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2CE" w:rsidRPr="00641335" w:rsidRDefault="0063380E" w:rsidP="00F2797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5220"/>
          <w:tab w:val="left" w:pos="6030"/>
        </w:tabs>
        <w:spacing w:line="260" w:lineRule="atLeast"/>
        <w:ind w:hanging="720"/>
        <w:jc w:val="thaiDistribute"/>
        <w:rPr>
          <w:rFonts w:cs="Times New Roman"/>
          <w:b/>
          <w:bCs/>
          <w:caps/>
          <w:sz w:val="22"/>
          <w:szCs w:val="22"/>
        </w:rPr>
      </w:pPr>
      <w:r>
        <w:rPr>
          <w:rFonts w:cs="Times New Roman"/>
          <w:b/>
          <w:bCs/>
          <w:caps/>
          <w:sz w:val="22"/>
          <w:szCs w:val="22"/>
        </w:rPr>
        <w:t>GENERAL INFORMATION</w:t>
      </w:r>
      <w:r w:rsidR="00CD02CE" w:rsidRPr="00641335">
        <w:rPr>
          <w:rFonts w:cs="Times New Roman"/>
          <w:b/>
          <w:bCs/>
          <w:caps/>
          <w:sz w:val="22"/>
          <w:szCs w:val="22"/>
        </w:rPr>
        <w:t xml:space="preserve"> </w:t>
      </w:r>
    </w:p>
    <w:p w:rsidR="00CD02CE" w:rsidRPr="0036799B" w:rsidRDefault="00CD02CE" w:rsidP="00CD02CE">
      <w:pPr>
        <w:pStyle w:val="BodyText"/>
        <w:tabs>
          <w:tab w:val="clear" w:pos="454"/>
          <w:tab w:val="clear" w:pos="680"/>
          <w:tab w:val="left" w:pos="0"/>
        </w:tabs>
        <w:spacing w:after="0"/>
        <w:jc w:val="thaiDistribute"/>
        <w:rPr>
          <w:rFonts w:cs="Cordia New"/>
          <w:sz w:val="22"/>
          <w:szCs w:val="22"/>
        </w:rPr>
      </w:pPr>
    </w:p>
    <w:p w:rsidR="006B40F2" w:rsidRPr="00641335" w:rsidRDefault="006B40F2" w:rsidP="006B40F2">
      <w:pPr>
        <w:tabs>
          <w:tab w:val="clear" w:pos="454"/>
          <w:tab w:val="left" w:pos="142"/>
        </w:tabs>
        <w:jc w:val="thaiDistribute"/>
        <w:rPr>
          <w:rFonts w:cs="Times New Roman"/>
          <w:sz w:val="22"/>
          <w:szCs w:val="22"/>
          <w:cs/>
        </w:rPr>
      </w:pPr>
      <w:proofErr w:type="spellStart"/>
      <w:r w:rsidRPr="00641335">
        <w:rPr>
          <w:rFonts w:cs="Times New Roman"/>
          <w:sz w:val="22"/>
          <w:szCs w:val="22"/>
        </w:rPr>
        <w:t>Thitikorn</w:t>
      </w:r>
      <w:proofErr w:type="spellEnd"/>
      <w:r w:rsidRPr="00641335">
        <w:rPr>
          <w:rFonts w:cs="Times New Roman"/>
          <w:sz w:val="22"/>
          <w:szCs w:val="22"/>
        </w:rPr>
        <w:t xml:space="preserve"> Public Company Limited (“the Company”) was incorporated in Thailand on August 4, 1972 and has its registered office at 69 </w:t>
      </w:r>
      <w:proofErr w:type="spellStart"/>
      <w:r w:rsidRPr="00641335">
        <w:rPr>
          <w:rFonts w:cs="Times New Roman"/>
          <w:sz w:val="22"/>
          <w:szCs w:val="22"/>
        </w:rPr>
        <w:t>Ramkhamhaeng</w:t>
      </w:r>
      <w:proofErr w:type="spellEnd"/>
      <w:r w:rsidRPr="00641335">
        <w:rPr>
          <w:rFonts w:cs="Times New Roman"/>
          <w:sz w:val="22"/>
          <w:szCs w:val="22"/>
        </w:rPr>
        <w:t xml:space="preserve"> Road, </w:t>
      </w:r>
      <w:proofErr w:type="spellStart"/>
      <w:r w:rsidRPr="00641335">
        <w:rPr>
          <w:rFonts w:cs="Times New Roman"/>
          <w:sz w:val="22"/>
          <w:szCs w:val="22"/>
        </w:rPr>
        <w:t>Huamark</w:t>
      </w:r>
      <w:proofErr w:type="spellEnd"/>
      <w:r w:rsidRPr="00641335">
        <w:rPr>
          <w:rFonts w:cs="Times New Roman"/>
          <w:sz w:val="22"/>
          <w:szCs w:val="22"/>
        </w:rPr>
        <w:t xml:space="preserve">, </w:t>
      </w:r>
      <w:proofErr w:type="spellStart"/>
      <w:r w:rsidRPr="00641335">
        <w:rPr>
          <w:rFonts w:cs="Times New Roman"/>
          <w:sz w:val="22"/>
          <w:szCs w:val="22"/>
        </w:rPr>
        <w:t>Bangkapi</w:t>
      </w:r>
      <w:proofErr w:type="spellEnd"/>
      <w:r w:rsidRPr="00641335">
        <w:rPr>
          <w:rFonts w:cs="Times New Roman"/>
          <w:sz w:val="22"/>
          <w:szCs w:val="22"/>
        </w:rPr>
        <w:t xml:space="preserve">, </w:t>
      </w:r>
      <w:proofErr w:type="gramStart"/>
      <w:r w:rsidRPr="00641335">
        <w:rPr>
          <w:rFonts w:cs="Times New Roman"/>
          <w:sz w:val="22"/>
          <w:szCs w:val="22"/>
        </w:rPr>
        <w:t>Bangkok</w:t>
      </w:r>
      <w:proofErr w:type="gramEnd"/>
      <w:r w:rsidRPr="00641335">
        <w:rPr>
          <w:rFonts w:cs="Times New Roman"/>
          <w:sz w:val="22"/>
          <w:szCs w:val="22"/>
        </w:rPr>
        <w:t xml:space="preserve"> 10240, Thailand. The Company has been listed on the Stock Exchange of Thailand since 2003.</w:t>
      </w:r>
    </w:p>
    <w:p w:rsidR="006B40F2" w:rsidRPr="00641335" w:rsidRDefault="006B40F2" w:rsidP="006B40F2">
      <w:pPr>
        <w:tabs>
          <w:tab w:val="clear" w:pos="454"/>
          <w:tab w:val="left" w:pos="142"/>
        </w:tabs>
        <w:jc w:val="thaiDistribute"/>
        <w:rPr>
          <w:rFonts w:cs="Times New Roman"/>
          <w:sz w:val="22"/>
          <w:szCs w:val="22"/>
        </w:rPr>
      </w:pPr>
    </w:p>
    <w:p w:rsidR="006B40F2" w:rsidRPr="00641335" w:rsidRDefault="006B40F2" w:rsidP="006B40F2">
      <w:pPr>
        <w:tabs>
          <w:tab w:val="clear" w:pos="454"/>
          <w:tab w:val="left" w:pos="142"/>
        </w:tabs>
        <w:jc w:val="thaiDistribute"/>
        <w:rPr>
          <w:rFonts w:cs="Times New Roman"/>
          <w:sz w:val="22"/>
          <w:szCs w:val="22"/>
        </w:rPr>
      </w:pPr>
      <w:r w:rsidRPr="00641335">
        <w:rPr>
          <w:rFonts w:cs="Times New Roman"/>
          <w:sz w:val="22"/>
          <w:szCs w:val="22"/>
        </w:rPr>
        <w:t xml:space="preserve">The major shareholder is </w:t>
      </w:r>
      <w:proofErr w:type="spellStart"/>
      <w:r w:rsidRPr="00641335">
        <w:rPr>
          <w:rFonts w:cs="Times New Roman"/>
          <w:sz w:val="22"/>
          <w:szCs w:val="22"/>
        </w:rPr>
        <w:t>Sinthonglor</w:t>
      </w:r>
      <w:proofErr w:type="spellEnd"/>
      <w:r w:rsidRPr="00641335">
        <w:rPr>
          <w:rFonts w:cs="Times New Roman"/>
          <w:sz w:val="22"/>
          <w:szCs w:val="22"/>
        </w:rPr>
        <w:t xml:space="preserve"> Company Limited (incorporated in Thailand which holds 42.36% of the Company’s shares).</w:t>
      </w:r>
    </w:p>
    <w:p w:rsidR="006B40F2" w:rsidRPr="00641335" w:rsidRDefault="006B40F2" w:rsidP="006B40F2">
      <w:pPr>
        <w:tabs>
          <w:tab w:val="clear" w:pos="454"/>
          <w:tab w:val="left" w:pos="142"/>
        </w:tabs>
        <w:jc w:val="thaiDistribute"/>
        <w:rPr>
          <w:rFonts w:cs="Times New Roman"/>
          <w:sz w:val="22"/>
          <w:szCs w:val="22"/>
        </w:rPr>
      </w:pPr>
    </w:p>
    <w:p w:rsidR="002C027A" w:rsidRDefault="006B40F2" w:rsidP="006B40F2">
      <w:pPr>
        <w:tabs>
          <w:tab w:val="clear" w:pos="454"/>
          <w:tab w:val="left" w:pos="142"/>
        </w:tabs>
        <w:jc w:val="thaiDistribute"/>
        <w:rPr>
          <w:rFonts w:cs="Times New Roman"/>
          <w:sz w:val="22"/>
          <w:szCs w:val="22"/>
        </w:rPr>
      </w:pPr>
      <w:r w:rsidRPr="00641335">
        <w:rPr>
          <w:rFonts w:cs="Times New Roman"/>
          <w:sz w:val="22"/>
          <w:szCs w:val="22"/>
        </w:rPr>
        <w:t>The Company and its subsidiaries principally engage in vehicle hire-purchase business and related other service</w:t>
      </w:r>
      <w:r>
        <w:rPr>
          <w:rFonts w:cs="Times New Roman"/>
          <w:sz w:val="22"/>
          <w:szCs w:val="22"/>
        </w:rPr>
        <w:t>s</w:t>
      </w:r>
      <w:r w:rsidRPr="00641335">
        <w:rPr>
          <w:rFonts w:cs="Times New Roman"/>
          <w:sz w:val="22"/>
          <w:szCs w:val="22"/>
        </w:rPr>
        <w:t>. Details of the Company’s subsidiaries are as follows</w:t>
      </w:r>
      <w:r>
        <w:rPr>
          <w:rFonts w:cs="Times New Roman"/>
          <w:sz w:val="22"/>
          <w:szCs w:val="22"/>
        </w:rPr>
        <w:t>:</w:t>
      </w:r>
    </w:p>
    <w:p w:rsidR="006B40F2" w:rsidRPr="006B40F2" w:rsidRDefault="006B40F2" w:rsidP="006B40F2">
      <w:pPr>
        <w:tabs>
          <w:tab w:val="clear" w:pos="454"/>
          <w:tab w:val="left" w:pos="142"/>
        </w:tabs>
        <w:jc w:val="thaiDistribute"/>
        <w:rPr>
          <w:rFonts w:cs="Cordia New"/>
          <w:sz w:val="22"/>
          <w:szCs w:val="22"/>
        </w:rPr>
      </w:pPr>
    </w:p>
    <w:tbl>
      <w:tblPr>
        <w:tblW w:w="10024" w:type="dxa"/>
        <w:tblInd w:w="-34" w:type="dxa"/>
        <w:tblLayout w:type="fixed"/>
        <w:tblLook w:val="0000"/>
      </w:tblPr>
      <w:tblGrid>
        <w:gridCol w:w="1985"/>
        <w:gridCol w:w="236"/>
        <w:gridCol w:w="2316"/>
        <w:gridCol w:w="236"/>
        <w:gridCol w:w="1134"/>
        <w:gridCol w:w="238"/>
        <w:gridCol w:w="1134"/>
        <w:gridCol w:w="238"/>
        <w:gridCol w:w="1134"/>
        <w:gridCol w:w="238"/>
        <w:gridCol w:w="1135"/>
      </w:tblGrid>
      <w:tr w:rsidR="002C027A" w:rsidRPr="00DB1718" w:rsidTr="00C478C9">
        <w:tc>
          <w:tcPr>
            <w:tcW w:w="1985" w:type="dxa"/>
            <w:tcBorders>
              <w:top w:val="nil"/>
              <w:left w:val="nil"/>
              <w:bottom w:val="nil"/>
              <w:right w:val="nil"/>
            </w:tcBorders>
            <w:vAlign w:val="bottom"/>
          </w:tcPr>
          <w:p w:rsidR="002C027A" w:rsidRPr="00DB1718" w:rsidRDefault="002C027A" w:rsidP="00C478C9">
            <w:pPr>
              <w:tabs>
                <w:tab w:val="left" w:pos="162"/>
              </w:tabs>
              <w:spacing w:line="300" w:lineRule="exact"/>
              <w:ind w:right="-270"/>
              <w:jc w:val="center"/>
              <w:rPr>
                <w:rFonts w:cs="Times New Roman"/>
                <w:sz w:val="18"/>
                <w:szCs w:val="18"/>
              </w:rPr>
            </w:pPr>
          </w:p>
        </w:tc>
        <w:tc>
          <w:tcPr>
            <w:tcW w:w="236" w:type="dxa"/>
            <w:tcBorders>
              <w:top w:val="nil"/>
              <w:left w:val="nil"/>
              <w:bottom w:val="nil"/>
              <w:right w:val="nil"/>
            </w:tcBorders>
            <w:vAlign w:val="bottom"/>
          </w:tcPr>
          <w:p w:rsidR="002C027A" w:rsidRPr="00DB1718" w:rsidRDefault="002C027A" w:rsidP="00C478C9">
            <w:pPr>
              <w:spacing w:line="300" w:lineRule="exact"/>
              <w:jc w:val="center"/>
              <w:rPr>
                <w:rFonts w:cs="Times New Roman"/>
                <w:sz w:val="18"/>
                <w:szCs w:val="18"/>
              </w:rPr>
            </w:pPr>
          </w:p>
        </w:tc>
        <w:tc>
          <w:tcPr>
            <w:tcW w:w="2316" w:type="dxa"/>
            <w:tcBorders>
              <w:top w:val="nil"/>
              <w:left w:val="nil"/>
              <w:bottom w:val="nil"/>
              <w:right w:val="nil"/>
            </w:tcBorders>
            <w:vAlign w:val="bottom"/>
          </w:tcPr>
          <w:p w:rsidR="002C027A" w:rsidRPr="00DB1718" w:rsidRDefault="002C027A" w:rsidP="00C478C9">
            <w:pPr>
              <w:spacing w:line="300" w:lineRule="exact"/>
              <w:jc w:val="center"/>
              <w:rPr>
                <w:rFonts w:cs="Times New Roman"/>
                <w:sz w:val="18"/>
                <w:szCs w:val="18"/>
              </w:rPr>
            </w:pPr>
          </w:p>
        </w:tc>
        <w:tc>
          <w:tcPr>
            <w:tcW w:w="236" w:type="dxa"/>
            <w:tcBorders>
              <w:top w:val="nil"/>
              <w:left w:val="nil"/>
              <w:bottom w:val="nil"/>
              <w:right w:val="nil"/>
            </w:tcBorders>
            <w:vAlign w:val="bottom"/>
          </w:tcPr>
          <w:p w:rsidR="002C027A" w:rsidRPr="00DB1718" w:rsidRDefault="002C027A" w:rsidP="00C478C9">
            <w:pPr>
              <w:spacing w:line="300" w:lineRule="exact"/>
              <w:jc w:val="center"/>
              <w:rPr>
                <w:rFonts w:cs="Times New Roman"/>
                <w:sz w:val="18"/>
                <w:szCs w:val="18"/>
              </w:rPr>
            </w:pPr>
          </w:p>
        </w:tc>
        <w:tc>
          <w:tcPr>
            <w:tcW w:w="2506" w:type="dxa"/>
            <w:gridSpan w:val="3"/>
            <w:tcBorders>
              <w:top w:val="nil"/>
              <w:left w:val="nil"/>
              <w:right w:val="nil"/>
            </w:tcBorders>
            <w:vAlign w:val="bottom"/>
          </w:tcPr>
          <w:p w:rsidR="002C027A" w:rsidRPr="00DB1718" w:rsidRDefault="002C027A" w:rsidP="00C478C9">
            <w:pPr>
              <w:spacing w:line="300" w:lineRule="exact"/>
              <w:jc w:val="center"/>
              <w:rPr>
                <w:rFonts w:cs="Times New Roman"/>
                <w:sz w:val="18"/>
                <w:szCs w:val="18"/>
              </w:rPr>
            </w:pPr>
            <w:r w:rsidRPr="00DB1718">
              <w:rPr>
                <w:rFonts w:cs="Times New Roman"/>
                <w:sz w:val="18"/>
                <w:szCs w:val="18"/>
              </w:rPr>
              <w:t>Paid-up Share Capital</w:t>
            </w:r>
          </w:p>
        </w:tc>
        <w:tc>
          <w:tcPr>
            <w:tcW w:w="238" w:type="dxa"/>
            <w:tcBorders>
              <w:top w:val="nil"/>
              <w:left w:val="nil"/>
              <w:right w:val="nil"/>
            </w:tcBorders>
            <w:vAlign w:val="bottom"/>
          </w:tcPr>
          <w:p w:rsidR="002C027A" w:rsidRPr="00DB1718" w:rsidRDefault="002C027A" w:rsidP="00C478C9">
            <w:pPr>
              <w:tabs>
                <w:tab w:val="clear" w:pos="1644"/>
                <w:tab w:val="clear" w:pos="1871"/>
                <w:tab w:val="left" w:pos="1872"/>
              </w:tabs>
              <w:spacing w:line="300" w:lineRule="exact"/>
              <w:ind w:right="26"/>
              <w:jc w:val="center"/>
              <w:rPr>
                <w:rFonts w:cs="Times New Roman"/>
                <w:sz w:val="18"/>
                <w:szCs w:val="18"/>
              </w:rPr>
            </w:pPr>
          </w:p>
        </w:tc>
        <w:tc>
          <w:tcPr>
            <w:tcW w:w="2507" w:type="dxa"/>
            <w:gridSpan w:val="3"/>
            <w:tcBorders>
              <w:top w:val="nil"/>
              <w:left w:val="nil"/>
              <w:right w:val="nil"/>
            </w:tcBorders>
            <w:vAlign w:val="bottom"/>
          </w:tcPr>
          <w:p w:rsidR="002C027A" w:rsidRPr="00DB1718" w:rsidRDefault="002C027A" w:rsidP="00C478C9">
            <w:pPr>
              <w:tabs>
                <w:tab w:val="clear" w:pos="1644"/>
                <w:tab w:val="clear" w:pos="1871"/>
                <w:tab w:val="left" w:pos="1872"/>
              </w:tabs>
              <w:spacing w:line="300" w:lineRule="exact"/>
              <w:ind w:right="26"/>
              <w:jc w:val="center"/>
              <w:rPr>
                <w:rFonts w:cs="Times New Roman"/>
                <w:sz w:val="18"/>
                <w:szCs w:val="18"/>
              </w:rPr>
            </w:pPr>
            <w:r w:rsidRPr="00DB1718">
              <w:rPr>
                <w:rFonts w:cs="Times New Roman"/>
                <w:sz w:val="18"/>
                <w:szCs w:val="18"/>
              </w:rPr>
              <w:t>Percentage of Direct and</w:t>
            </w:r>
          </w:p>
        </w:tc>
      </w:tr>
      <w:tr w:rsidR="002C027A" w:rsidRPr="00DB1718" w:rsidTr="00C478C9">
        <w:tc>
          <w:tcPr>
            <w:tcW w:w="1985" w:type="dxa"/>
            <w:tcBorders>
              <w:top w:val="nil"/>
              <w:left w:val="nil"/>
              <w:bottom w:val="nil"/>
              <w:right w:val="nil"/>
            </w:tcBorders>
            <w:vAlign w:val="bottom"/>
          </w:tcPr>
          <w:p w:rsidR="002C027A" w:rsidRPr="00DB1718" w:rsidRDefault="002C027A" w:rsidP="00C478C9">
            <w:pPr>
              <w:tabs>
                <w:tab w:val="left" w:pos="162"/>
              </w:tabs>
              <w:ind w:right="-270"/>
              <w:jc w:val="center"/>
              <w:rPr>
                <w:rFonts w:cs="Times New Roman"/>
                <w:sz w:val="18"/>
                <w:szCs w:val="18"/>
              </w:rPr>
            </w:pPr>
          </w:p>
        </w:tc>
        <w:tc>
          <w:tcPr>
            <w:tcW w:w="236" w:type="dxa"/>
            <w:tcBorders>
              <w:top w:val="nil"/>
              <w:left w:val="nil"/>
              <w:bottom w:val="nil"/>
              <w:right w:val="nil"/>
            </w:tcBorders>
            <w:vAlign w:val="bottom"/>
          </w:tcPr>
          <w:p w:rsidR="002C027A" w:rsidRPr="00DB1718" w:rsidRDefault="002C027A" w:rsidP="00C478C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18"/>
                <w:szCs w:val="18"/>
                <w:u w:val="single"/>
              </w:rPr>
            </w:pPr>
          </w:p>
        </w:tc>
        <w:tc>
          <w:tcPr>
            <w:tcW w:w="2316" w:type="dxa"/>
            <w:tcBorders>
              <w:top w:val="nil"/>
              <w:left w:val="nil"/>
              <w:bottom w:val="nil"/>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18"/>
                <w:szCs w:val="18"/>
                <w:u w:val="single"/>
              </w:rPr>
            </w:pPr>
          </w:p>
        </w:tc>
        <w:tc>
          <w:tcPr>
            <w:tcW w:w="236" w:type="dxa"/>
            <w:tcBorders>
              <w:top w:val="nil"/>
              <w:left w:val="nil"/>
              <w:bottom w:val="nil"/>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18"/>
                <w:szCs w:val="18"/>
                <w:u w:val="single"/>
              </w:rPr>
            </w:pPr>
          </w:p>
        </w:tc>
        <w:tc>
          <w:tcPr>
            <w:tcW w:w="2506" w:type="dxa"/>
            <w:gridSpan w:val="3"/>
            <w:tcBorders>
              <w:top w:val="nil"/>
              <w:left w:val="nil"/>
              <w:bottom w:val="single" w:sz="4" w:space="0" w:color="auto"/>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18"/>
                <w:szCs w:val="18"/>
              </w:rPr>
            </w:pPr>
            <w:r w:rsidRPr="00DB1718">
              <w:rPr>
                <w:rFonts w:cs="Times New Roman"/>
                <w:sz w:val="18"/>
                <w:szCs w:val="18"/>
              </w:rPr>
              <w:t>(In Thousand Baht)</w:t>
            </w:r>
          </w:p>
        </w:tc>
        <w:tc>
          <w:tcPr>
            <w:tcW w:w="238" w:type="dxa"/>
            <w:tcBorders>
              <w:top w:val="nil"/>
              <w:left w:val="nil"/>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18"/>
                <w:szCs w:val="18"/>
                <w:u w:val="single"/>
              </w:rPr>
            </w:pPr>
          </w:p>
        </w:tc>
        <w:tc>
          <w:tcPr>
            <w:tcW w:w="2507" w:type="dxa"/>
            <w:gridSpan w:val="3"/>
            <w:tcBorders>
              <w:top w:val="nil"/>
              <w:left w:val="nil"/>
              <w:bottom w:val="single" w:sz="4" w:space="0" w:color="auto"/>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18"/>
                <w:szCs w:val="18"/>
              </w:rPr>
            </w:pPr>
            <w:r w:rsidRPr="00DB1718">
              <w:rPr>
                <w:rFonts w:cs="Times New Roman"/>
                <w:sz w:val="18"/>
                <w:szCs w:val="18"/>
              </w:rPr>
              <w:t>Indirect Holdings (%)</w:t>
            </w:r>
          </w:p>
        </w:tc>
      </w:tr>
      <w:tr w:rsidR="0063380E" w:rsidRPr="00DB1718" w:rsidTr="00C478C9">
        <w:tc>
          <w:tcPr>
            <w:tcW w:w="1985" w:type="dxa"/>
            <w:tcBorders>
              <w:top w:val="nil"/>
              <w:left w:val="nil"/>
              <w:right w:val="nil"/>
            </w:tcBorders>
            <w:vAlign w:val="bottom"/>
          </w:tcPr>
          <w:p w:rsidR="0063380E" w:rsidRPr="00DB1718" w:rsidRDefault="0063380E" w:rsidP="00C478C9">
            <w:pPr>
              <w:tabs>
                <w:tab w:val="left" w:pos="162"/>
              </w:tabs>
              <w:spacing w:line="300" w:lineRule="exact"/>
              <w:ind w:right="-270"/>
              <w:jc w:val="center"/>
              <w:rPr>
                <w:rFonts w:cs="Times New Roman"/>
                <w:sz w:val="18"/>
                <w:szCs w:val="18"/>
              </w:rPr>
            </w:pPr>
          </w:p>
        </w:tc>
        <w:tc>
          <w:tcPr>
            <w:tcW w:w="236" w:type="dxa"/>
            <w:tcBorders>
              <w:top w:val="nil"/>
              <w:left w:val="nil"/>
              <w:bottom w:val="nil"/>
              <w:right w:val="nil"/>
            </w:tcBorders>
            <w:vAlign w:val="bottom"/>
          </w:tcPr>
          <w:p w:rsidR="0063380E" w:rsidRPr="00DB1718" w:rsidRDefault="0063380E" w:rsidP="00C478C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288"/>
              <w:jc w:val="center"/>
              <w:rPr>
                <w:rFonts w:cs="Times New Roman"/>
                <w:sz w:val="18"/>
                <w:szCs w:val="18"/>
                <w:u w:val="single"/>
              </w:rPr>
            </w:pPr>
          </w:p>
        </w:tc>
        <w:tc>
          <w:tcPr>
            <w:tcW w:w="2316" w:type="dxa"/>
            <w:tcBorders>
              <w:top w:val="nil"/>
              <w:left w:val="nil"/>
              <w:right w:val="nil"/>
            </w:tcBorders>
            <w:vAlign w:val="bottom"/>
          </w:tcPr>
          <w:p w:rsidR="0063380E" w:rsidRPr="00DB1718" w:rsidRDefault="0063380E"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288"/>
              <w:jc w:val="center"/>
              <w:rPr>
                <w:rFonts w:cs="Times New Roman"/>
                <w:sz w:val="18"/>
                <w:szCs w:val="18"/>
                <w:u w:val="single"/>
              </w:rPr>
            </w:pPr>
          </w:p>
        </w:tc>
        <w:tc>
          <w:tcPr>
            <w:tcW w:w="236" w:type="dxa"/>
            <w:tcBorders>
              <w:top w:val="nil"/>
              <w:left w:val="nil"/>
              <w:bottom w:val="nil"/>
              <w:right w:val="nil"/>
            </w:tcBorders>
            <w:vAlign w:val="bottom"/>
          </w:tcPr>
          <w:p w:rsidR="0063380E" w:rsidRPr="00DB1718" w:rsidRDefault="0063380E"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288"/>
              <w:jc w:val="center"/>
              <w:rPr>
                <w:rFonts w:cs="Times New Roman"/>
                <w:sz w:val="18"/>
                <w:szCs w:val="18"/>
                <w:u w:val="single"/>
              </w:rPr>
            </w:pPr>
          </w:p>
        </w:tc>
        <w:tc>
          <w:tcPr>
            <w:tcW w:w="1134" w:type="dxa"/>
            <w:tcBorders>
              <w:top w:val="single" w:sz="4" w:space="0" w:color="auto"/>
              <w:left w:val="nil"/>
              <w:right w:val="nil"/>
            </w:tcBorders>
            <w:vAlign w:val="bottom"/>
          </w:tcPr>
          <w:p w:rsidR="0063380E" w:rsidRPr="00DB1718" w:rsidRDefault="0063380E" w:rsidP="00CF71E4">
            <w:pPr>
              <w:tabs>
                <w:tab w:val="clear" w:pos="227"/>
                <w:tab w:val="clear" w:pos="680"/>
                <w:tab w:val="clear" w:pos="907"/>
                <w:tab w:val="left" w:pos="522"/>
                <w:tab w:val="left" w:pos="733"/>
              </w:tabs>
              <w:spacing w:line="300" w:lineRule="exact"/>
              <w:ind w:left="-113" w:right="-125"/>
              <w:jc w:val="center"/>
              <w:rPr>
                <w:rFonts w:cs="Times New Roman"/>
                <w:sz w:val="18"/>
                <w:szCs w:val="18"/>
              </w:rPr>
            </w:pPr>
            <w:r w:rsidRPr="00DB1718">
              <w:rPr>
                <w:rFonts w:cs="Times New Roman"/>
                <w:sz w:val="18"/>
                <w:szCs w:val="18"/>
              </w:rPr>
              <w:t>December 31,</w:t>
            </w:r>
          </w:p>
        </w:tc>
        <w:tc>
          <w:tcPr>
            <w:tcW w:w="238" w:type="dxa"/>
            <w:tcBorders>
              <w:top w:val="single" w:sz="4" w:space="0" w:color="auto"/>
              <w:left w:val="nil"/>
              <w:bottom w:val="nil"/>
              <w:right w:val="nil"/>
            </w:tcBorders>
            <w:vAlign w:val="bottom"/>
          </w:tcPr>
          <w:p w:rsidR="0063380E" w:rsidRPr="00DB1718" w:rsidRDefault="0063380E" w:rsidP="00C478C9">
            <w:pPr>
              <w:tabs>
                <w:tab w:val="clear" w:pos="680"/>
                <w:tab w:val="left" w:pos="833"/>
              </w:tabs>
              <w:spacing w:line="300" w:lineRule="exact"/>
              <w:jc w:val="center"/>
              <w:rPr>
                <w:rFonts w:cs="Times New Roman"/>
                <w:sz w:val="18"/>
                <w:szCs w:val="18"/>
              </w:rPr>
            </w:pPr>
          </w:p>
        </w:tc>
        <w:tc>
          <w:tcPr>
            <w:tcW w:w="1134" w:type="dxa"/>
            <w:tcBorders>
              <w:top w:val="single" w:sz="4" w:space="0" w:color="auto"/>
              <w:left w:val="nil"/>
              <w:right w:val="nil"/>
            </w:tcBorders>
            <w:vAlign w:val="bottom"/>
          </w:tcPr>
          <w:p w:rsidR="0063380E" w:rsidRPr="00DB1718" w:rsidRDefault="0063380E" w:rsidP="00C478C9">
            <w:pPr>
              <w:tabs>
                <w:tab w:val="clear" w:pos="227"/>
                <w:tab w:val="clear" w:pos="680"/>
                <w:tab w:val="clear" w:pos="907"/>
                <w:tab w:val="left" w:pos="522"/>
                <w:tab w:val="left" w:pos="733"/>
              </w:tabs>
              <w:spacing w:line="300" w:lineRule="exact"/>
              <w:ind w:left="-113" w:right="-125"/>
              <w:jc w:val="center"/>
              <w:rPr>
                <w:rFonts w:cs="Times New Roman"/>
                <w:sz w:val="18"/>
                <w:szCs w:val="18"/>
              </w:rPr>
            </w:pPr>
            <w:r w:rsidRPr="00DB1718">
              <w:rPr>
                <w:rFonts w:cs="Times New Roman"/>
                <w:sz w:val="18"/>
                <w:szCs w:val="18"/>
              </w:rPr>
              <w:t>December 31,</w:t>
            </w:r>
          </w:p>
        </w:tc>
        <w:tc>
          <w:tcPr>
            <w:tcW w:w="238" w:type="dxa"/>
            <w:tcBorders>
              <w:left w:val="nil"/>
              <w:bottom w:val="nil"/>
              <w:right w:val="nil"/>
            </w:tcBorders>
            <w:vAlign w:val="bottom"/>
          </w:tcPr>
          <w:p w:rsidR="0063380E" w:rsidRPr="00DB1718" w:rsidRDefault="0063380E" w:rsidP="00C478C9">
            <w:pPr>
              <w:tabs>
                <w:tab w:val="clear" w:pos="227"/>
                <w:tab w:val="clear" w:pos="454"/>
                <w:tab w:val="clear" w:pos="680"/>
                <w:tab w:val="clear" w:pos="907"/>
              </w:tabs>
              <w:spacing w:line="300" w:lineRule="exact"/>
              <w:jc w:val="center"/>
              <w:rPr>
                <w:rFonts w:cs="Times New Roman"/>
                <w:sz w:val="18"/>
                <w:szCs w:val="18"/>
              </w:rPr>
            </w:pPr>
          </w:p>
        </w:tc>
        <w:tc>
          <w:tcPr>
            <w:tcW w:w="1134" w:type="dxa"/>
            <w:tcBorders>
              <w:top w:val="single" w:sz="4" w:space="0" w:color="auto"/>
              <w:left w:val="nil"/>
              <w:right w:val="nil"/>
            </w:tcBorders>
            <w:vAlign w:val="bottom"/>
          </w:tcPr>
          <w:p w:rsidR="0063380E" w:rsidRPr="00DB1718" w:rsidRDefault="0063380E" w:rsidP="00CF71E4">
            <w:pPr>
              <w:tabs>
                <w:tab w:val="clear" w:pos="227"/>
                <w:tab w:val="clear" w:pos="680"/>
                <w:tab w:val="clear" w:pos="907"/>
                <w:tab w:val="left" w:pos="522"/>
                <w:tab w:val="left" w:pos="733"/>
              </w:tabs>
              <w:spacing w:line="300" w:lineRule="exact"/>
              <w:ind w:left="-113" w:right="-125"/>
              <w:jc w:val="center"/>
              <w:rPr>
                <w:rFonts w:cs="Times New Roman"/>
                <w:sz w:val="18"/>
                <w:szCs w:val="18"/>
              </w:rPr>
            </w:pPr>
            <w:r w:rsidRPr="00DB1718">
              <w:rPr>
                <w:rFonts w:cs="Times New Roman"/>
                <w:sz w:val="18"/>
                <w:szCs w:val="18"/>
              </w:rPr>
              <w:t>December 31,</w:t>
            </w:r>
          </w:p>
        </w:tc>
        <w:tc>
          <w:tcPr>
            <w:tcW w:w="238" w:type="dxa"/>
            <w:tcBorders>
              <w:top w:val="single" w:sz="4" w:space="0" w:color="auto"/>
              <w:left w:val="nil"/>
              <w:bottom w:val="nil"/>
              <w:right w:val="nil"/>
            </w:tcBorders>
            <w:vAlign w:val="bottom"/>
          </w:tcPr>
          <w:p w:rsidR="0063380E" w:rsidRPr="00DB1718" w:rsidRDefault="0063380E" w:rsidP="00C478C9">
            <w:pPr>
              <w:tabs>
                <w:tab w:val="clear" w:pos="680"/>
                <w:tab w:val="left" w:pos="833"/>
              </w:tabs>
              <w:spacing w:line="300" w:lineRule="exact"/>
              <w:jc w:val="center"/>
              <w:rPr>
                <w:rFonts w:cs="Times New Roman"/>
                <w:sz w:val="18"/>
                <w:szCs w:val="18"/>
              </w:rPr>
            </w:pPr>
          </w:p>
        </w:tc>
        <w:tc>
          <w:tcPr>
            <w:tcW w:w="1135" w:type="dxa"/>
            <w:tcBorders>
              <w:top w:val="single" w:sz="4" w:space="0" w:color="auto"/>
              <w:left w:val="nil"/>
              <w:right w:val="nil"/>
            </w:tcBorders>
            <w:vAlign w:val="bottom"/>
          </w:tcPr>
          <w:p w:rsidR="0063380E" w:rsidRPr="00DB1718" w:rsidRDefault="0063380E" w:rsidP="00C478C9">
            <w:pPr>
              <w:tabs>
                <w:tab w:val="clear" w:pos="227"/>
                <w:tab w:val="clear" w:pos="680"/>
                <w:tab w:val="clear" w:pos="907"/>
                <w:tab w:val="left" w:pos="522"/>
                <w:tab w:val="left" w:pos="733"/>
              </w:tabs>
              <w:spacing w:line="300" w:lineRule="exact"/>
              <w:ind w:left="-113" w:right="-125"/>
              <w:jc w:val="center"/>
              <w:rPr>
                <w:rFonts w:cs="Times New Roman"/>
                <w:sz w:val="18"/>
                <w:szCs w:val="18"/>
              </w:rPr>
            </w:pPr>
            <w:r w:rsidRPr="00DB1718">
              <w:rPr>
                <w:rFonts w:cs="Times New Roman"/>
                <w:sz w:val="18"/>
                <w:szCs w:val="18"/>
              </w:rPr>
              <w:t>December 31,</w:t>
            </w:r>
          </w:p>
        </w:tc>
      </w:tr>
      <w:tr w:rsidR="002C027A" w:rsidRPr="00DB1718" w:rsidTr="00C478C9">
        <w:tc>
          <w:tcPr>
            <w:tcW w:w="1985" w:type="dxa"/>
            <w:tcBorders>
              <w:top w:val="nil"/>
              <w:left w:val="nil"/>
              <w:bottom w:val="single" w:sz="4" w:space="0" w:color="auto"/>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cs="Times New Roman"/>
                <w:sz w:val="18"/>
                <w:szCs w:val="18"/>
              </w:rPr>
            </w:pPr>
            <w:r w:rsidRPr="00DB1718">
              <w:rPr>
                <w:rFonts w:cs="Times New Roman"/>
                <w:sz w:val="18"/>
                <w:szCs w:val="18"/>
              </w:rPr>
              <w:t>Name of Companies</w:t>
            </w:r>
          </w:p>
        </w:tc>
        <w:tc>
          <w:tcPr>
            <w:tcW w:w="236" w:type="dxa"/>
            <w:tcBorders>
              <w:top w:val="nil"/>
              <w:left w:val="nil"/>
              <w:bottom w:val="nil"/>
              <w:right w:val="nil"/>
            </w:tcBorders>
            <w:vAlign w:val="bottom"/>
          </w:tcPr>
          <w:p w:rsidR="002C027A" w:rsidRPr="00DB1718" w:rsidRDefault="002C027A" w:rsidP="00C478C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18"/>
                <w:szCs w:val="18"/>
              </w:rPr>
            </w:pPr>
          </w:p>
        </w:tc>
        <w:tc>
          <w:tcPr>
            <w:tcW w:w="2316" w:type="dxa"/>
            <w:tcBorders>
              <w:top w:val="nil"/>
              <w:left w:val="nil"/>
              <w:bottom w:val="single" w:sz="4" w:space="0" w:color="auto"/>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rPr>
            </w:pPr>
            <w:r w:rsidRPr="00DB1718">
              <w:rPr>
                <w:rFonts w:cs="Times New Roman"/>
                <w:sz w:val="18"/>
                <w:szCs w:val="18"/>
              </w:rPr>
              <w:t>Type of Business</w:t>
            </w:r>
          </w:p>
        </w:tc>
        <w:tc>
          <w:tcPr>
            <w:tcW w:w="236" w:type="dxa"/>
            <w:tcBorders>
              <w:top w:val="nil"/>
              <w:left w:val="nil"/>
              <w:bottom w:val="nil"/>
              <w:right w:val="nil"/>
            </w:tcBorders>
            <w:vAlign w:val="bottom"/>
          </w:tcPr>
          <w:p w:rsidR="002C027A" w:rsidRPr="00DB1718" w:rsidRDefault="002C027A" w:rsidP="00C4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18"/>
                <w:szCs w:val="18"/>
              </w:rPr>
            </w:pPr>
          </w:p>
        </w:tc>
        <w:tc>
          <w:tcPr>
            <w:tcW w:w="1134" w:type="dxa"/>
            <w:tcBorders>
              <w:top w:val="nil"/>
              <w:left w:val="nil"/>
              <w:bottom w:val="single" w:sz="4" w:space="0" w:color="auto"/>
              <w:right w:val="nil"/>
            </w:tcBorders>
            <w:vAlign w:val="bottom"/>
          </w:tcPr>
          <w:p w:rsidR="002C027A" w:rsidRPr="00DB1718" w:rsidRDefault="002C027A" w:rsidP="00C478C9">
            <w:pPr>
              <w:pStyle w:val="Heading2"/>
              <w:tabs>
                <w:tab w:val="clear" w:pos="227"/>
                <w:tab w:val="clear" w:pos="454"/>
                <w:tab w:val="clear" w:pos="680"/>
                <w:tab w:val="clear" w:pos="907"/>
                <w:tab w:val="left" w:pos="929"/>
                <w:tab w:val="left" w:pos="972"/>
              </w:tabs>
              <w:jc w:val="center"/>
              <w:rPr>
                <w:rFonts w:cs="Times New Roman"/>
                <w:b w:val="0"/>
                <w:bCs w:val="0"/>
                <w:sz w:val="18"/>
                <w:szCs w:val="18"/>
              </w:rPr>
            </w:pPr>
            <w:r>
              <w:rPr>
                <w:rFonts w:cs="Times New Roman"/>
                <w:b w:val="0"/>
                <w:bCs w:val="0"/>
                <w:sz w:val="18"/>
                <w:szCs w:val="18"/>
              </w:rPr>
              <w:t>202</w:t>
            </w:r>
            <w:r w:rsidR="008448DC">
              <w:rPr>
                <w:rFonts w:cs="Times New Roman"/>
                <w:b w:val="0"/>
                <w:bCs w:val="0"/>
                <w:sz w:val="18"/>
                <w:szCs w:val="18"/>
              </w:rPr>
              <w:t>2</w:t>
            </w:r>
          </w:p>
        </w:tc>
        <w:tc>
          <w:tcPr>
            <w:tcW w:w="238" w:type="dxa"/>
            <w:tcBorders>
              <w:top w:val="nil"/>
              <w:left w:val="nil"/>
              <w:bottom w:val="nil"/>
              <w:right w:val="nil"/>
            </w:tcBorders>
            <w:vAlign w:val="bottom"/>
          </w:tcPr>
          <w:p w:rsidR="002C027A" w:rsidRPr="00DB1718" w:rsidRDefault="002C027A" w:rsidP="00C478C9">
            <w:pPr>
              <w:pStyle w:val="Heading2"/>
              <w:tabs>
                <w:tab w:val="clear" w:pos="227"/>
                <w:tab w:val="clear" w:pos="454"/>
                <w:tab w:val="clear" w:pos="680"/>
                <w:tab w:val="clear" w:pos="907"/>
                <w:tab w:val="left" w:pos="972"/>
              </w:tabs>
              <w:jc w:val="center"/>
              <w:rPr>
                <w:rFonts w:cs="Times New Roman"/>
                <w:b w:val="0"/>
                <w:bCs w:val="0"/>
                <w:sz w:val="18"/>
                <w:szCs w:val="18"/>
                <w:u w:val="single"/>
              </w:rPr>
            </w:pPr>
          </w:p>
        </w:tc>
        <w:tc>
          <w:tcPr>
            <w:tcW w:w="1134" w:type="dxa"/>
            <w:tcBorders>
              <w:top w:val="nil"/>
              <w:left w:val="nil"/>
              <w:bottom w:val="single" w:sz="4" w:space="0" w:color="auto"/>
              <w:right w:val="nil"/>
            </w:tcBorders>
            <w:vAlign w:val="bottom"/>
          </w:tcPr>
          <w:p w:rsidR="002C027A" w:rsidRPr="00DB1718" w:rsidRDefault="002C027A" w:rsidP="00C478C9">
            <w:pPr>
              <w:pStyle w:val="Heading2"/>
              <w:tabs>
                <w:tab w:val="clear" w:pos="227"/>
                <w:tab w:val="clear" w:pos="454"/>
                <w:tab w:val="clear" w:pos="680"/>
                <w:tab w:val="clear" w:pos="907"/>
                <w:tab w:val="left" w:pos="929"/>
                <w:tab w:val="left" w:pos="972"/>
              </w:tabs>
              <w:jc w:val="center"/>
              <w:rPr>
                <w:rFonts w:cs="Times New Roman"/>
                <w:b w:val="0"/>
                <w:bCs w:val="0"/>
                <w:sz w:val="18"/>
                <w:szCs w:val="18"/>
              </w:rPr>
            </w:pPr>
            <w:r>
              <w:rPr>
                <w:rFonts w:cs="Times New Roman"/>
                <w:b w:val="0"/>
                <w:bCs w:val="0"/>
                <w:sz w:val="18"/>
                <w:szCs w:val="18"/>
              </w:rPr>
              <w:t>202</w:t>
            </w:r>
            <w:r w:rsidR="008448DC">
              <w:rPr>
                <w:rFonts w:cs="Times New Roman"/>
                <w:b w:val="0"/>
                <w:bCs w:val="0"/>
                <w:sz w:val="18"/>
                <w:szCs w:val="18"/>
              </w:rPr>
              <w:t>1</w:t>
            </w:r>
          </w:p>
        </w:tc>
        <w:tc>
          <w:tcPr>
            <w:tcW w:w="238" w:type="dxa"/>
            <w:tcBorders>
              <w:top w:val="nil"/>
              <w:left w:val="nil"/>
              <w:bottom w:val="nil"/>
              <w:right w:val="nil"/>
            </w:tcBorders>
            <w:vAlign w:val="bottom"/>
          </w:tcPr>
          <w:p w:rsidR="002C027A" w:rsidRPr="00DB1718" w:rsidRDefault="002C027A" w:rsidP="00C478C9">
            <w:pPr>
              <w:pStyle w:val="Heading2"/>
              <w:tabs>
                <w:tab w:val="clear" w:pos="227"/>
                <w:tab w:val="clear" w:pos="454"/>
                <w:tab w:val="clear" w:pos="680"/>
                <w:tab w:val="clear" w:pos="907"/>
                <w:tab w:val="left" w:pos="926"/>
                <w:tab w:val="left" w:pos="972"/>
              </w:tabs>
              <w:jc w:val="center"/>
              <w:rPr>
                <w:rFonts w:cs="Times New Roman"/>
                <w:b w:val="0"/>
                <w:bCs w:val="0"/>
                <w:sz w:val="18"/>
                <w:szCs w:val="18"/>
                <w:u w:val="single"/>
              </w:rPr>
            </w:pPr>
          </w:p>
        </w:tc>
        <w:tc>
          <w:tcPr>
            <w:tcW w:w="1134" w:type="dxa"/>
            <w:tcBorders>
              <w:top w:val="nil"/>
              <w:left w:val="nil"/>
              <w:bottom w:val="single" w:sz="4" w:space="0" w:color="auto"/>
              <w:right w:val="nil"/>
            </w:tcBorders>
            <w:vAlign w:val="bottom"/>
          </w:tcPr>
          <w:p w:rsidR="002C027A" w:rsidRPr="00DB1718" w:rsidRDefault="002C027A" w:rsidP="00C478C9">
            <w:pPr>
              <w:pStyle w:val="Heading2"/>
              <w:tabs>
                <w:tab w:val="clear" w:pos="227"/>
                <w:tab w:val="clear" w:pos="454"/>
                <w:tab w:val="clear" w:pos="680"/>
                <w:tab w:val="clear" w:pos="907"/>
                <w:tab w:val="left" w:pos="929"/>
                <w:tab w:val="left" w:pos="972"/>
              </w:tabs>
              <w:jc w:val="center"/>
              <w:rPr>
                <w:rFonts w:cs="Times New Roman"/>
                <w:b w:val="0"/>
                <w:bCs w:val="0"/>
                <w:sz w:val="18"/>
                <w:szCs w:val="18"/>
              </w:rPr>
            </w:pPr>
            <w:r>
              <w:rPr>
                <w:rFonts w:cs="Times New Roman"/>
                <w:b w:val="0"/>
                <w:bCs w:val="0"/>
                <w:sz w:val="18"/>
                <w:szCs w:val="18"/>
              </w:rPr>
              <w:t>202</w:t>
            </w:r>
            <w:r w:rsidR="008448DC">
              <w:rPr>
                <w:rFonts w:cs="Times New Roman"/>
                <w:b w:val="0"/>
                <w:bCs w:val="0"/>
                <w:sz w:val="18"/>
                <w:szCs w:val="18"/>
              </w:rPr>
              <w:t>2</w:t>
            </w:r>
          </w:p>
        </w:tc>
        <w:tc>
          <w:tcPr>
            <w:tcW w:w="238" w:type="dxa"/>
            <w:tcBorders>
              <w:top w:val="nil"/>
              <w:left w:val="nil"/>
              <w:bottom w:val="nil"/>
              <w:right w:val="nil"/>
            </w:tcBorders>
            <w:vAlign w:val="bottom"/>
          </w:tcPr>
          <w:p w:rsidR="002C027A" w:rsidRPr="00DB1718" w:rsidRDefault="002C027A" w:rsidP="00C478C9">
            <w:pPr>
              <w:pStyle w:val="Heading2"/>
              <w:tabs>
                <w:tab w:val="clear" w:pos="227"/>
                <w:tab w:val="clear" w:pos="454"/>
                <w:tab w:val="clear" w:pos="680"/>
                <w:tab w:val="clear" w:pos="907"/>
                <w:tab w:val="left" w:pos="972"/>
              </w:tabs>
              <w:jc w:val="center"/>
              <w:rPr>
                <w:rFonts w:cs="Times New Roman"/>
                <w:b w:val="0"/>
                <w:bCs w:val="0"/>
                <w:sz w:val="18"/>
                <w:szCs w:val="18"/>
                <w:u w:val="single"/>
              </w:rPr>
            </w:pPr>
          </w:p>
        </w:tc>
        <w:tc>
          <w:tcPr>
            <w:tcW w:w="1135" w:type="dxa"/>
            <w:tcBorders>
              <w:top w:val="nil"/>
              <w:left w:val="nil"/>
              <w:bottom w:val="single" w:sz="4" w:space="0" w:color="auto"/>
              <w:right w:val="nil"/>
            </w:tcBorders>
            <w:vAlign w:val="bottom"/>
          </w:tcPr>
          <w:p w:rsidR="002C027A" w:rsidRPr="00DB1718" w:rsidRDefault="002C027A" w:rsidP="00C478C9">
            <w:pPr>
              <w:pStyle w:val="Heading2"/>
              <w:tabs>
                <w:tab w:val="clear" w:pos="227"/>
                <w:tab w:val="clear" w:pos="454"/>
                <w:tab w:val="clear" w:pos="680"/>
                <w:tab w:val="clear" w:pos="907"/>
                <w:tab w:val="left" w:pos="929"/>
                <w:tab w:val="left" w:pos="972"/>
              </w:tabs>
              <w:jc w:val="center"/>
              <w:rPr>
                <w:rFonts w:cs="Times New Roman"/>
                <w:b w:val="0"/>
                <w:bCs w:val="0"/>
                <w:sz w:val="18"/>
                <w:szCs w:val="18"/>
              </w:rPr>
            </w:pPr>
            <w:r>
              <w:rPr>
                <w:rFonts w:cs="Times New Roman"/>
                <w:b w:val="0"/>
                <w:bCs w:val="0"/>
                <w:sz w:val="18"/>
                <w:szCs w:val="18"/>
              </w:rPr>
              <w:t>202</w:t>
            </w:r>
            <w:r w:rsidR="008448DC">
              <w:rPr>
                <w:rFonts w:cs="Times New Roman"/>
                <w:b w:val="0"/>
                <w:bCs w:val="0"/>
                <w:sz w:val="18"/>
                <w:szCs w:val="18"/>
              </w:rPr>
              <w:t>1</w:t>
            </w:r>
          </w:p>
        </w:tc>
      </w:tr>
      <w:tr w:rsidR="002C027A" w:rsidRPr="00DB1718" w:rsidTr="00C478C9">
        <w:trPr>
          <w:trHeight w:val="255"/>
        </w:trPr>
        <w:tc>
          <w:tcPr>
            <w:tcW w:w="1985" w:type="dxa"/>
            <w:tcBorders>
              <w:top w:val="nil"/>
              <w:left w:val="nil"/>
              <w:bottom w:val="nil"/>
              <w:right w:val="nil"/>
            </w:tcBorders>
          </w:tcPr>
          <w:p w:rsidR="002C027A" w:rsidRPr="00DB1718" w:rsidRDefault="002C027A" w:rsidP="00C478C9">
            <w:pPr>
              <w:spacing w:line="300" w:lineRule="exact"/>
              <w:rPr>
                <w:rFonts w:cs="Times New Roman"/>
                <w:sz w:val="18"/>
                <w:szCs w:val="18"/>
              </w:rPr>
            </w:pPr>
            <w:r w:rsidRPr="00DB1718">
              <w:rPr>
                <w:rFonts w:cs="Times New Roman"/>
                <w:sz w:val="18"/>
                <w:szCs w:val="18"/>
              </w:rPr>
              <w:t>C. V. A. Co., Ltd.</w:t>
            </w:r>
          </w:p>
        </w:tc>
        <w:tc>
          <w:tcPr>
            <w:tcW w:w="236" w:type="dxa"/>
            <w:tcBorders>
              <w:top w:val="nil"/>
              <w:left w:val="nil"/>
              <w:bottom w:val="nil"/>
              <w:right w:val="nil"/>
            </w:tcBorders>
          </w:tcPr>
          <w:p w:rsidR="002C027A" w:rsidRPr="00DB1718" w:rsidRDefault="002C027A" w:rsidP="00C478C9">
            <w:pPr>
              <w:spacing w:line="300" w:lineRule="exact"/>
              <w:rPr>
                <w:rFonts w:cs="Times New Roman"/>
                <w:sz w:val="18"/>
                <w:szCs w:val="18"/>
              </w:rPr>
            </w:pPr>
          </w:p>
        </w:tc>
        <w:tc>
          <w:tcPr>
            <w:tcW w:w="2316" w:type="dxa"/>
            <w:tcBorders>
              <w:top w:val="nil"/>
              <w:left w:val="nil"/>
              <w:bottom w:val="nil"/>
              <w:right w:val="nil"/>
            </w:tcBorders>
          </w:tcPr>
          <w:p w:rsidR="002C027A" w:rsidRPr="00DB1718" w:rsidRDefault="002C027A" w:rsidP="00C478C9">
            <w:pPr>
              <w:spacing w:line="300" w:lineRule="exact"/>
              <w:ind w:right="-249"/>
              <w:rPr>
                <w:rFonts w:cs="Times New Roman"/>
                <w:sz w:val="18"/>
                <w:szCs w:val="18"/>
              </w:rPr>
            </w:pPr>
            <w:r w:rsidRPr="00DB1718">
              <w:rPr>
                <w:rFonts w:cs="Times New Roman"/>
                <w:sz w:val="18"/>
                <w:szCs w:val="18"/>
              </w:rPr>
              <w:t>Hire-purchase motorcycle business and related services including vehicle modification services</w:t>
            </w:r>
          </w:p>
        </w:tc>
        <w:tc>
          <w:tcPr>
            <w:tcW w:w="236" w:type="dxa"/>
            <w:tcBorders>
              <w:top w:val="nil"/>
              <w:left w:val="nil"/>
              <w:bottom w:val="nil"/>
              <w:right w:val="nil"/>
            </w:tcBorders>
          </w:tcPr>
          <w:p w:rsidR="002C027A" w:rsidRPr="00DB1718" w:rsidRDefault="002C027A" w:rsidP="00C478C9">
            <w:pPr>
              <w:spacing w:line="300" w:lineRule="exact"/>
              <w:rPr>
                <w:rFonts w:cs="Times New Roman"/>
                <w:sz w:val="18"/>
                <w:szCs w:val="18"/>
              </w:rPr>
            </w:pPr>
          </w:p>
        </w:tc>
        <w:tc>
          <w:tcPr>
            <w:tcW w:w="1134" w:type="dxa"/>
            <w:tcBorders>
              <w:top w:val="single" w:sz="4" w:space="0" w:color="auto"/>
              <w:left w:val="nil"/>
              <w:bottom w:val="nil"/>
              <w:right w:val="nil"/>
            </w:tcBorders>
          </w:tcPr>
          <w:p w:rsidR="002C027A" w:rsidRPr="002C54A2" w:rsidRDefault="002C027A" w:rsidP="00C478C9">
            <w:pPr>
              <w:tabs>
                <w:tab w:val="clear" w:pos="227"/>
                <w:tab w:val="clear" w:pos="454"/>
                <w:tab w:val="clear" w:pos="680"/>
                <w:tab w:val="clear" w:pos="907"/>
                <w:tab w:val="left" w:pos="-61"/>
                <w:tab w:val="left" w:pos="364"/>
                <w:tab w:val="left" w:pos="506"/>
                <w:tab w:val="left" w:pos="790"/>
              </w:tabs>
              <w:ind w:right="98"/>
              <w:rPr>
                <w:rFonts w:cs="Times New Roman"/>
                <w:sz w:val="18"/>
                <w:szCs w:val="18"/>
              </w:rPr>
            </w:pPr>
            <w:r w:rsidRPr="002C54A2">
              <w:rPr>
                <w:rFonts w:cs="Times New Roman"/>
                <w:sz w:val="18"/>
                <w:szCs w:val="18"/>
              </w:rPr>
              <w:t>50,000</w:t>
            </w:r>
          </w:p>
        </w:tc>
        <w:tc>
          <w:tcPr>
            <w:tcW w:w="238" w:type="dxa"/>
            <w:tcBorders>
              <w:top w:val="nil"/>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p>
        </w:tc>
        <w:tc>
          <w:tcPr>
            <w:tcW w:w="1134" w:type="dxa"/>
            <w:tcBorders>
              <w:top w:val="single" w:sz="4" w:space="0" w:color="auto"/>
              <w:left w:val="nil"/>
              <w:bottom w:val="nil"/>
              <w:right w:val="nil"/>
            </w:tcBorders>
          </w:tcPr>
          <w:p w:rsidR="002C027A" w:rsidRPr="002C54A2" w:rsidRDefault="002C027A" w:rsidP="00C478C9">
            <w:pPr>
              <w:tabs>
                <w:tab w:val="clear" w:pos="227"/>
                <w:tab w:val="clear" w:pos="454"/>
                <w:tab w:val="clear" w:pos="680"/>
                <w:tab w:val="clear" w:pos="907"/>
                <w:tab w:val="left" w:pos="-61"/>
                <w:tab w:val="left" w:pos="364"/>
                <w:tab w:val="left" w:pos="506"/>
                <w:tab w:val="left" w:pos="790"/>
              </w:tabs>
              <w:ind w:right="98"/>
              <w:rPr>
                <w:rFonts w:cs="Times New Roman"/>
                <w:sz w:val="18"/>
                <w:szCs w:val="18"/>
              </w:rPr>
            </w:pPr>
            <w:r w:rsidRPr="002C54A2">
              <w:rPr>
                <w:rFonts w:cs="Times New Roman"/>
                <w:sz w:val="18"/>
                <w:szCs w:val="18"/>
              </w:rPr>
              <w:t>50,000</w:t>
            </w:r>
          </w:p>
        </w:tc>
        <w:tc>
          <w:tcPr>
            <w:tcW w:w="238" w:type="dxa"/>
            <w:tcBorders>
              <w:top w:val="nil"/>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p>
        </w:tc>
        <w:tc>
          <w:tcPr>
            <w:tcW w:w="1134" w:type="dxa"/>
            <w:tcBorders>
              <w:top w:val="single" w:sz="4" w:space="0" w:color="auto"/>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r w:rsidRPr="002C54A2">
              <w:rPr>
                <w:rFonts w:cs="Times New Roman"/>
                <w:sz w:val="18"/>
                <w:szCs w:val="18"/>
              </w:rPr>
              <w:t>99.99</w:t>
            </w:r>
          </w:p>
        </w:tc>
        <w:tc>
          <w:tcPr>
            <w:tcW w:w="238" w:type="dxa"/>
            <w:tcBorders>
              <w:top w:val="nil"/>
              <w:left w:val="nil"/>
              <w:bottom w:val="nil"/>
              <w:right w:val="nil"/>
            </w:tcBorders>
          </w:tcPr>
          <w:p w:rsidR="002C027A" w:rsidRPr="00596C19" w:rsidRDefault="002C027A" w:rsidP="00C478C9">
            <w:pPr>
              <w:tabs>
                <w:tab w:val="clear" w:pos="680"/>
                <w:tab w:val="clear" w:pos="907"/>
              </w:tabs>
              <w:ind w:right="57"/>
              <w:jc w:val="right"/>
              <w:rPr>
                <w:rFonts w:cs="Times New Roman"/>
                <w:sz w:val="18"/>
                <w:szCs w:val="18"/>
              </w:rPr>
            </w:pPr>
          </w:p>
        </w:tc>
        <w:tc>
          <w:tcPr>
            <w:tcW w:w="1135" w:type="dxa"/>
            <w:tcBorders>
              <w:top w:val="single" w:sz="4" w:space="0" w:color="auto"/>
              <w:left w:val="nil"/>
              <w:bottom w:val="nil"/>
              <w:right w:val="nil"/>
            </w:tcBorders>
          </w:tcPr>
          <w:p w:rsidR="002C027A" w:rsidRPr="0097556E" w:rsidRDefault="002C027A" w:rsidP="00C478C9">
            <w:pPr>
              <w:tabs>
                <w:tab w:val="clear" w:pos="680"/>
                <w:tab w:val="clear" w:pos="907"/>
              </w:tabs>
              <w:ind w:right="57"/>
              <w:jc w:val="right"/>
              <w:rPr>
                <w:rFonts w:cs="Times New Roman"/>
                <w:sz w:val="18"/>
                <w:szCs w:val="18"/>
              </w:rPr>
            </w:pPr>
            <w:r w:rsidRPr="0097556E">
              <w:rPr>
                <w:rFonts w:cs="Times New Roman"/>
                <w:sz w:val="18"/>
                <w:szCs w:val="18"/>
              </w:rPr>
              <w:t>99.99</w:t>
            </w:r>
          </w:p>
        </w:tc>
      </w:tr>
      <w:tr w:rsidR="002C027A" w:rsidRPr="00DB1718" w:rsidTr="00C478C9">
        <w:trPr>
          <w:trHeight w:val="255"/>
        </w:trPr>
        <w:tc>
          <w:tcPr>
            <w:tcW w:w="1985" w:type="dxa"/>
            <w:tcBorders>
              <w:top w:val="nil"/>
              <w:left w:val="nil"/>
              <w:bottom w:val="nil"/>
              <w:right w:val="nil"/>
            </w:tcBorders>
          </w:tcPr>
          <w:p w:rsidR="002C027A" w:rsidRPr="00DB1718" w:rsidRDefault="002C027A" w:rsidP="00C478C9">
            <w:pPr>
              <w:spacing w:line="300" w:lineRule="exact"/>
              <w:rPr>
                <w:rFonts w:cs="Times New Roman"/>
                <w:sz w:val="18"/>
                <w:szCs w:val="18"/>
              </w:rPr>
            </w:pPr>
            <w:proofErr w:type="spellStart"/>
            <w:r w:rsidRPr="00DB1718">
              <w:rPr>
                <w:rFonts w:cs="Times New Roman"/>
                <w:sz w:val="18"/>
                <w:szCs w:val="18"/>
              </w:rPr>
              <w:t>Chayapak</w:t>
            </w:r>
            <w:proofErr w:type="spellEnd"/>
            <w:r w:rsidRPr="00DB1718">
              <w:rPr>
                <w:rFonts w:cs="Times New Roman"/>
                <w:sz w:val="18"/>
                <w:szCs w:val="18"/>
              </w:rPr>
              <w:t xml:space="preserve"> Co., Ltd.</w:t>
            </w:r>
          </w:p>
        </w:tc>
        <w:tc>
          <w:tcPr>
            <w:tcW w:w="236" w:type="dxa"/>
            <w:tcBorders>
              <w:top w:val="nil"/>
              <w:left w:val="nil"/>
              <w:bottom w:val="nil"/>
              <w:right w:val="nil"/>
            </w:tcBorders>
          </w:tcPr>
          <w:p w:rsidR="002C027A" w:rsidRPr="00DB1718" w:rsidRDefault="002C027A" w:rsidP="00C478C9">
            <w:pPr>
              <w:spacing w:line="300" w:lineRule="exact"/>
              <w:rPr>
                <w:rFonts w:cs="Times New Roman"/>
                <w:sz w:val="18"/>
                <w:szCs w:val="18"/>
              </w:rPr>
            </w:pPr>
          </w:p>
        </w:tc>
        <w:tc>
          <w:tcPr>
            <w:tcW w:w="2316" w:type="dxa"/>
            <w:tcBorders>
              <w:top w:val="nil"/>
              <w:left w:val="nil"/>
              <w:bottom w:val="nil"/>
              <w:right w:val="nil"/>
            </w:tcBorders>
          </w:tcPr>
          <w:p w:rsidR="002C027A" w:rsidRPr="00DB1718" w:rsidRDefault="002C027A" w:rsidP="00C478C9">
            <w:pPr>
              <w:spacing w:line="300" w:lineRule="exact"/>
              <w:rPr>
                <w:rFonts w:cs="Times New Roman"/>
                <w:sz w:val="18"/>
                <w:szCs w:val="18"/>
              </w:rPr>
            </w:pPr>
            <w:r w:rsidRPr="00DB1718">
              <w:rPr>
                <w:rFonts w:cs="Times New Roman"/>
                <w:sz w:val="18"/>
                <w:szCs w:val="18"/>
              </w:rPr>
              <w:t>Hire-purchase automobile</w:t>
            </w:r>
            <w:r>
              <w:rPr>
                <w:rFonts w:cs="Cordia New" w:hint="cs"/>
                <w:sz w:val="18"/>
                <w:szCs w:val="18"/>
                <w:cs/>
              </w:rPr>
              <w:t xml:space="preserve"> </w:t>
            </w:r>
            <w:r>
              <w:rPr>
                <w:rFonts w:cs="Cordia New"/>
                <w:sz w:val="18"/>
                <w:szCs w:val="18"/>
              </w:rPr>
              <w:t xml:space="preserve">and </w:t>
            </w:r>
            <w:r w:rsidRPr="00DB1718">
              <w:rPr>
                <w:rFonts w:cs="Times New Roman"/>
                <w:sz w:val="18"/>
                <w:szCs w:val="18"/>
              </w:rPr>
              <w:t>motorcycle</w:t>
            </w:r>
            <w:r>
              <w:rPr>
                <w:rFonts w:cs="Times New Roman"/>
                <w:sz w:val="18"/>
                <w:szCs w:val="18"/>
              </w:rPr>
              <w:t xml:space="preserve"> </w:t>
            </w:r>
            <w:r w:rsidRPr="00DB1718">
              <w:rPr>
                <w:rFonts w:cs="Times New Roman"/>
                <w:sz w:val="18"/>
                <w:szCs w:val="18"/>
              </w:rPr>
              <w:t>business</w:t>
            </w:r>
          </w:p>
        </w:tc>
        <w:tc>
          <w:tcPr>
            <w:tcW w:w="236" w:type="dxa"/>
            <w:tcBorders>
              <w:top w:val="nil"/>
              <w:left w:val="nil"/>
              <w:bottom w:val="nil"/>
              <w:right w:val="nil"/>
            </w:tcBorders>
          </w:tcPr>
          <w:p w:rsidR="002C027A" w:rsidRPr="00DB1718" w:rsidRDefault="002C027A" w:rsidP="00C478C9">
            <w:pPr>
              <w:spacing w:line="300" w:lineRule="exact"/>
              <w:rPr>
                <w:rFonts w:cs="Times New Roman"/>
                <w:sz w:val="18"/>
                <w:szCs w:val="18"/>
              </w:rPr>
            </w:pPr>
          </w:p>
        </w:tc>
        <w:tc>
          <w:tcPr>
            <w:tcW w:w="1134" w:type="dxa"/>
            <w:tcBorders>
              <w:top w:val="nil"/>
              <w:left w:val="nil"/>
              <w:bottom w:val="nil"/>
              <w:right w:val="nil"/>
            </w:tcBorders>
          </w:tcPr>
          <w:p w:rsidR="002C027A" w:rsidRPr="002C54A2" w:rsidRDefault="002C027A" w:rsidP="00C478C9">
            <w:pPr>
              <w:tabs>
                <w:tab w:val="clear" w:pos="227"/>
                <w:tab w:val="clear" w:pos="454"/>
                <w:tab w:val="clear" w:pos="680"/>
                <w:tab w:val="clear" w:pos="907"/>
                <w:tab w:val="left" w:pos="-61"/>
                <w:tab w:val="left" w:pos="364"/>
                <w:tab w:val="left" w:pos="790"/>
              </w:tabs>
              <w:ind w:right="98"/>
              <w:rPr>
                <w:rFonts w:cs="Times New Roman"/>
                <w:sz w:val="18"/>
                <w:szCs w:val="18"/>
              </w:rPr>
            </w:pPr>
            <w:r w:rsidRPr="002C54A2">
              <w:rPr>
                <w:rFonts w:cs="Times New Roman"/>
                <w:sz w:val="18"/>
                <w:szCs w:val="18"/>
              </w:rPr>
              <w:t>40,000</w:t>
            </w:r>
          </w:p>
        </w:tc>
        <w:tc>
          <w:tcPr>
            <w:tcW w:w="238" w:type="dxa"/>
            <w:tcBorders>
              <w:top w:val="nil"/>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p>
        </w:tc>
        <w:tc>
          <w:tcPr>
            <w:tcW w:w="1134" w:type="dxa"/>
            <w:tcBorders>
              <w:top w:val="nil"/>
              <w:left w:val="nil"/>
              <w:bottom w:val="nil"/>
              <w:right w:val="nil"/>
            </w:tcBorders>
          </w:tcPr>
          <w:p w:rsidR="002C027A" w:rsidRPr="002C54A2" w:rsidRDefault="002C027A" w:rsidP="00C478C9">
            <w:pPr>
              <w:tabs>
                <w:tab w:val="clear" w:pos="227"/>
                <w:tab w:val="clear" w:pos="454"/>
                <w:tab w:val="clear" w:pos="680"/>
                <w:tab w:val="clear" w:pos="907"/>
                <w:tab w:val="left" w:pos="-61"/>
                <w:tab w:val="left" w:pos="364"/>
                <w:tab w:val="left" w:pos="790"/>
              </w:tabs>
              <w:ind w:right="98"/>
              <w:rPr>
                <w:rFonts w:cs="Times New Roman"/>
                <w:sz w:val="18"/>
                <w:szCs w:val="18"/>
              </w:rPr>
            </w:pPr>
            <w:r w:rsidRPr="002C54A2">
              <w:rPr>
                <w:rFonts w:cs="Times New Roman"/>
                <w:sz w:val="18"/>
                <w:szCs w:val="18"/>
              </w:rPr>
              <w:t>40,000</w:t>
            </w:r>
          </w:p>
        </w:tc>
        <w:tc>
          <w:tcPr>
            <w:tcW w:w="238" w:type="dxa"/>
            <w:tcBorders>
              <w:top w:val="nil"/>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p>
        </w:tc>
        <w:tc>
          <w:tcPr>
            <w:tcW w:w="1134" w:type="dxa"/>
            <w:tcBorders>
              <w:top w:val="nil"/>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r w:rsidRPr="002C54A2">
              <w:rPr>
                <w:rFonts w:cs="Times New Roman"/>
                <w:sz w:val="18"/>
                <w:szCs w:val="18"/>
              </w:rPr>
              <w:t>99.99</w:t>
            </w:r>
          </w:p>
        </w:tc>
        <w:tc>
          <w:tcPr>
            <w:tcW w:w="238" w:type="dxa"/>
            <w:tcBorders>
              <w:top w:val="nil"/>
              <w:left w:val="nil"/>
              <w:bottom w:val="nil"/>
              <w:right w:val="nil"/>
            </w:tcBorders>
          </w:tcPr>
          <w:p w:rsidR="002C027A" w:rsidRPr="00596C19" w:rsidRDefault="002C027A" w:rsidP="00C478C9">
            <w:pPr>
              <w:tabs>
                <w:tab w:val="clear" w:pos="680"/>
                <w:tab w:val="clear" w:pos="907"/>
              </w:tabs>
              <w:ind w:right="57"/>
              <w:jc w:val="right"/>
              <w:rPr>
                <w:rFonts w:cs="Times New Roman"/>
                <w:sz w:val="18"/>
                <w:szCs w:val="18"/>
              </w:rPr>
            </w:pPr>
          </w:p>
        </w:tc>
        <w:tc>
          <w:tcPr>
            <w:tcW w:w="1135" w:type="dxa"/>
            <w:tcBorders>
              <w:top w:val="nil"/>
              <w:left w:val="nil"/>
              <w:bottom w:val="nil"/>
              <w:right w:val="nil"/>
            </w:tcBorders>
          </w:tcPr>
          <w:p w:rsidR="002C027A" w:rsidRPr="0097556E" w:rsidRDefault="002C027A" w:rsidP="00C478C9">
            <w:pPr>
              <w:tabs>
                <w:tab w:val="clear" w:pos="680"/>
                <w:tab w:val="clear" w:pos="907"/>
              </w:tabs>
              <w:ind w:right="57"/>
              <w:jc w:val="right"/>
              <w:rPr>
                <w:rFonts w:cs="Times New Roman"/>
                <w:sz w:val="18"/>
                <w:szCs w:val="18"/>
              </w:rPr>
            </w:pPr>
            <w:r w:rsidRPr="0097556E">
              <w:rPr>
                <w:rFonts w:cs="Times New Roman"/>
                <w:sz w:val="18"/>
                <w:szCs w:val="18"/>
              </w:rPr>
              <w:t>99.99</w:t>
            </w:r>
          </w:p>
        </w:tc>
      </w:tr>
      <w:tr w:rsidR="002C027A" w:rsidRPr="00DB1718" w:rsidTr="00C478C9">
        <w:trPr>
          <w:trHeight w:val="255"/>
        </w:trPr>
        <w:tc>
          <w:tcPr>
            <w:tcW w:w="1985" w:type="dxa"/>
            <w:tcBorders>
              <w:top w:val="nil"/>
              <w:left w:val="nil"/>
              <w:bottom w:val="nil"/>
              <w:right w:val="nil"/>
            </w:tcBorders>
          </w:tcPr>
          <w:p w:rsidR="002C027A" w:rsidRPr="00DB1718" w:rsidRDefault="002C027A" w:rsidP="00C478C9">
            <w:pPr>
              <w:spacing w:line="300" w:lineRule="exact"/>
              <w:rPr>
                <w:rFonts w:cs="Times New Roman"/>
                <w:sz w:val="18"/>
                <w:szCs w:val="18"/>
                <w:cs/>
              </w:rPr>
            </w:pPr>
            <w:r w:rsidRPr="00DB1718">
              <w:rPr>
                <w:rFonts w:cs="Times New Roman"/>
                <w:sz w:val="18"/>
                <w:szCs w:val="18"/>
              </w:rPr>
              <w:t xml:space="preserve">TK </w:t>
            </w:r>
            <w:proofErr w:type="spellStart"/>
            <w:r w:rsidRPr="00DB1718">
              <w:rPr>
                <w:rFonts w:cs="Times New Roman"/>
                <w:sz w:val="18"/>
                <w:szCs w:val="18"/>
              </w:rPr>
              <w:t>Ngern</w:t>
            </w:r>
            <w:proofErr w:type="spellEnd"/>
            <w:r w:rsidRPr="00DB1718">
              <w:rPr>
                <w:rFonts w:cs="Times New Roman"/>
                <w:sz w:val="18"/>
                <w:szCs w:val="18"/>
              </w:rPr>
              <w:t xml:space="preserve"> Tan Jai Co., Ltd. </w:t>
            </w:r>
          </w:p>
        </w:tc>
        <w:tc>
          <w:tcPr>
            <w:tcW w:w="236" w:type="dxa"/>
            <w:tcBorders>
              <w:top w:val="nil"/>
              <w:left w:val="nil"/>
              <w:bottom w:val="nil"/>
              <w:right w:val="nil"/>
            </w:tcBorders>
          </w:tcPr>
          <w:p w:rsidR="002C027A" w:rsidRPr="00DB1718" w:rsidRDefault="002C027A" w:rsidP="00C478C9">
            <w:pPr>
              <w:spacing w:line="300" w:lineRule="exact"/>
              <w:rPr>
                <w:rFonts w:cs="Times New Roman"/>
                <w:sz w:val="18"/>
                <w:szCs w:val="18"/>
              </w:rPr>
            </w:pPr>
          </w:p>
        </w:tc>
        <w:tc>
          <w:tcPr>
            <w:tcW w:w="2316" w:type="dxa"/>
            <w:tcBorders>
              <w:top w:val="nil"/>
              <w:left w:val="nil"/>
              <w:bottom w:val="nil"/>
              <w:right w:val="nil"/>
            </w:tcBorders>
          </w:tcPr>
          <w:p w:rsidR="002C027A" w:rsidRPr="00DB1718" w:rsidRDefault="00B52132" w:rsidP="00CD315E">
            <w:pPr>
              <w:spacing w:line="300" w:lineRule="exact"/>
              <w:rPr>
                <w:rFonts w:cs="Times New Roman"/>
                <w:sz w:val="18"/>
                <w:szCs w:val="18"/>
              </w:rPr>
            </w:pPr>
            <w:proofErr w:type="spellStart"/>
            <w:r w:rsidRPr="00B52132">
              <w:rPr>
                <w:rFonts w:cs="Times New Roman"/>
                <w:sz w:val="18"/>
                <w:szCs w:val="18"/>
              </w:rPr>
              <w:t>Nano</w:t>
            </w:r>
            <w:proofErr w:type="spellEnd"/>
            <w:r w:rsidRPr="00B52132">
              <w:rPr>
                <w:rFonts w:cs="Times New Roman"/>
                <w:sz w:val="18"/>
                <w:szCs w:val="18"/>
              </w:rPr>
              <w:t xml:space="preserve"> finance and personal loan business</w:t>
            </w:r>
            <w:r w:rsidR="00CD315E">
              <w:rPr>
                <w:rFonts w:cs="Times New Roman"/>
                <w:sz w:val="18"/>
                <w:szCs w:val="18"/>
              </w:rPr>
              <w:t>es</w:t>
            </w:r>
            <w:r w:rsidRPr="00B52132">
              <w:rPr>
                <w:rFonts w:cs="Times New Roman"/>
                <w:sz w:val="18"/>
                <w:szCs w:val="18"/>
              </w:rPr>
              <w:t xml:space="preserve"> (</w:t>
            </w:r>
            <w:r w:rsidR="00CD315E">
              <w:rPr>
                <w:rFonts w:cs="Times New Roman"/>
                <w:sz w:val="18"/>
                <w:szCs w:val="18"/>
              </w:rPr>
              <w:t>personal loan</w:t>
            </w:r>
            <w:r w:rsidRPr="00B52132">
              <w:rPr>
                <w:rFonts w:cs="Times New Roman"/>
                <w:sz w:val="18"/>
                <w:szCs w:val="18"/>
              </w:rPr>
              <w:t xml:space="preserve"> license</w:t>
            </w:r>
            <w:r w:rsidR="00CD315E">
              <w:rPr>
                <w:rFonts w:cs="Times New Roman"/>
                <w:sz w:val="18"/>
                <w:szCs w:val="18"/>
              </w:rPr>
              <w:t xml:space="preserve"> </w:t>
            </w:r>
            <w:r w:rsidR="00CD315E" w:rsidRPr="00B52132">
              <w:rPr>
                <w:rFonts w:cs="Times New Roman"/>
                <w:sz w:val="18"/>
                <w:szCs w:val="18"/>
              </w:rPr>
              <w:t>approved</w:t>
            </w:r>
            <w:r w:rsidRPr="00B52132">
              <w:rPr>
                <w:rFonts w:cs="Times New Roman"/>
                <w:sz w:val="18"/>
                <w:szCs w:val="18"/>
              </w:rPr>
              <w:t xml:space="preserve"> on January 10, 2022)</w:t>
            </w:r>
          </w:p>
        </w:tc>
        <w:tc>
          <w:tcPr>
            <w:tcW w:w="236" w:type="dxa"/>
            <w:tcBorders>
              <w:top w:val="nil"/>
              <w:left w:val="nil"/>
              <w:bottom w:val="nil"/>
              <w:right w:val="nil"/>
            </w:tcBorders>
          </w:tcPr>
          <w:p w:rsidR="002C027A" w:rsidRPr="00DB1718" w:rsidRDefault="002C027A" w:rsidP="00C478C9">
            <w:pPr>
              <w:spacing w:line="300" w:lineRule="exact"/>
              <w:rPr>
                <w:rFonts w:cs="Times New Roman"/>
                <w:sz w:val="18"/>
                <w:szCs w:val="18"/>
              </w:rPr>
            </w:pPr>
          </w:p>
        </w:tc>
        <w:tc>
          <w:tcPr>
            <w:tcW w:w="1134" w:type="dxa"/>
            <w:tcBorders>
              <w:top w:val="nil"/>
              <w:left w:val="nil"/>
              <w:bottom w:val="nil"/>
              <w:right w:val="nil"/>
            </w:tcBorders>
          </w:tcPr>
          <w:p w:rsidR="002C027A" w:rsidRPr="002C54A2" w:rsidRDefault="002C027A" w:rsidP="00C478C9">
            <w:pPr>
              <w:tabs>
                <w:tab w:val="clear" w:pos="227"/>
                <w:tab w:val="clear" w:pos="454"/>
                <w:tab w:val="clear" w:pos="680"/>
                <w:tab w:val="clear" w:pos="907"/>
                <w:tab w:val="left" w:pos="-61"/>
                <w:tab w:val="left" w:pos="364"/>
                <w:tab w:val="left" w:pos="790"/>
              </w:tabs>
              <w:ind w:right="98"/>
              <w:rPr>
                <w:rFonts w:cs="Times New Roman"/>
                <w:sz w:val="18"/>
                <w:szCs w:val="18"/>
              </w:rPr>
            </w:pPr>
            <w:r w:rsidRPr="002C54A2">
              <w:rPr>
                <w:rFonts w:cs="Times New Roman"/>
                <w:sz w:val="18"/>
                <w:szCs w:val="18"/>
              </w:rPr>
              <w:t>50,000</w:t>
            </w:r>
          </w:p>
        </w:tc>
        <w:tc>
          <w:tcPr>
            <w:tcW w:w="238" w:type="dxa"/>
            <w:tcBorders>
              <w:top w:val="nil"/>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p>
        </w:tc>
        <w:tc>
          <w:tcPr>
            <w:tcW w:w="1134" w:type="dxa"/>
            <w:tcBorders>
              <w:top w:val="nil"/>
              <w:left w:val="nil"/>
              <w:bottom w:val="nil"/>
              <w:right w:val="nil"/>
            </w:tcBorders>
          </w:tcPr>
          <w:p w:rsidR="002C027A" w:rsidRPr="002C54A2" w:rsidRDefault="002C027A" w:rsidP="00C478C9">
            <w:pPr>
              <w:tabs>
                <w:tab w:val="clear" w:pos="227"/>
                <w:tab w:val="clear" w:pos="454"/>
                <w:tab w:val="clear" w:pos="680"/>
                <w:tab w:val="clear" w:pos="907"/>
                <w:tab w:val="left" w:pos="-61"/>
                <w:tab w:val="left" w:pos="364"/>
                <w:tab w:val="left" w:pos="790"/>
              </w:tabs>
              <w:ind w:right="98"/>
              <w:rPr>
                <w:rFonts w:cs="Times New Roman"/>
                <w:sz w:val="18"/>
                <w:szCs w:val="18"/>
              </w:rPr>
            </w:pPr>
            <w:r w:rsidRPr="002C54A2">
              <w:rPr>
                <w:rFonts w:cs="Times New Roman"/>
                <w:sz w:val="18"/>
                <w:szCs w:val="18"/>
              </w:rPr>
              <w:t>50,000</w:t>
            </w:r>
          </w:p>
        </w:tc>
        <w:tc>
          <w:tcPr>
            <w:tcW w:w="238" w:type="dxa"/>
            <w:tcBorders>
              <w:top w:val="nil"/>
              <w:left w:val="nil"/>
              <w:bottom w:val="nil"/>
              <w:right w:val="nil"/>
            </w:tcBorders>
          </w:tcPr>
          <w:p w:rsidR="002C027A" w:rsidRPr="002C54A2" w:rsidRDefault="002C027A" w:rsidP="00C478C9">
            <w:pPr>
              <w:tabs>
                <w:tab w:val="clear" w:pos="680"/>
                <w:tab w:val="clear" w:pos="907"/>
              </w:tabs>
              <w:ind w:right="57"/>
              <w:jc w:val="center"/>
              <w:rPr>
                <w:rFonts w:cs="Times New Roman"/>
                <w:sz w:val="18"/>
                <w:szCs w:val="18"/>
              </w:rPr>
            </w:pPr>
          </w:p>
        </w:tc>
        <w:tc>
          <w:tcPr>
            <w:tcW w:w="1134" w:type="dxa"/>
            <w:tcBorders>
              <w:top w:val="nil"/>
              <w:left w:val="nil"/>
              <w:bottom w:val="nil"/>
              <w:right w:val="nil"/>
            </w:tcBorders>
          </w:tcPr>
          <w:p w:rsidR="002C027A" w:rsidRPr="002C54A2" w:rsidRDefault="002C027A" w:rsidP="00C478C9">
            <w:pPr>
              <w:tabs>
                <w:tab w:val="clear" w:pos="680"/>
                <w:tab w:val="clear" w:pos="907"/>
              </w:tabs>
              <w:ind w:right="57"/>
              <w:jc w:val="right"/>
              <w:rPr>
                <w:rFonts w:cs="Times New Roman"/>
                <w:sz w:val="18"/>
                <w:szCs w:val="18"/>
              </w:rPr>
            </w:pPr>
            <w:r w:rsidRPr="002C54A2">
              <w:rPr>
                <w:rFonts w:cs="Times New Roman"/>
                <w:sz w:val="18"/>
                <w:szCs w:val="18"/>
              </w:rPr>
              <w:t>99.99</w:t>
            </w:r>
          </w:p>
        </w:tc>
        <w:tc>
          <w:tcPr>
            <w:tcW w:w="238" w:type="dxa"/>
            <w:tcBorders>
              <w:top w:val="nil"/>
              <w:left w:val="nil"/>
              <w:bottom w:val="nil"/>
              <w:right w:val="nil"/>
            </w:tcBorders>
          </w:tcPr>
          <w:p w:rsidR="002C027A" w:rsidRPr="00596C19" w:rsidRDefault="002C027A" w:rsidP="00C478C9">
            <w:pPr>
              <w:tabs>
                <w:tab w:val="clear" w:pos="680"/>
                <w:tab w:val="clear" w:pos="907"/>
              </w:tabs>
              <w:ind w:right="57"/>
              <w:jc w:val="right"/>
              <w:rPr>
                <w:rFonts w:cs="Times New Roman"/>
                <w:sz w:val="18"/>
                <w:szCs w:val="18"/>
              </w:rPr>
            </w:pPr>
          </w:p>
        </w:tc>
        <w:tc>
          <w:tcPr>
            <w:tcW w:w="1135" w:type="dxa"/>
            <w:tcBorders>
              <w:top w:val="nil"/>
              <w:left w:val="nil"/>
              <w:bottom w:val="nil"/>
              <w:right w:val="nil"/>
            </w:tcBorders>
          </w:tcPr>
          <w:p w:rsidR="002C027A" w:rsidRPr="0097556E" w:rsidRDefault="002C027A" w:rsidP="00C478C9">
            <w:pPr>
              <w:tabs>
                <w:tab w:val="clear" w:pos="680"/>
                <w:tab w:val="clear" w:pos="907"/>
              </w:tabs>
              <w:ind w:right="57"/>
              <w:jc w:val="right"/>
              <w:rPr>
                <w:rFonts w:cs="Times New Roman"/>
                <w:sz w:val="18"/>
                <w:szCs w:val="18"/>
              </w:rPr>
            </w:pPr>
            <w:r w:rsidRPr="0097556E">
              <w:rPr>
                <w:rFonts w:cs="Times New Roman"/>
                <w:sz w:val="18"/>
                <w:szCs w:val="18"/>
              </w:rPr>
              <w:t>99.99</w:t>
            </w:r>
          </w:p>
        </w:tc>
      </w:tr>
      <w:tr w:rsidR="00EB7283" w:rsidRPr="00DB1718" w:rsidTr="00C478C9">
        <w:trPr>
          <w:trHeight w:val="255"/>
        </w:trPr>
        <w:tc>
          <w:tcPr>
            <w:tcW w:w="1985" w:type="dxa"/>
            <w:tcBorders>
              <w:top w:val="nil"/>
              <w:left w:val="nil"/>
              <w:bottom w:val="nil"/>
              <w:right w:val="nil"/>
            </w:tcBorders>
          </w:tcPr>
          <w:p w:rsidR="00EB7283" w:rsidRPr="00DB1718" w:rsidRDefault="00EB7283" w:rsidP="00B95FD1">
            <w:pPr>
              <w:spacing w:line="300" w:lineRule="exact"/>
              <w:rPr>
                <w:rFonts w:cs="Times New Roman"/>
                <w:color w:val="000000"/>
                <w:sz w:val="18"/>
                <w:szCs w:val="18"/>
              </w:rPr>
            </w:pPr>
            <w:r w:rsidRPr="00B95FD1">
              <w:rPr>
                <w:rFonts w:cs="Times New Roman"/>
                <w:sz w:val="18"/>
                <w:szCs w:val="18"/>
              </w:rPr>
              <w:t>TK Broker Co.,</w:t>
            </w:r>
            <w:r>
              <w:rPr>
                <w:rFonts w:cs="Times New Roman"/>
                <w:sz w:val="18"/>
                <w:szCs w:val="18"/>
              </w:rPr>
              <w:t xml:space="preserve"> </w:t>
            </w:r>
            <w:r w:rsidRPr="00B95FD1">
              <w:rPr>
                <w:rFonts w:cs="Times New Roman"/>
                <w:sz w:val="18"/>
                <w:szCs w:val="18"/>
              </w:rPr>
              <w:t>Ltd.</w:t>
            </w:r>
          </w:p>
        </w:tc>
        <w:tc>
          <w:tcPr>
            <w:tcW w:w="236" w:type="dxa"/>
            <w:tcBorders>
              <w:top w:val="nil"/>
              <w:left w:val="nil"/>
              <w:bottom w:val="nil"/>
              <w:right w:val="nil"/>
            </w:tcBorders>
          </w:tcPr>
          <w:p w:rsidR="00EB7283" w:rsidRPr="00DB1718" w:rsidRDefault="00EB7283" w:rsidP="00C478C9">
            <w:pPr>
              <w:spacing w:line="300" w:lineRule="exact"/>
              <w:rPr>
                <w:rFonts w:cs="Times New Roman"/>
                <w:sz w:val="18"/>
                <w:szCs w:val="18"/>
              </w:rPr>
            </w:pPr>
          </w:p>
        </w:tc>
        <w:tc>
          <w:tcPr>
            <w:tcW w:w="2316" w:type="dxa"/>
            <w:tcBorders>
              <w:top w:val="nil"/>
              <w:left w:val="nil"/>
              <w:bottom w:val="nil"/>
              <w:right w:val="nil"/>
            </w:tcBorders>
          </w:tcPr>
          <w:p w:rsidR="00EB7283" w:rsidRPr="00DB1718" w:rsidRDefault="00EB7283" w:rsidP="00C478C9">
            <w:pPr>
              <w:spacing w:line="300" w:lineRule="exact"/>
              <w:rPr>
                <w:rFonts w:cs="Times New Roman"/>
                <w:sz w:val="18"/>
                <w:szCs w:val="18"/>
              </w:rPr>
            </w:pPr>
            <w:r>
              <w:rPr>
                <w:rFonts w:cs="Times New Roman"/>
                <w:sz w:val="18"/>
                <w:szCs w:val="18"/>
              </w:rPr>
              <w:t>N</w:t>
            </w:r>
            <w:r w:rsidRPr="00145CBE">
              <w:rPr>
                <w:rFonts w:cs="Times New Roman"/>
                <w:sz w:val="18"/>
                <w:szCs w:val="18"/>
              </w:rPr>
              <w:t>on-life insurance broker business</w:t>
            </w:r>
          </w:p>
        </w:tc>
        <w:tc>
          <w:tcPr>
            <w:tcW w:w="236" w:type="dxa"/>
            <w:tcBorders>
              <w:top w:val="nil"/>
              <w:left w:val="nil"/>
              <w:bottom w:val="nil"/>
              <w:right w:val="nil"/>
            </w:tcBorders>
          </w:tcPr>
          <w:p w:rsidR="00EB7283" w:rsidRPr="00DB1718" w:rsidRDefault="00EB7283" w:rsidP="00C478C9">
            <w:pPr>
              <w:spacing w:line="300" w:lineRule="exact"/>
              <w:rPr>
                <w:rFonts w:cs="Times New Roman"/>
                <w:sz w:val="18"/>
                <w:szCs w:val="18"/>
              </w:rPr>
            </w:pPr>
          </w:p>
        </w:tc>
        <w:tc>
          <w:tcPr>
            <w:tcW w:w="1134" w:type="dxa"/>
            <w:tcBorders>
              <w:top w:val="nil"/>
              <w:left w:val="nil"/>
              <w:bottom w:val="nil"/>
              <w:right w:val="nil"/>
            </w:tcBorders>
          </w:tcPr>
          <w:p w:rsidR="00EB7283" w:rsidRPr="002C54A2" w:rsidRDefault="00EB7283" w:rsidP="00521BDB">
            <w:pPr>
              <w:tabs>
                <w:tab w:val="clear" w:pos="227"/>
                <w:tab w:val="clear" w:pos="454"/>
                <w:tab w:val="clear" w:pos="680"/>
                <w:tab w:val="clear" w:pos="907"/>
                <w:tab w:val="left" w:pos="-61"/>
                <w:tab w:val="left" w:pos="364"/>
                <w:tab w:val="left" w:pos="790"/>
              </w:tabs>
              <w:ind w:right="98"/>
              <w:rPr>
                <w:rFonts w:cs="Times New Roman"/>
                <w:sz w:val="18"/>
                <w:szCs w:val="18"/>
              </w:rPr>
            </w:pPr>
            <w:r w:rsidRPr="002C54A2">
              <w:rPr>
                <w:rFonts w:cs="Times New Roman"/>
                <w:sz w:val="18"/>
                <w:szCs w:val="18"/>
              </w:rPr>
              <w:t xml:space="preserve">  3,000</w:t>
            </w:r>
          </w:p>
        </w:tc>
        <w:tc>
          <w:tcPr>
            <w:tcW w:w="238" w:type="dxa"/>
            <w:tcBorders>
              <w:top w:val="nil"/>
              <w:left w:val="nil"/>
              <w:bottom w:val="nil"/>
              <w:right w:val="nil"/>
            </w:tcBorders>
          </w:tcPr>
          <w:p w:rsidR="00EB7283" w:rsidRPr="002C54A2" w:rsidRDefault="00EB7283" w:rsidP="00C478C9">
            <w:pPr>
              <w:tabs>
                <w:tab w:val="clear" w:pos="680"/>
                <w:tab w:val="clear" w:pos="907"/>
              </w:tabs>
              <w:ind w:right="57"/>
              <w:jc w:val="right"/>
              <w:rPr>
                <w:rFonts w:cs="Times New Roman"/>
                <w:sz w:val="18"/>
                <w:szCs w:val="18"/>
              </w:rPr>
            </w:pPr>
          </w:p>
        </w:tc>
        <w:tc>
          <w:tcPr>
            <w:tcW w:w="1134" w:type="dxa"/>
            <w:tcBorders>
              <w:top w:val="nil"/>
              <w:left w:val="nil"/>
              <w:bottom w:val="nil"/>
              <w:right w:val="nil"/>
            </w:tcBorders>
          </w:tcPr>
          <w:p w:rsidR="00EB7283" w:rsidRPr="002C54A2" w:rsidRDefault="00EB7283" w:rsidP="00283D2D">
            <w:pPr>
              <w:tabs>
                <w:tab w:val="clear" w:pos="227"/>
                <w:tab w:val="clear" w:pos="454"/>
                <w:tab w:val="clear" w:pos="680"/>
                <w:tab w:val="clear" w:pos="907"/>
                <w:tab w:val="left" w:pos="-61"/>
                <w:tab w:val="left" w:pos="364"/>
                <w:tab w:val="left" w:pos="790"/>
              </w:tabs>
              <w:ind w:right="98"/>
              <w:rPr>
                <w:rFonts w:cs="Times New Roman"/>
                <w:sz w:val="18"/>
                <w:szCs w:val="18"/>
              </w:rPr>
            </w:pPr>
            <w:r w:rsidRPr="002C54A2">
              <w:rPr>
                <w:rFonts w:cs="Times New Roman"/>
                <w:sz w:val="18"/>
                <w:szCs w:val="18"/>
              </w:rPr>
              <w:t xml:space="preserve">  3,000</w:t>
            </w:r>
          </w:p>
        </w:tc>
        <w:tc>
          <w:tcPr>
            <w:tcW w:w="238" w:type="dxa"/>
            <w:tcBorders>
              <w:top w:val="nil"/>
              <w:left w:val="nil"/>
              <w:bottom w:val="nil"/>
              <w:right w:val="nil"/>
            </w:tcBorders>
          </w:tcPr>
          <w:p w:rsidR="00EB7283" w:rsidRPr="002C54A2" w:rsidRDefault="00EB7283" w:rsidP="00C478C9">
            <w:pPr>
              <w:ind w:right="202"/>
              <w:jc w:val="right"/>
              <w:rPr>
                <w:rFonts w:cs="Times New Roman"/>
                <w:sz w:val="18"/>
                <w:szCs w:val="18"/>
              </w:rPr>
            </w:pPr>
          </w:p>
        </w:tc>
        <w:tc>
          <w:tcPr>
            <w:tcW w:w="1134" w:type="dxa"/>
            <w:tcBorders>
              <w:top w:val="nil"/>
              <w:left w:val="nil"/>
              <w:bottom w:val="nil"/>
              <w:right w:val="nil"/>
            </w:tcBorders>
          </w:tcPr>
          <w:p w:rsidR="00EB7283" w:rsidRPr="002C54A2" w:rsidRDefault="00EB7283" w:rsidP="00521BDB">
            <w:pPr>
              <w:tabs>
                <w:tab w:val="clear" w:pos="680"/>
                <w:tab w:val="clear" w:pos="907"/>
              </w:tabs>
              <w:ind w:right="57"/>
              <w:jc w:val="right"/>
              <w:rPr>
                <w:rFonts w:cs="Times New Roman"/>
                <w:sz w:val="18"/>
                <w:szCs w:val="18"/>
              </w:rPr>
            </w:pPr>
            <w:r w:rsidRPr="002C54A2">
              <w:rPr>
                <w:rFonts w:cs="Times New Roman"/>
                <w:sz w:val="18"/>
                <w:szCs w:val="18"/>
              </w:rPr>
              <w:t>99.99</w:t>
            </w:r>
          </w:p>
        </w:tc>
        <w:tc>
          <w:tcPr>
            <w:tcW w:w="238" w:type="dxa"/>
            <w:tcBorders>
              <w:top w:val="nil"/>
              <w:left w:val="nil"/>
              <w:bottom w:val="nil"/>
              <w:right w:val="nil"/>
            </w:tcBorders>
          </w:tcPr>
          <w:p w:rsidR="00EB7283" w:rsidRPr="00596C19" w:rsidRDefault="00EB7283" w:rsidP="00C478C9">
            <w:pPr>
              <w:ind w:right="202"/>
              <w:jc w:val="right"/>
              <w:rPr>
                <w:rFonts w:cs="Times New Roman"/>
                <w:sz w:val="18"/>
                <w:szCs w:val="18"/>
              </w:rPr>
            </w:pPr>
          </w:p>
        </w:tc>
        <w:tc>
          <w:tcPr>
            <w:tcW w:w="1135" w:type="dxa"/>
            <w:tcBorders>
              <w:top w:val="nil"/>
              <w:left w:val="nil"/>
              <w:bottom w:val="nil"/>
              <w:right w:val="nil"/>
            </w:tcBorders>
          </w:tcPr>
          <w:p w:rsidR="00EB7283" w:rsidRPr="002C54A2" w:rsidRDefault="00EB7283" w:rsidP="00283D2D">
            <w:pPr>
              <w:tabs>
                <w:tab w:val="clear" w:pos="680"/>
                <w:tab w:val="clear" w:pos="907"/>
              </w:tabs>
              <w:ind w:right="57"/>
              <w:jc w:val="right"/>
              <w:rPr>
                <w:rFonts w:cs="Times New Roman"/>
                <w:sz w:val="18"/>
                <w:szCs w:val="18"/>
              </w:rPr>
            </w:pPr>
            <w:r w:rsidRPr="002C54A2">
              <w:rPr>
                <w:rFonts w:cs="Times New Roman"/>
                <w:sz w:val="18"/>
                <w:szCs w:val="18"/>
              </w:rPr>
              <w:t>99.99</w:t>
            </w:r>
          </w:p>
        </w:tc>
      </w:tr>
      <w:tr w:rsidR="00B95FD1" w:rsidRPr="00DB1718" w:rsidTr="00C478C9">
        <w:trPr>
          <w:trHeight w:val="255"/>
        </w:trPr>
        <w:tc>
          <w:tcPr>
            <w:tcW w:w="1985" w:type="dxa"/>
            <w:tcBorders>
              <w:top w:val="nil"/>
              <w:left w:val="nil"/>
              <w:bottom w:val="nil"/>
              <w:right w:val="nil"/>
            </w:tcBorders>
          </w:tcPr>
          <w:p w:rsidR="00B95FD1" w:rsidRPr="00DB1718" w:rsidRDefault="00B95FD1" w:rsidP="00C478C9">
            <w:pPr>
              <w:tabs>
                <w:tab w:val="clear" w:pos="227"/>
                <w:tab w:val="clear" w:pos="454"/>
                <w:tab w:val="clear" w:pos="680"/>
                <w:tab w:val="clear" w:pos="907"/>
                <w:tab w:val="clear" w:pos="1644"/>
                <w:tab w:val="clear" w:pos="1871"/>
                <w:tab w:val="clear" w:pos="2580"/>
              </w:tabs>
              <w:ind w:right="30"/>
              <w:rPr>
                <w:rFonts w:cs="Times New Roman"/>
                <w:color w:val="000000"/>
                <w:sz w:val="18"/>
                <w:szCs w:val="18"/>
              </w:rPr>
            </w:pPr>
            <w:proofErr w:type="spellStart"/>
            <w:r w:rsidRPr="00DB1718">
              <w:rPr>
                <w:rFonts w:cs="Times New Roman"/>
                <w:color w:val="000000"/>
                <w:sz w:val="18"/>
                <w:szCs w:val="18"/>
              </w:rPr>
              <w:t>Sabaidee</w:t>
            </w:r>
            <w:proofErr w:type="spellEnd"/>
            <w:r w:rsidRPr="00DB1718">
              <w:rPr>
                <w:rFonts w:cs="Times New Roman"/>
                <w:color w:val="000000"/>
                <w:sz w:val="18"/>
                <w:szCs w:val="18"/>
              </w:rPr>
              <w:t xml:space="preserve"> Leasing </w:t>
            </w:r>
          </w:p>
          <w:p w:rsidR="00B95FD1" w:rsidRPr="00DB1718" w:rsidRDefault="00B95FD1" w:rsidP="00C478C9">
            <w:pPr>
              <w:spacing w:line="300" w:lineRule="exact"/>
              <w:rPr>
                <w:rFonts w:cs="Times New Roman"/>
                <w:sz w:val="18"/>
                <w:szCs w:val="18"/>
              </w:rPr>
            </w:pPr>
            <w:r w:rsidRPr="00DB1718">
              <w:rPr>
                <w:rFonts w:cs="Times New Roman"/>
                <w:color w:val="000000"/>
                <w:sz w:val="18"/>
                <w:szCs w:val="18"/>
              </w:rPr>
              <w:t>Co., Ltd. (Lao PDR)</w:t>
            </w:r>
          </w:p>
        </w:tc>
        <w:tc>
          <w:tcPr>
            <w:tcW w:w="236" w:type="dxa"/>
            <w:tcBorders>
              <w:top w:val="nil"/>
              <w:left w:val="nil"/>
              <w:bottom w:val="nil"/>
              <w:right w:val="nil"/>
            </w:tcBorders>
          </w:tcPr>
          <w:p w:rsidR="00B95FD1" w:rsidRPr="00DB1718" w:rsidRDefault="00B95FD1" w:rsidP="00C478C9">
            <w:pPr>
              <w:spacing w:line="300" w:lineRule="exact"/>
              <w:rPr>
                <w:rFonts w:cs="Times New Roman"/>
                <w:sz w:val="18"/>
                <w:szCs w:val="18"/>
              </w:rPr>
            </w:pPr>
          </w:p>
        </w:tc>
        <w:tc>
          <w:tcPr>
            <w:tcW w:w="2316" w:type="dxa"/>
            <w:tcBorders>
              <w:top w:val="nil"/>
              <w:left w:val="nil"/>
              <w:bottom w:val="nil"/>
              <w:right w:val="nil"/>
            </w:tcBorders>
          </w:tcPr>
          <w:p w:rsidR="00B95FD1" w:rsidRPr="00DB1718" w:rsidRDefault="00B95FD1" w:rsidP="00C478C9">
            <w:pPr>
              <w:spacing w:line="300" w:lineRule="exact"/>
              <w:rPr>
                <w:rFonts w:cs="Times New Roman"/>
                <w:sz w:val="18"/>
                <w:szCs w:val="18"/>
              </w:rPr>
            </w:pPr>
            <w:r w:rsidRPr="00DB1718">
              <w:rPr>
                <w:rFonts w:cs="Times New Roman"/>
                <w:sz w:val="18"/>
                <w:szCs w:val="18"/>
              </w:rPr>
              <w:t>Hire-purchase motorcycle business</w:t>
            </w:r>
          </w:p>
        </w:tc>
        <w:tc>
          <w:tcPr>
            <w:tcW w:w="236" w:type="dxa"/>
            <w:tcBorders>
              <w:top w:val="nil"/>
              <w:left w:val="nil"/>
              <w:bottom w:val="nil"/>
              <w:right w:val="nil"/>
            </w:tcBorders>
          </w:tcPr>
          <w:p w:rsidR="00B95FD1" w:rsidRPr="00DB1718" w:rsidRDefault="00B95FD1" w:rsidP="00C478C9">
            <w:pPr>
              <w:spacing w:line="300" w:lineRule="exac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227"/>
                <w:tab w:val="clear" w:pos="454"/>
                <w:tab w:val="clear" w:pos="680"/>
                <w:tab w:val="clear" w:pos="907"/>
                <w:tab w:val="left" w:pos="364"/>
              </w:tabs>
              <w:ind w:right="98"/>
              <w:rPr>
                <w:rFonts w:cs="Cordia New"/>
                <w:sz w:val="18"/>
                <w:szCs w:val="18"/>
              </w:rPr>
            </w:pPr>
            <w:r w:rsidRPr="002C54A2">
              <w:rPr>
                <w:rFonts w:cs="Cordia New"/>
                <w:sz w:val="18"/>
                <w:szCs w:val="18"/>
              </w:rPr>
              <w:t>58</w:t>
            </w:r>
            <w:r w:rsidRPr="002C54A2">
              <w:rPr>
                <w:rFonts w:cs="Times New Roman"/>
                <w:sz w:val="18"/>
                <w:szCs w:val="18"/>
              </w:rPr>
              <w:t>,013*</w:t>
            </w:r>
          </w:p>
        </w:tc>
        <w:tc>
          <w:tcPr>
            <w:tcW w:w="238" w:type="dxa"/>
            <w:tcBorders>
              <w:top w:val="nil"/>
              <w:left w:val="nil"/>
              <w:bottom w:val="nil"/>
              <w:right w:val="nil"/>
            </w:tcBorders>
          </w:tcPr>
          <w:p w:rsidR="00B95FD1" w:rsidRPr="002C54A2" w:rsidRDefault="00B95FD1" w:rsidP="00C478C9">
            <w:pPr>
              <w:tabs>
                <w:tab w:val="clear" w:pos="680"/>
                <w:tab w:val="clear" w:pos="907"/>
              </w:tabs>
              <w:ind w:right="57"/>
              <w:jc w:val="righ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227"/>
                <w:tab w:val="clear" w:pos="454"/>
                <w:tab w:val="clear" w:pos="680"/>
                <w:tab w:val="clear" w:pos="907"/>
                <w:tab w:val="left" w:pos="364"/>
              </w:tabs>
              <w:ind w:right="98"/>
              <w:rPr>
                <w:rFonts w:cs="Cordia New"/>
                <w:sz w:val="18"/>
                <w:szCs w:val="18"/>
              </w:rPr>
            </w:pPr>
            <w:r w:rsidRPr="002C54A2">
              <w:rPr>
                <w:rFonts w:cs="Cordia New"/>
                <w:sz w:val="18"/>
                <w:szCs w:val="18"/>
              </w:rPr>
              <w:t>58</w:t>
            </w:r>
            <w:r w:rsidRPr="002C54A2">
              <w:rPr>
                <w:rFonts w:cs="Times New Roman"/>
                <w:sz w:val="18"/>
                <w:szCs w:val="18"/>
              </w:rPr>
              <w:t>,013*</w:t>
            </w:r>
          </w:p>
        </w:tc>
        <w:tc>
          <w:tcPr>
            <w:tcW w:w="238" w:type="dxa"/>
            <w:tcBorders>
              <w:top w:val="nil"/>
              <w:left w:val="nil"/>
              <w:bottom w:val="nil"/>
              <w:right w:val="nil"/>
            </w:tcBorders>
          </w:tcPr>
          <w:p w:rsidR="00B95FD1" w:rsidRPr="002C54A2" w:rsidRDefault="00B95FD1" w:rsidP="00C478C9">
            <w:pPr>
              <w:ind w:right="202"/>
              <w:jc w:val="righ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680"/>
                <w:tab w:val="clear" w:pos="907"/>
              </w:tabs>
              <w:ind w:right="57"/>
              <w:jc w:val="right"/>
              <w:rPr>
                <w:rFonts w:cs="Times New Roman"/>
                <w:sz w:val="18"/>
                <w:szCs w:val="18"/>
              </w:rPr>
            </w:pPr>
            <w:r w:rsidRPr="002C54A2">
              <w:rPr>
                <w:rFonts w:cs="Times New Roman"/>
                <w:sz w:val="18"/>
                <w:szCs w:val="18"/>
              </w:rPr>
              <w:t>86.89</w:t>
            </w:r>
          </w:p>
        </w:tc>
        <w:tc>
          <w:tcPr>
            <w:tcW w:w="238" w:type="dxa"/>
            <w:tcBorders>
              <w:top w:val="nil"/>
              <w:left w:val="nil"/>
              <w:bottom w:val="nil"/>
              <w:right w:val="nil"/>
            </w:tcBorders>
          </w:tcPr>
          <w:p w:rsidR="00B95FD1" w:rsidRPr="00596C19" w:rsidRDefault="00B95FD1" w:rsidP="00C478C9">
            <w:pPr>
              <w:ind w:right="202"/>
              <w:jc w:val="right"/>
              <w:rPr>
                <w:rFonts w:cs="Times New Roman"/>
                <w:sz w:val="18"/>
                <w:szCs w:val="18"/>
              </w:rPr>
            </w:pPr>
          </w:p>
        </w:tc>
        <w:tc>
          <w:tcPr>
            <w:tcW w:w="1135" w:type="dxa"/>
            <w:tcBorders>
              <w:top w:val="nil"/>
              <w:left w:val="nil"/>
              <w:bottom w:val="nil"/>
              <w:right w:val="nil"/>
            </w:tcBorders>
          </w:tcPr>
          <w:p w:rsidR="00B95FD1" w:rsidRPr="0097556E" w:rsidRDefault="00B95FD1" w:rsidP="00C478C9">
            <w:pPr>
              <w:tabs>
                <w:tab w:val="clear" w:pos="680"/>
                <w:tab w:val="clear" w:pos="907"/>
              </w:tabs>
              <w:ind w:right="57"/>
              <w:jc w:val="right"/>
              <w:rPr>
                <w:rFonts w:cs="Times New Roman"/>
                <w:sz w:val="18"/>
                <w:szCs w:val="18"/>
              </w:rPr>
            </w:pPr>
            <w:r w:rsidRPr="0097556E">
              <w:rPr>
                <w:rFonts w:cs="Times New Roman"/>
                <w:sz w:val="18"/>
                <w:szCs w:val="18"/>
              </w:rPr>
              <w:t>86.89</w:t>
            </w:r>
          </w:p>
        </w:tc>
      </w:tr>
      <w:tr w:rsidR="00B95FD1" w:rsidRPr="00DB1718" w:rsidTr="00C478C9">
        <w:trPr>
          <w:trHeight w:val="255"/>
        </w:trPr>
        <w:tc>
          <w:tcPr>
            <w:tcW w:w="1985" w:type="dxa"/>
            <w:tcBorders>
              <w:top w:val="nil"/>
              <w:left w:val="nil"/>
              <w:bottom w:val="nil"/>
              <w:right w:val="nil"/>
            </w:tcBorders>
          </w:tcPr>
          <w:p w:rsidR="00B95FD1" w:rsidRPr="00DB1718" w:rsidRDefault="00B95FD1" w:rsidP="00C478C9">
            <w:pPr>
              <w:spacing w:line="300" w:lineRule="exact"/>
              <w:rPr>
                <w:rFonts w:cs="Times New Roman"/>
                <w:sz w:val="18"/>
                <w:szCs w:val="18"/>
              </w:rPr>
            </w:pPr>
            <w:proofErr w:type="spellStart"/>
            <w:r w:rsidRPr="00DB1718">
              <w:rPr>
                <w:rFonts w:cs="Times New Roman"/>
                <w:color w:val="000000"/>
                <w:sz w:val="18"/>
                <w:szCs w:val="18"/>
              </w:rPr>
              <w:t>Suosdey</w:t>
            </w:r>
            <w:proofErr w:type="spellEnd"/>
            <w:r w:rsidRPr="00DB1718">
              <w:rPr>
                <w:rFonts w:cs="Times New Roman"/>
                <w:color w:val="000000"/>
                <w:sz w:val="18"/>
                <w:szCs w:val="18"/>
              </w:rPr>
              <w:t xml:space="preserve"> Finance PLC. (Cambodia)</w:t>
            </w:r>
          </w:p>
        </w:tc>
        <w:tc>
          <w:tcPr>
            <w:tcW w:w="236" w:type="dxa"/>
            <w:tcBorders>
              <w:top w:val="nil"/>
              <w:left w:val="nil"/>
              <w:bottom w:val="nil"/>
              <w:right w:val="nil"/>
            </w:tcBorders>
          </w:tcPr>
          <w:p w:rsidR="00B95FD1" w:rsidRPr="00DB1718" w:rsidRDefault="00B95FD1" w:rsidP="00C478C9">
            <w:pPr>
              <w:spacing w:line="300" w:lineRule="exact"/>
              <w:rPr>
                <w:rFonts w:cs="Times New Roman"/>
                <w:sz w:val="18"/>
                <w:szCs w:val="18"/>
              </w:rPr>
            </w:pPr>
          </w:p>
        </w:tc>
        <w:tc>
          <w:tcPr>
            <w:tcW w:w="2316" w:type="dxa"/>
            <w:tcBorders>
              <w:top w:val="nil"/>
              <w:left w:val="nil"/>
              <w:bottom w:val="nil"/>
              <w:right w:val="nil"/>
            </w:tcBorders>
          </w:tcPr>
          <w:p w:rsidR="00B95FD1" w:rsidRPr="00DB1718" w:rsidRDefault="00B95FD1" w:rsidP="00C478C9">
            <w:pPr>
              <w:spacing w:line="300" w:lineRule="exact"/>
              <w:rPr>
                <w:rFonts w:cs="Times New Roman"/>
                <w:sz w:val="18"/>
                <w:szCs w:val="18"/>
              </w:rPr>
            </w:pPr>
            <w:r w:rsidRPr="00DB1718">
              <w:rPr>
                <w:rFonts w:cs="Times New Roman"/>
                <w:sz w:val="18"/>
                <w:szCs w:val="18"/>
              </w:rPr>
              <w:t>Hire-purchase motorcycle business</w:t>
            </w:r>
          </w:p>
        </w:tc>
        <w:tc>
          <w:tcPr>
            <w:tcW w:w="236" w:type="dxa"/>
            <w:tcBorders>
              <w:top w:val="nil"/>
              <w:left w:val="nil"/>
              <w:bottom w:val="nil"/>
              <w:right w:val="nil"/>
            </w:tcBorders>
          </w:tcPr>
          <w:p w:rsidR="00B95FD1" w:rsidRPr="00DB1718" w:rsidRDefault="00B95FD1" w:rsidP="00C478C9">
            <w:pPr>
              <w:spacing w:line="300" w:lineRule="exac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454"/>
                <w:tab w:val="clear" w:pos="680"/>
                <w:tab w:val="clear" w:pos="907"/>
                <w:tab w:val="left" w:pos="506"/>
                <w:tab w:val="left" w:pos="795"/>
              </w:tabs>
              <w:ind w:left="-133" w:right="-67"/>
              <w:rPr>
                <w:rFonts w:cs="Cordia New"/>
                <w:sz w:val="18"/>
                <w:szCs w:val="18"/>
                <w:cs/>
              </w:rPr>
            </w:pPr>
            <w:r w:rsidRPr="002C54A2">
              <w:rPr>
                <w:rFonts w:cs="Times New Roman"/>
                <w:sz w:val="18"/>
                <w:szCs w:val="18"/>
              </w:rPr>
              <w:t>132,209**</w:t>
            </w:r>
          </w:p>
        </w:tc>
        <w:tc>
          <w:tcPr>
            <w:tcW w:w="238" w:type="dxa"/>
            <w:tcBorders>
              <w:top w:val="nil"/>
              <w:left w:val="nil"/>
              <w:bottom w:val="nil"/>
              <w:right w:val="nil"/>
            </w:tcBorders>
          </w:tcPr>
          <w:p w:rsidR="00B95FD1" w:rsidRPr="002C54A2" w:rsidRDefault="00B95FD1" w:rsidP="00C478C9">
            <w:pPr>
              <w:tabs>
                <w:tab w:val="clear" w:pos="680"/>
                <w:tab w:val="clear" w:pos="907"/>
              </w:tabs>
              <w:ind w:right="57"/>
              <w:jc w:val="righ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454"/>
                <w:tab w:val="clear" w:pos="680"/>
                <w:tab w:val="clear" w:pos="907"/>
                <w:tab w:val="left" w:pos="506"/>
                <w:tab w:val="left" w:pos="795"/>
              </w:tabs>
              <w:ind w:left="-133" w:right="-67"/>
              <w:rPr>
                <w:rFonts w:cs="Cordia New"/>
                <w:sz w:val="18"/>
                <w:szCs w:val="18"/>
                <w:cs/>
              </w:rPr>
            </w:pPr>
            <w:r w:rsidRPr="002C54A2">
              <w:rPr>
                <w:rFonts w:cs="Times New Roman"/>
                <w:sz w:val="18"/>
                <w:szCs w:val="18"/>
              </w:rPr>
              <w:t>132,209**</w:t>
            </w:r>
          </w:p>
        </w:tc>
        <w:tc>
          <w:tcPr>
            <w:tcW w:w="238" w:type="dxa"/>
            <w:tcBorders>
              <w:top w:val="nil"/>
              <w:left w:val="nil"/>
              <w:bottom w:val="nil"/>
              <w:right w:val="nil"/>
            </w:tcBorders>
          </w:tcPr>
          <w:p w:rsidR="00B95FD1" w:rsidRPr="002C54A2" w:rsidRDefault="00B95FD1" w:rsidP="00C478C9">
            <w:pPr>
              <w:ind w:right="202"/>
              <w:jc w:val="righ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680"/>
                <w:tab w:val="clear" w:pos="907"/>
              </w:tabs>
              <w:ind w:right="57"/>
              <w:jc w:val="right"/>
              <w:rPr>
                <w:rFonts w:cs="Times New Roman"/>
                <w:sz w:val="18"/>
                <w:szCs w:val="18"/>
              </w:rPr>
            </w:pPr>
            <w:r w:rsidRPr="002C54A2">
              <w:rPr>
                <w:rFonts w:cs="Times New Roman"/>
                <w:sz w:val="18"/>
                <w:szCs w:val="18"/>
              </w:rPr>
              <w:t>99.95</w:t>
            </w:r>
          </w:p>
        </w:tc>
        <w:tc>
          <w:tcPr>
            <w:tcW w:w="238" w:type="dxa"/>
            <w:tcBorders>
              <w:top w:val="nil"/>
              <w:left w:val="nil"/>
              <w:bottom w:val="nil"/>
              <w:right w:val="nil"/>
            </w:tcBorders>
          </w:tcPr>
          <w:p w:rsidR="00B95FD1" w:rsidRPr="00596C19" w:rsidRDefault="00B95FD1" w:rsidP="00C478C9">
            <w:pPr>
              <w:ind w:right="202"/>
              <w:jc w:val="right"/>
              <w:rPr>
                <w:rFonts w:cs="Times New Roman"/>
                <w:sz w:val="18"/>
                <w:szCs w:val="18"/>
              </w:rPr>
            </w:pPr>
          </w:p>
        </w:tc>
        <w:tc>
          <w:tcPr>
            <w:tcW w:w="1135" w:type="dxa"/>
            <w:tcBorders>
              <w:top w:val="nil"/>
              <w:left w:val="nil"/>
              <w:bottom w:val="nil"/>
              <w:right w:val="nil"/>
            </w:tcBorders>
          </w:tcPr>
          <w:p w:rsidR="00B95FD1" w:rsidRPr="0097556E" w:rsidRDefault="00B95FD1" w:rsidP="00C478C9">
            <w:pPr>
              <w:tabs>
                <w:tab w:val="clear" w:pos="680"/>
                <w:tab w:val="clear" w:pos="907"/>
              </w:tabs>
              <w:ind w:right="57"/>
              <w:jc w:val="right"/>
              <w:rPr>
                <w:rFonts w:cs="Times New Roman"/>
                <w:sz w:val="18"/>
                <w:szCs w:val="18"/>
              </w:rPr>
            </w:pPr>
            <w:r w:rsidRPr="0097556E">
              <w:rPr>
                <w:rFonts w:cs="Times New Roman"/>
                <w:sz w:val="18"/>
                <w:szCs w:val="18"/>
              </w:rPr>
              <w:t>99.95</w:t>
            </w:r>
          </w:p>
        </w:tc>
      </w:tr>
      <w:tr w:rsidR="00B95FD1" w:rsidRPr="00DB1718" w:rsidTr="00C478C9">
        <w:trPr>
          <w:trHeight w:val="255"/>
        </w:trPr>
        <w:tc>
          <w:tcPr>
            <w:tcW w:w="1985" w:type="dxa"/>
            <w:tcBorders>
              <w:top w:val="nil"/>
              <w:left w:val="nil"/>
              <w:bottom w:val="nil"/>
              <w:right w:val="nil"/>
            </w:tcBorders>
          </w:tcPr>
          <w:p w:rsidR="00B95FD1" w:rsidRPr="00DB1718" w:rsidRDefault="00B95FD1" w:rsidP="00C478C9">
            <w:pPr>
              <w:spacing w:line="300" w:lineRule="exact"/>
              <w:rPr>
                <w:rFonts w:cs="Times New Roman"/>
                <w:sz w:val="18"/>
                <w:szCs w:val="18"/>
              </w:rPr>
            </w:pPr>
            <w:proofErr w:type="spellStart"/>
            <w:r w:rsidRPr="00DB1718">
              <w:rPr>
                <w:rFonts w:cs="Times New Roman"/>
                <w:color w:val="000000"/>
                <w:sz w:val="18"/>
                <w:szCs w:val="18"/>
              </w:rPr>
              <w:t>Mingalaba</w:t>
            </w:r>
            <w:proofErr w:type="spellEnd"/>
            <w:r w:rsidRPr="00DB1718">
              <w:rPr>
                <w:rFonts w:cs="Times New Roman"/>
                <w:color w:val="000000"/>
                <w:sz w:val="18"/>
                <w:szCs w:val="18"/>
              </w:rPr>
              <w:t xml:space="preserve"> </w:t>
            </w:r>
            <w:proofErr w:type="spellStart"/>
            <w:r w:rsidRPr="00DB1718">
              <w:rPr>
                <w:rFonts w:cs="Times New Roman"/>
                <w:color w:val="000000"/>
                <w:sz w:val="18"/>
                <w:szCs w:val="18"/>
              </w:rPr>
              <w:t>Thitikorn</w:t>
            </w:r>
            <w:proofErr w:type="spellEnd"/>
            <w:r w:rsidRPr="00DB1718">
              <w:rPr>
                <w:rFonts w:cs="Times New Roman"/>
                <w:color w:val="000000"/>
                <w:sz w:val="18"/>
                <w:szCs w:val="18"/>
              </w:rPr>
              <w:t xml:space="preserve"> Microfinanc</w:t>
            </w:r>
            <w:r>
              <w:rPr>
                <w:rFonts w:cs="Times New Roman"/>
                <w:color w:val="000000"/>
                <w:sz w:val="18"/>
                <w:szCs w:val="18"/>
              </w:rPr>
              <w:t>e</w:t>
            </w:r>
            <w:r w:rsidRPr="00DB1718">
              <w:rPr>
                <w:rFonts w:cs="Times New Roman"/>
                <w:color w:val="000000"/>
                <w:sz w:val="18"/>
                <w:szCs w:val="18"/>
              </w:rPr>
              <w:t xml:space="preserve"> Co., Ltd. (</w:t>
            </w:r>
            <w:r w:rsidRPr="00DB1718">
              <w:rPr>
                <w:rFonts w:eastAsia="SimSun"/>
                <w:sz w:val="18"/>
                <w:szCs w:val="18"/>
                <w:lang w:eastAsia="zh-CN"/>
              </w:rPr>
              <w:t>Myanmar</w:t>
            </w:r>
            <w:r w:rsidRPr="00DB1718">
              <w:rPr>
                <w:rFonts w:cs="Times New Roman"/>
                <w:color w:val="000000"/>
                <w:sz w:val="18"/>
                <w:szCs w:val="18"/>
              </w:rPr>
              <w:t>)</w:t>
            </w:r>
          </w:p>
        </w:tc>
        <w:tc>
          <w:tcPr>
            <w:tcW w:w="236" w:type="dxa"/>
            <w:tcBorders>
              <w:top w:val="nil"/>
              <w:left w:val="nil"/>
              <w:bottom w:val="nil"/>
              <w:right w:val="nil"/>
            </w:tcBorders>
          </w:tcPr>
          <w:p w:rsidR="00B95FD1" w:rsidRPr="00DB1718" w:rsidRDefault="00B95FD1" w:rsidP="00C478C9">
            <w:pPr>
              <w:spacing w:line="300" w:lineRule="exact"/>
              <w:rPr>
                <w:rFonts w:cs="Times New Roman"/>
                <w:sz w:val="18"/>
                <w:szCs w:val="18"/>
              </w:rPr>
            </w:pPr>
          </w:p>
        </w:tc>
        <w:tc>
          <w:tcPr>
            <w:tcW w:w="2316" w:type="dxa"/>
            <w:tcBorders>
              <w:top w:val="nil"/>
              <w:left w:val="nil"/>
              <w:bottom w:val="nil"/>
              <w:right w:val="nil"/>
            </w:tcBorders>
          </w:tcPr>
          <w:p w:rsidR="00B95FD1" w:rsidRPr="00DB1718" w:rsidRDefault="00B95FD1" w:rsidP="00C478C9">
            <w:pPr>
              <w:spacing w:line="300" w:lineRule="exact"/>
              <w:rPr>
                <w:rFonts w:cs="Times New Roman"/>
                <w:sz w:val="18"/>
                <w:szCs w:val="18"/>
              </w:rPr>
            </w:pPr>
            <w:r>
              <w:rPr>
                <w:rFonts w:cs="Times New Roman"/>
                <w:sz w:val="18"/>
                <w:szCs w:val="18"/>
              </w:rPr>
              <w:t>Micro</w:t>
            </w:r>
            <w:r w:rsidRPr="00DB1718">
              <w:rPr>
                <w:rFonts w:cs="Times New Roman"/>
                <w:sz w:val="18"/>
                <w:szCs w:val="18"/>
              </w:rPr>
              <w:t>finance business</w:t>
            </w:r>
          </w:p>
        </w:tc>
        <w:tc>
          <w:tcPr>
            <w:tcW w:w="236" w:type="dxa"/>
            <w:tcBorders>
              <w:top w:val="nil"/>
              <w:left w:val="nil"/>
              <w:bottom w:val="nil"/>
              <w:right w:val="nil"/>
            </w:tcBorders>
          </w:tcPr>
          <w:p w:rsidR="00B95FD1" w:rsidRPr="00DB1718" w:rsidRDefault="00B95FD1" w:rsidP="00C478C9">
            <w:pPr>
              <w:spacing w:line="300" w:lineRule="exact"/>
              <w:rPr>
                <w:rFonts w:cs="Times New Roman"/>
                <w:sz w:val="18"/>
                <w:szCs w:val="18"/>
              </w:rPr>
            </w:pPr>
          </w:p>
        </w:tc>
        <w:tc>
          <w:tcPr>
            <w:tcW w:w="1134" w:type="dxa"/>
            <w:tcBorders>
              <w:top w:val="nil"/>
              <w:left w:val="nil"/>
              <w:bottom w:val="nil"/>
              <w:right w:val="nil"/>
            </w:tcBorders>
          </w:tcPr>
          <w:p w:rsidR="00B95FD1" w:rsidRPr="002C54A2" w:rsidRDefault="00A83006" w:rsidP="00A83006">
            <w:pPr>
              <w:tabs>
                <w:tab w:val="clear" w:pos="227"/>
                <w:tab w:val="clear" w:pos="454"/>
                <w:tab w:val="clear" w:pos="680"/>
                <w:tab w:val="clear" w:pos="907"/>
                <w:tab w:val="left" w:pos="484"/>
              </w:tabs>
              <w:ind w:left="-49" w:right="128"/>
              <w:rPr>
                <w:rFonts w:cs="Cordia New"/>
                <w:sz w:val="18"/>
                <w:szCs w:val="18"/>
                <w:cs/>
              </w:rPr>
            </w:pPr>
            <w:r>
              <w:rPr>
                <w:rFonts w:cs="Times New Roman"/>
                <w:sz w:val="18"/>
                <w:szCs w:val="18"/>
              </w:rPr>
              <w:t xml:space="preserve"> </w:t>
            </w:r>
            <w:r w:rsidR="00B95FD1" w:rsidRPr="002C54A2">
              <w:rPr>
                <w:rFonts w:cs="Times New Roman"/>
                <w:sz w:val="18"/>
                <w:szCs w:val="18"/>
              </w:rPr>
              <w:t xml:space="preserve"> </w:t>
            </w:r>
            <w:r>
              <w:rPr>
                <w:rFonts w:cs="Times New Roman"/>
                <w:sz w:val="18"/>
                <w:szCs w:val="18"/>
              </w:rPr>
              <w:t xml:space="preserve"> </w:t>
            </w:r>
            <w:r w:rsidR="00B95FD1" w:rsidRPr="002C54A2">
              <w:rPr>
                <w:rFonts w:cs="Times New Roman"/>
                <w:sz w:val="18"/>
                <w:szCs w:val="18"/>
              </w:rPr>
              <w:t>4,705***</w:t>
            </w:r>
          </w:p>
        </w:tc>
        <w:tc>
          <w:tcPr>
            <w:tcW w:w="238" w:type="dxa"/>
            <w:tcBorders>
              <w:top w:val="nil"/>
              <w:left w:val="nil"/>
              <w:bottom w:val="nil"/>
              <w:right w:val="nil"/>
            </w:tcBorders>
          </w:tcPr>
          <w:p w:rsidR="00B95FD1" w:rsidRPr="002C54A2" w:rsidRDefault="00B95FD1" w:rsidP="00C478C9">
            <w:pPr>
              <w:tabs>
                <w:tab w:val="clear" w:pos="680"/>
                <w:tab w:val="clear" w:pos="907"/>
              </w:tabs>
              <w:ind w:right="57"/>
              <w:jc w:val="righ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227"/>
                <w:tab w:val="clear" w:pos="454"/>
                <w:tab w:val="clear" w:pos="680"/>
                <w:tab w:val="clear" w:pos="907"/>
              </w:tabs>
              <w:ind w:left="-49" w:right="128"/>
              <w:rPr>
                <w:rFonts w:cs="Cordia New"/>
                <w:sz w:val="18"/>
                <w:szCs w:val="18"/>
                <w:cs/>
              </w:rPr>
            </w:pPr>
            <w:r w:rsidRPr="002C54A2">
              <w:rPr>
                <w:rFonts w:cs="Times New Roman"/>
                <w:sz w:val="18"/>
                <w:szCs w:val="18"/>
              </w:rPr>
              <w:t xml:space="preserve"> </w:t>
            </w:r>
            <w:r w:rsidR="00A83006">
              <w:rPr>
                <w:rFonts w:cs="Times New Roman"/>
                <w:sz w:val="18"/>
                <w:szCs w:val="18"/>
              </w:rPr>
              <w:t xml:space="preserve">  </w:t>
            </w:r>
            <w:r w:rsidRPr="002C54A2">
              <w:rPr>
                <w:rFonts w:cs="Times New Roman"/>
                <w:sz w:val="18"/>
                <w:szCs w:val="18"/>
              </w:rPr>
              <w:t>4,705***</w:t>
            </w:r>
          </w:p>
        </w:tc>
        <w:tc>
          <w:tcPr>
            <w:tcW w:w="238" w:type="dxa"/>
            <w:tcBorders>
              <w:top w:val="nil"/>
              <w:left w:val="nil"/>
              <w:bottom w:val="nil"/>
              <w:right w:val="nil"/>
            </w:tcBorders>
          </w:tcPr>
          <w:p w:rsidR="00B95FD1" w:rsidRPr="002C54A2" w:rsidRDefault="00B95FD1" w:rsidP="00C478C9">
            <w:pPr>
              <w:ind w:right="202"/>
              <w:jc w:val="right"/>
              <w:rPr>
                <w:rFonts w:cs="Times New Roman"/>
                <w:sz w:val="18"/>
                <w:szCs w:val="18"/>
              </w:rPr>
            </w:pPr>
          </w:p>
        </w:tc>
        <w:tc>
          <w:tcPr>
            <w:tcW w:w="1134" w:type="dxa"/>
            <w:tcBorders>
              <w:top w:val="nil"/>
              <w:left w:val="nil"/>
              <w:bottom w:val="nil"/>
              <w:right w:val="nil"/>
            </w:tcBorders>
          </w:tcPr>
          <w:p w:rsidR="00B95FD1" w:rsidRPr="002C54A2" w:rsidRDefault="00B95FD1" w:rsidP="00C478C9">
            <w:pPr>
              <w:tabs>
                <w:tab w:val="clear" w:pos="680"/>
                <w:tab w:val="clear" w:pos="907"/>
              </w:tabs>
              <w:ind w:right="57"/>
              <w:jc w:val="right"/>
              <w:rPr>
                <w:rFonts w:cs="Cordia New"/>
                <w:sz w:val="18"/>
                <w:szCs w:val="18"/>
                <w:cs/>
              </w:rPr>
            </w:pPr>
            <w:r w:rsidRPr="002C54A2">
              <w:rPr>
                <w:rFonts w:cs="Times New Roman"/>
                <w:sz w:val="18"/>
                <w:szCs w:val="18"/>
              </w:rPr>
              <w:t>99.00</w:t>
            </w:r>
          </w:p>
        </w:tc>
        <w:tc>
          <w:tcPr>
            <w:tcW w:w="238" w:type="dxa"/>
            <w:tcBorders>
              <w:top w:val="nil"/>
              <w:left w:val="nil"/>
              <w:bottom w:val="nil"/>
              <w:right w:val="nil"/>
            </w:tcBorders>
          </w:tcPr>
          <w:p w:rsidR="00B95FD1" w:rsidRPr="00596C19" w:rsidRDefault="00B95FD1" w:rsidP="00C478C9">
            <w:pPr>
              <w:ind w:right="202"/>
              <w:jc w:val="right"/>
              <w:rPr>
                <w:rFonts w:cs="Times New Roman"/>
                <w:sz w:val="18"/>
                <w:szCs w:val="18"/>
              </w:rPr>
            </w:pPr>
          </w:p>
        </w:tc>
        <w:tc>
          <w:tcPr>
            <w:tcW w:w="1135" w:type="dxa"/>
            <w:tcBorders>
              <w:top w:val="nil"/>
              <w:left w:val="nil"/>
              <w:bottom w:val="nil"/>
              <w:right w:val="nil"/>
            </w:tcBorders>
          </w:tcPr>
          <w:p w:rsidR="00B95FD1" w:rsidRPr="0097556E" w:rsidRDefault="00B95FD1" w:rsidP="00C478C9">
            <w:pPr>
              <w:tabs>
                <w:tab w:val="clear" w:pos="680"/>
                <w:tab w:val="clear" w:pos="907"/>
              </w:tabs>
              <w:ind w:right="57"/>
              <w:jc w:val="right"/>
              <w:rPr>
                <w:rFonts w:cs="Times New Roman"/>
                <w:sz w:val="18"/>
                <w:szCs w:val="18"/>
              </w:rPr>
            </w:pPr>
            <w:r w:rsidRPr="0097556E">
              <w:rPr>
                <w:rFonts w:cs="Times New Roman"/>
                <w:sz w:val="18"/>
                <w:szCs w:val="18"/>
              </w:rPr>
              <w:t>99.00</w:t>
            </w:r>
          </w:p>
        </w:tc>
      </w:tr>
    </w:tbl>
    <w:p w:rsidR="0063380E" w:rsidRPr="003746A9" w:rsidRDefault="0063380E"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rsidR="004F5CBE" w:rsidRPr="003746A9"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3746A9">
        <w:rPr>
          <w:rFonts w:cs="Times New Roman"/>
          <w:sz w:val="22"/>
          <w:szCs w:val="22"/>
        </w:rPr>
        <w:t>*KIP 15,250 million</w:t>
      </w:r>
      <w:r w:rsidRPr="003746A9">
        <w:rPr>
          <w:rFonts w:cs="Times New Roman"/>
          <w:sz w:val="22"/>
          <w:szCs w:val="22"/>
        </w:rPr>
        <w:tab/>
        <w:t>** USD 4 million</w:t>
      </w:r>
      <w:r w:rsidRPr="003746A9">
        <w:rPr>
          <w:rFonts w:cs="Times New Roman"/>
          <w:sz w:val="22"/>
          <w:szCs w:val="22"/>
        </w:rPr>
        <w:tab/>
        <w:t>*** Kyat 200 million</w:t>
      </w:r>
    </w:p>
    <w:p w:rsidR="0004606E" w:rsidRPr="003746A9" w:rsidRDefault="0004606E" w:rsidP="0004606E">
      <w:pPr>
        <w:jc w:val="thaiDistribute"/>
        <w:rPr>
          <w:rFonts w:cs="Times New Roman"/>
          <w:sz w:val="22"/>
          <w:szCs w:val="22"/>
        </w:rPr>
      </w:pPr>
    </w:p>
    <w:p w:rsidR="002C027A" w:rsidRPr="003746A9" w:rsidRDefault="002C027A" w:rsidP="002C0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cs="Times New Roman"/>
          <w:sz w:val="22"/>
          <w:szCs w:val="22"/>
        </w:rPr>
      </w:pPr>
      <w:r w:rsidRPr="003746A9">
        <w:rPr>
          <w:rFonts w:cs="Times New Roman"/>
          <w:sz w:val="22"/>
          <w:szCs w:val="22"/>
        </w:rPr>
        <w:t>Significant intercompany transactions between the Company and its subsidiaries were eliminated in the preparation of the consolidated financial statements.</w:t>
      </w:r>
    </w:p>
    <w:p w:rsidR="002C027A" w:rsidRPr="003746A9" w:rsidRDefault="002C027A" w:rsidP="00923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rsidR="00192370" w:rsidRPr="003746A9" w:rsidRDefault="00192370" w:rsidP="00A35CD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3746A9">
        <w:rPr>
          <w:rFonts w:cs="Times New Roman"/>
          <w:b/>
          <w:bCs/>
          <w:caps/>
          <w:sz w:val="22"/>
          <w:szCs w:val="22"/>
        </w:rPr>
        <w:t>BASIS OF FINANCIAL STATEMENT PREPARATION</w:t>
      </w:r>
    </w:p>
    <w:p w:rsidR="00192370"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192370" w:rsidRPr="001B6CC9"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B6CC9">
        <w:rPr>
          <w:rFonts w:cs="Times New Roman"/>
          <w:sz w:val="22"/>
          <w:szCs w:val="22"/>
        </w:rPr>
        <w:t xml:space="preserve">The accompanying financial statements are prepared in Thai Baht, which </w:t>
      </w:r>
      <w:r w:rsidR="00E355E4">
        <w:rPr>
          <w:rFonts w:cs="Times New Roman"/>
          <w:sz w:val="22"/>
          <w:szCs w:val="22"/>
        </w:rPr>
        <w:t xml:space="preserve">is </w:t>
      </w:r>
      <w:r w:rsidRPr="001B6CC9">
        <w:rPr>
          <w:rFonts w:cs="Times New Roman"/>
          <w:sz w:val="22"/>
          <w:szCs w:val="22"/>
        </w:rPr>
        <w:t xml:space="preserve">the </w:t>
      </w:r>
      <w:r w:rsidR="00E355E4">
        <w:rPr>
          <w:rFonts w:cs="Times New Roman"/>
          <w:sz w:val="22"/>
          <w:szCs w:val="22"/>
        </w:rPr>
        <w:t xml:space="preserve">principal </w:t>
      </w:r>
      <w:r w:rsidRPr="001B6CC9">
        <w:rPr>
          <w:rFonts w:cs="Times New Roman"/>
          <w:sz w:val="22"/>
          <w:szCs w:val="22"/>
        </w:rPr>
        <w:t>currency used in the operations of the Group, and in the Thai language in accordance with the financial reporting standards in Thailand including interpretations and guidelines promulgated by the Federation of Accounting Professions (“TFAC”),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ED23F1" w:rsidRDefault="00ED23F1"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65139C" w:rsidRPr="001B6CC9" w:rsidRDefault="0065139C"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192370"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B6CC9">
        <w:rPr>
          <w:rFonts w:cs="Times New Roman"/>
          <w:sz w:val="22"/>
          <w:szCs w:val="22"/>
        </w:rPr>
        <w:lastRenderedPageBreak/>
        <w:t>Except as disclosed in the significant accounting policies, the accompanying financial statements have been prepared under the historical cost convention.</w:t>
      </w:r>
    </w:p>
    <w:p w:rsidR="0065139C" w:rsidRPr="001B6CC9" w:rsidRDefault="0065139C"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9A327D" w:rsidRPr="00321C39" w:rsidRDefault="009C7A68" w:rsidP="009A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cs="Times New Roman"/>
          <w:sz w:val="22"/>
          <w:szCs w:val="22"/>
        </w:rPr>
      </w:pPr>
      <w:r w:rsidRPr="002A0340">
        <w:rPr>
          <w:rFonts w:cs="Times New Roman"/>
          <w:spacing w:val="-2"/>
          <w:sz w:val="22"/>
          <w:szCs w:val="22"/>
        </w:rPr>
        <w:t>Starting from January 1, 2022, the Group has adopted Thai Accounting Standards (TAS) and Thai Financial Reporting Standards (TFRS) as well as Thai Accounting Interpretation (TSIC), Thai Financial Reporting Interpretation (TFRIC) and accounting guidance, newly issued and revised by TFAC, which became effective from the accounting period starting on or after January 1, 2022 which the important part</w:t>
      </w:r>
      <w:r w:rsidRPr="002A0340">
        <w:rPr>
          <w:rFonts w:cs="Times New Roman" w:hint="cs"/>
          <w:spacing w:val="-2"/>
          <w:sz w:val="22"/>
          <w:szCs w:val="22"/>
          <w:cs/>
        </w:rPr>
        <w:t xml:space="preserve"> </w:t>
      </w:r>
      <w:r w:rsidRPr="002A0340">
        <w:rPr>
          <w:rFonts w:cs="Times New Roman"/>
          <w:spacing w:val="-2"/>
          <w:sz w:val="22"/>
          <w:szCs w:val="22"/>
        </w:rPr>
        <w:t>for the year 2022 related to (1) the practical expedient relating to COVID-19-related rent concessions for lessee in respect of TFRS 16 and (2) the Interest Rate Benchmark (IBOR) Reform-Phase 2 which relates to certain significant TFRSs e.g. TFRS 4, TFRS 7, TFRS 9 and TFRS 16. The aforesaid adoption of newly issued and revised TAS / TFRS / TSIC / TFRIC and accounting guidance did not have any material effect to the financial statements of the Group.</w:t>
      </w:r>
    </w:p>
    <w:p w:rsidR="00192370" w:rsidRPr="009A327D"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3746A9" w:rsidRPr="00CA2426" w:rsidRDefault="009C7A68" w:rsidP="0037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cs="Times New Roman"/>
          <w:sz w:val="22"/>
          <w:szCs w:val="22"/>
        </w:rPr>
      </w:pPr>
      <w:r w:rsidRPr="007B42A1">
        <w:rPr>
          <w:rFonts w:cs="Times New Roman"/>
          <w:sz w:val="22"/>
          <w:szCs w:val="22"/>
        </w:rPr>
        <w:t>In addition, TFAC issued Conceptual Framework for Financial Reporting and various TAS, TFRS, TSIC, TFRIC and accounting guidance that were revised, in overall, for the Thai financial reporting standards to be more</w:t>
      </w:r>
      <w:r w:rsidRPr="007B42A1">
        <w:rPr>
          <w:rFonts w:cs="Times New Roman"/>
          <w:sz w:val="22"/>
          <w:szCs w:val="22"/>
          <w:cs/>
        </w:rPr>
        <w:t xml:space="preserve"> </w:t>
      </w:r>
      <w:r w:rsidRPr="007B42A1">
        <w:rPr>
          <w:rFonts w:cs="Times New Roman"/>
          <w:sz w:val="22"/>
          <w:szCs w:val="22"/>
        </w:rPr>
        <w:t>explicit and appropriate whereby this revision become effective for</w:t>
      </w:r>
      <w:r w:rsidRPr="007B42A1">
        <w:rPr>
          <w:rFonts w:cs="Times New Roman"/>
          <w:sz w:val="22"/>
          <w:szCs w:val="22"/>
          <w:cs/>
        </w:rPr>
        <w:t xml:space="preserve"> </w:t>
      </w:r>
      <w:r w:rsidRPr="007B42A1">
        <w:rPr>
          <w:rFonts w:cs="Times New Roman"/>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7B42A1">
        <w:rPr>
          <w:rFonts w:cs="Times New Roman" w:hint="cs"/>
          <w:sz w:val="22"/>
          <w:szCs w:val="22"/>
          <w:cs/>
        </w:rPr>
        <w:t xml:space="preserve"> </w:t>
      </w:r>
      <w:r w:rsidRPr="007B42A1">
        <w:rPr>
          <w:rFonts w:cs="Times New Roman"/>
          <w:sz w:val="22"/>
          <w:szCs w:val="22"/>
        </w:rPr>
        <w:t>Furthermore, TFAC also issued the new TFRS 17 “Insurance Contracts” to supersede TFRS 4 that will become effective for</w:t>
      </w:r>
      <w:r w:rsidRPr="007B42A1">
        <w:rPr>
          <w:rFonts w:cs="Times New Roman"/>
          <w:sz w:val="22"/>
          <w:szCs w:val="22"/>
          <w:cs/>
        </w:rPr>
        <w:t xml:space="preserve"> </w:t>
      </w:r>
      <w:r w:rsidRPr="007B42A1">
        <w:rPr>
          <w:rFonts w:cs="Times New Roman"/>
          <w:sz w:val="22"/>
          <w:szCs w:val="22"/>
        </w:rPr>
        <w:t xml:space="preserve">the accounting period starting on or after January 1, 2025. Thus, the </w:t>
      </w:r>
      <w:r>
        <w:rPr>
          <w:rFonts w:cs="Times New Roman"/>
          <w:sz w:val="22"/>
          <w:szCs w:val="22"/>
        </w:rPr>
        <w:t>Group</w:t>
      </w:r>
      <w:r w:rsidRPr="007B42A1">
        <w:rPr>
          <w:rFonts w:cs="Times New Roman"/>
          <w:sz w:val="22"/>
          <w:szCs w:val="22"/>
        </w:rPr>
        <w:t xml:space="preserve"> has not yet adopted aforesaid revised Conceptual Framework for Financial Reporting, TAS, TFRS, TSIC, TFRIC and accounting guidance as well as the new TFRS 17 in preparation of the accompanying financial statements and has no policy to early adopt before the effective periods. Management has preliminarily assessed and believed that there is no material effect to the financial statements of the </w:t>
      </w:r>
      <w:r>
        <w:rPr>
          <w:rFonts w:cs="Times New Roman"/>
          <w:sz w:val="22"/>
          <w:szCs w:val="22"/>
        </w:rPr>
        <w:t>Group</w:t>
      </w:r>
      <w:r w:rsidRPr="007B42A1">
        <w:rPr>
          <w:rFonts w:cs="Times New Roman"/>
          <w:sz w:val="22"/>
          <w:szCs w:val="22"/>
        </w:rPr>
        <w:t xml:space="preserve"> upon adoption</w:t>
      </w:r>
      <w:r>
        <w:rPr>
          <w:rFonts w:cs="Times New Roman"/>
          <w:sz w:val="22"/>
          <w:szCs w:val="22"/>
        </w:rPr>
        <w:t>.</w:t>
      </w:r>
    </w:p>
    <w:p w:rsidR="00192370"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192370" w:rsidRPr="000508BB" w:rsidRDefault="00192370" w:rsidP="00192370">
      <w:pPr>
        <w:jc w:val="thaiDistribute"/>
        <w:rPr>
          <w:rFonts w:eastAsia="MS Mincho" w:cs="Times New Roman"/>
          <w:sz w:val="22"/>
          <w:szCs w:val="22"/>
          <w:lang w:val="en-GB"/>
        </w:rPr>
      </w:pPr>
      <w:r w:rsidRPr="000508BB">
        <w:rPr>
          <w:rFonts w:eastAsia="MS Mincho" w:cs="Times New Roman"/>
          <w:sz w:val="22"/>
          <w:szCs w:val="22"/>
          <w:lang w:val="en-GB"/>
        </w:rPr>
        <w:t>The Group disclosed information for</w:t>
      </w:r>
      <w:r w:rsidR="00071BD0">
        <w:rPr>
          <w:rFonts w:eastAsia="MS Mincho" w:cs="Times New Roman"/>
          <w:sz w:val="22"/>
          <w:szCs w:val="22"/>
          <w:lang w:val="en-GB"/>
        </w:rPr>
        <w:t xml:space="preserve"> </w:t>
      </w:r>
      <w:r w:rsidR="00201B10">
        <w:rPr>
          <w:rFonts w:eastAsia="MS Mincho" w:cs="Times New Roman"/>
          <w:sz w:val="22"/>
          <w:szCs w:val="22"/>
          <w:lang w:val="en-GB"/>
        </w:rPr>
        <w:t>the year ended December 31, 2021</w:t>
      </w:r>
      <w:r w:rsidRPr="000508BB">
        <w:rPr>
          <w:rFonts w:eastAsia="MS Mincho" w:cs="Times New Roman"/>
          <w:sz w:val="22"/>
          <w:szCs w:val="22"/>
          <w:lang w:val="en-GB"/>
        </w:rPr>
        <w:t xml:space="preserve"> for being the comparative information in the financial statements for</w:t>
      </w:r>
      <w:r>
        <w:rPr>
          <w:rFonts w:eastAsia="MS Mincho" w:cs="Times New Roman"/>
          <w:sz w:val="22"/>
          <w:szCs w:val="22"/>
          <w:lang w:val="en-GB"/>
        </w:rPr>
        <w:t xml:space="preserve"> </w:t>
      </w:r>
      <w:r w:rsidR="00201B10">
        <w:rPr>
          <w:rFonts w:eastAsia="MS Mincho" w:cs="Times New Roman"/>
          <w:sz w:val="22"/>
          <w:szCs w:val="22"/>
          <w:lang w:val="en-GB"/>
        </w:rPr>
        <w:t>the year ended December 31, 202</w:t>
      </w:r>
      <w:r w:rsidR="00283D2D">
        <w:rPr>
          <w:rFonts w:eastAsia="MS Mincho" w:cstheme="minorBidi"/>
          <w:sz w:val="22"/>
          <w:szCs w:val="22"/>
        </w:rPr>
        <w:t>2</w:t>
      </w:r>
      <w:r w:rsidRPr="000508BB">
        <w:rPr>
          <w:rFonts w:eastAsia="MS Mincho" w:cs="Times New Roman"/>
          <w:sz w:val="22"/>
          <w:szCs w:val="22"/>
          <w:lang w:val="en-GB"/>
        </w:rPr>
        <w:t xml:space="preserve"> in form of corresponding figures</w:t>
      </w:r>
      <w:r w:rsidRPr="000508BB">
        <w:rPr>
          <w:rFonts w:eastAsia="MS Mincho" w:cs="Times New Roman"/>
          <w:sz w:val="22"/>
          <w:szCs w:val="22"/>
          <w:cs/>
          <w:lang w:val="en-GB"/>
        </w:rPr>
        <w:t>.</w:t>
      </w:r>
    </w:p>
    <w:p w:rsidR="00192370" w:rsidRPr="000508BB"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cs/>
        </w:rPr>
      </w:pPr>
    </w:p>
    <w:p w:rsidR="00192370" w:rsidRPr="00192370"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0508BB">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ED23F1" w:rsidRDefault="00ED23F1"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A35CD2" w:rsidRPr="00204E2A" w:rsidRDefault="00F3001C" w:rsidP="00A35CD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B711A5">
        <w:rPr>
          <w:rFonts w:cs="Times New Roman"/>
          <w:b/>
          <w:bCs/>
          <w:caps/>
          <w:sz w:val="22"/>
          <w:szCs w:val="22"/>
        </w:rPr>
        <w:t>SUMMARY OF SIGNIFICANT ACCOUNTING POLICIES</w:t>
      </w:r>
    </w:p>
    <w:p w:rsidR="00A35CD2" w:rsidRPr="00204E2A" w:rsidRDefault="00A35CD2"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rsidR="00F3001C" w:rsidRPr="00B711A5" w:rsidRDefault="00F3001C" w:rsidP="00F3001C">
      <w:pPr>
        <w:pStyle w:val="Heading2"/>
        <w:ind w:left="540" w:hanging="540"/>
        <w:rPr>
          <w:rFonts w:cs="Times New Roman"/>
          <w:sz w:val="22"/>
          <w:szCs w:val="22"/>
        </w:rPr>
      </w:pPr>
      <w:r w:rsidRPr="00B711A5">
        <w:rPr>
          <w:rFonts w:cs="Times New Roman"/>
          <w:sz w:val="22"/>
          <w:szCs w:val="22"/>
        </w:rPr>
        <w:t>Basis of Consolidation</w:t>
      </w:r>
    </w:p>
    <w:p w:rsidR="00F3001C" w:rsidRPr="00B711A5" w:rsidRDefault="00F3001C" w:rsidP="00F3001C">
      <w:pPr>
        <w:pStyle w:val="BodyText"/>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The consolidated financial statements comprise the financial statements of the Company and its subsidiaries (together referred to as “the Group”).</w:t>
      </w:r>
    </w:p>
    <w:p w:rsidR="00F3001C" w:rsidRPr="00B711A5" w:rsidRDefault="00F3001C" w:rsidP="00F3001C">
      <w:pPr>
        <w:pStyle w:val="BodyText"/>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Significant intercompany transactions between the Company and its subsidiaries included in the consolidated financial statements have been eliminated.</w:t>
      </w:r>
    </w:p>
    <w:p w:rsidR="00F3001C" w:rsidRPr="00B711A5" w:rsidRDefault="00F3001C" w:rsidP="00F3001C">
      <w:pPr>
        <w:pStyle w:val="BodyText"/>
        <w:tabs>
          <w:tab w:val="clear" w:pos="454"/>
          <w:tab w:val="clear" w:pos="680"/>
          <w:tab w:val="left" w:pos="0"/>
        </w:tabs>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ind w:left="540" w:hanging="540"/>
        <w:jc w:val="both"/>
        <w:rPr>
          <w:rFonts w:cs="Times New Roman"/>
          <w:i/>
          <w:iCs/>
          <w:sz w:val="22"/>
          <w:szCs w:val="22"/>
        </w:rPr>
      </w:pPr>
      <w:r w:rsidRPr="00B711A5">
        <w:rPr>
          <w:rFonts w:cs="Times New Roman"/>
          <w:i/>
          <w:iCs/>
          <w:sz w:val="22"/>
          <w:szCs w:val="22"/>
        </w:rPr>
        <w:t>Subsidiaries</w:t>
      </w:r>
    </w:p>
    <w:p w:rsidR="00F3001C" w:rsidRPr="00B711A5" w:rsidRDefault="00F3001C" w:rsidP="00F3001C">
      <w:pPr>
        <w:pStyle w:val="BodyText"/>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jc w:val="thaiDistribute"/>
        <w:rPr>
          <w:rFonts w:cs="Times New Roman"/>
          <w:sz w:val="22"/>
          <w:szCs w:val="22"/>
        </w:rPr>
      </w:pPr>
      <w:r w:rsidRPr="00B711A5">
        <w:rPr>
          <w:rFonts w:cs="Times New Roman"/>
          <w:sz w:val="22"/>
          <w:szCs w:val="22"/>
        </w:rPr>
        <w:t>Subsidiaries are those companies controlled by the Company. Control exists when the Company has the power, directly or indirectly, to govern the financial and operating policies of a company as well as the variable returns from a company so as to obtain benefits from its activities. The financial statements of subsidiaries are included in the consolidated financial statements from the date that control commences until the date that control ceases. Accounting policies of the subsidiaries were necessarily transformed for uniformity with the Company’s policies.</w:t>
      </w:r>
    </w:p>
    <w:p w:rsidR="00F3001C" w:rsidRPr="00B711A5" w:rsidRDefault="00F3001C" w:rsidP="00F3001C">
      <w:pPr>
        <w:pStyle w:val="AccPolicysubheadChar"/>
      </w:pPr>
    </w:p>
    <w:p w:rsidR="00D064F5" w:rsidRDefault="00D0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lang w:val="en-GB"/>
        </w:rPr>
      </w:pPr>
      <w:r>
        <w:rPr>
          <w:rFonts w:cs="Times New Roman"/>
          <w:i/>
          <w:iCs/>
          <w:sz w:val="22"/>
          <w:szCs w:val="22"/>
          <w:lang w:val="en-GB"/>
        </w:rPr>
        <w:br w:type="page"/>
      </w:r>
    </w:p>
    <w:p w:rsidR="00F3001C" w:rsidRPr="00EE2F31" w:rsidRDefault="00F3001C" w:rsidP="00F3001C">
      <w:pPr>
        <w:jc w:val="both"/>
        <w:rPr>
          <w:rFonts w:cs="Cordia New"/>
          <w:i/>
          <w:iCs/>
          <w:sz w:val="22"/>
          <w:szCs w:val="22"/>
          <w:cs/>
          <w:lang w:val="en-GB"/>
        </w:rPr>
      </w:pPr>
      <w:r w:rsidRPr="00B711A5">
        <w:rPr>
          <w:rFonts w:cs="Times New Roman"/>
          <w:i/>
          <w:iCs/>
          <w:sz w:val="22"/>
          <w:szCs w:val="22"/>
          <w:lang w:val="en-GB"/>
        </w:rPr>
        <w:lastRenderedPageBreak/>
        <w:t>Accounting for acquisitions of non-controlling interests</w:t>
      </w:r>
    </w:p>
    <w:p w:rsidR="00F3001C" w:rsidRPr="00A02CFF" w:rsidRDefault="00F3001C" w:rsidP="00F3001C">
      <w:pPr>
        <w:pStyle w:val="AccPolicysubheadChar"/>
        <w:rPr>
          <w:cs/>
          <w:lang w:val="en-GB"/>
        </w:rPr>
      </w:pPr>
    </w:p>
    <w:p w:rsidR="00F3001C" w:rsidRDefault="00F3001C" w:rsidP="00F3001C">
      <w:pPr>
        <w:jc w:val="both"/>
        <w:rPr>
          <w:rFonts w:cs="Cordia New"/>
          <w:sz w:val="22"/>
          <w:szCs w:val="22"/>
          <w:lang w:val="en-GB"/>
        </w:rPr>
      </w:pPr>
      <w:r w:rsidRPr="00B711A5">
        <w:rPr>
          <w:rFonts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F3001C" w:rsidRDefault="00F3001C" w:rsidP="00F3001C">
      <w:pPr>
        <w:jc w:val="both"/>
        <w:rPr>
          <w:rFonts w:cs="Cordia New"/>
          <w:sz w:val="22"/>
          <w:szCs w:val="22"/>
          <w:lang w:val="en-GB"/>
        </w:rPr>
      </w:pPr>
    </w:p>
    <w:p w:rsidR="00F3001C" w:rsidRPr="00B711A5" w:rsidRDefault="00F3001C" w:rsidP="00F3001C">
      <w:pPr>
        <w:pStyle w:val="NoSpacing"/>
        <w:jc w:val="thaiDistribute"/>
        <w:rPr>
          <w:rFonts w:cs="Times New Roman"/>
          <w:i/>
          <w:iCs/>
          <w:sz w:val="22"/>
          <w:szCs w:val="22"/>
        </w:rPr>
      </w:pPr>
      <w:r w:rsidRPr="00B711A5">
        <w:rPr>
          <w:rFonts w:cs="Times New Roman"/>
          <w:i/>
          <w:iCs/>
          <w:sz w:val="22"/>
          <w:szCs w:val="22"/>
        </w:rPr>
        <w:t>Goodwill</w:t>
      </w:r>
    </w:p>
    <w:p w:rsidR="00F3001C" w:rsidRPr="003C299B" w:rsidRDefault="00F3001C" w:rsidP="00F3001C">
      <w:pPr>
        <w:pStyle w:val="NoSpacing"/>
        <w:jc w:val="thaiDistribute"/>
        <w:rPr>
          <w:rFonts w:cs="Times New Roman"/>
          <w:sz w:val="22"/>
          <w:szCs w:val="22"/>
        </w:rPr>
      </w:pPr>
    </w:p>
    <w:p w:rsidR="00F3001C" w:rsidRDefault="003C299B" w:rsidP="00F3001C">
      <w:pPr>
        <w:pStyle w:val="NoSpacing"/>
        <w:jc w:val="thaiDistribute"/>
        <w:rPr>
          <w:rFonts w:cs="Times New Roman"/>
          <w:sz w:val="22"/>
          <w:szCs w:val="22"/>
          <w:lang w:val="en-GB"/>
        </w:rPr>
      </w:pPr>
      <w:r>
        <w:rPr>
          <w:rFonts w:cs="Times New Roman"/>
          <w:sz w:val="22"/>
          <w:szCs w:val="22"/>
        </w:rPr>
        <w:t xml:space="preserve">The </w:t>
      </w:r>
      <w:r w:rsidRPr="00B711A5">
        <w:rPr>
          <w:rFonts w:cs="Times New Roman"/>
          <w:sz w:val="22"/>
          <w:szCs w:val="22"/>
          <w:lang w:val="en-GB"/>
        </w:rPr>
        <w:t>excess</w:t>
      </w:r>
      <w:r w:rsidR="00F3001C" w:rsidRPr="00B711A5">
        <w:rPr>
          <w:rFonts w:cs="Times New Roman"/>
          <w:sz w:val="22"/>
          <w:szCs w:val="22"/>
          <w:lang w:val="en-GB"/>
        </w:rPr>
        <w:t xml:space="preserve"> of business combination cost over the fair values of assets and liabilities of the acquired subsidiary is accounted for as goodwill from business combination in the consolidated financial statements</w:t>
      </w:r>
      <w:r w:rsidR="00F3001C">
        <w:rPr>
          <w:rFonts w:cs="Cordia New" w:hint="cs"/>
          <w:sz w:val="22"/>
          <w:szCs w:val="22"/>
          <w:cs/>
          <w:lang w:val="en-GB"/>
        </w:rPr>
        <w:t xml:space="preserve"> </w:t>
      </w:r>
      <w:r w:rsidR="00F3001C" w:rsidRPr="00B711A5">
        <w:rPr>
          <w:rFonts w:cs="Times New Roman"/>
          <w:sz w:val="22"/>
          <w:szCs w:val="22"/>
        </w:rPr>
        <w:t>(if any)</w:t>
      </w:r>
      <w:r w:rsidR="00F3001C" w:rsidRPr="00B711A5">
        <w:rPr>
          <w:rFonts w:cs="Times New Roman"/>
          <w:sz w:val="22"/>
          <w:szCs w:val="22"/>
          <w:lang w:val="en-GB"/>
        </w:rPr>
        <w:t>. Goodwill is presented as non-current asset in the consolidated statement of financial position at cost net of allowance for impairment</w:t>
      </w:r>
      <w:r w:rsidR="00F3001C">
        <w:rPr>
          <w:rFonts w:cs="Cordia New" w:hint="cs"/>
          <w:sz w:val="22"/>
          <w:szCs w:val="22"/>
          <w:cs/>
          <w:lang w:val="en-GB"/>
        </w:rPr>
        <w:t xml:space="preserve"> </w:t>
      </w:r>
      <w:r w:rsidR="00F3001C" w:rsidRPr="00B711A5">
        <w:rPr>
          <w:rFonts w:cs="Times New Roman"/>
          <w:sz w:val="22"/>
          <w:szCs w:val="22"/>
        </w:rPr>
        <w:t>(if any)</w:t>
      </w:r>
      <w:r w:rsidR="00F3001C" w:rsidRPr="00B711A5">
        <w:rPr>
          <w:rFonts w:cs="Times New Roman"/>
          <w:sz w:val="22"/>
          <w:szCs w:val="22"/>
          <w:lang w:val="en-GB"/>
        </w:rPr>
        <w:t>.</w:t>
      </w:r>
    </w:p>
    <w:p w:rsidR="004C3BAB" w:rsidRPr="00B711A5" w:rsidRDefault="004C3BAB" w:rsidP="00F3001C">
      <w:pPr>
        <w:pStyle w:val="NoSpacing"/>
        <w:jc w:val="thaiDistribute"/>
        <w:rPr>
          <w:rFonts w:cs="Times New Roman"/>
          <w:sz w:val="22"/>
          <w:szCs w:val="22"/>
          <w:lang w:val="en-GB"/>
        </w:rPr>
      </w:pPr>
    </w:p>
    <w:p w:rsidR="00F3001C" w:rsidRPr="00B711A5" w:rsidRDefault="00F3001C" w:rsidP="00F3001C">
      <w:pPr>
        <w:pStyle w:val="acctstatementsub-heading"/>
        <w:tabs>
          <w:tab w:val="clear" w:pos="1440"/>
        </w:tabs>
        <w:spacing w:before="0" w:after="0"/>
        <w:ind w:left="0" w:firstLine="0"/>
        <w:jc w:val="both"/>
        <w:rPr>
          <w:rFonts w:cs="Times New Roman"/>
          <w:szCs w:val="22"/>
          <w:lang w:val="en-US"/>
        </w:rPr>
      </w:pPr>
      <w:r w:rsidRPr="00B711A5">
        <w:rPr>
          <w:rFonts w:cs="Times New Roman"/>
          <w:szCs w:val="22"/>
        </w:rPr>
        <w:t>Foreign Currencies</w:t>
      </w:r>
    </w:p>
    <w:p w:rsidR="00F3001C" w:rsidRPr="00F4505D" w:rsidRDefault="00F3001C" w:rsidP="00F3001C">
      <w:pPr>
        <w:pStyle w:val="acctstatementsub-heading"/>
        <w:tabs>
          <w:tab w:val="clear" w:pos="1440"/>
        </w:tabs>
        <w:spacing w:before="0" w:after="0"/>
        <w:ind w:left="0" w:firstLine="0"/>
        <w:jc w:val="both"/>
        <w:rPr>
          <w:rFonts w:cs="Times New Roman"/>
          <w:b w:val="0"/>
          <w:bCs/>
          <w:szCs w:val="22"/>
        </w:rPr>
      </w:pPr>
    </w:p>
    <w:p w:rsidR="00F3001C" w:rsidRPr="00B711A5" w:rsidRDefault="00F3001C" w:rsidP="00F3001C">
      <w:pPr>
        <w:pStyle w:val="AccPolicysubhead"/>
        <w:spacing w:line="240" w:lineRule="auto"/>
        <w:rPr>
          <w:rFonts w:cs="Times New Roman"/>
        </w:rPr>
      </w:pPr>
      <w:r w:rsidRPr="00B711A5">
        <w:rPr>
          <w:rFonts w:cs="Times New Roman"/>
        </w:rPr>
        <w:t>Transactions in foreign currencies</w:t>
      </w:r>
    </w:p>
    <w:p w:rsidR="00F3001C" w:rsidRPr="00B711A5" w:rsidRDefault="00F3001C" w:rsidP="00F3001C">
      <w:pPr>
        <w:pStyle w:val="BodyText"/>
        <w:tabs>
          <w:tab w:val="clear" w:pos="454"/>
          <w:tab w:val="clear" w:pos="680"/>
          <w:tab w:val="left" w:pos="0"/>
        </w:tabs>
        <w:spacing w:after="0" w:line="240" w:lineRule="auto"/>
        <w:jc w:val="both"/>
        <w:rPr>
          <w:rFonts w:cs="Times New Roman"/>
          <w:sz w:val="22"/>
          <w:szCs w:val="22"/>
        </w:rPr>
      </w:pPr>
    </w:p>
    <w:p w:rsidR="00F3001C" w:rsidRPr="00B711A5" w:rsidRDefault="00F3001C" w:rsidP="00F3001C">
      <w:pPr>
        <w:pStyle w:val="BodyText"/>
        <w:tabs>
          <w:tab w:val="clear" w:pos="454"/>
          <w:tab w:val="clear" w:pos="680"/>
          <w:tab w:val="left" w:pos="0"/>
        </w:tabs>
        <w:spacing w:after="0" w:line="240" w:lineRule="auto"/>
        <w:jc w:val="both"/>
        <w:rPr>
          <w:rFonts w:cs="Times New Roman"/>
          <w:sz w:val="22"/>
          <w:szCs w:val="22"/>
        </w:rPr>
      </w:pPr>
      <w:r w:rsidRPr="00B711A5">
        <w:rPr>
          <w:rFonts w:cs="Times New Roman"/>
          <w:sz w:val="22"/>
          <w:szCs w:val="22"/>
        </w:rPr>
        <w:t>Transactions in foreign currencies are translated to Thai Baht at the exchange rates ruling at the dates of the transactions.</w:t>
      </w:r>
    </w:p>
    <w:p w:rsidR="00F3001C" w:rsidRPr="00B711A5" w:rsidRDefault="00F3001C" w:rsidP="00F3001C">
      <w:pPr>
        <w:pStyle w:val="BodyText"/>
        <w:tabs>
          <w:tab w:val="clear" w:pos="454"/>
          <w:tab w:val="clear" w:pos="680"/>
          <w:tab w:val="left" w:pos="0"/>
        </w:tabs>
        <w:spacing w:after="0" w:line="240" w:lineRule="auto"/>
        <w:jc w:val="both"/>
        <w:rPr>
          <w:rFonts w:cs="Times New Roman"/>
          <w:sz w:val="22"/>
          <w:szCs w:val="22"/>
        </w:rPr>
      </w:pPr>
    </w:p>
    <w:p w:rsidR="00F3001C" w:rsidRPr="00B711A5" w:rsidRDefault="00F3001C" w:rsidP="00F3001C">
      <w:pPr>
        <w:pStyle w:val="BodyText"/>
        <w:tabs>
          <w:tab w:val="clear" w:pos="454"/>
          <w:tab w:val="clear" w:pos="680"/>
          <w:tab w:val="left" w:pos="0"/>
        </w:tabs>
        <w:spacing w:after="0" w:line="240" w:lineRule="auto"/>
        <w:jc w:val="both"/>
        <w:rPr>
          <w:rFonts w:cs="Times New Roman"/>
          <w:sz w:val="22"/>
          <w:szCs w:val="22"/>
        </w:rPr>
      </w:pPr>
      <w:r w:rsidRPr="00B711A5">
        <w:rPr>
          <w:rFonts w:cs="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F3001C" w:rsidRPr="00B711A5" w:rsidRDefault="00F3001C" w:rsidP="00F3001C">
      <w:pPr>
        <w:pStyle w:val="BodyText"/>
        <w:tabs>
          <w:tab w:val="clear" w:pos="454"/>
          <w:tab w:val="clear" w:pos="680"/>
          <w:tab w:val="left" w:pos="0"/>
        </w:tabs>
        <w:spacing w:after="0" w:line="240" w:lineRule="auto"/>
        <w:jc w:val="both"/>
        <w:rPr>
          <w:rFonts w:cs="Times New Roman"/>
          <w:sz w:val="22"/>
          <w:szCs w:val="22"/>
        </w:rPr>
      </w:pPr>
    </w:p>
    <w:p w:rsidR="00F3001C" w:rsidRPr="00B711A5" w:rsidRDefault="00F3001C" w:rsidP="00F3001C">
      <w:pPr>
        <w:spacing w:line="240" w:lineRule="auto"/>
        <w:rPr>
          <w:rFonts w:cs="Times New Roman"/>
          <w:sz w:val="22"/>
          <w:szCs w:val="22"/>
        </w:rPr>
      </w:pPr>
      <w:r w:rsidRPr="00B711A5">
        <w:rPr>
          <w:rFonts w:cs="Times New Roman"/>
          <w:sz w:val="22"/>
          <w:szCs w:val="22"/>
        </w:rPr>
        <w:t>Non-monetary assets and liabilities denominated in foreign currencies which are carried under historical cost convention are translated to Thai Baht at the exchange rates ruling at the dates of the transactions.</w:t>
      </w:r>
    </w:p>
    <w:p w:rsidR="00F3001C" w:rsidRDefault="00F3001C" w:rsidP="00F3001C">
      <w:pPr>
        <w:pStyle w:val="AccPolicysubhead"/>
        <w:spacing w:line="240" w:lineRule="auto"/>
        <w:rPr>
          <w:rFonts w:cs="Times New Roman"/>
          <w:i w:val="0"/>
          <w:iCs w:val="0"/>
        </w:rPr>
      </w:pPr>
    </w:p>
    <w:p w:rsidR="00F3001C" w:rsidRPr="00B711A5" w:rsidRDefault="00F3001C" w:rsidP="00F3001C">
      <w:pPr>
        <w:pStyle w:val="AccPolicysubhead"/>
        <w:spacing w:line="240" w:lineRule="auto"/>
        <w:rPr>
          <w:rFonts w:cs="Times New Roman"/>
        </w:rPr>
      </w:pPr>
      <w:r w:rsidRPr="00B711A5">
        <w:rPr>
          <w:rFonts w:cs="Times New Roman"/>
        </w:rPr>
        <w:t>Foreign entity</w:t>
      </w:r>
    </w:p>
    <w:p w:rsidR="00F3001C" w:rsidRPr="00B711A5" w:rsidRDefault="00F3001C" w:rsidP="00F3001C">
      <w:pPr>
        <w:pStyle w:val="BodyText"/>
        <w:spacing w:after="0" w:line="240" w:lineRule="auto"/>
        <w:rPr>
          <w:rFonts w:cs="Times New Roman"/>
          <w:sz w:val="22"/>
          <w:szCs w:val="22"/>
        </w:rPr>
      </w:pPr>
    </w:p>
    <w:p w:rsidR="00F3001C" w:rsidRDefault="00F3001C" w:rsidP="00F3001C">
      <w:pPr>
        <w:spacing w:line="240" w:lineRule="auto"/>
        <w:jc w:val="thaiDistribute"/>
        <w:rPr>
          <w:rFonts w:cs="Times New Roman"/>
          <w:sz w:val="22"/>
          <w:szCs w:val="22"/>
        </w:rPr>
      </w:pPr>
      <w:r w:rsidRPr="00B711A5">
        <w:rPr>
          <w:rFonts w:cs="Times New Roman"/>
          <w:sz w:val="22"/>
          <w:szCs w:val="22"/>
        </w:rPr>
        <w:t>Assets and liabilities of foreign entity are translated to Thai Baht at the exchange rates ruling at the end of reporting period.</w:t>
      </w:r>
    </w:p>
    <w:p w:rsidR="00F3001C" w:rsidRPr="00B272FA" w:rsidRDefault="00F3001C" w:rsidP="00F3001C">
      <w:pPr>
        <w:spacing w:line="240" w:lineRule="auto"/>
        <w:jc w:val="thaiDistribute"/>
        <w:rPr>
          <w:rFonts w:cs="Cordia New"/>
          <w:sz w:val="22"/>
          <w:szCs w:val="22"/>
        </w:rPr>
      </w:pPr>
    </w:p>
    <w:p w:rsidR="00F3001C" w:rsidRDefault="00F3001C" w:rsidP="00F3001C">
      <w:pPr>
        <w:spacing w:line="240" w:lineRule="auto"/>
        <w:jc w:val="thaiDistribute"/>
        <w:rPr>
          <w:rFonts w:cs="Cordia New"/>
          <w:sz w:val="22"/>
          <w:szCs w:val="22"/>
        </w:rPr>
      </w:pPr>
      <w:r w:rsidRPr="00B711A5">
        <w:rPr>
          <w:rFonts w:cs="Times New Roman"/>
          <w:sz w:val="22"/>
          <w:szCs w:val="22"/>
        </w:rPr>
        <w:t>Revenues and expenses of foreign entity are translated to Thai Baht at the exchange rates ruling at the dates of the transactions.</w:t>
      </w:r>
    </w:p>
    <w:p w:rsidR="00F3001C" w:rsidRPr="00B272FA" w:rsidRDefault="00F3001C" w:rsidP="00F3001C">
      <w:pPr>
        <w:spacing w:line="240" w:lineRule="auto"/>
        <w:jc w:val="thaiDistribute"/>
        <w:rPr>
          <w:rFonts w:cs="Cordia New"/>
          <w:sz w:val="22"/>
          <w:szCs w:val="22"/>
        </w:rPr>
      </w:pPr>
    </w:p>
    <w:p w:rsidR="00F3001C" w:rsidRPr="00B711A5" w:rsidRDefault="00F3001C" w:rsidP="00F3001C">
      <w:pPr>
        <w:spacing w:line="240" w:lineRule="auto"/>
        <w:jc w:val="thaiDistribute"/>
        <w:rPr>
          <w:rFonts w:cs="Times New Roman"/>
          <w:sz w:val="22"/>
          <w:szCs w:val="22"/>
        </w:rPr>
      </w:pPr>
      <w:r w:rsidRPr="00B711A5">
        <w:rPr>
          <w:rFonts w:cs="Times New Roman"/>
          <w:sz w:val="22"/>
          <w:szCs w:val="22"/>
        </w:rPr>
        <w:t>Differences arising on foreign currency translation or conversion are recognized as other comprehensive income or loss and separately presented as other component of equity until the investment is disposed.</w:t>
      </w:r>
    </w:p>
    <w:p w:rsidR="00F3001C" w:rsidRPr="00B711A5" w:rsidRDefault="00F3001C" w:rsidP="00F3001C">
      <w:pPr>
        <w:rPr>
          <w:rFonts w:cs="Times New Roman"/>
          <w:sz w:val="22"/>
          <w:szCs w:val="22"/>
        </w:rPr>
      </w:pPr>
    </w:p>
    <w:p w:rsidR="00F3001C" w:rsidRPr="00B711A5" w:rsidRDefault="00F3001C" w:rsidP="00F3001C">
      <w:pPr>
        <w:rPr>
          <w:rFonts w:cs="Times New Roman"/>
          <w:b/>
          <w:bCs/>
          <w:sz w:val="22"/>
          <w:szCs w:val="22"/>
        </w:rPr>
      </w:pPr>
      <w:r w:rsidRPr="00B711A5">
        <w:rPr>
          <w:rFonts w:cs="Times New Roman"/>
          <w:b/>
          <w:bCs/>
          <w:sz w:val="22"/>
          <w:szCs w:val="22"/>
        </w:rPr>
        <w:t>Cash and Cash Equivalents</w:t>
      </w:r>
    </w:p>
    <w:p w:rsidR="00F3001C" w:rsidRPr="00B711A5" w:rsidRDefault="00F3001C" w:rsidP="00F3001C">
      <w:pPr>
        <w:rPr>
          <w:rFonts w:cs="Times New Roman"/>
          <w:sz w:val="22"/>
          <w:szCs w:val="22"/>
        </w:rPr>
      </w:pPr>
    </w:p>
    <w:p w:rsidR="00F3001C" w:rsidRDefault="00F3001C" w:rsidP="00F3001C">
      <w:pPr>
        <w:tabs>
          <w:tab w:val="left" w:pos="540"/>
        </w:tabs>
        <w:jc w:val="thaiDistribute"/>
        <w:rPr>
          <w:rFonts w:cs="Cordia New"/>
          <w:sz w:val="22"/>
          <w:szCs w:val="22"/>
        </w:rPr>
      </w:pPr>
      <w:r w:rsidRPr="00B711A5">
        <w:rPr>
          <w:rFonts w:cs="Times New Roman"/>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F3001C" w:rsidRPr="00B272FA" w:rsidRDefault="00F3001C" w:rsidP="00F3001C">
      <w:pPr>
        <w:tabs>
          <w:tab w:val="left" w:pos="540"/>
        </w:tabs>
        <w:jc w:val="thaiDistribute"/>
        <w:rPr>
          <w:rFonts w:cs="Cordia New"/>
          <w:sz w:val="22"/>
          <w:szCs w:val="22"/>
        </w:rPr>
      </w:pPr>
    </w:p>
    <w:p w:rsidR="00F3001C" w:rsidRPr="00B711A5" w:rsidRDefault="00F3001C" w:rsidP="00F3001C">
      <w:pPr>
        <w:spacing w:line="240" w:lineRule="auto"/>
        <w:jc w:val="thaiDistribute"/>
        <w:rPr>
          <w:rFonts w:cs="Times New Roman"/>
          <w:sz w:val="22"/>
          <w:szCs w:val="22"/>
        </w:rPr>
      </w:pPr>
      <w:r w:rsidRPr="00B711A5">
        <w:rPr>
          <w:rFonts w:cs="Times New Roman"/>
          <w:sz w:val="22"/>
          <w:szCs w:val="22"/>
        </w:rPr>
        <w:t>Restricted or collateralized deposits at banks were prese</w:t>
      </w:r>
      <w:r>
        <w:rPr>
          <w:rFonts w:cs="Times New Roman"/>
          <w:sz w:val="22"/>
          <w:szCs w:val="22"/>
        </w:rPr>
        <w:t>nted as a separate item under n</w:t>
      </w:r>
      <w:r w:rsidRPr="00B711A5">
        <w:rPr>
          <w:rFonts w:cs="Times New Roman"/>
          <w:sz w:val="22"/>
          <w:szCs w:val="22"/>
        </w:rPr>
        <w:t>on</w:t>
      </w:r>
      <w:r>
        <w:rPr>
          <w:rFonts w:cs="Times New Roman"/>
          <w:sz w:val="22"/>
          <w:szCs w:val="22"/>
        </w:rPr>
        <w:t xml:space="preserve">-current assets </w:t>
      </w:r>
      <w:r w:rsidRPr="00B711A5">
        <w:rPr>
          <w:rFonts w:cs="Times New Roman"/>
          <w:sz w:val="22"/>
          <w:szCs w:val="22"/>
        </w:rPr>
        <w:t>in the statements of financial position.</w:t>
      </w:r>
    </w:p>
    <w:p w:rsidR="00F3001C" w:rsidRPr="00B711A5" w:rsidRDefault="00F3001C" w:rsidP="00F3001C">
      <w:pPr>
        <w:jc w:val="thaiDistribute"/>
        <w:rPr>
          <w:rFonts w:cs="Times New Roman"/>
          <w:sz w:val="22"/>
          <w:szCs w:val="22"/>
        </w:rPr>
      </w:pPr>
    </w:p>
    <w:p w:rsidR="000E123B" w:rsidRDefault="000E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F3001C" w:rsidRPr="00B711A5" w:rsidRDefault="00F3001C" w:rsidP="00F3001C">
      <w:pPr>
        <w:jc w:val="thaiDistribute"/>
        <w:rPr>
          <w:rFonts w:cs="Times New Roman"/>
          <w:b/>
          <w:bCs/>
          <w:sz w:val="22"/>
          <w:szCs w:val="22"/>
        </w:rPr>
      </w:pPr>
      <w:r w:rsidRPr="00CA2BB0">
        <w:rPr>
          <w:rFonts w:cs="Times New Roman"/>
          <w:b/>
          <w:bCs/>
          <w:sz w:val="22"/>
          <w:szCs w:val="22"/>
        </w:rPr>
        <w:lastRenderedPageBreak/>
        <w:t xml:space="preserve">Hire-purchase Receivables, Loan Receivables, </w:t>
      </w:r>
      <w:proofErr w:type="spellStart"/>
      <w:r w:rsidRPr="00CA2BB0">
        <w:rPr>
          <w:rFonts w:cs="Times New Roman"/>
          <w:b/>
          <w:bCs/>
          <w:sz w:val="22"/>
          <w:szCs w:val="22"/>
        </w:rPr>
        <w:t>Nano</w:t>
      </w:r>
      <w:proofErr w:type="spellEnd"/>
      <w:r w:rsidRPr="00CA2BB0">
        <w:rPr>
          <w:rFonts w:cs="Times New Roman"/>
          <w:b/>
          <w:bCs/>
          <w:sz w:val="22"/>
          <w:szCs w:val="22"/>
        </w:rPr>
        <w:t xml:space="preserve"> Finance Receivables</w:t>
      </w:r>
      <w:r w:rsidRPr="00CA2BB0">
        <w:rPr>
          <w:rFonts w:cs="Times New Roman" w:hint="cs"/>
          <w:b/>
          <w:bCs/>
          <w:sz w:val="22"/>
          <w:szCs w:val="22"/>
          <w:cs/>
        </w:rPr>
        <w:t xml:space="preserve"> </w:t>
      </w:r>
      <w:r w:rsidRPr="00CA2BB0">
        <w:rPr>
          <w:rFonts w:cs="Times New Roman"/>
          <w:b/>
          <w:bCs/>
          <w:sz w:val="22"/>
          <w:szCs w:val="22"/>
        </w:rPr>
        <w:t>and Microfinance</w:t>
      </w:r>
      <w:r>
        <w:rPr>
          <w:rFonts w:cs="Times New Roman"/>
          <w:b/>
          <w:bCs/>
          <w:sz w:val="22"/>
          <w:szCs w:val="22"/>
        </w:rPr>
        <w:t xml:space="preserve"> </w:t>
      </w:r>
      <w:r w:rsidRPr="00CA2BB0">
        <w:rPr>
          <w:rFonts w:cs="Times New Roman"/>
          <w:b/>
          <w:bCs/>
          <w:sz w:val="22"/>
          <w:szCs w:val="22"/>
        </w:rPr>
        <w:t xml:space="preserve">Receivables </w:t>
      </w:r>
      <w:r w:rsidRPr="00E26E00">
        <w:rPr>
          <w:rFonts w:cs="Times New Roman"/>
          <w:b/>
          <w:bCs/>
          <w:sz w:val="22"/>
          <w:szCs w:val="22"/>
        </w:rPr>
        <w:t xml:space="preserve">and </w:t>
      </w:r>
      <w:r w:rsidRPr="00E1496A">
        <w:rPr>
          <w:rFonts w:cs="Times New Roman"/>
          <w:b/>
          <w:bCs/>
          <w:sz w:val="22"/>
          <w:szCs w:val="22"/>
        </w:rPr>
        <w:t xml:space="preserve">Allowance for Impairment for Expected Credit Loss </w:t>
      </w:r>
    </w:p>
    <w:p w:rsidR="00F3001C" w:rsidRPr="00B711A5" w:rsidRDefault="00F3001C" w:rsidP="00F3001C">
      <w:pPr>
        <w:tabs>
          <w:tab w:val="clear" w:pos="227"/>
          <w:tab w:val="clear" w:pos="454"/>
        </w:tabs>
        <w:jc w:val="thaiDistribute"/>
        <w:rPr>
          <w:rFonts w:cs="Times New Roman"/>
          <w:sz w:val="22"/>
          <w:szCs w:val="22"/>
        </w:rPr>
      </w:pPr>
    </w:p>
    <w:p w:rsidR="00F3001C" w:rsidRDefault="00F3001C" w:rsidP="00F3001C">
      <w:pPr>
        <w:tabs>
          <w:tab w:val="left" w:pos="540"/>
        </w:tabs>
        <w:jc w:val="thaiDistribute"/>
        <w:rPr>
          <w:rFonts w:cs="Cordia New"/>
          <w:sz w:val="22"/>
          <w:szCs w:val="22"/>
        </w:rPr>
      </w:pPr>
      <w:r w:rsidRPr="00B711A5">
        <w:rPr>
          <w:rFonts w:cs="Times New Roman"/>
          <w:sz w:val="22"/>
          <w:szCs w:val="22"/>
        </w:rPr>
        <w:t>Hire-purchase receivables, loan receivables</w:t>
      </w:r>
      <w:r>
        <w:rPr>
          <w:rFonts w:cs="Times New Roman"/>
          <w:sz w:val="22"/>
          <w:szCs w:val="22"/>
        </w:rPr>
        <w:t>,</w:t>
      </w:r>
      <w:r w:rsidRPr="00B711A5">
        <w:rPr>
          <w:rFonts w:cs="Times New Roman"/>
          <w:sz w:val="22"/>
          <w:szCs w:val="22"/>
        </w:rPr>
        <w:t xml:space="preserve"> </w:t>
      </w:r>
      <w:proofErr w:type="spellStart"/>
      <w:r w:rsidRPr="00B711A5">
        <w:rPr>
          <w:rFonts w:cs="Times New Roman"/>
          <w:sz w:val="22"/>
          <w:szCs w:val="22"/>
        </w:rPr>
        <w:t>nano</w:t>
      </w:r>
      <w:proofErr w:type="spellEnd"/>
      <w:r w:rsidRPr="00B711A5">
        <w:rPr>
          <w:rFonts w:cs="Times New Roman"/>
          <w:sz w:val="22"/>
          <w:szCs w:val="22"/>
        </w:rPr>
        <w:t xml:space="preserve"> finance receivables</w:t>
      </w:r>
      <w:r>
        <w:rPr>
          <w:rFonts w:cs="Cordia New" w:hint="cs"/>
          <w:sz w:val="22"/>
          <w:szCs w:val="22"/>
          <w:cs/>
        </w:rPr>
        <w:t xml:space="preserve"> </w:t>
      </w:r>
      <w:r>
        <w:rPr>
          <w:rFonts w:cs="Times New Roman"/>
          <w:sz w:val="22"/>
          <w:szCs w:val="22"/>
        </w:rPr>
        <w:t>and microfinance receivables</w:t>
      </w:r>
      <w:r w:rsidRPr="00B711A5">
        <w:rPr>
          <w:rFonts w:cs="Times New Roman"/>
          <w:sz w:val="22"/>
          <w:szCs w:val="22"/>
        </w:rPr>
        <w:t xml:space="preserve"> are stated at net realizable value which resulted from carrying book value less unearned interest income and </w:t>
      </w:r>
      <w:r>
        <w:rPr>
          <w:rFonts w:cs="Times New Roman"/>
          <w:sz w:val="22"/>
          <w:szCs w:val="22"/>
        </w:rPr>
        <w:t xml:space="preserve">allowance for impairment for </w:t>
      </w:r>
      <w:r w:rsidRPr="007F17B5">
        <w:rPr>
          <w:rFonts w:cs="Times New Roman"/>
          <w:sz w:val="22"/>
          <w:szCs w:val="22"/>
        </w:rPr>
        <w:t>expected credit loss</w:t>
      </w:r>
      <w:r w:rsidRPr="00B711A5">
        <w:rPr>
          <w:rFonts w:cs="Times New Roman"/>
          <w:sz w:val="22"/>
          <w:szCs w:val="22"/>
        </w:rPr>
        <w:t>.</w:t>
      </w:r>
      <w:r w:rsidRPr="00CA2BB0">
        <w:rPr>
          <w:rFonts w:cs="Times New Roman" w:hint="cs"/>
          <w:sz w:val="22"/>
          <w:szCs w:val="22"/>
          <w:cs/>
        </w:rPr>
        <w:t xml:space="preserve"> </w:t>
      </w:r>
      <w:r>
        <w:rPr>
          <w:rFonts w:cs="Times New Roman"/>
          <w:sz w:val="22"/>
          <w:szCs w:val="22"/>
        </w:rPr>
        <w:t xml:space="preserve">The </w:t>
      </w:r>
      <w:r>
        <w:rPr>
          <w:sz w:val="22"/>
          <w:szCs w:val="28"/>
        </w:rPr>
        <w:t>Group</w:t>
      </w:r>
      <w:r>
        <w:rPr>
          <w:rFonts w:cs="Times New Roman"/>
          <w:sz w:val="22"/>
          <w:szCs w:val="22"/>
        </w:rPr>
        <w:t xml:space="preserve"> provides allowance for impairment for </w:t>
      </w:r>
      <w:r w:rsidRPr="007F17B5">
        <w:rPr>
          <w:rFonts w:cs="Times New Roman"/>
          <w:sz w:val="22"/>
          <w:szCs w:val="22"/>
        </w:rPr>
        <w:t>expected credit loss in accordance with</w:t>
      </w:r>
      <w:r>
        <w:rPr>
          <w:rFonts w:cs="Times New Roman"/>
          <w:sz w:val="22"/>
          <w:szCs w:val="22"/>
        </w:rPr>
        <w:t xml:space="preserve"> the</w:t>
      </w:r>
      <w:r w:rsidRPr="007F17B5">
        <w:rPr>
          <w:rFonts w:cs="Times New Roman"/>
          <w:sz w:val="22"/>
          <w:szCs w:val="22"/>
        </w:rPr>
        <w:t xml:space="preserve"> policies</w:t>
      </w:r>
      <w:r>
        <w:rPr>
          <w:rFonts w:cs="Times New Roman"/>
          <w:sz w:val="22"/>
          <w:szCs w:val="22"/>
        </w:rPr>
        <w:t xml:space="preserve"> discussed</w:t>
      </w:r>
      <w:r w:rsidRPr="007F17B5">
        <w:rPr>
          <w:rFonts w:cs="Times New Roman"/>
          <w:sz w:val="22"/>
          <w:szCs w:val="22"/>
        </w:rPr>
        <w:t xml:space="preserve"> in</w:t>
      </w:r>
      <w:r>
        <w:rPr>
          <w:rFonts w:cs="Times New Roman"/>
          <w:sz w:val="22"/>
          <w:szCs w:val="22"/>
        </w:rPr>
        <w:t xml:space="preserve"> the section of</w:t>
      </w:r>
      <w:r w:rsidRPr="007F17B5">
        <w:rPr>
          <w:rFonts w:cs="Times New Roman"/>
          <w:sz w:val="22"/>
          <w:szCs w:val="22"/>
        </w:rPr>
        <w:t xml:space="preserve"> financial </w:t>
      </w:r>
      <w:r>
        <w:rPr>
          <w:rFonts w:cs="Times New Roman"/>
          <w:sz w:val="22"/>
          <w:szCs w:val="22"/>
        </w:rPr>
        <w:t>instruments</w:t>
      </w:r>
      <w:r w:rsidRPr="007F17B5">
        <w:rPr>
          <w:rFonts w:cs="Times New Roman"/>
          <w:sz w:val="22"/>
          <w:szCs w:val="22"/>
        </w:rPr>
        <w:t>.</w:t>
      </w:r>
      <w:r w:rsidRPr="00CA2BB0">
        <w:rPr>
          <w:rFonts w:cs="Times New Roman"/>
          <w:sz w:val="22"/>
          <w:szCs w:val="22"/>
        </w:rPr>
        <w:t xml:space="preserve"> </w:t>
      </w:r>
      <w:r w:rsidRPr="00B711A5">
        <w:rPr>
          <w:rFonts w:cs="Times New Roman"/>
          <w:sz w:val="22"/>
          <w:szCs w:val="22"/>
        </w:rPr>
        <w:t xml:space="preserve">Bad debts are written off when incurred.  </w:t>
      </w:r>
    </w:p>
    <w:p w:rsidR="00F3001C" w:rsidRPr="005162B3"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rPr>
      </w:pPr>
    </w:p>
    <w:p w:rsidR="00F3001C"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b/>
          <w:bCs/>
          <w:sz w:val="22"/>
          <w:szCs w:val="22"/>
        </w:rPr>
      </w:pPr>
      <w:r w:rsidRPr="00B711A5">
        <w:rPr>
          <w:rFonts w:cs="Times New Roman"/>
          <w:b/>
          <w:bCs/>
          <w:sz w:val="22"/>
          <w:szCs w:val="22"/>
        </w:rPr>
        <w:t>Other Trade Receivables</w:t>
      </w:r>
      <w:r w:rsidRPr="00830E87">
        <w:rPr>
          <w:rFonts w:cs="Times New Roman"/>
          <w:b/>
          <w:bCs/>
          <w:sz w:val="22"/>
          <w:szCs w:val="22"/>
        </w:rPr>
        <w:t xml:space="preserve"> </w:t>
      </w:r>
      <w:r w:rsidRPr="00E26E00">
        <w:rPr>
          <w:rFonts w:cs="Times New Roman"/>
          <w:b/>
          <w:bCs/>
          <w:sz w:val="22"/>
          <w:szCs w:val="22"/>
        </w:rPr>
        <w:t xml:space="preserve">and </w:t>
      </w:r>
      <w:r w:rsidRPr="00E26E00">
        <w:rPr>
          <w:b/>
          <w:bCs/>
          <w:sz w:val="22"/>
          <w:szCs w:val="22"/>
        </w:rPr>
        <w:t>Allowance for Impairment for Expected Credit Loss</w:t>
      </w:r>
      <w:r>
        <w:rPr>
          <w:b/>
          <w:bCs/>
          <w:sz w:val="22"/>
          <w:szCs w:val="22"/>
        </w:rPr>
        <w:t xml:space="preserve"> </w:t>
      </w:r>
    </w:p>
    <w:p w:rsidR="005162B3" w:rsidRPr="00B711A5" w:rsidRDefault="005162B3"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B711A5">
        <w:rPr>
          <w:rFonts w:cs="Times New Roman"/>
          <w:sz w:val="22"/>
          <w:szCs w:val="22"/>
        </w:rPr>
        <w:t xml:space="preserve">Other trade receivables are stated at their invoice values less </w:t>
      </w:r>
      <w:r w:rsidRPr="00F00EA7">
        <w:rPr>
          <w:rFonts w:cs="Times New Roman"/>
          <w:sz w:val="22"/>
          <w:szCs w:val="22"/>
        </w:rPr>
        <w:t>expected credit loss</w:t>
      </w:r>
      <w:r w:rsidRPr="00B711A5">
        <w:rPr>
          <w:rFonts w:cs="Times New Roman"/>
          <w:sz w:val="22"/>
          <w:szCs w:val="22"/>
        </w:rPr>
        <w:t xml:space="preserve"> (if any)</w:t>
      </w:r>
    </w:p>
    <w:p w:rsidR="00B93A2C" w:rsidRDefault="00B93A2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3001C"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w:t>
      </w:r>
      <w:r>
        <w:rPr>
          <w:sz w:val="22"/>
          <w:szCs w:val="28"/>
        </w:rPr>
        <w:t>Group</w:t>
      </w:r>
      <w:r>
        <w:rPr>
          <w:rFonts w:cs="Times New Roman"/>
          <w:sz w:val="22"/>
          <w:szCs w:val="22"/>
        </w:rPr>
        <w:t xml:space="preserve"> provides allowance for impairment for </w:t>
      </w:r>
      <w:r w:rsidRPr="007F17B5">
        <w:rPr>
          <w:rFonts w:cs="Times New Roman"/>
          <w:sz w:val="22"/>
          <w:szCs w:val="22"/>
        </w:rPr>
        <w:t>expected credit loss in accordance with</w:t>
      </w:r>
      <w:r>
        <w:rPr>
          <w:rFonts w:cs="Times New Roman"/>
          <w:sz w:val="22"/>
          <w:szCs w:val="22"/>
        </w:rPr>
        <w:t xml:space="preserve"> the</w:t>
      </w:r>
      <w:r w:rsidRPr="007F17B5">
        <w:rPr>
          <w:rFonts w:cs="Times New Roman"/>
          <w:sz w:val="22"/>
          <w:szCs w:val="22"/>
        </w:rPr>
        <w:t xml:space="preserve"> policies</w:t>
      </w:r>
      <w:r>
        <w:rPr>
          <w:rFonts w:cs="Times New Roman"/>
          <w:sz w:val="22"/>
          <w:szCs w:val="22"/>
        </w:rPr>
        <w:t xml:space="preserve"> discussed</w:t>
      </w:r>
      <w:r w:rsidRPr="007F17B5">
        <w:rPr>
          <w:rFonts w:cs="Times New Roman"/>
          <w:sz w:val="22"/>
          <w:szCs w:val="22"/>
        </w:rPr>
        <w:t xml:space="preserve"> in</w:t>
      </w:r>
      <w:r>
        <w:rPr>
          <w:rFonts w:cs="Times New Roman"/>
          <w:sz w:val="22"/>
          <w:szCs w:val="22"/>
        </w:rPr>
        <w:t xml:space="preserve"> the section of</w:t>
      </w:r>
      <w:r w:rsidRPr="007F17B5">
        <w:rPr>
          <w:rFonts w:cs="Times New Roman"/>
          <w:sz w:val="22"/>
          <w:szCs w:val="22"/>
        </w:rPr>
        <w:t xml:space="preserve"> financial </w:t>
      </w:r>
      <w:r>
        <w:rPr>
          <w:rFonts w:cs="Times New Roman"/>
          <w:sz w:val="22"/>
          <w:szCs w:val="22"/>
        </w:rPr>
        <w:t>instruments</w:t>
      </w:r>
      <w:r w:rsidRPr="007F17B5">
        <w:rPr>
          <w:rFonts w:cs="Times New Roman"/>
          <w:sz w:val="22"/>
          <w:szCs w:val="22"/>
        </w:rPr>
        <w:t>.</w:t>
      </w:r>
    </w:p>
    <w:p w:rsidR="003746A9" w:rsidRPr="005162B3" w:rsidRDefault="003746A9"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r w:rsidRPr="00B711A5">
        <w:rPr>
          <w:rFonts w:cs="Times New Roman"/>
          <w:b/>
          <w:bCs/>
          <w:sz w:val="22"/>
          <w:szCs w:val="22"/>
        </w:rPr>
        <w:t>Merchandises</w:t>
      </w: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3001C" w:rsidRPr="00B711A5" w:rsidRDefault="00F3001C" w:rsidP="00F3001C">
      <w:pPr>
        <w:tabs>
          <w:tab w:val="left" w:pos="284"/>
          <w:tab w:val="left" w:pos="709"/>
          <w:tab w:val="left" w:pos="1276"/>
        </w:tabs>
        <w:jc w:val="thaiDistribute"/>
        <w:rPr>
          <w:rFonts w:cs="Times New Roman"/>
          <w:sz w:val="22"/>
          <w:szCs w:val="22"/>
        </w:rPr>
      </w:pPr>
      <w:r w:rsidRPr="00B711A5">
        <w:rPr>
          <w:rFonts w:cs="Times New Roman"/>
          <w:sz w:val="22"/>
          <w:szCs w:val="22"/>
        </w:rPr>
        <w:t>Merchandises, featuring motorcycles, are stated at the lower of cost (specific method) net of allowance for diminution in value (if any) and net realizable value. Net realized value is the estimated selling price in the ordinary course of business less the estimated costs to complete and to make the sale.</w:t>
      </w: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B711A5">
        <w:rPr>
          <w:rFonts w:cs="Times New Roman"/>
          <w:sz w:val="22"/>
          <w:szCs w:val="22"/>
        </w:rPr>
        <w:t>Allowance for diminution in value is estimated based on physical conditions of the deteriorated, damaged, obsolete, and slow-moving merchandises (if any).</w:t>
      </w:r>
    </w:p>
    <w:p w:rsidR="005162B3" w:rsidRPr="005162B3" w:rsidRDefault="005162B3"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sidRPr="00B711A5">
        <w:rPr>
          <w:rFonts w:cs="Times New Roman"/>
          <w:b/>
          <w:bCs/>
          <w:sz w:val="22"/>
          <w:szCs w:val="22"/>
        </w:rPr>
        <w:t>Asset Foreclosed</w:t>
      </w: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rsidR="00F3001C" w:rsidRPr="00B711A5" w:rsidRDefault="00F3001C" w:rsidP="00F3001C">
      <w:pPr>
        <w:tabs>
          <w:tab w:val="left" w:pos="284"/>
          <w:tab w:val="left" w:pos="709"/>
          <w:tab w:val="left" w:pos="1276"/>
        </w:tabs>
        <w:jc w:val="thaiDistribute"/>
        <w:rPr>
          <w:rFonts w:cs="Times New Roman"/>
          <w:sz w:val="22"/>
          <w:szCs w:val="22"/>
        </w:rPr>
      </w:pPr>
      <w:r w:rsidRPr="00B711A5">
        <w:rPr>
          <w:rFonts w:cs="Times New Roman"/>
          <w:sz w:val="22"/>
          <w:szCs w:val="22"/>
        </w:rPr>
        <w:t>Asset foreclosed is stated at the receivable balance net of allowance for diminution in value.</w:t>
      </w:r>
    </w:p>
    <w:p w:rsidR="00F3001C" w:rsidRPr="00B711A5" w:rsidRDefault="00F3001C" w:rsidP="00F3001C">
      <w:pPr>
        <w:tabs>
          <w:tab w:val="left" w:pos="284"/>
          <w:tab w:val="left" w:pos="709"/>
          <w:tab w:val="left" w:pos="1276"/>
        </w:tabs>
        <w:jc w:val="thaiDistribute"/>
        <w:rPr>
          <w:rFonts w:cs="Times New Roman"/>
          <w:sz w:val="22"/>
          <w:szCs w:val="22"/>
        </w:rPr>
      </w:pPr>
    </w:p>
    <w:p w:rsidR="00F3001C" w:rsidRDefault="00F3001C" w:rsidP="00F3001C">
      <w:pPr>
        <w:tabs>
          <w:tab w:val="left" w:pos="284"/>
          <w:tab w:val="left" w:pos="709"/>
          <w:tab w:val="left" w:pos="1276"/>
        </w:tabs>
        <w:jc w:val="thaiDistribute"/>
        <w:rPr>
          <w:rFonts w:cs="Times New Roman"/>
          <w:sz w:val="22"/>
          <w:szCs w:val="22"/>
        </w:rPr>
      </w:pPr>
      <w:r w:rsidRPr="00B711A5">
        <w:rPr>
          <w:rFonts w:cs="Times New Roman"/>
          <w:sz w:val="22"/>
          <w:szCs w:val="22"/>
        </w:rPr>
        <w:t xml:space="preserve">The </w:t>
      </w:r>
      <w:r>
        <w:rPr>
          <w:rFonts w:cs="Times New Roman"/>
          <w:sz w:val="22"/>
          <w:szCs w:val="22"/>
        </w:rPr>
        <w:t>Group</w:t>
      </w:r>
      <w:r w:rsidRPr="00B711A5">
        <w:rPr>
          <w:rFonts w:cs="Times New Roman"/>
          <w:sz w:val="22"/>
          <w:szCs w:val="22"/>
        </w:rPr>
        <w:t xml:space="preserve"> estimate allowance for diminution in value of asset foreclosed as follows:</w:t>
      </w:r>
    </w:p>
    <w:p w:rsidR="00F3001C" w:rsidRPr="00B711A5" w:rsidRDefault="00F3001C" w:rsidP="00F3001C">
      <w:pPr>
        <w:tabs>
          <w:tab w:val="left" w:pos="284"/>
          <w:tab w:val="left" w:pos="709"/>
          <w:tab w:val="left" w:pos="1276"/>
        </w:tabs>
        <w:jc w:val="thaiDistribute"/>
        <w:rPr>
          <w:rFonts w:cs="Times New Roman"/>
          <w:sz w:val="22"/>
          <w:szCs w:val="22"/>
        </w:rPr>
      </w:pPr>
    </w:p>
    <w:tbl>
      <w:tblPr>
        <w:tblW w:w="5619" w:type="dxa"/>
        <w:tblInd w:w="-12" w:type="dxa"/>
        <w:tblLayout w:type="fixed"/>
        <w:tblLook w:val="0000"/>
      </w:tblPr>
      <w:tblGrid>
        <w:gridCol w:w="4089"/>
        <w:gridCol w:w="1530"/>
      </w:tblGrid>
      <w:tr w:rsidR="00F3001C" w:rsidRPr="00B711A5" w:rsidTr="00CF71E4">
        <w:tc>
          <w:tcPr>
            <w:tcW w:w="4089" w:type="dxa"/>
            <w:vAlign w:val="bottom"/>
          </w:tcPr>
          <w:p w:rsidR="00F3001C" w:rsidRPr="00B711A5" w:rsidRDefault="00F3001C" w:rsidP="00CF71E4">
            <w:pPr>
              <w:numPr>
                <w:ilvl w:val="0"/>
                <w:numId w:val="28"/>
              </w:numPr>
              <w:tabs>
                <w:tab w:val="clear" w:pos="227"/>
                <w:tab w:val="clear" w:pos="454"/>
                <w:tab w:val="clear" w:pos="680"/>
                <w:tab w:val="clear" w:pos="907"/>
                <w:tab w:val="left" w:pos="-3249"/>
                <w:tab w:val="left" w:pos="579"/>
                <w:tab w:val="left" w:pos="1276"/>
              </w:tabs>
              <w:ind w:left="579" w:hanging="567"/>
              <w:rPr>
                <w:rFonts w:cs="Times New Roman"/>
                <w:sz w:val="22"/>
                <w:szCs w:val="22"/>
              </w:rPr>
            </w:pPr>
            <w:r w:rsidRPr="00B711A5">
              <w:rPr>
                <w:rFonts w:cs="Times New Roman"/>
                <w:sz w:val="22"/>
                <w:szCs w:val="22"/>
              </w:rPr>
              <w:t>Outstanding less than one year</w:t>
            </w:r>
          </w:p>
        </w:tc>
        <w:tc>
          <w:tcPr>
            <w:tcW w:w="1530" w:type="dxa"/>
            <w:vAlign w:val="bottom"/>
          </w:tcPr>
          <w:p w:rsidR="00F3001C" w:rsidRPr="00B711A5" w:rsidRDefault="00F3001C" w:rsidP="00CF71E4">
            <w:pPr>
              <w:tabs>
                <w:tab w:val="left" w:pos="284"/>
                <w:tab w:val="left" w:pos="709"/>
                <w:tab w:val="left" w:pos="1276"/>
              </w:tabs>
              <w:jc w:val="right"/>
              <w:rPr>
                <w:rFonts w:cs="Times New Roman"/>
                <w:sz w:val="22"/>
                <w:szCs w:val="22"/>
              </w:rPr>
            </w:pPr>
            <w:r w:rsidRPr="00B711A5">
              <w:rPr>
                <w:rFonts w:cs="Times New Roman"/>
                <w:sz w:val="22"/>
                <w:szCs w:val="22"/>
              </w:rPr>
              <w:t>30%</w:t>
            </w:r>
          </w:p>
        </w:tc>
      </w:tr>
      <w:tr w:rsidR="00F3001C" w:rsidRPr="00B711A5" w:rsidTr="00CF71E4">
        <w:tc>
          <w:tcPr>
            <w:tcW w:w="4089" w:type="dxa"/>
            <w:vAlign w:val="bottom"/>
          </w:tcPr>
          <w:p w:rsidR="00F3001C" w:rsidRPr="00B711A5" w:rsidRDefault="00F3001C" w:rsidP="00CF71E4">
            <w:pPr>
              <w:numPr>
                <w:ilvl w:val="0"/>
                <w:numId w:val="28"/>
              </w:numPr>
              <w:tabs>
                <w:tab w:val="clear" w:pos="227"/>
                <w:tab w:val="clear" w:pos="454"/>
                <w:tab w:val="clear" w:pos="680"/>
                <w:tab w:val="clear" w:pos="907"/>
                <w:tab w:val="left" w:pos="-3249"/>
                <w:tab w:val="left" w:pos="579"/>
                <w:tab w:val="left" w:pos="1276"/>
              </w:tabs>
              <w:ind w:left="579" w:hanging="567"/>
              <w:rPr>
                <w:rFonts w:cs="Times New Roman"/>
                <w:sz w:val="22"/>
                <w:szCs w:val="22"/>
              </w:rPr>
            </w:pPr>
            <w:r w:rsidRPr="00B711A5">
              <w:rPr>
                <w:rFonts w:cs="Times New Roman"/>
                <w:sz w:val="22"/>
                <w:szCs w:val="22"/>
              </w:rPr>
              <w:t>Outstanding longer than one year</w:t>
            </w:r>
          </w:p>
        </w:tc>
        <w:tc>
          <w:tcPr>
            <w:tcW w:w="1530" w:type="dxa"/>
            <w:vAlign w:val="bottom"/>
          </w:tcPr>
          <w:p w:rsidR="00F3001C" w:rsidRPr="00B711A5" w:rsidRDefault="00F3001C" w:rsidP="00CF71E4">
            <w:pPr>
              <w:tabs>
                <w:tab w:val="clear" w:pos="227"/>
                <w:tab w:val="clear" w:pos="454"/>
                <w:tab w:val="clear" w:pos="680"/>
                <w:tab w:val="clear" w:pos="907"/>
                <w:tab w:val="left" w:pos="-3249"/>
                <w:tab w:val="left" w:pos="579"/>
                <w:tab w:val="left" w:pos="1276"/>
              </w:tabs>
              <w:ind w:left="12"/>
              <w:jc w:val="right"/>
              <w:rPr>
                <w:rFonts w:cs="Times New Roman"/>
                <w:sz w:val="22"/>
                <w:szCs w:val="22"/>
              </w:rPr>
            </w:pPr>
            <w:r w:rsidRPr="00B711A5">
              <w:rPr>
                <w:rFonts w:cs="Times New Roman"/>
                <w:sz w:val="22"/>
                <w:szCs w:val="22"/>
              </w:rPr>
              <w:t>100%</w:t>
            </w:r>
          </w:p>
        </w:tc>
      </w:tr>
    </w:tbl>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rsidR="00F3001C" w:rsidRPr="00B711A5"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sidRPr="00B711A5">
        <w:rPr>
          <w:rFonts w:cs="Times New Roman"/>
          <w:b/>
          <w:bCs/>
          <w:sz w:val="22"/>
          <w:szCs w:val="22"/>
        </w:rPr>
        <w:t>Investments in Subsidiaries</w:t>
      </w:r>
    </w:p>
    <w:p w:rsidR="00F3001C" w:rsidRPr="00B711A5" w:rsidRDefault="00F3001C" w:rsidP="00F3001C">
      <w:pPr>
        <w:rPr>
          <w:rFonts w:cs="Times New Roman"/>
          <w:bCs/>
          <w:sz w:val="22"/>
          <w:szCs w:val="22"/>
          <w:lang w:eastAsia="en-GB"/>
        </w:rPr>
      </w:pPr>
    </w:p>
    <w:p w:rsidR="00F3001C" w:rsidRPr="00B711A5" w:rsidRDefault="00F3001C" w:rsidP="00F3001C">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Investments in subsidiaries in the separate financial statements of the Company are accounted for using the cost method and are stated at cost less allowance for impairment.</w:t>
      </w:r>
    </w:p>
    <w:p w:rsidR="00ED23F1" w:rsidRPr="00B711A5" w:rsidRDefault="00ED23F1" w:rsidP="00F3001C">
      <w:pPr>
        <w:pStyle w:val="BodyText"/>
        <w:tabs>
          <w:tab w:val="clear" w:pos="454"/>
          <w:tab w:val="clear" w:pos="680"/>
          <w:tab w:val="left" w:pos="0"/>
        </w:tabs>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jc w:val="both"/>
        <w:rPr>
          <w:rFonts w:cs="Times New Roman"/>
          <w:b/>
          <w:bCs/>
          <w:sz w:val="22"/>
          <w:szCs w:val="22"/>
        </w:rPr>
      </w:pPr>
      <w:r w:rsidRPr="00B711A5">
        <w:rPr>
          <w:rFonts w:cs="Times New Roman"/>
          <w:b/>
          <w:bCs/>
          <w:sz w:val="22"/>
          <w:szCs w:val="22"/>
        </w:rPr>
        <w:t>Property, Plant and Equipment, Property for Lease, and Depreciation</w:t>
      </w:r>
    </w:p>
    <w:p w:rsidR="00F3001C" w:rsidRPr="00B711A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i/>
          <w:iCs/>
          <w:sz w:val="22"/>
          <w:szCs w:val="22"/>
        </w:rPr>
      </w:pPr>
      <w:r w:rsidRPr="00B711A5">
        <w:rPr>
          <w:rFonts w:cs="Times New Roman"/>
          <w:i/>
          <w:iCs/>
          <w:sz w:val="22"/>
          <w:szCs w:val="22"/>
        </w:rPr>
        <w:t>Owned assets</w:t>
      </w:r>
    </w:p>
    <w:p w:rsidR="00F3001C" w:rsidRPr="00B711A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sz w:val="22"/>
          <w:szCs w:val="22"/>
        </w:rPr>
      </w:pPr>
      <w:r w:rsidRPr="00B711A5">
        <w:rPr>
          <w:rFonts w:cs="Times New Roman"/>
          <w:sz w:val="22"/>
          <w:szCs w:val="22"/>
        </w:rPr>
        <w:t>Land is stated at cost less allowance for impairment (if any). Plant and equipment 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F3001C"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i/>
          <w:iCs/>
          <w:sz w:val="22"/>
          <w:szCs w:val="22"/>
        </w:rPr>
      </w:pPr>
      <w:r w:rsidRPr="00B711A5">
        <w:rPr>
          <w:rFonts w:cs="Times New Roman"/>
          <w:i/>
          <w:iCs/>
          <w:sz w:val="22"/>
          <w:szCs w:val="22"/>
        </w:rPr>
        <w:t>Depreciation</w:t>
      </w:r>
    </w:p>
    <w:p w:rsidR="00F3001C" w:rsidRPr="00B711A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sz w:val="22"/>
          <w:szCs w:val="22"/>
        </w:rPr>
      </w:pPr>
      <w:r w:rsidRPr="00B711A5">
        <w:rPr>
          <w:rFonts w:cs="Times New Roman"/>
          <w:sz w:val="22"/>
          <w:szCs w:val="22"/>
        </w:rPr>
        <w:t>Depreciation is charged to the statement of comprehensive income on a straight-line method over the useful lives of each part of an item separately for each significant part of plant and equipment. The useful lives of the assets are as follows:</w:t>
      </w:r>
    </w:p>
    <w:p w:rsidR="00F3001C" w:rsidRPr="00B711A5" w:rsidRDefault="00F3001C" w:rsidP="00F3001C">
      <w:pPr>
        <w:pStyle w:val="NoSpacing"/>
        <w:jc w:val="thaiDistribute"/>
        <w:rPr>
          <w:rFonts w:cs="Times New Roman"/>
          <w:sz w:val="22"/>
          <w:szCs w:val="22"/>
        </w:rPr>
      </w:pPr>
    </w:p>
    <w:tbl>
      <w:tblPr>
        <w:tblW w:w="9476" w:type="dxa"/>
        <w:tblInd w:w="-12" w:type="dxa"/>
        <w:tblLayout w:type="fixed"/>
        <w:tblLook w:val="0000"/>
      </w:tblPr>
      <w:tblGrid>
        <w:gridCol w:w="5400"/>
        <w:gridCol w:w="4076"/>
      </w:tblGrid>
      <w:tr w:rsidR="00F3001C" w:rsidRPr="00B711A5" w:rsidTr="00CF71E4">
        <w:tc>
          <w:tcPr>
            <w:tcW w:w="5400" w:type="dxa"/>
            <w:tcBorders>
              <w:top w:val="nil"/>
              <w:left w:val="nil"/>
              <w:bottom w:val="nil"/>
              <w:right w:val="nil"/>
            </w:tcBorders>
            <w:vAlign w:val="bottom"/>
          </w:tcPr>
          <w:p w:rsidR="00F3001C" w:rsidRPr="00B711A5" w:rsidRDefault="00F3001C" w:rsidP="00CF71E4">
            <w:pPr>
              <w:pStyle w:val="NoSpacing"/>
              <w:rPr>
                <w:rFonts w:cs="Times New Roman"/>
                <w:sz w:val="22"/>
                <w:szCs w:val="22"/>
              </w:rPr>
            </w:pPr>
            <w:r w:rsidRPr="00B711A5">
              <w:rPr>
                <w:rFonts w:cs="Times New Roman"/>
                <w:sz w:val="22"/>
                <w:szCs w:val="22"/>
              </w:rPr>
              <w:lastRenderedPageBreak/>
              <w:t>Buildings and building improvements (for use and lease)</w:t>
            </w:r>
          </w:p>
        </w:tc>
        <w:tc>
          <w:tcPr>
            <w:tcW w:w="4076" w:type="dxa"/>
            <w:tcBorders>
              <w:top w:val="nil"/>
              <w:left w:val="nil"/>
              <w:bottom w:val="nil"/>
              <w:right w:val="nil"/>
            </w:tcBorders>
            <w:vAlign w:val="bottom"/>
          </w:tcPr>
          <w:p w:rsidR="00F3001C" w:rsidRPr="00B711A5" w:rsidRDefault="00F3001C" w:rsidP="00CF71E4">
            <w:pPr>
              <w:pStyle w:val="NoSpacing"/>
              <w:rPr>
                <w:rFonts w:cs="Times New Roman"/>
                <w:sz w:val="22"/>
                <w:szCs w:val="22"/>
              </w:rPr>
            </w:pPr>
            <w:r w:rsidRPr="00B711A5">
              <w:rPr>
                <w:rFonts w:cs="Times New Roman"/>
                <w:sz w:val="22"/>
                <w:szCs w:val="22"/>
              </w:rPr>
              <w:t>20 years</w:t>
            </w:r>
          </w:p>
        </w:tc>
      </w:tr>
      <w:tr w:rsidR="00F3001C" w:rsidRPr="00B711A5" w:rsidTr="00CF71E4">
        <w:tc>
          <w:tcPr>
            <w:tcW w:w="5400" w:type="dxa"/>
            <w:tcBorders>
              <w:top w:val="nil"/>
              <w:left w:val="nil"/>
              <w:bottom w:val="nil"/>
              <w:right w:val="nil"/>
            </w:tcBorders>
          </w:tcPr>
          <w:p w:rsidR="00F3001C" w:rsidRPr="00B711A5" w:rsidRDefault="00F3001C" w:rsidP="00CF71E4">
            <w:pPr>
              <w:pStyle w:val="NoSpacing"/>
              <w:rPr>
                <w:rFonts w:cs="Times New Roman"/>
                <w:sz w:val="22"/>
                <w:szCs w:val="22"/>
              </w:rPr>
            </w:pPr>
            <w:r w:rsidRPr="00B711A5">
              <w:rPr>
                <w:rFonts w:cs="Times New Roman"/>
                <w:sz w:val="22"/>
                <w:szCs w:val="22"/>
              </w:rPr>
              <w:t xml:space="preserve">Buildings and building improvements on rented land </w:t>
            </w:r>
          </w:p>
        </w:tc>
        <w:tc>
          <w:tcPr>
            <w:tcW w:w="4076" w:type="dxa"/>
            <w:tcBorders>
              <w:top w:val="nil"/>
              <w:left w:val="nil"/>
              <w:bottom w:val="nil"/>
              <w:right w:val="nil"/>
            </w:tcBorders>
            <w:vAlign w:val="bottom"/>
          </w:tcPr>
          <w:p w:rsidR="00F3001C" w:rsidRPr="00B711A5" w:rsidRDefault="00F3001C" w:rsidP="00CF71E4">
            <w:pPr>
              <w:pStyle w:val="NoSpacing"/>
              <w:rPr>
                <w:rFonts w:cs="Times New Roman"/>
                <w:sz w:val="22"/>
                <w:szCs w:val="22"/>
              </w:rPr>
            </w:pPr>
            <w:r w:rsidRPr="00B711A5">
              <w:rPr>
                <w:rFonts w:cs="Times New Roman"/>
                <w:sz w:val="22"/>
                <w:szCs w:val="22"/>
              </w:rPr>
              <w:t>10 years, 20 years, and over the lease terms</w:t>
            </w:r>
          </w:p>
        </w:tc>
      </w:tr>
      <w:tr w:rsidR="00F3001C" w:rsidRPr="00B711A5" w:rsidTr="00CF71E4">
        <w:tc>
          <w:tcPr>
            <w:tcW w:w="5400" w:type="dxa"/>
            <w:tcBorders>
              <w:top w:val="nil"/>
              <w:left w:val="nil"/>
              <w:bottom w:val="nil"/>
              <w:right w:val="nil"/>
            </w:tcBorders>
            <w:vAlign w:val="bottom"/>
          </w:tcPr>
          <w:p w:rsidR="00F3001C" w:rsidRPr="00B711A5" w:rsidRDefault="00F3001C" w:rsidP="00CF71E4">
            <w:pPr>
              <w:pStyle w:val="NoSpacing"/>
              <w:rPr>
                <w:rFonts w:cs="Times New Roman"/>
                <w:sz w:val="22"/>
                <w:szCs w:val="22"/>
              </w:rPr>
            </w:pPr>
            <w:r w:rsidRPr="00B711A5">
              <w:rPr>
                <w:rFonts w:cs="Times New Roman"/>
                <w:sz w:val="22"/>
                <w:szCs w:val="22"/>
              </w:rPr>
              <w:t>Furniture, fixtures and office equipment</w:t>
            </w:r>
          </w:p>
        </w:tc>
        <w:tc>
          <w:tcPr>
            <w:tcW w:w="4076" w:type="dxa"/>
            <w:tcBorders>
              <w:top w:val="nil"/>
              <w:left w:val="nil"/>
              <w:bottom w:val="nil"/>
              <w:right w:val="nil"/>
            </w:tcBorders>
            <w:vAlign w:val="bottom"/>
          </w:tcPr>
          <w:p w:rsidR="00F3001C" w:rsidRPr="00B711A5" w:rsidRDefault="00F3001C" w:rsidP="00CF71E4">
            <w:pPr>
              <w:pStyle w:val="NoSpacing"/>
              <w:rPr>
                <w:rFonts w:cs="Times New Roman"/>
                <w:sz w:val="22"/>
                <w:szCs w:val="22"/>
              </w:rPr>
            </w:pPr>
            <w:r w:rsidRPr="00B711A5">
              <w:rPr>
                <w:rFonts w:cs="Times New Roman"/>
                <w:sz w:val="22"/>
                <w:szCs w:val="22"/>
              </w:rPr>
              <w:t>5 years and 10 years</w:t>
            </w:r>
          </w:p>
        </w:tc>
      </w:tr>
      <w:tr w:rsidR="00F3001C" w:rsidRPr="00B711A5" w:rsidTr="00CF71E4">
        <w:trPr>
          <w:trHeight w:val="111"/>
        </w:trPr>
        <w:tc>
          <w:tcPr>
            <w:tcW w:w="5400" w:type="dxa"/>
            <w:tcBorders>
              <w:top w:val="nil"/>
              <w:left w:val="nil"/>
              <w:bottom w:val="nil"/>
              <w:right w:val="nil"/>
            </w:tcBorders>
            <w:vAlign w:val="bottom"/>
          </w:tcPr>
          <w:p w:rsidR="00F3001C" w:rsidRPr="00B711A5" w:rsidRDefault="00F3001C" w:rsidP="00CF71E4">
            <w:pPr>
              <w:pStyle w:val="NoSpacing"/>
              <w:rPr>
                <w:rFonts w:cs="Times New Roman"/>
                <w:sz w:val="22"/>
                <w:szCs w:val="22"/>
              </w:rPr>
            </w:pPr>
            <w:r w:rsidRPr="00B711A5">
              <w:rPr>
                <w:rFonts w:cs="Times New Roman"/>
                <w:sz w:val="22"/>
                <w:szCs w:val="22"/>
              </w:rPr>
              <w:t>Vehicles for use and for lease</w:t>
            </w:r>
          </w:p>
        </w:tc>
        <w:tc>
          <w:tcPr>
            <w:tcW w:w="4076" w:type="dxa"/>
            <w:tcBorders>
              <w:top w:val="nil"/>
              <w:left w:val="nil"/>
              <w:bottom w:val="nil"/>
              <w:right w:val="nil"/>
            </w:tcBorders>
            <w:vAlign w:val="bottom"/>
          </w:tcPr>
          <w:p w:rsidR="00F3001C" w:rsidRPr="00B711A5" w:rsidRDefault="00F3001C" w:rsidP="00CF71E4">
            <w:pPr>
              <w:pStyle w:val="NoSpacing"/>
              <w:rPr>
                <w:rFonts w:cs="Times New Roman"/>
                <w:sz w:val="22"/>
                <w:szCs w:val="22"/>
              </w:rPr>
            </w:pPr>
            <w:r w:rsidRPr="00B711A5">
              <w:rPr>
                <w:rFonts w:cs="Times New Roman"/>
                <w:sz w:val="22"/>
                <w:szCs w:val="22"/>
              </w:rPr>
              <w:t>5 years</w:t>
            </w:r>
          </w:p>
        </w:tc>
      </w:tr>
    </w:tbl>
    <w:p w:rsidR="002377C2" w:rsidRDefault="002377C2"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sz w:val="22"/>
          <w:szCs w:val="22"/>
        </w:rPr>
      </w:pPr>
      <w:r w:rsidRPr="00B711A5">
        <w:rPr>
          <w:rFonts w:cs="Times New Roman"/>
          <w:sz w:val="22"/>
          <w:szCs w:val="22"/>
        </w:rPr>
        <w:t>No depreciation has been charged for land and construction in progress.</w:t>
      </w:r>
    </w:p>
    <w:p w:rsidR="00F3001C" w:rsidRPr="008130C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sz w:val="22"/>
          <w:szCs w:val="22"/>
        </w:rPr>
      </w:pPr>
      <w:r w:rsidRPr="00B711A5">
        <w:rPr>
          <w:rFonts w:cs="Times New Roman"/>
          <w:sz w:val="22"/>
          <w:szCs w:val="22"/>
          <w:lang w:val="en-GB"/>
        </w:rPr>
        <w:t>Depreciation methods, residual values, and useful lives are reviewed at each financial year-end and adjusted if appropriate.</w:t>
      </w:r>
      <w:r w:rsidRPr="00B711A5">
        <w:rPr>
          <w:rFonts w:cs="Times New Roman"/>
          <w:sz w:val="22"/>
          <w:szCs w:val="22"/>
        </w:rPr>
        <w:t xml:space="preserve"> In determining the depreciable amount, residual value of particular asset is measured at amount estimated receivable currently for the asset if the asset is already of the age and in the condition expected at the end of its useful life.</w:t>
      </w:r>
    </w:p>
    <w:p w:rsidR="006C567C" w:rsidRDefault="006C567C" w:rsidP="00F3001C">
      <w:pPr>
        <w:pStyle w:val="NoSpacing"/>
        <w:jc w:val="thaiDistribute"/>
        <w:rPr>
          <w:rFonts w:cs="Cordia New"/>
          <w:sz w:val="22"/>
          <w:szCs w:val="22"/>
        </w:rPr>
      </w:pPr>
    </w:p>
    <w:p w:rsidR="00F3001C" w:rsidRPr="00A20296" w:rsidRDefault="00F3001C" w:rsidP="00F3001C">
      <w:pPr>
        <w:pStyle w:val="NoSpacing"/>
        <w:jc w:val="thaiDistribute"/>
        <w:rPr>
          <w:b/>
          <w:bCs/>
          <w:sz w:val="22"/>
          <w:szCs w:val="22"/>
        </w:rPr>
      </w:pPr>
      <w:r w:rsidRPr="00A20296">
        <w:rPr>
          <w:b/>
          <w:bCs/>
          <w:sz w:val="22"/>
          <w:szCs w:val="22"/>
        </w:rPr>
        <w:t>Right-of-use Asset</w:t>
      </w:r>
    </w:p>
    <w:p w:rsidR="00F3001C" w:rsidRPr="00A20296" w:rsidRDefault="00F3001C" w:rsidP="00F3001C">
      <w:pPr>
        <w:pStyle w:val="NoSpacing"/>
        <w:jc w:val="thaiDistribute"/>
        <w:rPr>
          <w:sz w:val="22"/>
          <w:szCs w:val="22"/>
        </w:rPr>
      </w:pPr>
    </w:p>
    <w:p w:rsidR="00F3001C" w:rsidRPr="00A20296" w:rsidRDefault="00F3001C" w:rsidP="00F3001C">
      <w:pPr>
        <w:pStyle w:val="NoSpacing"/>
        <w:jc w:val="thaiDistribute"/>
        <w:rPr>
          <w:sz w:val="22"/>
          <w:szCs w:val="22"/>
        </w:rPr>
      </w:pPr>
      <w:r w:rsidRPr="00A20296">
        <w:rPr>
          <w:sz w:val="22"/>
          <w:szCs w:val="22"/>
        </w:rPr>
        <w:t>The Group measures right-of-use asset at cost less accumulated depreciation and allowance for impairment (if any) with adjustment pertaining to re-measurement of lease liabilities (if any).</w:t>
      </w:r>
    </w:p>
    <w:p w:rsidR="00F3001C" w:rsidRPr="00A20296" w:rsidRDefault="00F3001C" w:rsidP="00F3001C">
      <w:pPr>
        <w:pStyle w:val="NoSpacing"/>
        <w:jc w:val="thaiDistribute"/>
        <w:rPr>
          <w:sz w:val="22"/>
          <w:szCs w:val="22"/>
        </w:rPr>
      </w:pPr>
    </w:p>
    <w:p w:rsidR="00F3001C" w:rsidRPr="00A20296" w:rsidRDefault="00F3001C" w:rsidP="00F3001C">
      <w:pPr>
        <w:pStyle w:val="NoSpacing"/>
        <w:jc w:val="thaiDistribute"/>
        <w:rPr>
          <w:sz w:val="22"/>
          <w:szCs w:val="22"/>
        </w:rPr>
      </w:pPr>
      <w:r w:rsidRPr="00A20296">
        <w:rPr>
          <w:sz w:val="22"/>
          <w:szCs w:val="22"/>
        </w:rPr>
        <w:t>At the commencement date, cost of the right-of-use asset comprised (1) the amount of initial measurem</w:t>
      </w:r>
      <w:r>
        <w:rPr>
          <w:sz w:val="22"/>
          <w:szCs w:val="22"/>
        </w:rPr>
        <w:t xml:space="preserve">ent of lease liability, (2) </w:t>
      </w:r>
      <w:r w:rsidRPr="00A20296">
        <w:rPr>
          <w:sz w:val="22"/>
          <w:szCs w:val="22"/>
        </w:rPr>
        <w:t>lease payments made at or before the commencement date, less any lea</w:t>
      </w:r>
      <w:r>
        <w:rPr>
          <w:sz w:val="22"/>
          <w:szCs w:val="22"/>
        </w:rPr>
        <w:t xml:space="preserve">se incentives received, (3) </w:t>
      </w:r>
      <w:r w:rsidRPr="00A20296">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F3001C" w:rsidRPr="00A20296" w:rsidRDefault="00F3001C" w:rsidP="00F3001C">
      <w:pPr>
        <w:pStyle w:val="NoSpacing"/>
        <w:jc w:val="thaiDistribute"/>
        <w:rPr>
          <w:sz w:val="22"/>
          <w:szCs w:val="22"/>
        </w:rPr>
      </w:pPr>
    </w:p>
    <w:p w:rsidR="00F3001C" w:rsidRPr="00A20296" w:rsidRDefault="00F3001C" w:rsidP="00F3001C">
      <w:pPr>
        <w:pStyle w:val="NoSpacing"/>
        <w:jc w:val="thaiDistribute"/>
        <w:rPr>
          <w:sz w:val="22"/>
          <w:szCs w:val="22"/>
        </w:rPr>
      </w:pPr>
      <w:r w:rsidRPr="00A20296">
        <w:rPr>
          <w:sz w:val="22"/>
          <w:szCs w:val="22"/>
        </w:rPr>
        <w:t xml:space="preserve">Depreciation is charged as expense in profit or loss and calculated by the straight-line method attributable </w:t>
      </w:r>
      <w:r w:rsidRPr="002C54A2">
        <w:rPr>
          <w:sz w:val="22"/>
          <w:szCs w:val="22"/>
        </w:rPr>
        <w:t>to the related lease terms which are</w:t>
      </w:r>
      <w:r w:rsidRPr="002C54A2">
        <w:rPr>
          <w:rFonts w:cs="Times New Roman"/>
          <w:sz w:val="22"/>
          <w:szCs w:val="22"/>
        </w:rPr>
        <w:t xml:space="preserve"> the leases of build</w:t>
      </w:r>
      <w:r w:rsidR="006C567C">
        <w:rPr>
          <w:rFonts w:cs="Times New Roman"/>
          <w:sz w:val="22"/>
          <w:szCs w:val="22"/>
        </w:rPr>
        <w:t>ing spa</w:t>
      </w:r>
      <w:r w:rsidR="00B93A2C">
        <w:rPr>
          <w:rFonts w:cs="Times New Roman"/>
          <w:sz w:val="22"/>
          <w:szCs w:val="22"/>
        </w:rPr>
        <w:t xml:space="preserve">ce </w:t>
      </w:r>
      <w:r w:rsidR="00C343DC">
        <w:rPr>
          <w:rFonts w:cs="Times New Roman"/>
          <w:sz w:val="22"/>
          <w:szCs w:val="22"/>
        </w:rPr>
        <w:t xml:space="preserve">of which </w:t>
      </w:r>
      <w:r w:rsidR="00B93A2C">
        <w:rPr>
          <w:rFonts w:cs="Times New Roman"/>
          <w:sz w:val="22"/>
          <w:szCs w:val="22"/>
        </w:rPr>
        <w:t>the terms are between 1</w:t>
      </w:r>
      <w:r w:rsidR="00B132BD">
        <w:rPr>
          <w:rFonts w:cs="Times New Roman"/>
          <w:sz w:val="22"/>
          <w:szCs w:val="22"/>
        </w:rPr>
        <w:t xml:space="preserve"> year</w:t>
      </w:r>
      <w:r w:rsidR="00B93A2C">
        <w:rPr>
          <w:rFonts w:cs="Times New Roman"/>
          <w:sz w:val="22"/>
          <w:szCs w:val="22"/>
        </w:rPr>
        <w:t xml:space="preserve"> </w:t>
      </w:r>
      <w:r w:rsidR="00E26380">
        <w:rPr>
          <w:rFonts w:cs="Times New Roman"/>
          <w:sz w:val="22"/>
          <w:szCs w:val="22"/>
        </w:rPr>
        <w:t>to</w:t>
      </w:r>
      <w:r w:rsidR="00C343DC">
        <w:rPr>
          <w:rFonts w:cs="Times New Roman"/>
          <w:sz w:val="22"/>
          <w:szCs w:val="22"/>
        </w:rPr>
        <w:t xml:space="preserve"> 10 years, and vehicles of which the term is 3 years</w:t>
      </w:r>
      <w:r w:rsidRPr="002C54A2">
        <w:rPr>
          <w:rFonts w:cs="Times New Roman"/>
          <w:sz w:val="22"/>
          <w:szCs w:val="22"/>
        </w:rPr>
        <w:t>.</w:t>
      </w:r>
    </w:p>
    <w:p w:rsidR="00ED23F1" w:rsidRPr="008C36DC" w:rsidRDefault="00ED23F1" w:rsidP="00F3001C">
      <w:pPr>
        <w:pStyle w:val="NoSpacing"/>
        <w:jc w:val="thaiDistribute"/>
        <w:rPr>
          <w:rFonts w:cs="Cordia New"/>
          <w:sz w:val="22"/>
          <w:szCs w:val="22"/>
        </w:rPr>
      </w:pPr>
    </w:p>
    <w:p w:rsidR="00F3001C" w:rsidRPr="00B711A5" w:rsidRDefault="00F3001C" w:rsidP="00F3001C">
      <w:pPr>
        <w:pStyle w:val="NoSpacing"/>
        <w:jc w:val="thaiDistribute"/>
        <w:rPr>
          <w:rFonts w:cs="Times New Roman"/>
          <w:b/>
          <w:bCs/>
          <w:sz w:val="22"/>
          <w:szCs w:val="22"/>
        </w:rPr>
      </w:pPr>
      <w:r w:rsidRPr="00B711A5">
        <w:rPr>
          <w:rFonts w:cs="Times New Roman"/>
          <w:b/>
          <w:bCs/>
          <w:sz w:val="22"/>
          <w:szCs w:val="22"/>
        </w:rPr>
        <w:t>Intangible Assets</w:t>
      </w:r>
    </w:p>
    <w:p w:rsidR="00F3001C" w:rsidRPr="00B711A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i/>
          <w:iCs/>
          <w:sz w:val="22"/>
          <w:szCs w:val="22"/>
        </w:rPr>
      </w:pPr>
      <w:r w:rsidRPr="00B711A5">
        <w:rPr>
          <w:rFonts w:cs="Times New Roman"/>
          <w:i/>
          <w:iCs/>
          <w:sz w:val="22"/>
          <w:szCs w:val="22"/>
        </w:rPr>
        <w:t>Leasehold rights</w:t>
      </w:r>
    </w:p>
    <w:p w:rsidR="00F3001C" w:rsidRPr="00B711A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sz w:val="22"/>
          <w:szCs w:val="22"/>
        </w:rPr>
      </w:pPr>
      <w:r w:rsidRPr="00B711A5">
        <w:rPr>
          <w:rFonts w:cs="Times New Roman"/>
          <w:sz w:val="22"/>
          <w:szCs w:val="22"/>
        </w:rPr>
        <w:t xml:space="preserve">Leasehold rights </w:t>
      </w:r>
      <w:r w:rsidRPr="00974807">
        <w:rPr>
          <w:rFonts w:cs="Times New Roman"/>
          <w:sz w:val="22"/>
          <w:szCs w:val="22"/>
        </w:rPr>
        <w:t>(balances as</w:t>
      </w:r>
      <w:r>
        <w:rPr>
          <w:rFonts w:cs="Times New Roman"/>
          <w:sz w:val="22"/>
          <w:szCs w:val="22"/>
        </w:rPr>
        <w:t xml:space="preserve"> at</w:t>
      </w:r>
      <w:r>
        <w:rPr>
          <w:rFonts w:cs="Cordia New" w:hint="cs"/>
          <w:sz w:val="22"/>
          <w:szCs w:val="22"/>
          <w:cs/>
        </w:rPr>
        <w:t xml:space="preserve"> </w:t>
      </w:r>
      <w:r w:rsidRPr="00974807">
        <w:rPr>
          <w:rFonts w:cs="Times New Roman"/>
          <w:sz w:val="22"/>
          <w:szCs w:val="22"/>
        </w:rPr>
        <w:t>the end</w:t>
      </w:r>
      <w:r w:rsidRPr="00120DEA">
        <w:rPr>
          <w:rFonts w:cs="Times New Roman"/>
          <w:sz w:val="22"/>
          <w:szCs w:val="22"/>
        </w:rPr>
        <w:t xml:space="preserve"> </w:t>
      </w:r>
      <w:r w:rsidRPr="00974807">
        <w:rPr>
          <w:rFonts w:cs="Times New Roman"/>
          <w:sz w:val="22"/>
          <w:szCs w:val="22"/>
        </w:rPr>
        <w:t xml:space="preserve">of </w:t>
      </w:r>
      <w:r w:rsidR="009C1EC8">
        <w:rPr>
          <w:rFonts w:cs="Times New Roman"/>
          <w:sz w:val="22"/>
          <w:szCs w:val="22"/>
        </w:rPr>
        <w:t>2022 and 2021</w:t>
      </w:r>
      <w:r>
        <w:rPr>
          <w:rFonts w:cs="Cordia New"/>
          <w:sz w:val="22"/>
          <w:szCs w:val="22"/>
        </w:rPr>
        <w:t xml:space="preserve"> were</w:t>
      </w:r>
      <w:r w:rsidRPr="00974807">
        <w:rPr>
          <w:rFonts w:cs="Cordia New"/>
          <w:sz w:val="22"/>
          <w:szCs w:val="22"/>
        </w:rPr>
        <w:t xml:space="preserve"> </w:t>
      </w:r>
      <w:r w:rsidRPr="00974807">
        <w:rPr>
          <w:rFonts w:cs="Times New Roman"/>
          <w:sz w:val="22"/>
          <w:szCs w:val="22"/>
        </w:rPr>
        <w:t>insignificant</w:t>
      </w:r>
      <w:r w:rsidRPr="00974807">
        <w:rPr>
          <w:rFonts w:cs="Cordia New"/>
          <w:sz w:val="22"/>
          <w:szCs w:val="22"/>
        </w:rPr>
        <w:t xml:space="preserve">) </w:t>
      </w:r>
      <w:r w:rsidRPr="00974807">
        <w:rPr>
          <w:rFonts w:cs="Times New Roman"/>
          <w:sz w:val="22"/>
          <w:szCs w:val="22"/>
        </w:rPr>
        <w:t>are</w:t>
      </w:r>
      <w:r w:rsidRPr="00B711A5">
        <w:rPr>
          <w:rFonts w:cs="Times New Roman"/>
          <w:sz w:val="22"/>
          <w:szCs w:val="22"/>
        </w:rPr>
        <w:t xml:space="preserve"> stated at cost less accumulated amortization and allowance for impairment (if any), which are amortized on a straight-line method over the useful lives which are the lease terms.</w:t>
      </w:r>
    </w:p>
    <w:p w:rsidR="00F3001C" w:rsidRPr="00541D3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i/>
          <w:iCs/>
          <w:sz w:val="22"/>
          <w:szCs w:val="22"/>
        </w:rPr>
      </w:pPr>
      <w:r w:rsidRPr="00B711A5">
        <w:rPr>
          <w:rFonts w:cs="Times New Roman"/>
          <w:i/>
          <w:iCs/>
          <w:sz w:val="22"/>
          <w:szCs w:val="22"/>
        </w:rPr>
        <w:t>Software licenses</w:t>
      </w:r>
    </w:p>
    <w:p w:rsidR="00F3001C" w:rsidRPr="00B711A5" w:rsidRDefault="00F3001C" w:rsidP="00F3001C">
      <w:pPr>
        <w:pStyle w:val="NoSpacing"/>
        <w:jc w:val="thaiDistribute"/>
        <w:rPr>
          <w:rFonts w:cs="Times New Roman"/>
          <w:sz w:val="22"/>
          <w:szCs w:val="22"/>
        </w:rPr>
      </w:pPr>
    </w:p>
    <w:p w:rsidR="00F3001C" w:rsidRDefault="00F3001C" w:rsidP="00F3001C">
      <w:pPr>
        <w:pStyle w:val="NoSpacing"/>
        <w:jc w:val="thaiDistribute"/>
        <w:rPr>
          <w:rFonts w:cs="Times New Roman"/>
          <w:sz w:val="22"/>
          <w:szCs w:val="22"/>
        </w:rPr>
      </w:pPr>
      <w:r w:rsidRPr="00B711A5">
        <w:rPr>
          <w:rFonts w:cs="Times New Roman"/>
          <w:sz w:val="22"/>
          <w:szCs w:val="22"/>
        </w:rPr>
        <w:t>Software licenses are stated at cost less accumulated amortization and allowance for impairment (if any), which are amortized on a straight-line method over the useful lives of 5 years.</w:t>
      </w:r>
    </w:p>
    <w:p w:rsidR="00F3001C" w:rsidRPr="008C36DC" w:rsidRDefault="00F3001C" w:rsidP="00F3001C">
      <w:pPr>
        <w:pStyle w:val="NoSpacing"/>
        <w:jc w:val="thaiDistribute"/>
        <w:rPr>
          <w:rFonts w:cs="Cordia New"/>
          <w:sz w:val="22"/>
          <w:szCs w:val="22"/>
          <w:cs/>
        </w:rPr>
      </w:pPr>
    </w:p>
    <w:p w:rsidR="00F3001C" w:rsidRPr="00B711A5" w:rsidRDefault="00F3001C" w:rsidP="00F3001C">
      <w:pPr>
        <w:pStyle w:val="NoSpacing"/>
        <w:jc w:val="thaiDistribute"/>
        <w:rPr>
          <w:rFonts w:cs="Times New Roman"/>
          <w:i/>
          <w:iCs/>
          <w:sz w:val="22"/>
          <w:szCs w:val="22"/>
        </w:rPr>
      </w:pPr>
      <w:r w:rsidRPr="00B711A5">
        <w:rPr>
          <w:rFonts w:cs="Times New Roman"/>
          <w:i/>
          <w:iCs/>
          <w:sz w:val="22"/>
          <w:szCs w:val="22"/>
        </w:rPr>
        <w:t>Amortization</w:t>
      </w:r>
    </w:p>
    <w:p w:rsidR="00F3001C" w:rsidRPr="00B711A5" w:rsidRDefault="00F3001C" w:rsidP="00F3001C">
      <w:pPr>
        <w:pStyle w:val="NoSpacing"/>
        <w:jc w:val="thaiDistribute"/>
        <w:rPr>
          <w:rFonts w:cs="Times New Roman"/>
          <w:sz w:val="22"/>
          <w:szCs w:val="22"/>
        </w:rPr>
      </w:pPr>
    </w:p>
    <w:p w:rsidR="00F3001C" w:rsidRPr="00B711A5" w:rsidRDefault="00F3001C" w:rsidP="00F3001C">
      <w:pPr>
        <w:pStyle w:val="NoSpacing"/>
        <w:jc w:val="thaiDistribute"/>
        <w:rPr>
          <w:rFonts w:cs="Times New Roman"/>
          <w:sz w:val="22"/>
          <w:szCs w:val="22"/>
          <w:lang w:val="en-GB"/>
        </w:rPr>
      </w:pPr>
      <w:r w:rsidRPr="00B711A5">
        <w:rPr>
          <w:rFonts w:cs="Times New Roman"/>
          <w:sz w:val="22"/>
          <w:szCs w:val="22"/>
        </w:rPr>
        <w:t>Amortization is charged as part of administrative expenses in the statement of comprehensive income on a straight-line method over the useful lives of particular intangible assets. Intangible assets with an indefinite useful life</w:t>
      </w:r>
      <w:r>
        <w:rPr>
          <w:rFonts w:cs="Times New Roman"/>
          <w:sz w:val="22"/>
          <w:szCs w:val="22"/>
        </w:rPr>
        <w:t xml:space="preserve"> (if any)</w:t>
      </w:r>
      <w:r w:rsidRPr="00B711A5">
        <w:rPr>
          <w:rFonts w:cs="Times New Roman"/>
          <w:sz w:val="22"/>
          <w:szCs w:val="22"/>
        </w:rPr>
        <w:t xml:space="preserve"> are not amortized but are tested for indication of impairment at each reporting date.</w:t>
      </w:r>
      <w:r w:rsidRPr="00B711A5">
        <w:rPr>
          <w:rFonts w:cs="Times New Roman"/>
          <w:b/>
          <w:bCs/>
          <w:sz w:val="22"/>
          <w:szCs w:val="22"/>
        </w:rPr>
        <w:t xml:space="preserve"> </w:t>
      </w:r>
      <w:r w:rsidRPr="00B711A5">
        <w:rPr>
          <w:rFonts w:cs="Times New Roman"/>
          <w:sz w:val="22"/>
          <w:szCs w:val="22"/>
          <w:lang w:val="en-GB"/>
        </w:rPr>
        <w:t>Amortization methods, residual values, and useful lives are reviewed at each financial year-end and adjusted if appropriate.</w:t>
      </w:r>
    </w:p>
    <w:p w:rsidR="00F3001C" w:rsidRDefault="00F3001C" w:rsidP="00F3001C">
      <w:pPr>
        <w:pStyle w:val="NoSpacing"/>
        <w:jc w:val="thaiDistribute"/>
        <w:rPr>
          <w:rFonts w:cs="Cordia New"/>
          <w:sz w:val="22"/>
          <w:szCs w:val="22"/>
        </w:rPr>
      </w:pPr>
    </w:p>
    <w:p w:rsidR="00B93A2C" w:rsidRDefault="00B9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F3001C" w:rsidRDefault="00F3001C" w:rsidP="00F3001C">
      <w:pPr>
        <w:pStyle w:val="NoSpacing"/>
        <w:jc w:val="thaiDistribute"/>
        <w:rPr>
          <w:rFonts w:cs="Times New Roman"/>
          <w:b/>
          <w:bCs/>
          <w:sz w:val="22"/>
          <w:szCs w:val="22"/>
        </w:rPr>
      </w:pPr>
      <w:r w:rsidRPr="00B711A5">
        <w:rPr>
          <w:rFonts w:cs="Times New Roman"/>
          <w:b/>
          <w:bCs/>
          <w:sz w:val="22"/>
          <w:szCs w:val="22"/>
        </w:rPr>
        <w:lastRenderedPageBreak/>
        <w:t xml:space="preserve">Impairment </w:t>
      </w:r>
      <w:r w:rsidRPr="00B344A4">
        <w:rPr>
          <w:rFonts w:cs="Times New Roman"/>
          <w:b/>
          <w:bCs/>
          <w:sz w:val="22"/>
          <w:szCs w:val="22"/>
        </w:rPr>
        <w:t>of</w:t>
      </w:r>
      <w:r>
        <w:rPr>
          <w:rFonts w:cs="Times New Roman"/>
          <w:b/>
          <w:bCs/>
          <w:sz w:val="22"/>
          <w:szCs w:val="22"/>
        </w:rPr>
        <w:t xml:space="preserve"> Non-Financial</w:t>
      </w:r>
      <w:r w:rsidRPr="00B344A4">
        <w:rPr>
          <w:rFonts w:cs="Times New Roman"/>
          <w:b/>
          <w:bCs/>
          <w:sz w:val="22"/>
          <w:szCs w:val="22"/>
        </w:rPr>
        <w:t xml:space="preserve"> Assets</w:t>
      </w:r>
    </w:p>
    <w:p w:rsidR="00F3001C" w:rsidRPr="00B711A5" w:rsidRDefault="00F3001C" w:rsidP="00F3001C">
      <w:pPr>
        <w:pStyle w:val="NoSpacing"/>
        <w:jc w:val="thaiDistribute"/>
        <w:rPr>
          <w:rFonts w:cs="Times New Roman"/>
          <w:b/>
          <w:bCs/>
          <w:sz w:val="22"/>
          <w:szCs w:val="22"/>
        </w:rPr>
      </w:pPr>
    </w:p>
    <w:p w:rsidR="00F3001C" w:rsidRPr="00B711A5" w:rsidRDefault="00F3001C" w:rsidP="00F3001C">
      <w:pPr>
        <w:pStyle w:val="Heading5"/>
        <w:spacing w:line="260" w:lineRule="atLeast"/>
        <w:jc w:val="thaiDistribute"/>
        <w:rPr>
          <w:rFonts w:cs="Times New Roman"/>
          <w:b w:val="0"/>
          <w:bCs w:val="0"/>
          <w:sz w:val="22"/>
          <w:szCs w:val="22"/>
        </w:rPr>
      </w:pPr>
      <w:r w:rsidRPr="00B711A5">
        <w:rPr>
          <w:rFonts w:cs="Times New Roman"/>
          <w:b w:val="0"/>
          <w:bCs w:val="0"/>
          <w:sz w:val="22"/>
          <w:szCs w:val="22"/>
        </w:rPr>
        <w:t>The carrying amounts of the Group’s assets are reviewed at each reporting date to determine whether there is any indication of impairment. If any such indication exists, the assets’ recoverable amounts (the higher of asset’s fair value less costs to sell or value in use) shall be estimated and reviewed. The review is made for individual assets or for the cash-generating unit.</w:t>
      </w:r>
    </w:p>
    <w:p w:rsidR="003746A9" w:rsidRPr="00AC6C41" w:rsidRDefault="003746A9" w:rsidP="00AC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color w:val="000000"/>
          <w:sz w:val="22"/>
          <w:szCs w:val="22"/>
        </w:rPr>
      </w:pPr>
    </w:p>
    <w:p w:rsidR="00F3001C" w:rsidRPr="00B711A5" w:rsidRDefault="00F3001C" w:rsidP="00F3001C">
      <w:pPr>
        <w:pStyle w:val="Heading5"/>
        <w:spacing w:line="260" w:lineRule="atLeast"/>
        <w:jc w:val="thaiDistribute"/>
        <w:rPr>
          <w:rFonts w:cs="Times New Roman"/>
          <w:b w:val="0"/>
          <w:bCs w:val="0"/>
          <w:sz w:val="22"/>
          <w:szCs w:val="22"/>
        </w:rPr>
      </w:pPr>
      <w:r w:rsidRPr="00B711A5">
        <w:rPr>
          <w:rFonts w:cs="Times New Roman"/>
          <w:b w:val="0"/>
          <w:bCs w:val="0"/>
          <w:sz w:val="22"/>
          <w:szCs w:val="22"/>
        </w:rPr>
        <w:t>In case that the carrying amount of an asset exceeds its recoverable amount, the Group recognizes the impairment losses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rsidR="0020121C" w:rsidRPr="00B711A5" w:rsidRDefault="002012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color w:val="000000"/>
          <w:sz w:val="22"/>
          <w:szCs w:val="22"/>
        </w:rPr>
      </w:pPr>
    </w:p>
    <w:p w:rsidR="00F3001C" w:rsidRPr="00B711A5" w:rsidRDefault="00F3001C" w:rsidP="00F3001C">
      <w:pPr>
        <w:pStyle w:val="BodyText"/>
        <w:tabs>
          <w:tab w:val="clear" w:pos="454"/>
          <w:tab w:val="clear" w:pos="680"/>
          <w:tab w:val="left" w:pos="0"/>
        </w:tabs>
        <w:spacing w:after="0"/>
        <w:jc w:val="both"/>
        <w:rPr>
          <w:rFonts w:cs="Times New Roman"/>
          <w:b/>
          <w:bCs/>
          <w:sz w:val="22"/>
          <w:szCs w:val="22"/>
        </w:rPr>
      </w:pPr>
      <w:r w:rsidRPr="00B711A5">
        <w:rPr>
          <w:rFonts w:cs="Times New Roman"/>
          <w:b/>
          <w:bCs/>
          <w:sz w:val="22"/>
          <w:szCs w:val="22"/>
        </w:rPr>
        <w:t>Trade and Other Payables</w:t>
      </w:r>
    </w:p>
    <w:p w:rsidR="00F3001C" w:rsidRPr="00B711A5" w:rsidRDefault="00F3001C" w:rsidP="00F3001C">
      <w:pPr>
        <w:pStyle w:val="BodyText"/>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Trade and other payables are stated at cost.</w:t>
      </w:r>
    </w:p>
    <w:p w:rsidR="00F3001C" w:rsidRPr="00BB330C" w:rsidRDefault="00F3001C" w:rsidP="00F3001C">
      <w:pPr>
        <w:pStyle w:val="BodyText"/>
        <w:tabs>
          <w:tab w:val="clear" w:pos="454"/>
          <w:tab w:val="clear" w:pos="680"/>
          <w:tab w:val="left" w:pos="0"/>
        </w:tabs>
        <w:spacing w:after="0"/>
        <w:jc w:val="both"/>
        <w:rPr>
          <w:rFonts w:cs="Times New Roman"/>
          <w:sz w:val="22"/>
          <w:szCs w:val="22"/>
        </w:rPr>
      </w:pPr>
    </w:p>
    <w:p w:rsidR="00F3001C" w:rsidRPr="00424153" w:rsidRDefault="00F3001C" w:rsidP="00F3001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cs="Cordia New"/>
          <w:sz w:val="22"/>
          <w:szCs w:val="22"/>
        </w:rPr>
      </w:pPr>
      <w:r w:rsidRPr="00424153">
        <w:rPr>
          <w:sz w:val="22"/>
          <w:szCs w:val="22"/>
        </w:rPr>
        <w:t>Lease</w:t>
      </w:r>
      <w:r w:rsidRPr="00424153">
        <w:rPr>
          <w:rFonts w:cs="Cordia New" w:hint="cs"/>
          <w:sz w:val="22"/>
          <w:szCs w:val="22"/>
          <w:cs/>
        </w:rPr>
        <w:t xml:space="preserve"> </w:t>
      </w:r>
      <w:r w:rsidRPr="00424153">
        <w:rPr>
          <w:rFonts w:cs="Cordia New"/>
          <w:sz w:val="22"/>
          <w:szCs w:val="22"/>
        </w:rPr>
        <w:t>Liabilities</w:t>
      </w:r>
    </w:p>
    <w:p w:rsidR="00F3001C" w:rsidRPr="00BB330C" w:rsidRDefault="00F3001C" w:rsidP="00F3001C">
      <w:pPr>
        <w:pStyle w:val="NoSpacing"/>
        <w:jc w:val="thaiDistribute"/>
        <w:rPr>
          <w:sz w:val="22"/>
          <w:szCs w:val="22"/>
        </w:rPr>
      </w:pPr>
    </w:p>
    <w:p w:rsidR="00F3001C" w:rsidRPr="00BB330C" w:rsidRDefault="00F3001C" w:rsidP="00F3001C">
      <w:pPr>
        <w:pStyle w:val="NoSpacing"/>
        <w:jc w:val="thaiDistribute"/>
        <w:rPr>
          <w:sz w:val="22"/>
          <w:szCs w:val="22"/>
        </w:rPr>
      </w:pPr>
      <w:r w:rsidRPr="00BB330C">
        <w:rPr>
          <w:sz w:val="22"/>
          <w:szCs w:val="22"/>
        </w:rPr>
        <w:t>At the 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w:t>
      </w:r>
      <w:r w:rsidR="004C3BAB">
        <w:rPr>
          <w:sz w:val="22"/>
          <w:szCs w:val="22"/>
        </w:rPr>
        <w:t>)</w:t>
      </w:r>
      <w:r w:rsidRPr="00BB330C">
        <w:rPr>
          <w:sz w:val="22"/>
          <w:szCs w:val="22"/>
        </w:rPr>
        <w:t>, (2) variable lease payments that depend o</w:t>
      </w:r>
      <w:r>
        <w:rPr>
          <w:sz w:val="22"/>
          <w:szCs w:val="22"/>
        </w:rPr>
        <w:t xml:space="preserve">n an index or a rate, initially </w:t>
      </w:r>
      <w:r w:rsidRPr="00BB330C">
        <w:rPr>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rsidR="00F3001C" w:rsidRPr="00BB330C" w:rsidRDefault="00F3001C" w:rsidP="00F3001C">
      <w:pPr>
        <w:pStyle w:val="NoSpacing"/>
        <w:jc w:val="thaiDistribute"/>
        <w:rPr>
          <w:sz w:val="22"/>
          <w:szCs w:val="22"/>
        </w:rPr>
      </w:pPr>
    </w:p>
    <w:p w:rsidR="00F3001C" w:rsidRPr="00BB330C" w:rsidRDefault="00F3001C" w:rsidP="00F3001C">
      <w:pPr>
        <w:pStyle w:val="NoSpacing"/>
        <w:jc w:val="thaiDistribute"/>
        <w:rPr>
          <w:sz w:val="22"/>
          <w:szCs w:val="22"/>
        </w:rPr>
      </w:pPr>
      <w:r w:rsidRPr="00BB330C">
        <w:rPr>
          <w:sz w:val="22"/>
          <w:szCs w:val="22"/>
        </w:rPr>
        <w:t>After the commencement date, the Group measures the lease liability by (1) increasing the carrying amount to reflect interest on the lease liability (if any), (2) reducing the carrying amount to reflect the lease payments made (if any) and (3) re-measuring the carrying amount to reflect any reassessment or</w:t>
      </w:r>
      <w:r w:rsidRPr="00BB330C">
        <w:rPr>
          <w:sz w:val="22"/>
          <w:szCs w:val="22"/>
        </w:rPr>
        <w:br/>
        <w:t>lease modifications or to reflect revised in-substance fixed lease payments (if any). Interest on lease liability and variable lease payments not included in the measurement of the lease liability is charged as expense in profit or loss.</w:t>
      </w:r>
    </w:p>
    <w:p w:rsidR="00F3001C" w:rsidRPr="00BB330C" w:rsidRDefault="00F3001C" w:rsidP="00F3001C">
      <w:pPr>
        <w:pStyle w:val="NoSpacing"/>
        <w:jc w:val="thaiDistribute"/>
        <w:rPr>
          <w:sz w:val="22"/>
          <w:szCs w:val="22"/>
        </w:rPr>
      </w:pPr>
    </w:p>
    <w:p w:rsidR="0043319C" w:rsidRPr="00262F96" w:rsidRDefault="0043319C" w:rsidP="00433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cs="Cordia New"/>
          <w:sz w:val="22"/>
          <w:szCs w:val="22"/>
          <w:cs/>
        </w:rPr>
      </w:pPr>
      <w:r w:rsidRPr="006361C0">
        <w:rPr>
          <w:rFonts w:cs="Times New Roman"/>
          <w:sz w:val="22"/>
          <w:szCs w:val="22"/>
        </w:rPr>
        <w:t xml:space="preserve">Lease fees attributable to short-term lease (not exceeding 12 months from commencement date) and lease of low-value asset </w:t>
      </w:r>
      <w:r w:rsidR="00382524">
        <w:rPr>
          <w:rFonts w:cs="Times New Roman"/>
          <w:sz w:val="22"/>
          <w:szCs w:val="22"/>
        </w:rPr>
        <w:t xml:space="preserve">(based on physical characteristics of the asset) </w:t>
      </w:r>
      <w:r w:rsidRPr="006361C0">
        <w:rPr>
          <w:rFonts w:cs="Times New Roman"/>
          <w:sz w:val="22"/>
          <w:szCs w:val="22"/>
        </w:rPr>
        <w:t>are charged as expense in profit or loss on the straight-line method over the related lease terms</w:t>
      </w:r>
      <w:r>
        <w:rPr>
          <w:rFonts w:cs="Cordia New"/>
          <w:sz w:val="22"/>
          <w:szCs w:val="22"/>
        </w:rPr>
        <w:t>.</w:t>
      </w:r>
    </w:p>
    <w:p w:rsidR="00F3001C" w:rsidRPr="0043319C" w:rsidRDefault="00F3001C" w:rsidP="00F3001C">
      <w:pPr>
        <w:pStyle w:val="NoSpacing"/>
        <w:jc w:val="thaiDistribute"/>
        <w:rPr>
          <w:rFonts w:cs="Times New Roman"/>
          <w:sz w:val="22"/>
          <w:szCs w:val="22"/>
        </w:rPr>
      </w:pPr>
    </w:p>
    <w:p w:rsidR="00F3001C" w:rsidRPr="005D38DE" w:rsidRDefault="00F3001C" w:rsidP="00F3001C">
      <w:pPr>
        <w:jc w:val="both"/>
        <w:rPr>
          <w:rFonts w:cs="Times New Roman"/>
          <w:sz w:val="22"/>
          <w:szCs w:val="22"/>
        </w:rPr>
      </w:pPr>
      <w:r w:rsidRPr="005D38DE">
        <w:rPr>
          <w:rFonts w:cs="Times New Roman"/>
          <w:sz w:val="22"/>
          <w:szCs w:val="22"/>
        </w:rPr>
        <w:t>Deferred interest, presented as deduction to lease liability, is amortized as finance cost over the lease term by the effective interest rate method. Each installment payment under the lease liability shall be separated into parts of principal and interest.</w:t>
      </w:r>
    </w:p>
    <w:p w:rsidR="00F3001C" w:rsidRDefault="00F3001C" w:rsidP="00F3001C">
      <w:pPr>
        <w:pStyle w:val="BodyText"/>
        <w:tabs>
          <w:tab w:val="clear" w:pos="454"/>
          <w:tab w:val="clear" w:pos="680"/>
          <w:tab w:val="left" w:pos="0"/>
        </w:tabs>
        <w:spacing w:after="0"/>
        <w:jc w:val="both"/>
        <w:rPr>
          <w:rFonts w:cs="Times New Roman"/>
          <w:sz w:val="22"/>
          <w:szCs w:val="22"/>
        </w:rPr>
      </w:pP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b/>
          <w:bCs/>
          <w:sz w:val="22"/>
          <w:szCs w:val="22"/>
        </w:rPr>
      </w:pPr>
      <w:r w:rsidRPr="00C25D3D">
        <w:rPr>
          <w:rFonts w:cs="Times New Roman"/>
          <w:b/>
          <w:bCs/>
          <w:sz w:val="22"/>
          <w:szCs w:val="22"/>
        </w:rPr>
        <w:t>Employee Benefits</w:t>
      </w: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i/>
          <w:iCs/>
          <w:color w:val="000000"/>
          <w:sz w:val="22"/>
          <w:szCs w:val="22"/>
        </w:rPr>
      </w:pPr>
      <w:r w:rsidRPr="00C25D3D">
        <w:rPr>
          <w:rFonts w:cs="Times New Roman"/>
          <w:i/>
          <w:iCs/>
          <w:sz w:val="22"/>
          <w:szCs w:val="22"/>
          <w:lang w:eastAsia="en-GB"/>
        </w:rPr>
        <w:t>Short-term benefits</w:t>
      </w:r>
      <w:r w:rsidRPr="00C25D3D">
        <w:rPr>
          <w:rFonts w:cs="Times New Roman"/>
          <w:i/>
          <w:iCs/>
          <w:sz w:val="22"/>
          <w:szCs w:val="22"/>
          <w:cs/>
          <w:lang w:eastAsia="en-GB"/>
        </w:rPr>
        <w:t xml:space="preserve"> </w:t>
      </w: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r w:rsidRPr="00C25D3D">
        <w:rPr>
          <w:rFonts w:eastAsia="MS Mincho" w:cs="Times New Roman"/>
          <w:sz w:val="22"/>
          <w:szCs w:val="22"/>
          <w:lang w:val="en-GB"/>
        </w:rPr>
        <w:t>S</w:t>
      </w:r>
      <w:proofErr w:type="spellStart"/>
      <w:r w:rsidR="00AC6C41" w:rsidRPr="00C25D3D">
        <w:rPr>
          <w:rFonts w:cs="Times New Roman"/>
          <w:color w:val="000000"/>
          <w:sz w:val="22"/>
          <w:szCs w:val="22"/>
        </w:rPr>
        <w:t>alaries</w:t>
      </w:r>
      <w:proofErr w:type="spellEnd"/>
      <w:r w:rsidRPr="00C25D3D">
        <w:rPr>
          <w:rFonts w:cs="Times New Roman"/>
          <w:color w:val="000000"/>
          <w:sz w:val="22"/>
          <w:szCs w:val="22"/>
        </w:rPr>
        <w:t xml:space="preserve">, wages, bonuses and contributions to social security fund are recognized as an expense upon their occurrences and on an accrual basis. </w:t>
      </w: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lang w:eastAsia="en-GB"/>
        </w:rPr>
      </w:pPr>
    </w:p>
    <w:p w:rsidR="002C3AD1" w:rsidRDefault="002C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lang w:eastAsia="en-GB"/>
        </w:rPr>
      </w:pPr>
      <w:r>
        <w:rPr>
          <w:rFonts w:cs="Times New Roman"/>
          <w:i/>
          <w:iCs/>
          <w:sz w:val="22"/>
          <w:szCs w:val="22"/>
          <w:lang w:eastAsia="en-GB"/>
        </w:rPr>
        <w:br w:type="page"/>
      </w: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i/>
          <w:iCs/>
          <w:color w:val="000000"/>
          <w:sz w:val="22"/>
          <w:szCs w:val="22"/>
        </w:rPr>
      </w:pPr>
      <w:r w:rsidRPr="00C25D3D">
        <w:rPr>
          <w:rFonts w:cs="Times New Roman"/>
          <w:i/>
          <w:iCs/>
          <w:sz w:val="22"/>
          <w:szCs w:val="22"/>
          <w:lang w:eastAsia="en-GB"/>
        </w:rPr>
        <w:lastRenderedPageBreak/>
        <w:t>Post-</w:t>
      </w:r>
      <w:r w:rsidRPr="00C25D3D">
        <w:rPr>
          <w:rFonts w:cs="Times New Roman"/>
          <w:i/>
          <w:iCs/>
          <w:color w:val="000000"/>
          <w:sz w:val="22"/>
          <w:szCs w:val="22"/>
        </w:rPr>
        <w:t>employment</w:t>
      </w:r>
      <w:r w:rsidRPr="00C25D3D">
        <w:rPr>
          <w:rFonts w:cs="Times New Roman"/>
          <w:i/>
          <w:iCs/>
          <w:sz w:val="22"/>
          <w:szCs w:val="22"/>
          <w:lang w:eastAsia="en-GB"/>
        </w:rPr>
        <w:t xml:space="preserve"> benefits</w:t>
      </w:r>
      <w:r w:rsidRPr="00C25D3D">
        <w:rPr>
          <w:rFonts w:cs="Times New Roman"/>
          <w:i/>
          <w:iCs/>
          <w:sz w:val="22"/>
          <w:szCs w:val="22"/>
          <w:cs/>
          <w:lang w:eastAsia="en-GB"/>
        </w:rPr>
        <w:t xml:space="preserve"> </w:t>
      </w:r>
    </w:p>
    <w:p w:rsidR="00F3001C" w:rsidRPr="00C25D3D"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rsidR="00F3001C" w:rsidRPr="00C25D3D" w:rsidRDefault="00F3001C" w:rsidP="00F3001C">
      <w:pPr>
        <w:pStyle w:val="BodyText3"/>
        <w:spacing w:line="240" w:lineRule="auto"/>
        <w:jc w:val="thaiDistribute"/>
        <w:rPr>
          <w:rFonts w:cs="Times New Roman"/>
          <w:color w:val="000000"/>
          <w:sz w:val="22"/>
          <w:szCs w:val="22"/>
        </w:rPr>
      </w:pPr>
      <w:r w:rsidRPr="00C25D3D">
        <w:rPr>
          <w:rFonts w:cs="Times New Roman"/>
          <w:color w:val="000000"/>
          <w:sz w:val="22"/>
          <w:szCs w:val="22"/>
        </w:rPr>
        <w:t>Obligations on defined contribution plan which is the provident fund are recognized as an expense in the statement of comprehensive income when contribution to the fund on an accrual basis.</w:t>
      </w:r>
    </w:p>
    <w:p w:rsidR="003746A9" w:rsidRPr="003746A9" w:rsidRDefault="003746A9" w:rsidP="00F3001C">
      <w:pPr>
        <w:pStyle w:val="BodyText3"/>
        <w:spacing w:line="240" w:lineRule="auto"/>
        <w:jc w:val="thaiDistribute"/>
        <w:rPr>
          <w:rFonts w:cs="Cordia New"/>
          <w:color w:val="000000"/>
          <w:sz w:val="22"/>
          <w:szCs w:val="22"/>
        </w:rPr>
      </w:pPr>
    </w:p>
    <w:p w:rsidR="00F3001C" w:rsidRPr="00B52132" w:rsidRDefault="00F3001C" w:rsidP="00F3001C">
      <w:pPr>
        <w:pStyle w:val="BodyText3"/>
        <w:spacing w:line="240" w:lineRule="auto"/>
        <w:jc w:val="thaiDistribute"/>
        <w:rPr>
          <w:rFonts w:cs="Times New Roman"/>
          <w:sz w:val="22"/>
          <w:szCs w:val="22"/>
        </w:rPr>
      </w:pPr>
      <w:r w:rsidRPr="00B52132">
        <w:rPr>
          <w:rFonts w:cs="Times New Roman"/>
          <w:color w:val="000000"/>
          <w:sz w:val="22"/>
          <w:szCs w:val="22"/>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w:t>
      </w:r>
      <w:r w:rsidRPr="00B52132">
        <w:rPr>
          <w:rFonts w:cs="Times New Roman"/>
          <w:sz w:val="22"/>
          <w:szCs w:val="22"/>
        </w:rPr>
        <w:t>for post-employment benefits comprise current service cost, part service cost and interest cost, which are recognized as profit or loss whereas actuarial gain/loss on measurement is recognized as other comprehensive income or loss in the statement of comprehensive income.</w:t>
      </w:r>
    </w:p>
    <w:p w:rsidR="006A6796" w:rsidRPr="00B52132" w:rsidRDefault="006A6796" w:rsidP="00F3001C">
      <w:pPr>
        <w:pStyle w:val="BodyText3"/>
        <w:spacing w:line="240" w:lineRule="auto"/>
        <w:jc w:val="thaiDistribute"/>
        <w:rPr>
          <w:rFonts w:cs="Times New Roman"/>
          <w:color w:val="000000"/>
          <w:sz w:val="22"/>
          <w:szCs w:val="22"/>
        </w:rPr>
      </w:pPr>
    </w:p>
    <w:p w:rsidR="00F3001C" w:rsidRPr="00B52132" w:rsidRDefault="00F3001C" w:rsidP="00F3001C">
      <w:pPr>
        <w:pStyle w:val="acctstatementsub-heading"/>
        <w:tabs>
          <w:tab w:val="clear" w:pos="1440"/>
        </w:tabs>
        <w:spacing w:before="0" w:after="0"/>
        <w:ind w:left="0" w:firstLine="0"/>
        <w:jc w:val="both"/>
        <w:rPr>
          <w:rFonts w:cs="Times New Roman"/>
          <w:szCs w:val="22"/>
        </w:rPr>
      </w:pPr>
      <w:r w:rsidRPr="00B52132">
        <w:rPr>
          <w:rFonts w:cs="Times New Roman"/>
          <w:szCs w:val="22"/>
        </w:rPr>
        <w:t>Provisions</w:t>
      </w:r>
    </w:p>
    <w:p w:rsidR="00F3001C" w:rsidRPr="00B52132" w:rsidRDefault="00F3001C" w:rsidP="00F3001C">
      <w:pPr>
        <w:pStyle w:val="BodyText3"/>
        <w:spacing w:line="240" w:lineRule="auto"/>
        <w:jc w:val="thaiDistribute"/>
        <w:rPr>
          <w:rFonts w:cs="Times New Roman"/>
          <w:color w:val="000000"/>
          <w:sz w:val="22"/>
          <w:szCs w:val="22"/>
          <w:cs/>
        </w:rPr>
      </w:pPr>
    </w:p>
    <w:p w:rsidR="00F3001C" w:rsidRPr="00B52132" w:rsidRDefault="00F3001C" w:rsidP="00F3001C">
      <w:pPr>
        <w:pStyle w:val="BodyText"/>
        <w:tabs>
          <w:tab w:val="clear" w:pos="454"/>
          <w:tab w:val="clear" w:pos="680"/>
          <w:tab w:val="left" w:pos="0"/>
        </w:tabs>
        <w:spacing w:after="0"/>
        <w:jc w:val="both"/>
        <w:rPr>
          <w:rFonts w:cs="Times New Roman"/>
          <w:sz w:val="22"/>
          <w:szCs w:val="22"/>
        </w:rPr>
      </w:pPr>
      <w:r w:rsidRPr="00B52132">
        <w:rPr>
          <w:rFonts w:cs="Times New Roman"/>
          <w:sz w:val="22"/>
          <w:szCs w:val="22"/>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F3001C" w:rsidRPr="00B52132" w:rsidRDefault="00F3001C" w:rsidP="00F3001C">
      <w:pPr>
        <w:pStyle w:val="BodyText3"/>
        <w:spacing w:line="240" w:lineRule="auto"/>
        <w:jc w:val="thaiDistribute"/>
        <w:rPr>
          <w:rFonts w:cs="Times New Roman"/>
          <w:color w:val="000000"/>
          <w:sz w:val="22"/>
          <w:szCs w:val="22"/>
        </w:rPr>
      </w:pPr>
    </w:p>
    <w:p w:rsidR="00F3001C" w:rsidRPr="00B52132" w:rsidRDefault="00F3001C" w:rsidP="00F3001C">
      <w:pPr>
        <w:pStyle w:val="acctstatementsub-heading"/>
        <w:tabs>
          <w:tab w:val="clear" w:pos="1440"/>
        </w:tabs>
        <w:spacing w:before="0" w:after="0"/>
        <w:ind w:left="0" w:firstLine="0"/>
        <w:jc w:val="both"/>
        <w:rPr>
          <w:rFonts w:cs="Times New Roman"/>
          <w:szCs w:val="22"/>
        </w:rPr>
      </w:pPr>
      <w:r w:rsidRPr="00B52132">
        <w:rPr>
          <w:rFonts w:cs="Times New Roman"/>
          <w:szCs w:val="22"/>
        </w:rPr>
        <w:t>Fair Value Measurements</w:t>
      </w:r>
    </w:p>
    <w:p w:rsidR="00F3001C" w:rsidRPr="00B52132" w:rsidRDefault="00F3001C" w:rsidP="00F3001C">
      <w:pPr>
        <w:pStyle w:val="BodyText3"/>
        <w:spacing w:line="240" w:lineRule="auto"/>
        <w:jc w:val="thaiDistribute"/>
        <w:rPr>
          <w:rFonts w:cs="Times New Roman"/>
          <w:color w:val="000000"/>
          <w:sz w:val="22"/>
          <w:szCs w:val="22"/>
        </w:rPr>
      </w:pPr>
    </w:p>
    <w:p w:rsidR="00F3001C" w:rsidRPr="00B52132" w:rsidRDefault="00F3001C" w:rsidP="00F3001C">
      <w:pPr>
        <w:pStyle w:val="a3"/>
        <w:widowControl/>
        <w:spacing w:line="240" w:lineRule="atLeast"/>
        <w:ind w:right="-45"/>
        <w:jc w:val="thaiDistribute"/>
        <w:rPr>
          <w:rFonts w:eastAsia="SimSun" w:hAnsi="Times New Roman" w:cs="Times New Roman"/>
          <w:b w:val="0"/>
          <w:bCs w:val="0"/>
          <w:sz w:val="22"/>
          <w:szCs w:val="22"/>
          <w:lang w:eastAsia="zh-CN"/>
        </w:rPr>
      </w:pPr>
      <w:r w:rsidRPr="00B52132">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F3001C" w:rsidRPr="00B52132" w:rsidRDefault="00F3001C" w:rsidP="00F3001C">
      <w:pPr>
        <w:pStyle w:val="BodyText3"/>
        <w:spacing w:line="240" w:lineRule="auto"/>
        <w:jc w:val="thaiDistribute"/>
        <w:rPr>
          <w:rFonts w:cs="Times New Roman"/>
          <w:color w:val="000000"/>
          <w:sz w:val="22"/>
          <w:szCs w:val="22"/>
        </w:rPr>
      </w:pPr>
    </w:p>
    <w:p w:rsidR="00F3001C" w:rsidRPr="00B52132" w:rsidRDefault="00F3001C" w:rsidP="00F3001C">
      <w:pPr>
        <w:pStyle w:val="a3"/>
        <w:widowControl/>
        <w:spacing w:line="240" w:lineRule="atLeast"/>
        <w:ind w:right="-45"/>
        <w:jc w:val="thaiDistribute"/>
        <w:rPr>
          <w:rFonts w:eastAsia="SimSun" w:hAnsi="Times New Roman" w:cs="Times New Roman"/>
          <w:b w:val="0"/>
          <w:bCs w:val="0"/>
          <w:sz w:val="22"/>
          <w:szCs w:val="22"/>
          <w:lang w:eastAsia="zh-CN"/>
        </w:rPr>
      </w:pPr>
      <w:r w:rsidRPr="00B52132">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52132">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F3001C" w:rsidRPr="00B52132" w:rsidRDefault="00F3001C" w:rsidP="00F3001C">
      <w:pPr>
        <w:pStyle w:val="BodyText3"/>
        <w:spacing w:line="240" w:lineRule="auto"/>
        <w:jc w:val="thaiDistribute"/>
        <w:rPr>
          <w:rFonts w:cs="Times New Roman"/>
          <w:color w:val="000000"/>
          <w:sz w:val="22"/>
          <w:szCs w:val="22"/>
        </w:rPr>
      </w:pPr>
    </w:p>
    <w:p w:rsidR="00F3001C" w:rsidRPr="00B52132" w:rsidRDefault="00F3001C" w:rsidP="00F3001C">
      <w:pPr>
        <w:pStyle w:val="a3"/>
        <w:widowControl/>
        <w:spacing w:line="240" w:lineRule="atLeast"/>
        <w:ind w:right="-45"/>
        <w:jc w:val="thaiDistribute"/>
        <w:rPr>
          <w:rFonts w:eastAsia="SimSun" w:hAnsi="Times New Roman" w:cs="Times New Roman"/>
          <w:b w:val="0"/>
          <w:bCs w:val="0"/>
          <w:sz w:val="22"/>
          <w:szCs w:val="22"/>
          <w:lang w:eastAsia="zh-CN"/>
        </w:rPr>
      </w:pPr>
      <w:r w:rsidRPr="00B52132">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F3001C" w:rsidRPr="00B52132" w:rsidRDefault="00F3001C" w:rsidP="00F3001C">
      <w:pPr>
        <w:pStyle w:val="BodyText3"/>
        <w:spacing w:line="240" w:lineRule="auto"/>
        <w:jc w:val="thaiDistribute"/>
        <w:rPr>
          <w:rFonts w:cs="Times New Roman"/>
          <w:color w:val="000000"/>
          <w:sz w:val="22"/>
          <w:szCs w:val="22"/>
        </w:rPr>
      </w:pPr>
    </w:p>
    <w:p w:rsidR="00F3001C" w:rsidRPr="00B52132" w:rsidRDefault="00F3001C" w:rsidP="00F3001C">
      <w:pPr>
        <w:pStyle w:val="a3"/>
        <w:widowControl/>
        <w:spacing w:line="240" w:lineRule="atLeast"/>
        <w:ind w:right="-45"/>
        <w:jc w:val="thaiDistribute"/>
        <w:rPr>
          <w:rFonts w:eastAsia="SimSun" w:hAnsi="Times New Roman" w:cs="Times New Roman"/>
          <w:b w:val="0"/>
          <w:bCs w:val="0"/>
          <w:sz w:val="22"/>
          <w:szCs w:val="22"/>
          <w:lang w:eastAsia="zh-CN"/>
        </w:rPr>
      </w:pPr>
      <w:r w:rsidRPr="00B52132">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F3001C" w:rsidRPr="00B52132" w:rsidRDefault="00F3001C" w:rsidP="00F3001C">
      <w:pPr>
        <w:pStyle w:val="BodyText3"/>
        <w:spacing w:line="240" w:lineRule="auto"/>
        <w:jc w:val="thaiDistribute"/>
        <w:rPr>
          <w:rFonts w:cs="Times New Roman"/>
          <w:color w:val="000000"/>
          <w:sz w:val="22"/>
          <w:szCs w:val="22"/>
        </w:rPr>
      </w:pPr>
    </w:p>
    <w:p w:rsidR="00F3001C" w:rsidRPr="00B52132" w:rsidRDefault="00F3001C" w:rsidP="00F3001C">
      <w:pPr>
        <w:pStyle w:val="a3"/>
        <w:widowControl/>
        <w:spacing w:line="240" w:lineRule="atLeast"/>
        <w:ind w:right="-45"/>
        <w:jc w:val="thaiDistribute"/>
        <w:rPr>
          <w:rFonts w:eastAsia="SimSun" w:hAnsi="Times New Roman" w:cs="Times New Roman"/>
          <w:b w:val="0"/>
          <w:bCs w:val="0"/>
          <w:sz w:val="22"/>
          <w:szCs w:val="22"/>
          <w:lang w:eastAsia="zh-CN"/>
        </w:rPr>
      </w:pPr>
      <w:r w:rsidRPr="00B52132">
        <w:rPr>
          <w:rFonts w:eastAsia="SimSun" w:hAnsi="Times New Roman" w:cs="Times New Roman"/>
          <w:b w:val="0"/>
          <w:bCs w:val="0"/>
          <w:sz w:val="22"/>
          <w:szCs w:val="22"/>
          <w:lang w:eastAsia="zh-CN"/>
        </w:rPr>
        <w:t>Level 3 inputs are unobservable inputs for the asset or liability.</w:t>
      </w:r>
    </w:p>
    <w:p w:rsidR="00F3001C" w:rsidRPr="00B52132" w:rsidRDefault="00F3001C" w:rsidP="00F3001C">
      <w:pPr>
        <w:pStyle w:val="a3"/>
        <w:widowControl/>
        <w:spacing w:line="240" w:lineRule="atLeast"/>
        <w:ind w:right="-45"/>
        <w:jc w:val="thaiDistribute"/>
        <w:rPr>
          <w:rFonts w:eastAsia="SimSun" w:hAnsi="Times New Roman" w:cs="Times New Roman"/>
          <w:b w:val="0"/>
          <w:bCs w:val="0"/>
          <w:sz w:val="22"/>
          <w:szCs w:val="22"/>
          <w:lang w:eastAsia="zh-CN"/>
        </w:rPr>
      </w:pPr>
    </w:p>
    <w:p w:rsidR="002C3AD1" w:rsidRDefault="002C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F3001C" w:rsidRPr="00B52132" w:rsidRDefault="00F3001C" w:rsidP="00F3001C">
      <w:pPr>
        <w:pStyle w:val="NoSpacing"/>
        <w:jc w:val="thaiDistribute"/>
        <w:rPr>
          <w:rFonts w:cs="Times New Roman"/>
          <w:b/>
          <w:bCs/>
          <w:sz w:val="22"/>
          <w:szCs w:val="22"/>
        </w:rPr>
      </w:pPr>
      <w:r w:rsidRPr="00B52132">
        <w:rPr>
          <w:rFonts w:cs="Times New Roman"/>
          <w:b/>
          <w:bCs/>
          <w:sz w:val="22"/>
          <w:szCs w:val="22"/>
        </w:rPr>
        <w:lastRenderedPageBreak/>
        <w:t>Financial Instruments</w:t>
      </w:r>
    </w:p>
    <w:p w:rsidR="00F3001C" w:rsidRPr="00B52132" w:rsidRDefault="00F3001C" w:rsidP="00F3001C">
      <w:pPr>
        <w:pStyle w:val="NoSpacing"/>
        <w:jc w:val="thaiDistribute"/>
        <w:rPr>
          <w:rFonts w:cs="Times New Roman"/>
          <w:sz w:val="22"/>
          <w:szCs w:val="22"/>
        </w:rPr>
      </w:pPr>
    </w:p>
    <w:p w:rsidR="00F3001C" w:rsidRPr="00B52132" w:rsidRDefault="00F3001C" w:rsidP="00F3001C">
      <w:pPr>
        <w:pStyle w:val="NoSpacing"/>
        <w:jc w:val="thaiDistribute"/>
        <w:rPr>
          <w:rFonts w:cs="Times New Roman"/>
          <w:i/>
          <w:iCs/>
          <w:sz w:val="22"/>
          <w:szCs w:val="22"/>
        </w:rPr>
      </w:pPr>
      <w:r w:rsidRPr="00B52132">
        <w:rPr>
          <w:rFonts w:cs="Times New Roman"/>
          <w:i/>
          <w:iCs/>
          <w:sz w:val="22"/>
          <w:szCs w:val="22"/>
        </w:rPr>
        <w:t>Recognition and measurement</w:t>
      </w:r>
    </w:p>
    <w:p w:rsidR="00F3001C" w:rsidRPr="00B52132" w:rsidRDefault="00F3001C" w:rsidP="00F3001C">
      <w:pPr>
        <w:pStyle w:val="NoSpacing"/>
        <w:jc w:val="thaiDistribute"/>
        <w:rPr>
          <w:rFonts w:cs="Times New Roman"/>
          <w:sz w:val="22"/>
          <w:szCs w:val="22"/>
        </w:rPr>
      </w:pPr>
    </w:p>
    <w:p w:rsidR="00F3001C" w:rsidRPr="00B52132" w:rsidRDefault="00F3001C" w:rsidP="00F3001C">
      <w:pPr>
        <w:pStyle w:val="NoSpacing"/>
        <w:jc w:val="thaiDistribute"/>
        <w:rPr>
          <w:rFonts w:cs="Times New Roman"/>
          <w:sz w:val="22"/>
          <w:szCs w:val="22"/>
        </w:rPr>
      </w:pPr>
      <w:r w:rsidRPr="00B52132">
        <w:rPr>
          <w:rFonts w:cs="Times New Roman"/>
          <w:sz w:val="22"/>
          <w:szCs w:val="22"/>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3746A9" w:rsidRPr="008168B7" w:rsidRDefault="003746A9" w:rsidP="00F3001C">
      <w:pPr>
        <w:pStyle w:val="NoSpacing"/>
        <w:jc w:val="thaiDistribute"/>
        <w:rPr>
          <w:sz w:val="22"/>
          <w:szCs w:val="22"/>
        </w:rPr>
      </w:pPr>
    </w:p>
    <w:p w:rsidR="00F3001C" w:rsidRPr="00B52132" w:rsidRDefault="00F3001C" w:rsidP="00F3001C">
      <w:pPr>
        <w:pStyle w:val="NoSpacing"/>
        <w:jc w:val="thaiDistribute"/>
        <w:rPr>
          <w:rFonts w:cs="Times New Roman"/>
          <w:sz w:val="22"/>
          <w:szCs w:val="22"/>
        </w:rPr>
      </w:pPr>
      <w:r w:rsidRPr="00B52132">
        <w:rPr>
          <w:rFonts w:cs="Times New Roman"/>
          <w:sz w:val="22"/>
          <w:szCs w:val="22"/>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6A6796" w:rsidRPr="00B52132" w:rsidRDefault="006A6796" w:rsidP="00F3001C">
      <w:pPr>
        <w:pStyle w:val="NoSpacing"/>
        <w:jc w:val="thaiDistribute"/>
        <w:rPr>
          <w:rFonts w:cs="Times New Roman"/>
          <w:sz w:val="22"/>
          <w:szCs w:val="22"/>
        </w:rPr>
      </w:pPr>
    </w:p>
    <w:p w:rsidR="00F3001C" w:rsidRPr="00B52132" w:rsidRDefault="00F3001C" w:rsidP="00F3001C">
      <w:pPr>
        <w:pStyle w:val="NoSpacing"/>
        <w:jc w:val="thaiDistribute"/>
        <w:rPr>
          <w:rFonts w:cs="Times New Roman"/>
          <w:i/>
          <w:iCs/>
          <w:sz w:val="22"/>
          <w:szCs w:val="22"/>
        </w:rPr>
      </w:pPr>
      <w:r w:rsidRPr="00B52132">
        <w:rPr>
          <w:rFonts w:cs="Times New Roman"/>
          <w:i/>
          <w:iCs/>
          <w:sz w:val="22"/>
          <w:szCs w:val="22"/>
        </w:rPr>
        <w:t>Classification and measurement</w:t>
      </w:r>
    </w:p>
    <w:p w:rsidR="00F3001C" w:rsidRPr="00B52132" w:rsidRDefault="00F3001C" w:rsidP="00F3001C">
      <w:pPr>
        <w:pStyle w:val="NoSpacing"/>
        <w:jc w:val="thaiDistribute"/>
        <w:rPr>
          <w:rFonts w:cs="Times New Roman"/>
          <w:sz w:val="22"/>
          <w:szCs w:val="22"/>
        </w:rPr>
      </w:pPr>
    </w:p>
    <w:p w:rsidR="00F3001C" w:rsidRPr="00B52132" w:rsidRDefault="00F3001C" w:rsidP="00F3001C">
      <w:pPr>
        <w:pStyle w:val="NoSpacing"/>
        <w:jc w:val="both"/>
        <w:rPr>
          <w:rFonts w:cs="Times New Roman"/>
          <w:sz w:val="22"/>
          <w:szCs w:val="22"/>
        </w:rPr>
      </w:pPr>
      <w:r w:rsidRPr="00B52132">
        <w:rPr>
          <w:rFonts w:cs="Times New Roman"/>
          <w:sz w:val="22"/>
          <w:szCs w:val="22"/>
        </w:rPr>
        <w:t>Assets classified and measured at amortized cost</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Cash and cash equivalents</w:t>
      </w:r>
      <w:r w:rsidR="00FF1CD7">
        <w:rPr>
          <w:rFonts w:cs="Cordia New" w:hint="cs"/>
          <w:sz w:val="22"/>
          <w:szCs w:val="22"/>
          <w:cs/>
        </w:rPr>
        <w:t xml:space="preserve"> </w:t>
      </w:r>
      <w:r w:rsidR="00FF1CD7">
        <w:rPr>
          <w:rFonts w:cs="Cordia New"/>
          <w:sz w:val="22"/>
          <w:szCs w:val="22"/>
        </w:rPr>
        <w:t xml:space="preserve">and </w:t>
      </w:r>
      <w:r w:rsidR="00FF1CD7" w:rsidRPr="00085BA0">
        <w:rPr>
          <w:rFonts w:cs="Times New Roman"/>
          <w:sz w:val="22"/>
          <w:szCs w:val="22"/>
        </w:rPr>
        <w:t xml:space="preserve">fixed deposits </w:t>
      </w:r>
      <w:r w:rsidR="00516C84">
        <w:rPr>
          <w:rFonts w:cs="Times New Roman"/>
          <w:sz w:val="22"/>
          <w:szCs w:val="22"/>
        </w:rPr>
        <w:t xml:space="preserve">at </w:t>
      </w:r>
      <w:r w:rsidR="00FF1CD7" w:rsidRPr="00085BA0">
        <w:rPr>
          <w:rFonts w:cs="Times New Roman"/>
          <w:sz w:val="22"/>
          <w:szCs w:val="22"/>
        </w:rPr>
        <w:t>bank</w:t>
      </w:r>
      <w:r w:rsidR="000A2E8A">
        <w:rPr>
          <w:rFonts w:cs="Times New Roman"/>
          <w:sz w:val="22"/>
          <w:szCs w:val="22"/>
        </w:rPr>
        <w:t>s</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Restricted deposits at financial institutions</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Trade and other receivables</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Loans</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Advances and deposits or guarantees that are refundable</w:t>
      </w:r>
    </w:p>
    <w:p w:rsidR="00F3001C" w:rsidRPr="00B52132" w:rsidRDefault="00F3001C" w:rsidP="00F3001C">
      <w:pPr>
        <w:pStyle w:val="NoSpacing"/>
        <w:jc w:val="both"/>
        <w:rPr>
          <w:rFonts w:cs="Times New Roman"/>
          <w:sz w:val="22"/>
          <w:szCs w:val="22"/>
        </w:rPr>
      </w:pPr>
      <w:r w:rsidRPr="00B52132">
        <w:rPr>
          <w:rFonts w:cs="Times New Roman"/>
          <w:sz w:val="22"/>
          <w:szCs w:val="22"/>
        </w:rPr>
        <w:t>Assets classified and measured at fair value through other comprehensive income - none</w:t>
      </w:r>
    </w:p>
    <w:p w:rsidR="00F3001C" w:rsidRPr="00B52132" w:rsidRDefault="00F3001C" w:rsidP="00F3001C">
      <w:pPr>
        <w:pStyle w:val="NoSpacing"/>
        <w:jc w:val="both"/>
        <w:rPr>
          <w:rFonts w:cs="Times New Roman"/>
          <w:sz w:val="22"/>
          <w:szCs w:val="22"/>
        </w:rPr>
      </w:pPr>
      <w:r w:rsidRPr="00B52132">
        <w:rPr>
          <w:rFonts w:cs="Times New Roman"/>
          <w:sz w:val="22"/>
          <w:szCs w:val="22"/>
        </w:rPr>
        <w:t>Assets classified and measured at fair value through profit or loss - none</w:t>
      </w:r>
    </w:p>
    <w:p w:rsidR="00F3001C" w:rsidRPr="00B52132" w:rsidRDefault="00F3001C" w:rsidP="00F3001C">
      <w:pPr>
        <w:pStyle w:val="NoSpacing"/>
        <w:jc w:val="both"/>
        <w:rPr>
          <w:rFonts w:cs="Times New Roman"/>
          <w:sz w:val="22"/>
          <w:szCs w:val="22"/>
        </w:rPr>
      </w:pPr>
      <w:r w:rsidRPr="00B52132">
        <w:rPr>
          <w:rFonts w:cs="Times New Roman"/>
          <w:sz w:val="22"/>
          <w:szCs w:val="22"/>
        </w:rPr>
        <w:t>Liabilities classified and measured at amortized cost</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Bank overdrafts and short-term borrowings from financial institutions</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Lease liabilities, other borrowings and debentures</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Trade and other payables</w:t>
      </w:r>
    </w:p>
    <w:p w:rsidR="00F3001C" w:rsidRPr="00B52132" w:rsidRDefault="00F3001C" w:rsidP="00F3001C">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Advances received and deposits or guarantees received with payment obligation</w:t>
      </w:r>
    </w:p>
    <w:p w:rsidR="00F3001C" w:rsidRPr="00B52132" w:rsidRDefault="00F3001C" w:rsidP="00F3001C">
      <w:pPr>
        <w:pStyle w:val="NoSpacing"/>
        <w:jc w:val="both"/>
        <w:rPr>
          <w:rFonts w:cs="Times New Roman"/>
          <w:sz w:val="22"/>
          <w:szCs w:val="22"/>
        </w:rPr>
      </w:pPr>
      <w:r w:rsidRPr="00B52132">
        <w:rPr>
          <w:rFonts w:cs="Times New Roman"/>
          <w:sz w:val="22"/>
          <w:szCs w:val="22"/>
        </w:rPr>
        <w:t>Liabilities classified and measured at fair value through profit or loss - none</w:t>
      </w:r>
    </w:p>
    <w:p w:rsidR="00F3001C" w:rsidRPr="00B52132" w:rsidRDefault="00F3001C" w:rsidP="00F3001C">
      <w:pPr>
        <w:pStyle w:val="NoSpacing"/>
        <w:jc w:val="thaiDistribute"/>
        <w:rPr>
          <w:rFonts w:cs="Times New Roman"/>
          <w:sz w:val="22"/>
          <w:szCs w:val="22"/>
        </w:rPr>
      </w:pPr>
    </w:p>
    <w:p w:rsidR="00F3001C" w:rsidRPr="00B52132" w:rsidRDefault="00F3001C" w:rsidP="00F3001C">
      <w:pPr>
        <w:pStyle w:val="NoSpacing"/>
        <w:jc w:val="thaiDistribute"/>
        <w:rPr>
          <w:rFonts w:cs="Times New Roman"/>
          <w:i/>
          <w:iCs/>
          <w:sz w:val="22"/>
          <w:szCs w:val="22"/>
        </w:rPr>
      </w:pPr>
      <w:r w:rsidRPr="00B52132">
        <w:rPr>
          <w:rFonts w:cs="Times New Roman"/>
          <w:i/>
          <w:iCs/>
          <w:sz w:val="22"/>
          <w:szCs w:val="22"/>
        </w:rPr>
        <w:t>Impairment</w:t>
      </w:r>
    </w:p>
    <w:p w:rsidR="00F3001C" w:rsidRPr="00B52132" w:rsidRDefault="00F3001C" w:rsidP="00F3001C">
      <w:pPr>
        <w:pStyle w:val="NoSpacing"/>
        <w:jc w:val="thaiDistribute"/>
        <w:rPr>
          <w:rFonts w:cs="Times New Roman"/>
          <w:sz w:val="22"/>
          <w:szCs w:val="22"/>
        </w:rPr>
      </w:pPr>
    </w:p>
    <w:p w:rsidR="00F3001C" w:rsidRPr="00B52132" w:rsidRDefault="006A6796" w:rsidP="00F3001C">
      <w:pPr>
        <w:pStyle w:val="NoSpacing"/>
        <w:jc w:val="thaiDistribute"/>
        <w:rPr>
          <w:rFonts w:cs="Times New Roman"/>
          <w:sz w:val="22"/>
          <w:szCs w:val="22"/>
        </w:rPr>
      </w:pPr>
      <w:r w:rsidRPr="00B52132">
        <w:rPr>
          <w:rFonts w:cs="Times New Roman"/>
          <w:sz w:val="22"/>
          <w:szCs w:val="22"/>
        </w:rPr>
        <w:t>Impairment loss</w:t>
      </w:r>
      <w:r w:rsidR="00F3001C" w:rsidRPr="00B52132">
        <w:rPr>
          <w:rFonts w:cs="Times New Roman"/>
          <w:sz w:val="22"/>
          <w:szCs w:val="22"/>
        </w:rPr>
        <w:t xml:space="preserve"> from the expected credit loss of financial assets </w:t>
      </w:r>
      <w:r w:rsidR="00287A26">
        <w:rPr>
          <w:rFonts w:cs="Times New Roman"/>
          <w:sz w:val="22"/>
          <w:szCs w:val="22"/>
        </w:rPr>
        <w:t>is</w:t>
      </w:r>
      <w:r w:rsidR="00F3001C" w:rsidRPr="00B52132">
        <w:rPr>
          <w:rFonts w:cs="Times New Roman"/>
          <w:sz w:val="22"/>
          <w:szCs w:val="22"/>
        </w:rPr>
        <w:t xml:space="preserve"> recognized under General approach in the following stages:</w:t>
      </w:r>
    </w:p>
    <w:p w:rsidR="00F3001C" w:rsidRPr="00B52132" w:rsidRDefault="00F3001C" w:rsidP="00F3001C">
      <w:pPr>
        <w:pStyle w:val="NoSpacing"/>
        <w:jc w:val="thaiDistribute"/>
        <w:rPr>
          <w:rFonts w:cs="Times New Roman"/>
          <w:sz w:val="22"/>
          <w:szCs w:val="22"/>
        </w:rPr>
      </w:pPr>
    </w:p>
    <w:p w:rsidR="00F3001C" w:rsidRPr="00B52132" w:rsidRDefault="00F3001C" w:rsidP="00F3001C">
      <w:pPr>
        <w:pStyle w:val="NoSpacing"/>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 xml:space="preserve">Stage 1 (performing): the 12-month expected credit loss </w:t>
      </w:r>
      <w:r w:rsidR="00287A26">
        <w:rPr>
          <w:rFonts w:cs="Times New Roman"/>
          <w:sz w:val="22"/>
          <w:szCs w:val="22"/>
        </w:rPr>
        <w:t>is</w:t>
      </w:r>
      <w:r w:rsidRPr="00B52132">
        <w:rPr>
          <w:rFonts w:cs="Times New Roman"/>
          <w:sz w:val="22"/>
          <w:szCs w:val="22"/>
        </w:rPr>
        <w:t xml:space="preserve"> recognized in profit or loss. Interest income (if any) </w:t>
      </w:r>
      <w:r w:rsidR="00287A26">
        <w:rPr>
          <w:rFonts w:cs="Times New Roman"/>
          <w:sz w:val="22"/>
          <w:szCs w:val="22"/>
        </w:rPr>
        <w:t>is</w:t>
      </w:r>
      <w:r w:rsidRPr="00B52132">
        <w:rPr>
          <w:rFonts w:cs="Times New Roman"/>
          <w:sz w:val="22"/>
          <w:szCs w:val="22"/>
        </w:rPr>
        <w:t xml:space="preserve"> calculated base on gross carrying amount without netting the allowance for expected credit loss.</w:t>
      </w:r>
    </w:p>
    <w:p w:rsidR="00F3001C" w:rsidRPr="00B52132" w:rsidRDefault="00F3001C" w:rsidP="00F3001C">
      <w:pPr>
        <w:pStyle w:val="NoSpacing"/>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 xml:space="preserve">Stage 2 (under-performing): upon significant rise in credit risk and not being at low level, the </w:t>
      </w:r>
      <w:r w:rsidR="00506F76">
        <w:rPr>
          <w:sz w:val="22"/>
          <w:szCs w:val="28"/>
        </w:rPr>
        <w:t>Group</w:t>
      </w:r>
      <w:r w:rsidRPr="00B52132">
        <w:rPr>
          <w:rFonts w:cs="Times New Roman"/>
          <w:sz w:val="22"/>
          <w:szCs w:val="22"/>
        </w:rPr>
        <w:t xml:space="preserve"> recognize</w:t>
      </w:r>
      <w:r w:rsidR="00287A26">
        <w:rPr>
          <w:rFonts w:cs="Times New Roman"/>
          <w:sz w:val="22"/>
          <w:szCs w:val="22"/>
        </w:rPr>
        <w:t>s</w:t>
      </w:r>
      <w:r w:rsidRPr="00B52132">
        <w:rPr>
          <w:rFonts w:cs="Times New Roman"/>
          <w:sz w:val="22"/>
          <w:szCs w:val="22"/>
        </w:rPr>
        <w:t xml:space="preserve"> the full lifetime expected credit loss in profit or loss. Interest income (if any) </w:t>
      </w:r>
      <w:r w:rsidR="00287A26">
        <w:rPr>
          <w:rFonts w:cs="Times New Roman"/>
          <w:sz w:val="22"/>
          <w:szCs w:val="22"/>
        </w:rPr>
        <w:t>is</w:t>
      </w:r>
      <w:r w:rsidRPr="00B52132">
        <w:rPr>
          <w:rFonts w:cs="Times New Roman"/>
          <w:sz w:val="22"/>
          <w:szCs w:val="22"/>
        </w:rPr>
        <w:t xml:space="preserve"> calculated based on the same principle to Stage 1.</w:t>
      </w:r>
    </w:p>
    <w:p w:rsidR="00F3001C" w:rsidRPr="00B52132" w:rsidRDefault="00F3001C" w:rsidP="00F3001C">
      <w:pPr>
        <w:pStyle w:val="NoSpacing"/>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B52132">
        <w:rPr>
          <w:rFonts w:cs="Times New Roman"/>
          <w:sz w:val="22"/>
          <w:szCs w:val="22"/>
        </w:rPr>
        <w:t xml:space="preserve">Stage 3 (credit-impaired): upon significant rise in credit risk of financial asset that is considered as credit impaired, </w:t>
      </w:r>
      <w:r w:rsidR="00287A26">
        <w:rPr>
          <w:rFonts w:cs="Times New Roman"/>
          <w:sz w:val="22"/>
          <w:szCs w:val="22"/>
        </w:rPr>
        <w:t>t</w:t>
      </w:r>
      <w:r w:rsidR="00506F76">
        <w:rPr>
          <w:rFonts w:cs="Times New Roman"/>
          <w:sz w:val="22"/>
          <w:szCs w:val="22"/>
        </w:rPr>
        <w:t xml:space="preserve">he </w:t>
      </w:r>
      <w:r w:rsidR="00506F76">
        <w:rPr>
          <w:sz w:val="22"/>
          <w:szCs w:val="28"/>
        </w:rPr>
        <w:t>Group</w:t>
      </w:r>
      <w:r w:rsidRPr="00B52132">
        <w:rPr>
          <w:rFonts w:cs="Times New Roman"/>
          <w:sz w:val="22"/>
          <w:szCs w:val="22"/>
        </w:rPr>
        <w:t xml:space="preserve"> recognize</w:t>
      </w:r>
      <w:r w:rsidR="00287A26">
        <w:rPr>
          <w:rFonts w:cs="Times New Roman"/>
          <w:sz w:val="22"/>
          <w:szCs w:val="22"/>
        </w:rPr>
        <w:t>s</w:t>
      </w:r>
      <w:r w:rsidRPr="00B52132">
        <w:rPr>
          <w:rFonts w:cs="Times New Roman"/>
          <w:sz w:val="22"/>
          <w:szCs w:val="22"/>
        </w:rPr>
        <w:t xml:space="preserve"> the full lifetime expected credit loss in profit or loss. Interest income (if any) </w:t>
      </w:r>
      <w:r w:rsidR="00287A26">
        <w:rPr>
          <w:rFonts w:cs="Times New Roman"/>
          <w:sz w:val="22"/>
          <w:szCs w:val="22"/>
        </w:rPr>
        <w:t>is</w:t>
      </w:r>
      <w:r w:rsidRPr="00B52132">
        <w:rPr>
          <w:rFonts w:cs="Times New Roman"/>
          <w:sz w:val="22"/>
          <w:szCs w:val="22"/>
        </w:rPr>
        <w:t xml:space="preserve"> calculated base on gross carrying amount net of the allowance for impairment.</w:t>
      </w:r>
    </w:p>
    <w:p w:rsidR="00F3001C" w:rsidRPr="00B52132" w:rsidRDefault="00F3001C" w:rsidP="00F3001C">
      <w:pPr>
        <w:pStyle w:val="NoSpacing"/>
        <w:jc w:val="thaiDistribute"/>
        <w:rPr>
          <w:rFonts w:cs="Times New Roman"/>
          <w:sz w:val="22"/>
          <w:szCs w:val="22"/>
        </w:rPr>
      </w:pPr>
    </w:p>
    <w:p w:rsidR="00337E85" w:rsidRDefault="00337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F3001C" w:rsidRPr="00B52132" w:rsidRDefault="00F3001C" w:rsidP="00F3001C">
      <w:pPr>
        <w:pStyle w:val="NoSpacing"/>
        <w:jc w:val="thaiDistribute"/>
        <w:rPr>
          <w:rFonts w:cs="Times New Roman"/>
          <w:sz w:val="22"/>
          <w:szCs w:val="22"/>
        </w:rPr>
      </w:pPr>
      <w:r w:rsidRPr="00B52132">
        <w:rPr>
          <w:rFonts w:cs="Times New Roman"/>
          <w:sz w:val="22"/>
          <w:szCs w:val="22"/>
        </w:rPr>
        <w:lastRenderedPageBreak/>
        <w:t xml:space="preserve">For trade receivables, contract assets and lease or other similar receivables, </w:t>
      </w:r>
      <w:r w:rsidR="00337E85">
        <w:rPr>
          <w:rFonts w:cs="Times New Roman"/>
          <w:sz w:val="22"/>
          <w:szCs w:val="22"/>
        </w:rPr>
        <w:t>t</w:t>
      </w:r>
      <w:r w:rsidR="00AC0A24">
        <w:rPr>
          <w:rFonts w:cs="Times New Roman"/>
          <w:sz w:val="22"/>
          <w:szCs w:val="22"/>
        </w:rPr>
        <w:t xml:space="preserve">he </w:t>
      </w:r>
      <w:r w:rsidR="00AC0A24">
        <w:rPr>
          <w:sz w:val="22"/>
          <w:szCs w:val="28"/>
        </w:rPr>
        <w:t>Group</w:t>
      </w:r>
      <w:r w:rsidRPr="00B52132">
        <w:rPr>
          <w:rFonts w:cs="Times New Roman"/>
          <w:sz w:val="22"/>
          <w:szCs w:val="22"/>
        </w:rPr>
        <w:t xml:space="preserve"> is able to adopt Simplified approach by recognizing the full lifetime expected credit loss for financial assets considered as aforesaid. In consideration and measurement of expected credit loss for both General approach and Simplified approach, the historical credit loss shall be combined with the forward looking information pertaining to the assets and significant factors relating to economic environment. The Group</w:t>
      </w:r>
      <w:r w:rsidRPr="00B52132">
        <w:rPr>
          <w:rFonts w:cs="Times New Roman"/>
          <w:sz w:val="22"/>
          <w:szCs w:val="22"/>
          <w:cs/>
        </w:rPr>
        <w:t xml:space="preserve"> </w:t>
      </w:r>
      <w:r w:rsidRPr="00B52132">
        <w:rPr>
          <w:rFonts w:cs="Times New Roman"/>
          <w:sz w:val="22"/>
          <w:szCs w:val="22"/>
        </w:rPr>
        <w:t>has used General approach</w:t>
      </w:r>
      <w:r w:rsidRPr="00B52132">
        <w:rPr>
          <w:rFonts w:cs="Times New Roman"/>
          <w:sz w:val="22"/>
          <w:szCs w:val="22"/>
          <w:cs/>
        </w:rPr>
        <w:t xml:space="preserve"> </w:t>
      </w:r>
      <w:r w:rsidRPr="00B52132">
        <w:rPr>
          <w:rFonts w:cs="Times New Roman"/>
          <w:sz w:val="22"/>
          <w:szCs w:val="22"/>
        </w:rPr>
        <w:t>for</w:t>
      </w:r>
      <w:r w:rsidRPr="00B52132">
        <w:rPr>
          <w:rFonts w:cs="Times New Roman"/>
          <w:sz w:val="22"/>
          <w:szCs w:val="22"/>
          <w:cs/>
        </w:rPr>
        <w:t xml:space="preserve"> </w:t>
      </w:r>
      <w:r w:rsidRPr="00B52132">
        <w:rPr>
          <w:rFonts w:cs="Times New Roman"/>
          <w:sz w:val="22"/>
          <w:szCs w:val="22"/>
        </w:rPr>
        <w:t>such group of assets</w:t>
      </w:r>
      <w:r w:rsidRPr="00B52132">
        <w:rPr>
          <w:rFonts w:cs="Times New Roman"/>
          <w:sz w:val="22"/>
          <w:szCs w:val="22"/>
          <w:cs/>
        </w:rPr>
        <w:t>.</w:t>
      </w:r>
    </w:p>
    <w:p w:rsidR="00F3001C" w:rsidRPr="00B52132" w:rsidRDefault="00F3001C" w:rsidP="00F3001C">
      <w:pPr>
        <w:pStyle w:val="NoSpacing"/>
        <w:jc w:val="thaiDistribute"/>
        <w:rPr>
          <w:rFonts w:cs="Times New Roman"/>
          <w:sz w:val="22"/>
          <w:szCs w:val="22"/>
        </w:rPr>
      </w:pPr>
    </w:p>
    <w:p w:rsidR="00F3001C" w:rsidRPr="00B52132" w:rsidRDefault="00F3001C" w:rsidP="00F3001C">
      <w:pPr>
        <w:pStyle w:val="NoSpacing"/>
        <w:jc w:val="thaiDistribute"/>
        <w:rPr>
          <w:rFonts w:cs="Times New Roman"/>
          <w:sz w:val="22"/>
          <w:szCs w:val="22"/>
        </w:rPr>
      </w:pPr>
      <w:r w:rsidRPr="00B52132">
        <w:rPr>
          <w:rFonts w:cs="Times New Roman"/>
          <w:sz w:val="22"/>
          <w:szCs w:val="22"/>
        </w:rPr>
        <w:t>For receivables</w:t>
      </w:r>
      <w:r w:rsidRPr="00B52132">
        <w:rPr>
          <w:rFonts w:cs="Times New Roman"/>
          <w:sz w:val="22"/>
          <w:szCs w:val="22"/>
          <w:cs/>
        </w:rPr>
        <w:t xml:space="preserve"> </w:t>
      </w:r>
      <w:r w:rsidRPr="00B52132">
        <w:rPr>
          <w:rFonts w:cs="Times New Roman"/>
          <w:sz w:val="22"/>
          <w:szCs w:val="22"/>
        </w:rPr>
        <w:t>and loans, the Group categorizes population by focusing on aging balance information whereby the past records were captured for historical credit loss each of aging balance for a period of approximately 4-5 years to create the business model and determine various variables that are fit to the Group which was conducted in</w:t>
      </w:r>
      <w:r w:rsidRPr="00B52132">
        <w:rPr>
          <w:rFonts w:cs="Times New Roman"/>
          <w:sz w:val="22"/>
          <w:szCs w:val="22"/>
          <w:cs/>
        </w:rPr>
        <w:t xml:space="preserve"> </w:t>
      </w:r>
      <w:r w:rsidRPr="00B52132">
        <w:rPr>
          <w:rFonts w:cs="Times New Roman"/>
          <w:sz w:val="22"/>
          <w:szCs w:val="22"/>
        </w:rPr>
        <w:t xml:space="preserve">coordination with the contracted independent external advisory company. </w:t>
      </w:r>
    </w:p>
    <w:p w:rsidR="003746A9" w:rsidRPr="00B52132" w:rsidRDefault="003746A9" w:rsidP="00F3001C">
      <w:pPr>
        <w:rPr>
          <w:rFonts w:cs="Times New Roman"/>
          <w:sz w:val="22"/>
          <w:szCs w:val="22"/>
        </w:rPr>
      </w:pPr>
    </w:p>
    <w:p w:rsidR="00F3001C" w:rsidRPr="008168B7" w:rsidRDefault="00F3001C" w:rsidP="00F3001C">
      <w:pPr>
        <w:pStyle w:val="NoSpacing"/>
        <w:jc w:val="thaiDistribute"/>
        <w:rPr>
          <w:i/>
          <w:iCs/>
          <w:sz w:val="22"/>
          <w:szCs w:val="22"/>
        </w:rPr>
      </w:pPr>
      <w:r w:rsidRPr="008168B7">
        <w:rPr>
          <w:i/>
          <w:iCs/>
          <w:sz w:val="22"/>
          <w:szCs w:val="22"/>
        </w:rPr>
        <w:t>Hedge accounting</w:t>
      </w:r>
    </w:p>
    <w:p w:rsidR="00F3001C" w:rsidRPr="008168B7" w:rsidRDefault="00F3001C" w:rsidP="00F3001C">
      <w:pPr>
        <w:pStyle w:val="NoSpacing"/>
        <w:jc w:val="thaiDistribute"/>
        <w:rPr>
          <w:sz w:val="22"/>
          <w:szCs w:val="22"/>
        </w:rPr>
      </w:pPr>
    </w:p>
    <w:p w:rsidR="00F3001C" w:rsidRPr="008168B7" w:rsidRDefault="00F3001C" w:rsidP="00F3001C">
      <w:pPr>
        <w:pStyle w:val="NoSpacing"/>
        <w:jc w:val="thaiDistribute"/>
        <w:rPr>
          <w:sz w:val="22"/>
          <w:szCs w:val="22"/>
        </w:rPr>
      </w:pPr>
      <w:r w:rsidRPr="008168B7">
        <w:rPr>
          <w:sz w:val="22"/>
          <w:szCs w:val="22"/>
        </w:rPr>
        <w:t xml:space="preserve">Hedge accounting </w:t>
      </w:r>
      <w:r w:rsidR="00337E85">
        <w:rPr>
          <w:sz w:val="22"/>
          <w:szCs w:val="22"/>
        </w:rPr>
        <w:t xml:space="preserve">(if any) </w:t>
      </w:r>
      <w:r w:rsidRPr="008168B7">
        <w:rPr>
          <w:sz w:val="22"/>
          <w:szCs w:val="22"/>
        </w:rPr>
        <w:t>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F3001C" w:rsidRPr="008168B7" w:rsidRDefault="00F3001C" w:rsidP="00F3001C">
      <w:pPr>
        <w:pStyle w:val="NoSpacing"/>
        <w:jc w:val="thaiDistribute"/>
        <w:rPr>
          <w:sz w:val="22"/>
          <w:szCs w:val="22"/>
        </w:rPr>
      </w:pPr>
    </w:p>
    <w:p w:rsidR="00F3001C" w:rsidRPr="00D72F9E" w:rsidRDefault="00F3001C" w:rsidP="00F3001C">
      <w:pPr>
        <w:pStyle w:val="block"/>
        <w:spacing w:after="0" w:line="240" w:lineRule="atLeast"/>
        <w:ind w:left="0"/>
        <w:jc w:val="thaiDistribute"/>
        <w:rPr>
          <w:rFonts w:cs="Cordia New"/>
          <w:szCs w:val="22"/>
          <w:lang w:val="en-US" w:bidi="th-TH"/>
        </w:rPr>
      </w:pPr>
      <w:r w:rsidRPr="008168B7">
        <w:rPr>
          <w:rFonts w:eastAsia="Calibri" w:cs="Cordia New"/>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8168B7">
        <w:rPr>
          <w:rFonts w:cs="Cordia New"/>
          <w:szCs w:val="22"/>
        </w:rPr>
        <w:t xml:space="preserve">Derivatives are recognized initially at fair value and then are re-measured at fair value. Gain or loss on re-measurement to fair value is recognized as </w:t>
      </w:r>
      <w:r w:rsidRPr="00D72F9E">
        <w:rPr>
          <w:rFonts w:cs="Cordia New"/>
          <w:szCs w:val="22"/>
        </w:rPr>
        <w:t>profit or loss.</w:t>
      </w:r>
      <w:r w:rsidRPr="00D72F9E">
        <w:rPr>
          <w:rFonts w:cs="Cordia New" w:hint="cs"/>
          <w:szCs w:val="22"/>
          <w:cs/>
          <w:lang w:bidi="th-TH"/>
        </w:rPr>
        <w:t xml:space="preserve"> </w:t>
      </w:r>
      <w:r w:rsidRPr="007F6C1A">
        <w:rPr>
          <w:rFonts w:cs="Cordia New"/>
          <w:szCs w:val="22"/>
          <w:lang w:val="en-US" w:bidi="th-TH"/>
        </w:rPr>
        <w:t xml:space="preserve">The Group </w:t>
      </w:r>
      <w:r w:rsidRPr="007F6C1A">
        <w:rPr>
          <w:rFonts w:cs="Times New Roman"/>
          <w:szCs w:val="22"/>
        </w:rPr>
        <w:t>d</w:t>
      </w:r>
      <w:r>
        <w:rPr>
          <w:rFonts w:cs="Times New Roman"/>
          <w:szCs w:val="22"/>
        </w:rPr>
        <w:t>id</w:t>
      </w:r>
      <w:r w:rsidRPr="007F6C1A">
        <w:rPr>
          <w:rFonts w:cs="Times New Roman"/>
          <w:szCs w:val="22"/>
        </w:rPr>
        <w:t xml:space="preserve"> not</w:t>
      </w:r>
      <w:r>
        <w:rPr>
          <w:rFonts w:cs="Times New Roman"/>
          <w:szCs w:val="22"/>
        </w:rPr>
        <w:t xml:space="preserve"> use</w:t>
      </w:r>
      <w:r w:rsidRPr="007F6C1A">
        <w:rPr>
          <w:rFonts w:cs="Times New Roman"/>
          <w:szCs w:val="22"/>
        </w:rPr>
        <w:t xml:space="preserve"> </w:t>
      </w:r>
      <w:r w:rsidRPr="007F6C1A">
        <w:rPr>
          <w:rFonts w:cs="Times New Roman"/>
          <w:color w:val="000000"/>
          <w:szCs w:val="22"/>
          <w:lang w:val="en-US" w:bidi="th-TH"/>
        </w:rPr>
        <w:t>derivatives</w:t>
      </w:r>
      <w:r w:rsidR="0021653B">
        <w:rPr>
          <w:rFonts w:cs="Times New Roman"/>
          <w:color w:val="000000"/>
          <w:szCs w:val="22"/>
          <w:lang w:val="en-US" w:bidi="th-TH"/>
        </w:rPr>
        <w:t xml:space="preserve"> in </w:t>
      </w:r>
      <w:r w:rsidR="009C1EC8">
        <w:rPr>
          <w:rFonts w:cs="Times New Roman"/>
          <w:color w:val="000000"/>
          <w:szCs w:val="22"/>
          <w:lang w:val="en-US" w:bidi="th-TH"/>
        </w:rPr>
        <w:t>2022 and 2021</w:t>
      </w:r>
      <w:r w:rsidRPr="007F6C1A">
        <w:rPr>
          <w:rFonts w:cs="Times New Roman"/>
          <w:color w:val="000000"/>
          <w:szCs w:val="22"/>
          <w:lang w:val="en-US" w:bidi="th-TH"/>
        </w:rPr>
        <w:t>.</w:t>
      </w:r>
    </w:p>
    <w:p w:rsidR="00F3001C" w:rsidRPr="008168B7" w:rsidRDefault="00F3001C" w:rsidP="00F3001C">
      <w:pPr>
        <w:pStyle w:val="block"/>
        <w:spacing w:after="0" w:line="220" w:lineRule="exact"/>
        <w:ind w:left="0"/>
        <w:jc w:val="thaiDistribute"/>
        <w:rPr>
          <w:rFonts w:eastAsia="Calibri" w:cs="Cordia New"/>
          <w:szCs w:val="22"/>
          <w:rtl/>
          <w:cs/>
          <w:lang w:val="en-US"/>
        </w:rPr>
      </w:pPr>
    </w:p>
    <w:p w:rsidR="00F3001C" w:rsidRPr="008168B7" w:rsidRDefault="00F3001C" w:rsidP="00F3001C">
      <w:pPr>
        <w:pStyle w:val="NoSpacing"/>
        <w:jc w:val="thaiDistribute"/>
        <w:rPr>
          <w:sz w:val="22"/>
          <w:szCs w:val="22"/>
        </w:rPr>
      </w:pPr>
      <w:r w:rsidRPr="008168B7">
        <w:rPr>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F3001C" w:rsidRPr="00AF115C" w:rsidRDefault="00F3001C" w:rsidP="00F3001C">
      <w:pPr>
        <w:pStyle w:val="a3"/>
        <w:widowControl/>
        <w:spacing w:line="240" w:lineRule="atLeast"/>
        <w:ind w:right="-45"/>
        <w:jc w:val="thaiDistribute"/>
        <w:rPr>
          <w:rFonts w:eastAsia="SimSun" w:hAnsi="Times New Roman" w:cs="Cordia New"/>
          <w:b w:val="0"/>
          <w:bCs w:val="0"/>
          <w:sz w:val="22"/>
          <w:szCs w:val="22"/>
          <w:lang w:eastAsia="zh-CN"/>
        </w:rPr>
      </w:pPr>
    </w:p>
    <w:p w:rsidR="00F3001C" w:rsidRDefault="00F3001C" w:rsidP="00F3001C">
      <w:pPr>
        <w:pStyle w:val="acctstatementsub-heading"/>
        <w:tabs>
          <w:tab w:val="clear" w:pos="1440"/>
        </w:tabs>
        <w:spacing w:before="0" w:after="0"/>
        <w:ind w:left="0" w:firstLine="0"/>
        <w:jc w:val="both"/>
        <w:rPr>
          <w:rFonts w:cs="Times New Roman"/>
          <w:szCs w:val="22"/>
        </w:rPr>
      </w:pPr>
      <w:r w:rsidRPr="00B711A5">
        <w:rPr>
          <w:rFonts w:cs="Times New Roman"/>
          <w:szCs w:val="22"/>
        </w:rPr>
        <w:t>Revenue Recognition</w:t>
      </w:r>
    </w:p>
    <w:p w:rsidR="00F3001C" w:rsidRPr="00AF115C" w:rsidRDefault="00F3001C" w:rsidP="00F3001C">
      <w:pPr>
        <w:pStyle w:val="a3"/>
        <w:widowControl/>
        <w:spacing w:line="240" w:lineRule="atLeast"/>
        <w:ind w:right="-45"/>
        <w:jc w:val="thaiDistribute"/>
        <w:rPr>
          <w:rFonts w:eastAsia="SimSun" w:hAnsi="Times New Roman" w:cs="Cordia New"/>
          <w:b w:val="0"/>
          <w:bCs w:val="0"/>
          <w:sz w:val="22"/>
          <w:szCs w:val="22"/>
          <w:lang w:eastAsia="zh-CN"/>
        </w:rPr>
      </w:pPr>
    </w:p>
    <w:p w:rsidR="00F3001C" w:rsidRDefault="00F3001C" w:rsidP="00F3001C">
      <w:pPr>
        <w:pStyle w:val="NoSpacing"/>
        <w:jc w:val="thaiDistribute"/>
        <w:rPr>
          <w:rFonts w:cs="Times New Roman"/>
          <w:sz w:val="22"/>
          <w:szCs w:val="22"/>
        </w:rPr>
      </w:pPr>
      <w:r w:rsidRPr="00EF3DB8">
        <w:rPr>
          <w:rFonts w:cs="Times New Roman"/>
          <w:sz w:val="22"/>
          <w:szCs w:val="22"/>
        </w:rPr>
        <w:t xml:space="preserve">Revenue is recognized when it is probable that the economic benefits associated with the transaction will flow to the </w:t>
      </w:r>
      <w:r>
        <w:rPr>
          <w:rFonts w:cs="Times New Roman"/>
          <w:sz w:val="22"/>
          <w:szCs w:val="22"/>
        </w:rPr>
        <w:t>Group</w:t>
      </w:r>
      <w:r w:rsidRPr="00EF3DB8">
        <w:rPr>
          <w:rFonts w:cs="Times New Roman"/>
          <w:sz w:val="22"/>
          <w:szCs w:val="22"/>
        </w:rPr>
        <w:t xml:space="preserve"> and the amount of the revenue as well as related cost can be measured reliably whereby there is consideration about characteristics, amount, timing as well as uncertainty of revenue and contractual cash flows from contract with customer.</w:t>
      </w:r>
    </w:p>
    <w:p w:rsidR="00F3001C" w:rsidRPr="00AD00F4" w:rsidRDefault="00F3001C" w:rsidP="00F3001C">
      <w:pPr>
        <w:pStyle w:val="NoSpacing"/>
        <w:jc w:val="thaiDistribute"/>
        <w:rPr>
          <w:rFonts w:cs="Times New Roman"/>
          <w:sz w:val="22"/>
          <w:szCs w:val="22"/>
        </w:rPr>
      </w:pPr>
    </w:p>
    <w:p w:rsidR="00F3001C" w:rsidRDefault="00F3001C" w:rsidP="00ED23F1">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Interest income from hire-purchase receivable is the unearned interest income and is</w:t>
      </w:r>
      <w:r>
        <w:rPr>
          <w:rFonts w:cs="Times New Roman"/>
          <w:sz w:val="22"/>
          <w:szCs w:val="22"/>
        </w:rPr>
        <w:t xml:space="preserve"> systematically</w:t>
      </w:r>
      <w:r w:rsidRPr="00B711A5">
        <w:rPr>
          <w:rFonts w:cs="Times New Roman"/>
          <w:sz w:val="22"/>
          <w:szCs w:val="22"/>
        </w:rPr>
        <w:t xml:space="preserve"> recognized </w:t>
      </w:r>
      <w:r w:rsidRPr="00742DF3">
        <w:rPr>
          <w:rFonts w:cs="Times New Roman"/>
          <w:sz w:val="22"/>
          <w:szCs w:val="22"/>
        </w:rPr>
        <w:t xml:space="preserve">over time </w:t>
      </w:r>
      <w:r w:rsidRPr="00B711A5">
        <w:rPr>
          <w:rFonts w:cs="Times New Roman"/>
          <w:sz w:val="22"/>
          <w:szCs w:val="22"/>
        </w:rPr>
        <w:t xml:space="preserve">as </w:t>
      </w:r>
      <w:r>
        <w:rPr>
          <w:rFonts w:cs="Times New Roman"/>
          <w:sz w:val="22"/>
          <w:szCs w:val="22"/>
        </w:rPr>
        <w:t>revenue</w:t>
      </w:r>
      <w:r w:rsidRPr="00B711A5">
        <w:rPr>
          <w:rFonts w:cs="Times New Roman"/>
          <w:sz w:val="22"/>
          <w:szCs w:val="22"/>
        </w:rPr>
        <w:t xml:space="preserve"> in each installment period based on the effective interest rate method. Income from each installment is recognized on an accrual basis (based on the due date of the installment irre</w:t>
      </w:r>
      <w:r>
        <w:rPr>
          <w:rFonts w:cs="Times New Roman"/>
          <w:sz w:val="22"/>
          <w:szCs w:val="22"/>
        </w:rPr>
        <w:t>spective of actual collection).</w:t>
      </w:r>
    </w:p>
    <w:p w:rsidR="004C3BAB" w:rsidRPr="00ED23F1" w:rsidRDefault="004C3BAB" w:rsidP="00ED23F1">
      <w:pPr>
        <w:pStyle w:val="BodyText"/>
        <w:tabs>
          <w:tab w:val="clear" w:pos="454"/>
          <w:tab w:val="clear" w:pos="680"/>
          <w:tab w:val="left" w:pos="0"/>
        </w:tabs>
        <w:spacing w:after="0"/>
        <w:jc w:val="both"/>
        <w:rPr>
          <w:rFonts w:cs="Times New Roman"/>
          <w:sz w:val="22"/>
          <w:szCs w:val="22"/>
        </w:rPr>
      </w:pPr>
    </w:p>
    <w:p w:rsidR="00F3001C" w:rsidRDefault="00F3001C" w:rsidP="00F3001C">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Interest income from loan receivables</w:t>
      </w:r>
      <w:r>
        <w:rPr>
          <w:rFonts w:cs="Times New Roman"/>
          <w:sz w:val="22"/>
          <w:szCs w:val="22"/>
        </w:rPr>
        <w:t>,</w:t>
      </w:r>
      <w:r w:rsidRPr="00B711A5">
        <w:rPr>
          <w:rFonts w:cs="Times New Roman"/>
          <w:sz w:val="22"/>
          <w:szCs w:val="22"/>
        </w:rPr>
        <w:t xml:space="preserve"> </w:t>
      </w:r>
      <w:proofErr w:type="spellStart"/>
      <w:r w:rsidRPr="00B711A5">
        <w:rPr>
          <w:rFonts w:cs="Times New Roman"/>
          <w:sz w:val="22"/>
          <w:szCs w:val="22"/>
        </w:rPr>
        <w:t>nano</w:t>
      </w:r>
      <w:proofErr w:type="spellEnd"/>
      <w:r w:rsidRPr="00B711A5">
        <w:rPr>
          <w:rFonts w:cs="Times New Roman"/>
          <w:sz w:val="22"/>
          <w:szCs w:val="22"/>
        </w:rPr>
        <w:t xml:space="preserve"> finance receivables </w:t>
      </w:r>
      <w:r>
        <w:rPr>
          <w:rFonts w:cs="Times New Roman"/>
          <w:sz w:val="22"/>
          <w:szCs w:val="22"/>
        </w:rPr>
        <w:t xml:space="preserve">and microfinance </w:t>
      </w:r>
      <w:r w:rsidRPr="00B711A5">
        <w:rPr>
          <w:rFonts w:cs="Times New Roman"/>
          <w:sz w:val="22"/>
          <w:szCs w:val="22"/>
        </w:rPr>
        <w:t>receivables</w:t>
      </w:r>
      <w:r>
        <w:rPr>
          <w:rFonts w:cs="Times New Roman"/>
          <w:sz w:val="22"/>
          <w:szCs w:val="22"/>
        </w:rPr>
        <w:t xml:space="preserve"> </w:t>
      </w:r>
      <w:r w:rsidRPr="00B711A5">
        <w:rPr>
          <w:rFonts w:cs="Times New Roman"/>
          <w:sz w:val="22"/>
          <w:szCs w:val="22"/>
        </w:rPr>
        <w:t>is the unearned interest income and is recognized</w:t>
      </w:r>
      <w:r>
        <w:rPr>
          <w:rFonts w:cs="Cordia New" w:hint="cs"/>
          <w:sz w:val="22"/>
          <w:szCs w:val="22"/>
          <w:cs/>
        </w:rPr>
        <w:t xml:space="preserve"> </w:t>
      </w:r>
      <w:r w:rsidRPr="00742DF3">
        <w:rPr>
          <w:rFonts w:cs="Times New Roman"/>
          <w:sz w:val="22"/>
          <w:szCs w:val="22"/>
        </w:rPr>
        <w:t>over time</w:t>
      </w:r>
      <w:r w:rsidRPr="00B711A5">
        <w:rPr>
          <w:rFonts w:cs="Times New Roman"/>
          <w:sz w:val="22"/>
          <w:szCs w:val="22"/>
        </w:rPr>
        <w:t xml:space="preserve"> as </w:t>
      </w:r>
      <w:r>
        <w:rPr>
          <w:rFonts w:cs="Times New Roman"/>
          <w:sz w:val="22"/>
          <w:szCs w:val="22"/>
        </w:rPr>
        <w:t>revenue</w:t>
      </w:r>
      <w:r w:rsidRPr="00B711A5">
        <w:rPr>
          <w:rFonts w:cs="Times New Roman"/>
          <w:sz w:val="22"/>
          <w:szCs w:val="22"/>
        </w:rPr>
        <w:t xml:space="preserve"> under the time proportion based on the effective interest rate method.</w:t>
      </w:r>
    </w:p>
    <w:p w:rsidR="00F3001C" w:rsidRDefault="00F3001C" w:rsidP="00F3001C">
      <w:pPr>
        <w:pStyle w:val="BodyText"/>
        <w:tabs>
          <w:tab w:val="clear" w:pos="454"/>
          <w:tab w:val="clear" w:pos="680"/>
          <w:tab w:val="left" w:pos="0"/>
        </w:tabs>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Sales are recognized</w:t>
      </w:r>
      <w:r>
        <w:rPr>
          <w:rFonts w:cs="Cordia New" w:hint="cs"/>
          <w:sz w:val="22"/>
          <w:szCs w:val="22"/>
          <w:cs/>
        </w:rPr>
        <w:t xml:space="preserve"> </w:t>
      </w:r>
      <w:r w:rsidRPr="00CD3E14">
        <w:rPr>
          <w:rFonts w:cs="Times New Roman"/>
          <w:sz w:val="22"/>
          <w:szCs w:val="22"/>
        </w:rPr>
        <w:t>at a point</w:t>
      </w:r>
      <w:r>
        <w:rPr>
          <w:rFonts w:cs="Times New Roman"/>
          <w:sz w:val="22"/>
          <w:szCs w:val="22"/>
        </w:rPr>
        <w:t xml:space="preserve"> in</w:t>
      </w:r>
      <w:r w:rsidRPr="00CD3E14">
        <w:rPr>
          <w:rFonts w:cs="Times New Roman"/>
          <w:sz w:val="22"/>
          <w:szCs w:val="22"/>
        </w:rPr>
        <w:t xml:space="preserve"> time</w:t>
      </w:r>
      <w:r w:rsidRPr="00B711A5">
        <w:rPr>
          <w:rFonts w:cs="Times New Roman"/>
          <w:sz w:val="22"/>
          <w:szCs w:val="22"/>
        </w:rPr>
        <w:t xml:space="preserve"> as revenue when the significant risks and rewards of ownership </w:t>
      </w:r>
      <w:r>
        <w:rPr>
          <w:rFonts w:cs="Times New Roman"/>
          <w:sz w:val="22"/>
          <w:szCs w:val="22"/>
        </w:rPr>
        <w:t>as well as control in goods</w:t>
      </w:r>
      <w:r>
        <w:rPr>
          <w:rFonts w:cs="Cordia New" w:hint="cs"/>
          <w:sz w:val="22"/>
          <w:szCs w:val="22"/>
          <w:cs/>
        </w:rPr>
        <w:t xml:space="preserve"> </w:t>
      </w:r>
      <w:r w:rsidRPr="00B711A5">
        <w:rPr>
          <w:rFonts w:cs="Times New Roman"/>
          <w:sz w:val="22"/>
          <w:szCs w:val="22"/>
        </w:rPr>
        <w:t>have been transferred to buyer.  No revenue is recognized if there is continuing</w:t>
      </w:r>
      <w:r>
        <w:rPr>
          <w:rFonts w:cs="Times New Roman"/>
          <w:sz w:val="22"/>
          <w:szCs w:val="22"/>
        </w:rPr>
        <w:t xml:space="preserve"> control or</w:t>
      </w:r>
      <w:r w:rsidRPr="00B711A5">
        <w:rPr>
          <w:rFonts w:cs="Times New Roman"/>
          <w:sz w:val="22"/>
          <w:szCs w:val="22"/>
        </w:rPr>
        <w:t xml:space="preserve"> management involvement with the goods or there are significant uncertainties</w:t>
      </w:r>
      <w:r>
        <w:rPr>
          <w:rFonts w:cs="Times New Roman"/>
          <w:sz w:val="22"/>
          <w:szCs w:val="22"/>
        </w:rPr>
        <w:t xml:space="preserve"> in economic benefits from sales or amount of revenue and </w:t>
      </w:r>
      <w:r w:rsidRPr="00B711A5">
        <w:rPr>
          <w:rFonts w:cs="Times New Roman"/>
          <w:sz w:val="22"/>
          <w:szCs w:val="22"/>
        </w:rPr>
        <w:t>associated costs</w:t>
      </w:r>
      <w:r>
        <w:rPr>
          <w:rFonts w:cs="Times New Roman"/>
          <w:sz w:val="22"/>
          <w:szCs w:val="22"/>
        </w:rPr>
        <w:t xml:space="preserve"> cannot reasonably measured</w:t>
      </w:r>
      <w:r w:rsidRPr="00B711A5">
        <w:rPr>
          <w:rFonts w:cs="Times New Roman"/>
          <w:sz w:val="22"/>
          <w:szCs w:val="22"/>
        </w:rPr>
        <w:t xml:space="preserve"> o</w:t>
      </w:r>
      <w:r>
        <w:rPr>
          <w:rFonts w:cs="Times New Roman"/>
          <w:sz w:val="22"/>
          <w:szCs w:val="22"/>
        </w:rPr>
        <w:t>r</w:t>
      </w:r>
      <w:r w:rsidRPr="00B711A5">
        <w:rPr>
          <w:rFonts w:cs="Times New Roman"/>
          <w:sz w:val="22"/>
          <w:szCs w:val="22"/>
        </w:rPr>
        <w:t xml:space="preserve"> the probable return of goods.</w:t>
      </w:r>
    </w:p>
    <w:p w:rsidR="00F3001C" w:rsidRPr="00B711A5" w:rsidRDefault="00F3001C" w:rsidP="00F3001C">
      <w:pPr>
        <w:pStyle w:val="BodyText"/>
        <w:tabs>
          <w:tab w:val="clear" w:pos="454"/>
          <w:tab w:val="clear" w:pos="680"/>
          <w:tab w:val="left" w:pos="0"/>
        </w:tabs>
        <w:spacing w:after="0"/>
        <w:jc w:val="both"/>
        <w:rPr>
          <w:rFonts w:cs="Times New Roman"/>
          <w:sz w:val="22"/>
          <w:szCs w:val="22"/>
        </w:rPr>
      </w:pPr>
    </w:p>
    <w:p w:rsidR="00F3001C" w:rsidRPr="00B711A5" w:rsidRDefault="00F3001C" w:rsidP="00F3001C">
      <w:pPr>
        <w:pStyle w:val="BodyText"/>
        <w:tabs>
          <w:tab w:val="clear" w:pos="454"/>
          <w:tab w:val="clear" w:pos="680"/>
          <w:tab w:val="left" w:pos="0"/>
        </w:tabs>
        <w:spacing w:after="0"/>
        <w:jc w:val="both"/>
        <w:rPr>
          <w:rFonts w:cs="Times New Roman"/>
          <w:sz w:val="22"/>
          <w:szCs w:val="22"/>
        </w:rPr>
      </w:pPr>
      <w:r w:rsidRPr="00603F57">
        <w:rPr>
          <w:rFonts w:cs="Times New Roman"/>
          <w:sz w:val="22"/>
          <w:szCs w:val="22"/>
        </w:rPr>
        <w:lastRenderedPageBreak/>
        <w:t xml:space="preserve">Rental income </w:t>
      </w:r>
      <w:r w:rsidRPr="00603F57">
        <w:rPr>
          <w:sz w:val="22"/>
          <w:szCs w:val="28"/>
        </w:rPr>
        <w:t xml:space="preserve">on </w:t>
      </w:r>
      <w:r w:rsidRPr="00DC2167">
        <w:rPr>
          <w:rFonts w:cs="Times New Roman"/>
          <w:sz w:val="22"/>
          <w:szCs w:val="22"/>
        </w:rPr>
        <w:t>operating lease</w:t>
      </w:r>
      <w:r>
        <w:rPr>
          <w:rFonts w:cs="Cordia New" w:hint="cs"/>
          <w:sz w:val="22"/>
          <w:szCs w:val="22"/>
          <w:cs/>
        </w:rPr>
        <w:t xml:space="preserve"> </w:t>
      </w:r>
      <w:r>
        <w:rPr>
          <w:rFonts w:cs="Cordia New"/>
          <w:sz w:val="22"/>
          <w:szCs w:val="22"/>
        </w:rPr>
        <w:t>is</w:t>
      </w:r>
      <w:r w:rsidRPr="00B711A5">
        <w:rPr>
          <w:rFonts w:cs="Times New Roman"/>
          <w:sz w:val="22"/>
          <w:szCs w:val="22"/>
        </w:rPr>
        <w:t xml:space="preserve"> recognized </w:t>
      </w:r>
      <w:r w:rsidRPr="00742DF3">
        <w:rPr>
          <w:rFonts w:cs="Times New Roman"/>
          <w:sz w:val="22"/>
          <w:szCs w:val="22"/>
        </w:rPr>
        <w:t>over time</w:t>
      </w:r>
      <w:r w:rsidRPr="00B711A5">
        <w:rPr>
          <w:rFonts w:cs="Times New Roman"/>
          <w:sz w:val="22"/>
          <w:szCs w:val="22"/>
        </w:rPr>
        <w:t xml:space="preserve"> on a straight-line basis over the lease term.  </w:t>
      </w:r>
    </w:p>
    <w:p w:rsidR="00F3001C" w:rsidRPr="000508BB" w:rsidRDefault="00F3001C" w:rsidP="00F3001C">
      <w:pPr>
        <w:pStyle w:val="BodyText"/>
        <w:tabs>
          <w:tab w:val="clear" w:pos="454"/>
          <w:tab w:val="clear" w:pos="680"/>
          <w:tab w:val="left" w:pos="0"/>
        </w:tabs>
        <w:spacing w:after="0"/>
        <w:jc w:val="both"/>
        <w:rPr>
          <w:rFonts w:cs="Cordia New"/>
          <w:sz w:val="22"/>
          <w:szCs w:val="22"/>
        </w:rPr>
      </w:pPr>
    </w:p>
    <w:p w:rsidR="00F3001C" w:rsidRDefault="00F3001C" w:rsidP="00F3001C">
      <w:pPr>
        <w:pStyle w:val="BodyText"/>
        <w:tabs>
          <w:tab w:val="clear" w:pos="454"/>
          <w:tab w:val="clear" w:pos="680"/>
          <w:tab w:val="left" w:pos="0"/>
        </w:tabs>
        <w:spacing w:after="0"/>
        <w:jc w:val="both"/>
        <w:rPr>
          <w:rFonts w:cs="Times New Roman"/>
          <w:sz w:val="22"/>
          <w:szCs w:val="22"/>
        </w:rPr>
      </w:pPr>
      <w:r w:rsidRPr="00B711A5">
        <w:rPr>
          <w:rFonts w:cs="Times New Roman"/>
          <w:sz w:val="22"/>
          <w:szCs w:val="22"/>
        </w:rPr>
        <w:t xml:space="preserve">Dividend income is recognized </w:t>
      </w:r>
      <w:r w:rsidRPr="00CD3E14">
        <w:rPr>
          <w:rFonts w:cs="Times New Roman"/>
          <w:sz w:val="22"/>
          <w:szCs w:val="22"/>
        </w:rPr>
        <w:t>at a point</w:t>
      </w:r>
      <w:r>
        <w:rPr>
          <w:rFonts w:cs="Times New Roman"/>
          <w:sz w:val="22"/>
          <w:szCs w:val="22"/>
        </w:rPr>
        <w:t xml:space="preserve"> in</w:t>
      </w:r>
      <w:r w:rsidRPr="00CD3E14">
        <w:rPr>
          <w:rFonts w:cs="Times New Roman"/>
          <w:sz w:val="22"/>
          <w:szCs w:val="22"/>
        </w:rPr>
        <w:t xml:space="preserve"> time</w:t>
      </w:r>
      <w:r w:rsidRPr="00B711A5">
        <w:rPr>
          <w:rFonts w:cs="Times New Roman"/>
          <w:sz w:val="22"/>
          <w:szCs w:val="22"/>
        </w:rPr>
        <w:t xml:space="preserve"> on the date the Group’s right to receive payments is established which in the case of investment in quoted securities is usually the ex-dividend date.</w:t>
      </w:r>
    </w:p>
    <w:p w:rsidR="00F3001C" w:rsidRPr="00B711A5" w:rsidRDefault="00F3001C" w:rsidP="00F3001C">
      <w:pPr>
        <w:pStyle w:val="BodyText"/>
        <w:tabs>
          <w:tab w:val="clear" w:pos="454"/>
          <w:tab w:val="clear" w:pos="680"/>
          <w:tab w:val="left" w:pos="0"/>
        </w:tabs>
        <w:spacing w:after="0"/>
        <w:jc w:val="both"/>
        <w:rPr>
          <w:rFonts w:cs="Times New Roman"/>
          <w:sz w:val="22"/>
          <w:szCs w:val="22"/>
        </w:rPr>
      </w:pPr>
    </w:p>
    <w:p w:rsidR="00F3001C" w:rsidRDefault="00F3001C" w:rsidP="00F3001C">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cs="Times New Roman"/>
          <w:sz w:val="22"/>
          <w:szCs w:val="22"/>
        </w:rPr>
      </w:pPr>
      <w:r w:rsidRPr="00B711A5">
        <w:rPr>
          <w:rFonts w:cs="Times New Roman"/>
          <w:sz w:val="22"/>
          <w:szCs w:val="22"/>
        </w:rPr>
        <w:t>Other interest income is recognized</w:t>
      </w:r>
      <w:r>
        <w:rPr>
          <w:rFonts w:cs="Cordia New" w:hint="cs"/>
          <w:sz w:val="22"/>
          <w:szCs w:val="22"/>
          <w:cs/>
        </w:rPr>
        <w:t xml:space="preserve"> </w:t>
      </w:r>
      <w:r w:rsidRPr="00742DF3">
        <w:rPr>
          <w:rFonts w:cs="Times New Roman"/>
          <w:sz w:val="22"/>
          <w:szCs w:val="22"/>
        </w:rPr>
        <w:t>over time</w:t>
      </w:r>
      <w:r w:rsidRPr="00B711A5">
        <w:rPr>
          <w:rFonts w:cs="Times New Roman"/>
          <w:sz w:val="22"/>
          <w:szCs w:val="22"/>
        </w:rPr>
        <w:t xml:space="preserve"> on a time proportion basis that reflect</w:t>
      </w:r>
      <w:r>
        <w:rPr>
          <w:rFonts w:cs="Times New Roman"/>
          <w:sz w:val="22"/>
          <w:szCs w:val="22"/>
        </w:rPr>
        <w:t>s effective yield on the asset, if significant.</w:t>
      </w:r>
    </w:p>
    <w:p w:rsidR="00F3001C" w:rsidRDefault="00F3001C" w:rsidP="00F3001C">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cs="Times New Roman"/>
          <w:sz w:val="22"/>
          <w:szCs w:val="22"/>
        </w:rPr>
      </w:pPr>
    </w:p>
    <w:p w:rsidR="00F3001C" w:rsidRDefault="00F3001C" w:rsidP="00F3001C">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cs="Cordia New"/>
          <w:sz w:val="22"/>
          <w:szCs w:val="22"/>
        </w:rPr>
      </w:pPr>
      <w:r w:rsidRPr="0096353A">
        <w:rPr>
          <w:rFonts w:cs="Cordia New"/>
          <w:sz w:val="22"/>
          <w:szCs w:val="22"/>
        </w:rPr>
        <w:t xml:space="preserve">The following revenues are considered </w:t>
      </w:r>
      <w:r>
        <w:rPr>
          <w:rFonts w:cs="Cordia New"/>
          <w:sz w:val="22"/>
          <w:szCs w:val="22"/>
        </w:rPr>
        <w:t>about</w:t>
      </w:r>
      <w:r w:rsidRPr="0096353A">
        <w:rPr>
          <w:rFonts w:cs="Cordia New"/>
          <w:sz w:val="22"/>
          <w:szCs w:val="22"/>
        </w:rPr>
        <w:t xml:space="preserve"> risk and</w:t>
      </w:r>
      <w:r>
        <w:rPr>
          <w:rFonts w:cs="Cordia New"/>
          <w:sz w:val="22"/>
          <w:szCs w:val="22"/>
        </w:rPr>
        <w:t xml:space="preserve"> high</w:t>
      </w:r>
      <w:r w:rsidRPr="0096353A">
        <w:rPr>
          <w:rFonts w:cs="Cordia New"/>
          <w:sz w:val="22"/>
          <w:szCs w:val="22"/>
        </w:rPr>
        <w:t xml:space="preserve"> uncertainty</w:t>
      </w:r>
      <w:r>
        <w:rPr>
          <w:rFonts w:cs="Cordia New"/>
          <w:sz w:val="22"/>
          <w:szCs w:val="22"/>
        </w:rPr>
        <w:t xml:space="preserve"> and,</w:t>
      </w:r>
      <w:r w:rsidRPr="0096353A">
        <w:rPr>
          <w:rFonts w:cs="Cordia New"/>
          <w:sz w:val="22"/>
          <w:szCs w:val="22"/>
        </w:rPr>
        <w:t xml:space="preserve"> therefore</w:t>
      </w:r>
      <w:r>
        <w:rPr>
          <w:rFonts w:cs="Cordia New"/>
          <w:sz w:val="22"/>
          <w:szCs w:val="22"/>
        </w:rPr>
        <w:t>,</w:t>
      </w:r>
      <w:r w:rsidRPr="0096353A">
        <w:rPr>
          <w:rFonts w:cs="Cordia New"/>
          <w:sz w:val="22"/>
          <w:szCs w:val="22"/>
        </w:rPr>
        <w:t xml:space="preserve"> are recognized </w:t>
      </w:r>
      <w:r>
        <w:rPr>
          <w:rFonts w:cs="Cordia New"/>
          <w:sz w:val="22"/>
          <w:szCs w:val="22"/>
        </w:rPr>
        <w:t>up</w:t>
      </w:r>
      <w:r w:rsidRPr="0096353A">
        <w:rPr>
          <w:rFonts w:cs="Cordia New"/>
          <w:sz w:val="22"/>
          <w:szCs w:val="22"/>
        </w:rPr>
        <w:t>on</w:t>
      </w:r>
      <w:r w:rsidRPr="0096353A">
        <w:rPr>
          <w:rFonts w:cs="Cordia New" w:hint="cs"/>
          <w:sz w:val="22"/>
          <w:szCs w:val="22"/>
          <w:cs/>
        </w:rPr>
        <w:t xml:space="preserve"> </w:t>
      </w:r>
      <w:r>
        <w:rPr>
          <w:rFonts w:cs="Times New Roman"/>
          <w:sz w:val="22"/>
          <w:szCs w:val="22"/>
        </w:rPr>
        <w:t xml:space="preserve">cash collection </w:t>
      </w:r>
      <w:r w:rsidRPr="0096353A">
        <w:rPr>
          <w:rFonts w:cs="Times New Roman"/>
          <w:sz w:val="22"/>
          <w:szCs w:val="22"/>
        </w:rPr>
        <w:t>i.e.</w:t>
      </w:r>
      <w:r>
        <w:rPr>
          <w:rFonts w:cs="Cordia New"/>
          <w:sz w:val="22"/>
          <w:szCs w:val="22"/>
        </w:rPr>
        <w:t xml:space="preserve"> </w:t>
      </w:r>
      <w:r w:rsidRPr="0096353A">
        <w:rPr>
          <w:rFonts w:cs="Cordia New"/>
          <w:sz w:val="22"/>
          <w:szCs w:val="22"/>
        </w:rPr>
        <w:t>bad debt recovery</w:t>
      </w:r>
      <w:r>
        <w:rPr>
          <w:rFonts w:cs="Cordia New"/>
          <w:sz w:val="22"/>
          <w:szCs w:val="22"/>
        </w:rPr>
        <w:t xml:space="preserve"> in cash</w:t>
      </w:r>
      <w:r w:rsidRPr="0096353A">
        <w:rPr>
          <w:rFonts w:cs="Cordia New"/>
          <w:sz w:val="22"/>
          <w:szCs w:val="22"/>
        </w:rPr>
        <w:t>, collection fee income,</w:t>
      </w:r>
      <w:r>
        <w:rPr>
          <w:rFonts w:cs="Cordia New"/>
          <w:sz w:val="22"/>
          <w:szCs w:val="22"/>
        </w:rPr>
        <w:t xml:space="preserve"> </w:t>
      </w:r>
      <w:proofErr w:type="gramStart"/>
      <w:r w:rsidRPr="0096353A">
        <w:rPr>
          <w:rFonts w:cs="Cordia New"/>
          <w:sz w:val="22"/>
          <w:szCs w:val="22"/>
        </w:rPr>
        <w:t>delay</w:t>
      </w:r>
      <w:proofErr w:type="gramEnd"/>
      <w:r>
        <w:rPr>
          <w:rFonts w:cs="Cordia New"/>
          <w:sz w:val="22"/>
          <w:szCs w:val="22"/>
        </w:rPr>
        <w:t xml:space="preserve"> </w:t>
      </w:r>
      <w:r w:rsidRPr="0096353A">
        <w:rPr>
          <w:rFonts w:cs="Cordia New"/>
          <w:sz w:val="22"/>
          <w:szCs w:val="22"/>
        </w:rPr>
        <w:t>payment fee income</w:t>
      </w:r>
      <w:r>
        <w:rPr>
          <w:rFonts w:cs="Cordia New"/>
          <w:sz w:val="22"/>
          <w:szCs w:val="22"/>
        </w:rPr>
        <w:t>.</w:t>
      </w:r>
    </w:p>
    <w:p w:rsidR="00F3001C" w:rsidRPr="00B6386C" w:rsidRDefault="00F3001C" w:rsidP="00F3001C">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cs="Cordia New"/>
          <w:sz w:val="22"/>
          <w:szCs w:val="22"/>
        </w:rPr>
      </w:pPr>
    </w:p>
    <w:p w:rsidR="00F3001C" w:rsidRPr="00B711A5" w:rsidRDefault="00F3001C" w:rsidP="00F3001C">
      <w:pPr>
        <w:tabs>
          <w:tab w:val="left" w:pos="540"/>
        </w:tabs>
        <w:spacing w:line="260" w:lineRule="atLeast"/>
        <w:jc w:val="thaiDistribute"/>
        <w:rPr>
          <w:rFonts w:cs="Times New Roman"/>
          <w:sz w:val="22"/>
          <w:szCs w:val="22"/>
        </w:rPr>
      </w:pPr>
      <w:r w:rsidRPr="00B711A5">
        <w:rPr>
          <w:rFonts w:cs="Times New Roman"/>
          <w:sz w:val="22"/>
          <w:szCs w:val="22"/>
        </w:rPr>
        <w:t>Other income is recognized on an accrual basis.</w:t>
      </w:r>
    </w:p>
    <w:p w:rsidR="00AD2848" w:rsidRDefault="00AD2848" w:rsidP="00F3001C">
      <w:pPr>
        <w:pStyle w:val="acctstatementsub-heading"/>
        <w:tabs>
          <w:tab w:val="clear" w:pos="1440"/>
        </w:tabs>
        <w:spacing w:before="0" w:after="0"/>
        <w:ind w:left="0" w:firstLine="0"/>
        <w:jc w:val="both"/>
        <w:rPr>
          <w:rFonts w:cs="Times New Roman"/>
          <w:szCs w:val="22"/>
        </w:rPr>
      </w:pPr>
    </w:p>
    <w:p w:rsidR="00F3001C" w:rsidRPr="00B711A5" w:rsidRDefault="00F3001C" w:rsidP="00F3001C">
      <w:pPr>
        <w:pStyle w:val="acctstatementsub-heading"/>
        <w:tabs>
          <w:tab w:val="clear" w:pos="1440"/>
        </w:tabs>
        <w:spacing w:before="0" w:after="0"/>
        <w:ind w:left="0" w:firstLine="0"/>
        <w:jc w:val="both"/>
        <w:rPr>
          <w:rFonts w:cs="Times New Roman"/>
          <w:szCs w:val="22"/>
        </w:rPr>
      </w:pPr>
      <w:r w:rsidRPr="00B711A5">
        <w:rPr>
          <w:rFonts w:cs="Times New Roman"/>
          <w:szCs w:val="22"/>
        </w:rPr>
        <w:t>Expense Recognition</w:t>
      </w:r>
    </w:p>
    <w:p w:rsidR="00F3001C" w:rsidRPr="00B711A5" w:rsidRDefault="00F3001C" w:rsidP="00F3001C">
      <w:pPr>
        <w:pStyle w:val="BodyText"/>
        <w:tabs>
          <w:tab w:val="clear" w:pos="454"/>
          <w:tab w:val="clear" w:pos="680"/>
          <w:tab w:val="left" w:pos="0"/>
        </w:tabs>
        <w:spacing w:after="0"/>
        <w:jc w:val="both"/>
        <w:rPr>
          <w:rFonts w:cs="Times New Roman"/>
          <w:sz w:val="22"/>
          <w:szCs w:val="22"/>
        </w:rPr>
      </w:pPr>
    </w:p>
    <w:p w:rsidR="00F3001C" w:rsidRPr="00B711A5" w:rsidRDefault="00F3001C" w:rsidP="00F3001C">
      <w:pPr>
        <w:rPr>
          <w:rFonts w:cs="Times New Roman"/>
          <w:sz w:val="22"/>
          <w:szCs w:val="22"/>
          <w:lang w:bidi="ar-SA"/>
        </w:rPr>
      </w:pPr>
      <w:r w:rsidRPr="00B711A5">
        <w:rPr>
          <w:rFonts w:cs="Times New Roman"/>
          <w:sz w:val="22"/>
          <w:szCs w:val="22"/>
          <w:lang w:bidi="ar-SA"/>
        </w:rPr>
        <w:t>Other expenses are recognized on an accrual basis.</w:t>
      </w:r>
    </w:p>
    <w:p w:rsidR="0021653B" w:rsidRPr="00B711A5" w:rsidRDefault="0021653B" w:rsidP="00F3001C">
      <w:pPr>
        <w:rPr>
          <w:rFonts w:cs="Times New Roman"/>
          <w:sz w:val="22"/>
          <w:szCs w:val="22"/>
          <w:lang w:bidi="ar-SA"/>
        </w:rPr>
      </w:pPr>
    </w:p>
    <w:p w:rsidR="00F3001C" w:rsidRPr="00B711A5" w:rsidRDefault="00F3001C" w:rsidP="00F3001C">
      <w:pPr>
        <w:pStyle w:val="acctstatementsub-heading"/>
        <w:tabs>
          <w:tab w:val="clear" w:pos="1440"/>
        </w:tabs>
        <w:spacing w:before="0" w:after="0"/>
        <w:ind w:left="0" w:firstLine="0"/>
        <w:jc w:val="both"/>
        <w:rPr>
          <w:rFonts w:cs="Times New Roman"/>
          <w:szCs w:val="22"/>
        </w:rPr>
      </w:pPr>
      <w:r w:rsidRPr="00B711A5">
        <w:rPr>
          <w:rFonts w:cs="Times New Roman"/>
          <w:szCs w:val="22"/>
        </w:rPr>
        <w:t>Income Tax</w:t>
      </w:r>
    </w:p>
    <w:p w:rsidR="00F3001C" w:rsidRPr="00B711A5" w:rsidRDefault="00F3001C" w:rsidP="00F3001C">
      <w:pPr>
        <w:rPr>
          <w:rFonts w:cs="Times New Roman"/>
          <w:sz w:val="22"/>
          <w:szCs w:val="22"/>
          <w:lang w:val="en-GB" w:bidi="ar-SA"/>
        </w:rPr>
      </w:pPr>
    </w:p>
    <w:p w:rsidR="00F3001C" w:rsidRPr="00B711A5" w:rsidRDefault="00F3001C" w:rsidP="00F3001C">
      <w:pPr>
        <w:spacing w:line="240" w:lineRule="auto"/>
        <w:jc w:val="thaiDistribute"/>
        <w:rPr>
          <w:rFonts w:cs="Times New Roman"/>
          <w:sz w:val="22"/>
          <w:szCs w:val="22"/>
        </w:rPr>
      </w:pPr>
      <w:r w:rsidRPr="00B711A5">
        <w:rPr>
          <w:rFonts w:cs="Times New Roman"/>
          <w:sz w:val="22"/>
          <w:szCs w:val="22"/>
        </w:rPr>
        <w:t>Income tax on the profit or loss for the year, which is recognized in the statement of comprehensive income, is current tax and deferred tax.</w:t>
      </w:r>
    </w:p>
    <w:p w:rsidR="00F3001C" w:rsidRDefault="00F3001C" w:rsidP="00F3001C">
      <w:pPr>
        <w:spacing w:line="240" w:lineRule="auto"/>
        <w:jc w:val="thaiDistribute"/>
        <w:rPr>
          <w:rFonts w:cs="Cordia New"/>
          <w:sz w:val="22"/>
          <w:szCs w:val="22"/>
        </w:rPr>
      </w:pPr>
    </w:p>
    <w:p w:rsidR="00F3001C" w:rsidRPr="00B711A5" w:rsidRDefault="00F3001C" w:rsidP="00F3001C">
      <w:pPr>
        <w:spacing w:line="240" w:lineRule="auto"/>
        <w:jc w:val="thaiDistribute"/>
        <w:rPr>
          <w:rFonts w:cs="Times New Roman"/>
          <w:i/>
          <w:iCs/>
          <w:color w:val="000000"/>
          <w:sz w:val="22"/>
          <w:szCs w:val="22"/>
        </w:rPr>
      </w:pPr>
      <w:r w:rsidRPr="00B711A5">
        <w:rPr>
          <w:rFonts w:cs="Times New Roman"/>
          <w:i/>
          <w:iCs/>
          <w:color w:val="000000"/>
          <w:sz w:val="22"/>
          <w:szCs w:val="22"/>
        </w:rPr>
        <w:t>Current tax</w:t>
      </w:r>
    </w:p>
    <w:p w:rsidR="00F3001C" w:rsidRPr="00B711A5" w:rsidRDefault="00F3001C" w:rsidP="00F3001C">
      <w:pPr>
        <w:spacing w:line="240" w:lineRule="auto"/>
        <w:jc w:val="thaiDistribute"/>
        <w:rPr>
          <w:rFonts w:cs="Times New Roman"/>
          <w:sz w:val="22"/>
          <w:szCs w:val="22"/>
        </w:rPr>
      </w:pPr>
    </w:p>
    <w:p w:rsidR="00F3001C" w:rsidRPr="00B711A5" w:rsidRDefault="00F3001C" w:rsidP="00F3001C">
      <w:pPr>
        <w:tabs>
          <w:tab w:val="clear" w:pos="227"/>
          <w:tab w:val="clear" w:pos="454"/>
        </w:tabs>
        <w:jc w:val="thaiDistribute"/>
        <w:rPr>
          <w:rFonts w:cs="Times New Roman"/>
          <w:i/>
          <w:iCs/>
          <w:sz w:val="22"/>
          <w:szCs w:val="22"/>
        </w:rPr>
      </w:pPr>
      <w:r w:rsidRPr="00B711A5">
        <w:rPr>
          <w:rFonts w:cs="Times New Roman"/>
          <w:color w:val="000000"/>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rsidR="00F3001C" w:rsidRPr="00F55D6C" w:rsidRDefault="00F3001C" w:rsidP="00F3001C">
      <w:pPr>
        <w:tabs>
          <w:tab w:val="clear" w:pos="227"/>
          <w:tab w:val="clear" w:pos="454"/>
        </w:tabs>
        <w:jc w:val="thaiDistribute"/>
        <w:rPr>
          <w:rFonts w:cs="Cordia New"/>
          <w:sz w:val="22"/>
          <w:szCs w:val="22"/>
        </w:rPr>
      </w:pPr>
    </w:p>
    <w:p w:rsidR="00F3001C" w:rsidRPr="00AF115C" w:rsidRDefault="00F3001C" w:rsidP="00F3001C">
      <w:pPr>
        <w:tabs>
          <w:tab w:val="clear" w:pos="227"/>
          <w:tab w:val="clear" w:pos="454"/>
        </w:tabs>
        <w:jc w:val="thaiDistribute"/>
        <w:rPr>
          <w:rFonts w:cs="Times New Roman"/>
          <w:i/>
          <w:iCs/>
          <w:sz w:val="22"/>
          <w:szCs w:val="22"/>
        </w:rPr>
      </w:pPr>
      <w:r w:rsidRPr="00AF115C">
        <w:rPr>
          <w:rFonts w:cs="Times New Roman"/>
          <w:i/>
          <w:iCs/>
          <w:sz w:val="22"/>
          <w:szCs w:val="22"/>
        </w:rPr>
        <w:t>Deferred tax</w:t>
      </w:r>
    </w:p>
    <w:p w:rsidR="00F3001C" w:rsidRPr="00AF115C" w:rsidRDefault="00F3001C" w:rsidP="00F3001C">
      <w:pPr>
        <w:tabs>
          <w:tab w:val="clear" w:pos="227"/>
          <w:tab w:val="clear" w:pos="454"/>
        </w:tabs>
        <w:jc w:val="thaiDistribute"/>
        <w:rPr>
          <w:rFonts w:cs="Times New Roman"/>
          <w:sz w:val="22"/>
          <w:szCs w:val="22"/>
        </w:rPr>
      </w:pPr>
    </w:p>
    <w:p w:rsidR="00F3001C"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Cordia New"/>
          <w:sz w:val="22"/>
          <w:szCs w:val="22"/>
        </w:rPr>
      </w:pPr>
      <w:r w:rsidRPr="00AF115C">
        <w:rPr>
          <w:rFonts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F3001C" w:rsidRPr="00757760"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Cordia New"/>
          <w:sz w:val="22"/>
          <w:szCs w:val="22"/>
        </w:rPr>
      </w:pPr>
    </w:p>
    <w:p w:rsidR="00F3001C" w:rsidRPr="00AF115C" w:rsidRDefault="00F3001C" w:rsidP="00F3001C">
      <w:pPr>
        <w:tabs>
          <w:tab w:val="clear" w:pos="227"/>
          <w:tab w:val="clear" w:pos="454"/>
        </w:tabs>
        <w:spacing w:line="200" w:lineRule="atLeast"/>
        <w:jc w:val="thaiDistribute"/>
        <w:rPr>
          <w:rFonts w:cs="Times New Roman"/>
          <w:sz w:val="22"/>
          <w:szCs w:val="22"/>
        </w:rPr>
      </w:pPr>
      <w:r w:rsidRPr="00AF115C">
        <w:rPr>
          <w:rFonts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p>
    <w:p w:rsidR="00ED23F1" w:rsidRPr="00F02652" w:rsidRDefault="00ED23F1"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Cordia New"/>
          <w:sz w:val="22"/>
          <w:szCs w:val="22"/>
        </w:rPr>
      </w:pPr>
    </w:p>
    <w:p w:rsidR="00F3001C" w:rsidRPr="00AF115C"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rPr>
      </w:pPr>
      <w:r w:rsidRPr="00AF115C">
        <w:rPr>
          <w:rFonts w:cs="Times New Roman"/>
          <w:b/>
          <w:bCs/>
          <w:sz w:val="22"/>
          <w:szCs w:val="22"/>
        </w:rPr>
        <w:t>Use of Estimates</w:t>
      </w:r>
    </w:p>
    <w:p w:rsidR="00F3001C" w:rsidRPr="008D3DA9"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cs="Times New Roman"/>
          <w:sz w:val="18"/>
          <w:szCs w:val="18"/>
        </w:rPr>
      </w:pPr>
    </w:p>
    <w:p w:rsidR="00F3001C" w:rsidRPr="000F0BAA"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0F0BAA">
        <w:rPr>
          <w:rFonts w:cs="Times New Roman"/>
          <w:sz w:val="22"/>
          <w:szCs w:val="22"/>
        </w:rPr>
        <w:t>In order to prepare financial statements in conformity with the accounting standard and the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F3001C" w:rsidRPr="008D3DA9"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cs="Times New Roman"/>
          <w:sz w:val="18"/>
          <w:szCs w:val="18"/>
        </w:rPr>
      </w:pPr>
    </w:p>
    <w:p w:rsidR="00F3001C" w:rsidRPr="000F0BAA"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0F0BAA">
        <w:rPr>
          <w:rFonts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F3001C" w:rsidRPr="008D3DA9"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cs="Times New Roman"/>
          <w:sz w:val="18"/>
          <w:szCs w:val="18"/>
        </w:rPr>
      </w:pPr>
    </w:p>
    <w:p w:rsidR="00F3001C" w:rsidRPr="000F0BAA" w:rsidRDefault="00F3001C" w:rsidP="00F3001C">
      <w:pPr>
        <w:tabs>
          <w:tab w:val="clear" w:pos="454"/>
        </w:tabs>
        <w:spacing w:line="180" w:lineRule="atLeast"/>
        <w:jc w:val="thaiDistribute"/>
        <w:rPr>
          <w:rFonts w:cs="Times New Roman"/>
          <w:sz w:val="22"/>
          <w:szCs w:val="22"/>
        </w:rPr>
      </w:pPr>
      <w:r w:rsidRPr="000F0BAA">
        <w:rPr>
          <w:rFonts w:eastAsia="Calibri" w:cs="Times New Roman"/>
          <w:sz w:val="22"/>
          <w:szCs w:val="22"/>
        </w:rPr>
        <w:lastRenderedPageBreak/>
        <w:t xml:space="preserve">The </w:t>
      </w:r>
      <w:r w:rsidRPr="000F0BAA">
        <w:rPr>
          <w:rFonts w:cs="Times New Roman"/>
          <w:sz w:val="22"/>
          <w:szCs w:val="22"/>
        </w:rPr>
        <w:t xml:space="preserve">significant </w:t>
      </w:r>
      <w:r w:rsidRPr="000F0BAA">
        <w:rPr>
          <w:rFonts w:eastAsia="Calibri" w:cs="Times New Roman"/>
          <w:sz w:val="22"/>
          <w:szCs w:val="22"/>
        </w:rPr>
        <w:t>estimates and underlying assumptions used in preparation of these financial statements</w:t>
      </w:r>
      <w:r w:rsidRPr="000F0BAA">
        <w:rPr>
          <w:rFonts w:cs="Times New Roman"/>
          <w:sz w:val="22"/>
          <w:szCs w:val="22"/>
        </w:rPr>
        <w:t xml:space="preserve"> which may be affected by significant uncertainty are as follows:</w:t>
      </w:r>
    </w:p>
    <w:p w:rsidR="00F3001C" w:rsidRPr="000F0BAA" w:rsidRDefault="00F3001C" w:rsidP="00F3001C">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8D3DA9">
        <w:rPr>
          <w:rFonts w:cs="Times New Roman"/>
          <w:sz w:val="22"/>
          <w:szCs w:val="22"/>
        </w:rPr>
        <w:t>Allowance</w:t>
      </w:r>
      <w:r w:rsidRPr="008D3DA9">
        <w:rPr>
          <w:rFonts w:cs="Cordia New" w:hint="cs"/>
          <w:sz w:val="22"/>
          <w:szCs w:val="22"/>
          <w:cs/>
        </w:rPr>
        <w:t xml:space="preserve"> </w:t>
      </w:r>
      <w:r w:rsidRPr="008D3DA9">
        <w:rPr>
          <w:rFonts w:cs="Times New Roman"/>
          <w:sz w:val="22"/>
          <w:szCs w:val="22"/>
        </w:rPr>
        <w:t>for</w:t>
      </w:r>
      <w:r w:rsidRPr="008D3DA9">
        <w:rPr>
          <w:rFonts w:cs="Cordia New" w:hint="cs"/>
          <w:sz w:val="22"/>
          <w:szCs w:val="22"/>
          <w:cs/>
        </w:rPr>
        <w:t xml:space="preserve"> </w:t>
      </w:r>
      <w:r>
        <w:rPr>
          <w:rFonts w:cs="Times New Roman"/>
          <w:sz w:val="22"/>
          <w:szCs w:val="22"/>
        </w:rPr>
        <w:t>i</w:t>
      </w:r>
      <w:r w:rsidRPr="008D3DA9">
        <w:rPr>
          <w:rFonts w:cs="Times New Roman"/>
          <w:sz w:val="22"/>
          <w:szCs w:val="22"/>
        </w:rPr>
        <w:t>mpairment</w:t>
      </w:r>
      <w:r w:rsidR="0021653B">
        <w:rPr>
          <w:rFonts w:cs="Times New Roman"/>
          <w:sz w:val="22"/>
          <w:szCs w:val="22"/>
        </w:rPr>
        <w:t xml:space="preserve"> </w:t>
      </w:r>
      <w:r>
        <w:rPr>
          <w:rFonts w:cs="Times New Roman"/>
          <w:sz w:val="22"/>
          <w:szCs w:val="22"/>
        </w:rPr>
        <w:t xml:space="preserve">of trade </w:t>
      </w:r>
      <w:r w:rsidRPr="000F0BAA">
        <w:rPr>
          <w:rFonts w:cs="Times New Roman"/>
          <w:sz w:val="22"/>
          <w:szCs w:val="22"/>
        </w:rPr>
        <w:t>and other receivables</w:t>
      </w:r>
    </w:p>
    <w:p w:rsidR="00F3001C" w:rsidRPr="00FF1CD7" w:rsidRDefault="00F3001C" w:rsidP="00F3001C">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0F0BAA">
        <w:rPr>
          <w:rFonts w:cs="Times New Roman"/>
          <w:sz w:val="22"/>
          <w:szCs w:val="22"/>
        </w:rPr>
        <w:t>Allowance for losses on diminution in value of merchandises and asset foreclosed</w:t>
      </w:r>
    </w:p>
    <w:p w:rsidR="00FF1CD7" w:rsidRPr="000F0BAA" w:rsidRDefault="00FF1CD7" w:rsidP="00F3001C">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Pr>
          <w:rFonts w:cs="Cordia New"/>
          <w:sz w:val="22"/>
          <w:szCs w:val="22"/>
        </w:rPr>
        <w:t>Allowance for impairment of investment in subsidiary</w:t>
      </w:r>
    </w:p>
    <w:p w:rsidR="00F3001C" w:rsidRPr="000F0BAA" w:rsidRDefault="00F3001C" w:rsidP="00F3001C">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0F0BAA">
        <w:rPr>
          <w:rFonts w:cs="Times New Roman"/>
          <w:sz w:val="22"/>
          <w:szCs w:val="22"/>
        </w:rPr>
        <w:t>Useful lives and residual values of building and equipment,</w:t>
      </w:r>
      <w:r>
        <w:rPr>
          <w:rFonts w:cs="Cordia New" w:hint="cs"/>
          <w:sz w:val="22"/>
          <w:szCs w:val="22"/>
          <w:cs/>
        </w:rPr>
        <w:t xml:space="preserve"> </w:t>
      </w:r>
      <w:r>
        <w:rPr>
          <w:rFonts w:cs="Times New Roman"/>
          <w:sz w:val="22"/>
          <w:szCs w:val="22"/>
        </w:rPr>
        <w:t>right-of-use assets</w:t>
      </w:r>
      <w:r>
        <w:rPr>
          <w:sz w:val="22"/>
          <w:szCs w:val="28"/>
        </w:rPr>
        <w:t>,</w:t>
      </w:r>
      <w:r w:rsidRPr="000F0BAA">
        <w:rPr>
          <w:rFonts w:cs="Times New Roman"/>
          <w:sz w:val="22"/>
          <w:szCs w:val="22"/>
        </w:rPr>
        <w:t xml:space="preserve"> property for lease and intangible assets</w:t>
      </w:r>
    </w:p>
    <w:p w:rsidR="00F3001C" w:rsidRPr="000F0BAA" w:rsidRDefault="0021056C" w:rsidP="00F3001C">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Pr>
          <w:rFonts w:cs="Times New Roman"/>
          <w:sz w:val="22"/>
          <w:szCs w:val="22"/>
        </w:rPr>
        <w:t xml:space="preserve">Consideration </w:t>
      </w:r>
      <w:r>
        <w:rPr>
          <w:sz w:val="22"/>
          <w:szCs w:val="28"/>
        </w:rPr>
        <w:t>on</w:t>
      </w:r>
      <w:r w:rsidR="00F3001C" w:rsidRPr="000F0BAA">
        <w:rPr>
          <w:rFonts w:cs="Times New Roman"/>
          <w:sz w:val="22"/>
          <w:szCs w:val="22"/>
        </w:rPr>
        <w:t xml:space="preserve"> </w:t>
      </w:r>
      <w:r w:rsidR="00AD2848">
        <w:rPr>
          <w:rFonts w:cs="Times New Roman"/>
          <w:sz w:val="22"/>
          <w:szCs w:val="22"/>
        </w:rPr>
        <w:t xml:space="preserve">cancellation or </w:t>
      </w:r>
      <w:r w:rsidR="00F3001C" w:rsidRPr="000F0BAA">
        <w:rPr>
          <w:rFonts w:cs="Times New Roman"/>
          <w:sz w:val="22"/>
          <w:szCs w:val="22"/>
        </w:rPr>
        <w:t>renewal</w:t>
      </w:r>
      <w:r>
        <w:rPr>
          <w:rFonts w:cs="Times New Roman"/>
          <w:sz w:val="22"/>
          <w:szCs w:val="22"/>
        </w:rPr>
        <w:t xml:space="preserve"> </w:t>
      </w:r>
      <w:r w:rsidRPr="000F0BAA">
        <w:rPr>
          <w:rFonts w:cs="Times New Roman"/>
          <w:sz w:val="22"/>
          <w:szCs w:val="22"/>
        </w:rPr>
        <w:t>option</w:t>
      </w:r>
      <w:r w:rsidR="00AD2848">
        <w:rPr>
          <w:rFonts w:cs="Times New Roman"/>
          <w:sz w:val="22"/>
          <w:szCs w:val="22"/>
        </w:rPr>
        <w:t>s</w:t>
      </w:r>
      <w:r>
        <w:rPr>
          <w:rFonts w:cs="Times New Roman"/>
          <w:sz w:val="22"/>
          <w:szCs w:val="22"/>
        </w:rPr>
        <w:t xml:space="preserve"> of</w:t>
      </w:r>
      <w:r w:rsidR="00F3001C" w:rsidRPr="000F0BAA">
        <w:rPr>
          <w:rFonts w:cs="Times New Roman"/>
          <w:sz w:val="22"/>
          <w:szCs w:val="22"/>
        </w:rPr>
        <w:t xml:space="preserve"> lease agreement</w:t>
      </w:r>
      <w:r>
        <w:rPr>
          <w:rFonts w:cs="Times New Roman"/>
          <w:sz w:val="22"/>
          <w:szCs w:val="22"/>
        </w:rPr>
        <w:t>s</w:t>
      </w:r>
      <w:r w:rsidR="00F3001C" w:rsidRPr="000F0BAA">
        <w:rPr>
          <w:rFonts w:cs="Times New Roman"/>
          <w:sz w:val="22"/>
          <w:szCs w:val="22"/>
        </w:rPr>
        <w:t xml:space="preserve"> and discount rate</w:t>
      </w:r>
      <w:r w:rsidR="00F3001C">
        <w:rPr>
          <w:rFonts w:cs="Times New Roman"/>
          <w:sz w:val="22"/>
          <w:szCs w:val="22"/>
        </w:rPr>
        <w:t>s</w:t>
      </w:r>
      <w:r w:rsidR="00F3001C" w:rsidRPr="000F0BAA">
        <w:rPr>
          <w:rFonts w:cs="Cordia New" w:hint="cs"/>
          <w:sz w:val="22"/>
          <w:szCs w:val="22"/>
          <w:cs/>
        </w:rPr>
        <w:t xml:space="preserve"> </w:t>
      </w:r>
      <w:r w:rsidR="00F3001C" w:rsidRPr="000F0BAA">
        <w:rPr>
          <w:rFonts w:cs="Cordia New"/>
          <w:sz w:val="22"/>
          <w:szCs w:val="22"/>
        </w:rPr>
        <w:t>of lease liabilities</w:t>
      </w:r>
    </w:p>
    <w:p w:rsidR="00F3001C" w:rsidRPr="000F0BAA" w:rsidRDefault="00F3001C" w:rsidP="00F3001C">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0F0BAA">
        <w:rPr>
          <w:rFonts w:cs="Times New Roman"/>
          <w:sz w:val="22"/>
          <w:szCs w:val="22"/>
        </w:rPr>
        <w:t xml:space="preserve">Assumptions </w:t>
      </w:r>
      <w:r w:rsidR="00AD2848">
        <w:rPr>
          <w:rFonts w:cs="Times New Roman"/>
          <w:sz w:val="22"/>
          <w:szCs w:val="22"/>
        </w:rPr>
        <w:t xml:space="preserve">and parameters </w:t>
      </w:r>
      <w:r w:rsidRPr="000F0BAA">
        <w:rPr>
          <w:rFonts w:cs="Times New Roman"/>
          <w:sz w:val="22"/>
          <w:szCs w:val="22"/>
        </w:rPr>
        <w:t xml:space="preserve">used in calculation of </w:t>
      </w:r>
      <w:r w:rsidR="00A12A8A">
        <w:rPr>
          <w:rFonts w:cs="Times New Roman"/>
          <w:sz w:val="22"/>
          <w:szCs w:val="22"/>
        </w:rPr>
        <w:t xml:space="preserve">the </w:t>
      </w:r>
      <w:r w:rsidRPr="000F0BAA">
        <w:rPr>
          <w:rFonts w:cs="Times New Roman"/>
          <w:sz w:val="22"/>
          <w:szCs w:val="22"/>
        </w:rPr>
        <w:t>liability for post-employment benefits</w:t>
      </w:r>
    </w:p>
    <w:p w:rsidR="00F3001C" w:rsidRPr="000F0BAA" w:rsidRDefault="00C6456F" w:rsidP="00F3001C">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003306">
        <w:rPr>
          <w:rFonts w:cs="Times New Roman"/>
          <w:sz w:val="22"/>
          <w:szCs w:val="22"/>
        </w:rPr>
        <w:t xml:space="preserve">Expected </w:t>
      </w:r>
      <w:r>
        <w:rPr>
          <w:rFonts w:cs="Times New Roman"/>
          <w:sz w:val="22"/>
          <w:szCs w:val="22"/>
        </w:rPr>
        <w:t>amount and</w:t>
      </w:r>
      <w:r w:rsidR="00F3001C" w:rsidRPr="000F0BAA">
        <w:rPr>
          <w:rFonts w:cs="Times New Roman"/>
          <w:sz w:val="22"/>
          <w:szCs w:val="22"/>
        </w:rPr>
        <w:t xml:space="preserve"> periods that deferred tax assets will be </w:t>
      </w:r>
      <w:r w:rsidR="00D7369D">
        <w:rPr>
          <w:rFonts w:cs="Times New Roman"/>
          <w:sz w:val="22"/>
          <w:szCs w:val="22"/>
        </w:rPr>
        <w:t>utilized</w:t>
      </w:r>
    </w:p>
    <w:p w:rsidR="0021653B" w:rsidRDefault="00D7369D" w:rsidP="00ED23F1">
      <w:pPr>
        <w:numPr>
          <w:ilvl w:val="0"/>
          <w:numId w:val="2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Pr>
          <w:rFonts w:cs="Times New Roman"/>
          <w:sz w:val="22"/>
          <w:szCs w:val="22"/>
        </w:rPr>
        <w:t xml:space="preserve">Assessment and estimates for the fair values </w:t>
      </w:r>
      <w:r w:rsidR="00F3001C" w:rsidRPr="000F0BAA">
        <w:rPr>
          <w:rFonts w:cs="Times New Roman"/>
          <w:sz w:val="22"/>
          <w:szCs w:val="22"/>
        </w:rPr>
        <w:t>of financial assets</w:t>
      </w:r>
      <w:r>
        <w:rPr>
          <w:rFonts w:cs="Times New Roman"/>
          <w:sz w:val="22"/>
          <w:szCs w:val="22"/>
        </w:rPr>
        <w:t xml:space="preserve"> and </w:t>
      </w:r>
      <w:r w:rsidR="00F3001C" w:rsidRPr="000F0BAA">
        <w:rPr>
          <w:rFonts w:cs="Times New Roman"/>
          <w:sz w:val="22"/>
          <w:szCs w:val="22"/>
        </w:rPr>
        <w:t>financial liabilities.</w:t>
      </w:r>
    </w:p>
    <w:p w:rsidR="00D7369D" w:rsidRPr="00ED23F1" w:rsidRDefault="00D7369D" w:rsidP="00D7369D">
      <w:pPr>
        <w:tabs>
          <w:tab w:val="clear" w:pos="227"/>
          <w:tab w:val="clear" w:pos="454"/>
          <w:tab w:val="clear" w:pos="680"/>
          <w:tab w:val="clear" w:pos="907"/>
          <w:tab w:val="left" w:pos="567"/>
        </w:tabs>
        <w:spacing w:line="180" w:lineRule="atLeast"/>
        <w:jc w:val="thaiDistribute"/>
        <w:rPr>
          <w:rFonts w:cs="Times New Roman"/>
          <w:sz w:val="22"/>
          <w:szCs w:val="22"/>
        </w:rPr>
      </w:pPr>
    </w:p>
    <w:p w:rsidR="00F3001C" w:rsidRPr="000F0BAA" w:rsidRDefault="00F3001C" w:rsidP="00F3001C">
      <w:pPr>
        <w:tabs>
          <w:tab w:val="clear" w:pos="454"/>
        </w:tabs>
        <w:spacing w:line="180" w:lineRule="atLeast"/>
        <w:jc w:val="thaiDistribute"/>
        <w:rPr>
          <w:rFonts w:cs="Times New Roman"/>
          <w:b/>
          <w:bCs/>
          <w:sz w:val="22"/>
          <w:szCs w:val="22"/>
        </w:rPr>
      </w:pPr>
      <w:r w:rsidRPr="000F0BAA">
        <w:rPr>
          <w:rFonts w:cs="Times New Roman"/>
          <w:b/>
          <w:bCs/>
          <w:sz w:val="22"/>
          <w:szCs w:val="22"/>
        </w:rPr>
        <w:t xml:space="preserve">Basic Earnings per Share  </w:t>
      </w:r>
    </w:p>
    <w:p w:rsidR="00F3001C" w:rsidRPr="008D3DA9" w:rsidRDefault="00F3001C" w:rsidP="00F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cs="Times New Roman"/>
          <w:sz w:val="18"/>
          <w:szCs w:val="18"/>
        </w:rPr>
      </w:pPr>
    </w:p>
    <w:p w:rsidR="00F3001C" w:rsidRPr="000F0BAA" w:rsidRDefault="00F3001C" w:rsidP="00F3001C">
      <w:pPr>
        <w:tabs>
          <w:tab w:val="clear" w:pos="454"/>
        </w:tabs>
        <w:spacing w:line="180" w:lineRule="atLeast"/>
        <w:jc w:val="thaiDistribute"/>
        <w:rPr>
          <w:rFonts w:cs="Times New Roman"/>
          <w:sz w:val="22"/>
          <w:szCs w:val="22"/>
        </w:rPr>
      </w:pPr>
      <w:r w:rsidRPr="000F0BAA">
        <w:rPr>
          <w:rFonts w:cs="Times New Roman"/>
          <w:sz w:val="22"/>
          <w:szCs w:val="22"/>
        </w:rPr>
        <w:t xml:space="preserve">Basic earnings per share is calculated by dividing profit attributable to owners of the parent by the weighted average number of common shares outstanding during the year. </w:t>
      </w:r>
    </w:p>
    <w:p w:rsidR="00DA75A7" w:rsidRPr="00204E2A" w:rsidRDefault="00DA75A7"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rsidR="00EB3890" w:rsidRPr="00204E2A" w:rsidRDefault="00EB3890" w:rsidP="0092199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204E2A">
        <w:rPr>
          <w:rFonts w:cs="Times New Roman"/>
          <w:b/>
          <w:bCs/>
          <w:caps/>
          <w:sz w:val="22"/>
          <w:szCs w:val="22"/>
        </w:rPr>
        <w:t>TRANSACTIONS WITH RELATED PARTIES</w:t>
      </w:r>
    </w:p>
    <w:p w:rsidR="007F5AF0" w:rsidRDefault="007F5AF0"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rsidR="008D6A15" w:rsidRPr="000F0BAA" w:rsidRDefault="008D6A15" w:rsidP="008D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both"/>
        <w:rPr>
          <w:rFonts w:cs="Times New Roman"/>
          <w:sz w:val="22"/>
          <w:szCs w:val="22"/>
        </w:rPr>
      </w:pPr>
      <w:r w:rsidRPr="000F0BAA">
        <w:rPr>
          <w:rFonts w:cs="Times New Roman"/>
          <w:sz w:val="22"/>
          <w:szCs w:val="22"/>
        </w:rPr>
        <w:t>Related parties are those parties controlled by the Company or have power control over the Company, directly or indirectly or significant influence, to govern the financial and operating policies of a company.</w:t>
      </w:r>
    </w:p>
    <w:p w:rsidR="008D6A15" w:rsidRPr="008D3DA9" w:rsidRDefault="008D6A15" w:rsidP="008D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cs="Times New Roman"/>
          <w:sz w:val="18"/>
          <w:szCs w:val="18"/>
        </w:rPr>
      </w:pPr>
    </w:p>
    <w:p w:rsidR="008D6A15" w:rsidRPr="000F0BAA" w:rsidRDefault="008D6A15" w:rsidP="008D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both"/>
        <w:rPr>
          <w:rFonts w:cs="Times New Roman"/>
          <w:sz w:val="22"/>
          <w:szCs w:val="22"/>
        </w:rPr>
      </w:pPr>
      <w:r w:rsidRPr="000F0BAA">
        <w:rPr>
          <w:rFonts w:cs="Times New Roman"/>
          <w:sz w:val="22"/>
          <w:szCs w:val="22"/>
        </w:rPr>
        <w:t xml:space="preserve">Types of relationship of related parties are as follows: </w:t>
      </w:r>
    </w:p>
    <w:p w:rsidR="008D6A15" w:rsidRPr="008D3DA9" w:rsidRDefault="008D6A15" w:rsidP="008D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cs="Times New Roman"/>
          <w:sz w:val="18"/>
          <w:szCs w:val="18"/>
          <w:cs/>
        </w:rPr>
      </w:pPr>
    </w:p>
    <w:tbl>
      <w:tblPr>
        <w:tblW w:w="9828" w:type="dxa"/>
        <w:tblLayout w:type="fixed"/>
        <w:tblLook w:val="01E0"/>
      </w:tblPr>
      <w:tblGrid>
        <w:gridCol w:w="3510"/>
        <w:gridCol w:w="236"/>
        <w:gridCol w:w="3025"/>
        <w:gridCol w:w="252"/>
        <w:gridCol w:w="2805"/>
      </w:tblGrid>
      <w:tr w:rsidR="008D6A15" w:rsidRPr="00BB14C7" w:rsidTr="00CF71E4">
        <w:trPr>
          <w:trHeight w:val="335"/>
          <w:tblHeader/>
        </w:trPr>
        <w:tc>
          <w:tcPr>
            <w:tcW w:w="3510" w:type="dxa"/>
            <w:tcBorders>
              <w:bottom w:val="single" w:sz="4" w:space="0" w:color="auto"/>
            </w:tcBorders>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r w:rsidRPr="00D311C4">
              <w:rPr>
                <w:sz w:val="18"/>
                <w:szCs w:val="18"/>
              </w:rPr>
              <w:t>Company / Person Name</w:t>
            </w:r>
          </w:p>
        </w:tc>
        <w:tc>
          <w:tcPr>
            <w:tcW w:w="236" w:type="dxa"/>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c>
          <w:tcPr>
            <w:tcW w:w="3025" w:type="dxa"/>
            <w:tcBorders>
              <w:bottom w:val="single" w:sz="4" w:space="0" w:color="auto"/>
            </w:tcBorders>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r w:rsidRPr="00BB14C7">
              <w:rPr>
                <w:sz w:val="18"/>
                <w:szCs w:val="18"/>
              </w:rPr>
              <w:t>Type of Business</w:t>
            </w:r>
          </w:p>
        </w:tc>
        <w:tc>
          <w:tcPr>
            <w:tcW w:w="252" w:type="dxa"/>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c>
          <w:tcPr>
            <w:tcW w:w="2805" w:type="dxa"/>
            <w:tcBorders>
              <w:bottom w:val="single" w:sz="4" w:space="0" w:color="auto"/>
            </w:tcBorders>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r w:rsidRPr="00BB14C7">
              <w:rPr>
                <w:sz w:val="18"/>
                <w:szCs w:val="18"/>
              </w:rPr>
              <w:t>Type of Relationship</w:t>
            </w:r>
          </w:p>
        </w:tc>
      </w:tr>
      <w:tr w:rsidR="008D6A15" w:rsidRPr="00BB14C7" w:rsidTr="00CF71E4">
        <w:trPr>
          <w:trHeight w:val="335"/>
        </w:trPr>
        <w:tc>
          <w:tcPr>
            <w:tcW w:w="3510" w:type="dxa"/>
            <w:tcBorders>
              <w:top w:val="single" w:sz="4" w:space="0" w:color="auto"/>
            </w:tcBorders>
            <w:vAlign w:val="center"/>
          </w:tcPr>
          <w:p w:rsidR="008D6A15" w:rsidRPr="008645B9"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18"/>
                <w:szCs w:val="18"/>
              </w:rPr>
            </w:pPr>
            <w:r w:rsidRPr="008645B9">
              <w:rPr>
                <w:rFonts w:cs="Times New Roman"/>
                <w:b/>
                <w:bCs/>
                <w:sz w:val="18"/>
                <w:szCs w:val="18"/>
                <w:u w:val="single"/>
              </w:rPr>
              <w:t>Related companies</w:t>
            </w:r>
          </w:p>
        </w:tc>
        <w:tc>
          <w:tcPr>
            <w:tcW w:w="236" w:type="dxa"/>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c>
          <w:tcPr>
            <w:tcW w:w="3025" w:type="dxa"/>
            <w:tcBorders>
              <w:top w:val="single" w:sz="4" w:space="0" w:color="auto"/>
            </w:tcBorders>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c>
          <w:tcPr>
            <w:tcW w:w="252" w:type="dxa"/>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c>
          <w:tcPr>
            <w:tcW w:w="2805" w:type="dxa"/>
            <w:tcBorders>
              <w:top w:val="single" w:sz="4" w:space="0" w:color="auto"/>
            </w:tcBorders>
            <w:vAlign w:val="center"/>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r>
      <w:tr w:rsidR="008D6A15" w:rsidRPr="00BB14C7" w:rsidTr="00CF71E4">
        <w:tc>
          <w:tcPr>
            <w:tcW w:w="3510" w:type="dxa"/>
          </w:tcPr>
          <w:p w:rsidR="008D6A15" w:rsidRPr="00BB14C7" w:rsidRDefault="008D6A15" w:rsidP="00CF71E4">
            <w:pPr>
              <w:ind w:right="-75"/>
              <w:rPr>
                <w:sz w:val="18"/>
                <w:szCs w:val="18"/>
              </w:rPr>
            </w:pPr>
            <w:proofErr w:type="spellStart"/>
            <w:r w:rsidRPr="00BB14C7">
              <w:rPr>
                <w:sz w:val="18"/>
                <w:szCs w:val="18"/>
              </w:rPr>
              <w:t>Sinthonglor</w:t>
            </w:r>
            <w:proofErr w:type="spellEnd"/>
            <w:r>
              <w:rPr>
                <w:sz w:val="18"/>
                <w:szCs w:val="18"/>
              </w:rPr>
              <w:t xml:space="preserve"> </w:t>
            </w:r>
            <w:r w:rsidRPr="00BB14C7">
              <w:rPr>
                <w:sz w:val="18"/>
                <w:szCs w:val="18"/>
              </w:rPr>
              <w:t xml:space="preserve">Co., Ltd.  </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sz w:val="18"/>
                <w:szCs w:val="18"/>
              </w:rPr>
            </w:pPr>
          </w:p>
        </w:tc>
        <w:tc>
          <w:tcPr>
            <w:tcW w:w="3025" w:type="dxa"/>
          </w:tcPr>
          <w:p w:rsidR="008D6A15" w:rsidRPr="00BB14C7" w:rsidRDefault="008D6A15" w:rsidP="00CF71E4">
            <w:pPr>
              <w:ind w:right="-75"/>
              <w:rPr>
                <w:sz w:val="18"/>
                <w:szCs w:val="18"/>
              </w:rPr>
            </w:pPr>
            <w:r>
              <w:rPr>
                <w:sz w:val="18"/>
                <w:szCs w:val="18"/>
              </w:rPr>
              <w:t>Holding company</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sz w:val="18"/>
                <w:szCs w:val="18"/>
              </w:rPr>
            </w:pPr>
          </w:p>
        </w:tc>
        <w:tc>
          <w:tcPr>
            <w:tcW w:w="2805" w:type="dxa"/>
          </w:tcPr>
          <w:p w:rsidR="008D6A15" w:rsidRPr="00BB14C7" w:rsidRDefault="000848D2" w:rsidP="002364FE">
            <w:pPr>
              <w:ind w:right="-75"/>
              <w:rPr>
                <w:sz w:val="18"/>
                <w:szCs w:val="18"/>
              </w:rPr>
            </w:pPr>
            <w:r>
              <w:rPr>
                <w:rFonts w:cs="Cordia New"/>
                <w:sz w:val="18"/>
                <w:szCs w:val="18"/>
              </w:rPr>
              <w:t>Being m</w:t>
            </w:r>
            <w:r w:rsidR="008D6A15" w:rsidRPr="00BB14C7">
              <w:rPr>
                <w:rFonts w:cs="Cordia New"/>
                <w:sz w:val="18"/>
                <w:szCs w:val="18"/>
              </w:rPr>
              <w:t>ajor shareholder and</w:t>
            </w:r>
          </w:p>
          <w:p w:rsidR="008D6A15" w:rsidRPr="00BB14C7" w:rsidRDefault="008D6A15" w:rsidP="002364FE">
            <w:pPr>
              <w:ind w:right="-75"/>
              <w:rPr>
                <w:rFonts w:cs="Cordia New"/>
                <w:sz w:val="18"/>
                <w:szCs w:val="18"/>
              </w:rPr>
            </w:pPr>
            <w:r w:rsidRPr="00BB14C7">
              <w:rPr>
                <w:sz w:val="18"/>
                <w:szCs w:val="18"/>
              </w:rPr>
              <w:t>Co-directors &amp; Co-shareholders</w:t>
            </w:r>
          </w:p>
        </w:tc>
      </w:tr>
      <w:tr w:rsidR="008D6A15" w:rsidRPr="00BB14C7" w:rsidTr="00CF71E4">
        <w:tc>
          <w:tcPr>
            <w:tcW w:w="3510" w:type="dxa"/>
          </w:tcPr>
          <w:p w:rsidR="008D6A15" w:rsidRPr="00BB14C7" w:rsidRDefault="008D6A15" w:rsidP="00CF71E4">
            <w:pPr>
              <w:ind w:right="-75"/>
              <w:rPr>
                <w:sz w:val="18"/>
                <w:szCs w:val="18"/>
              </w:rPr>
            </w:pPr>
            <w:r>
              <w:rPr>
                <w:sz w:val="18"/>
                <w:szCs w:val="18"/>
              </w:rPr>
              <w:t xml:space="preserve">C. V. A. </w:t>
            </w:r>
            <w:r w:rsidRPr="00BB14C7">
              <w:rPr>
                <w:sz w:val="18"/>
                <w:szCs w:val="18"/>
              </w:rPr>
              <w:t xml:space="preserve">Co., Ltd.  </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sz w:val="18"/>
                <w:szCs w:val="18"/>
              </w:rPr>
            </w:pPr>
          </w:p>
        </w:tc>
        <w:tc>
          <w:tcPr>
            <w:tcW w:w="3025" w:type="dxa"/>
          </w:tcPr>
          <w:p w:rsidR="008D6A15" w:rsidRPr="00BB14C7" w:rsidRDefault="008D6A15" w:rsidP="00CF71E4">
            <w:pPr>
              <w:ind w:right="-75"/>
              <w:rPr>
                <w:sz w:val="18"/>
                <w:szCs w:val="18"/>
              </w:rPr>
            </w:pPr>
            <w:r w:rsidRPr="00BB14C7">
              <w:rPr>
                <w:sz w:val="18"/>
                <w:szCs w:val="18"/>
              </w:rPr>
              <w:t>Hire-purchase motorcycle</w:t>
            </w:r>
            <w:r>
              <w:rPr>
                <w:rFonts w:hint="cs"/>
                <w:sz w:val="18"/>
                <w:szCs w:val="18"/>
                <w:cs/>
              </w:rPr>
              <w:t xml:space="preserve"> </w:t>
            </w:r>
            <w:r>
              <w:rPr>
                <w:sz w:val="18"/>
                <w:szCs w:val="18"/>
              </w:rPr>
              <w:t>business</w:t>
            </w:r>
            <w:r w:rsidRPr="00BB14C7">
              <w:rPr>
                <w:sz w:val="18"/>
                <w:szCs w:val="18"/>
              </w:rPr>
              <w:t xml:space="preserve"> and</w:t>
            </w:r>
          </w:p>
          <w:p w:rsidR="008D6A15" w:rsidRPr="00BB14C7" w:rsidRDefault="008D6A15" w:rsidP="00CF71E4">
            <w:pPr>
              <w:ind w:right="-75"/>
              <w:rPr>
                <w:sz w:val="18"/>
                <w:szCs w:val="18"/>
              </w:rPr>
            </w:pPr>
            <w:r w:rsidRPr="00BB14C7">
              <w:rPr>
                <w:sz w:val="18"/>
                <w:szCs w:val="18"/>
              </w:rPr>
              <w:t>related services</w:t>
            </w:r>
            <w:r>
              <w:rPr>
                <w:sz w:val="18"/>
                <w:szCs w:val="18"/>
              </w:rPr>
              <w:t xml:space="preserve"> </w:t>
            </w:r>
            <w:r w:rsidRPr="00504D71">
              <w:rPr>
                <w:rFonts w:cs="Times New Roman"/>
                <w:sz w:val="18"/>
                <w:szCs w:val="18"/>
              </w:rPr>
              <w:t>including vehicle modification services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sz w:val="18"/>
                <w:szCs w:val="18"/>
              </w:rPr>
            </w:pPr>
          </w:p>
        </w:tc>
        <w:tc>
          <w:tcPr>
            <w:tcW w:w="2805" w:type="dxa"/>
          </w:tcPr>
          <w:p w:rsidR="008D6A15" w:rsidRPr="00BB14C7" w:rsidRDefault="008D6A15" w:rsidP="002364FE">
            <w:pPr>
              <w:ind w:right="-75"/>
              <w:rPr>
                <w:sz w:val="18"/>
                <w:szCs w:val="18"/>
              </w:rPr>
            </w:pPr>
            <w:r w:rsidRPr="00BB14C7">
              <w:rPr>
                <w:rFonts w:cs="Cordia New"/>
                <w:sz w:val="18"/>
                <w:szCs w:val="18"/>
              </w:rPr>
              <w:t>Subsidiary</w:t>
            </w:r>
          </w:p>
        </w:tc>
      </w:tr>
      <w:tr w:rsidR="008D6A15" w:rsidRPr="00BB14C7" w:rsidTr="00CF71E4">
        <w:trPr>
          <w:trHeight w:val="113"/>
        </w:trPr>
        <w:tc>
          <w:tcPr>
            <w:tcW w:w="3510" w:type="dxa"/>
          </w:tcPr>
          <w:p w:rsidR="008D6A15" w:rsidRPr="00BB14C7" w:rsidRDefault="008D6A15" w:rsidP="00CF71E4">
            <w:pPr>
              <w:ind w:right="-75"/>
              <w:rPr>
                <w:sz w:val="18"/>
                <w:szCs w:val="18"/>
              </w:rPr>
            </w:pPr>
            <w:proofErr w:type="spellStart"/>
            <w:r w:rsidRPr="00BB14C7">
              <w:rPr>
                <w:sz w:val="18"/>
                <w:szCs w:val="18"/>
              </w:rPr>
              <w:t>Chayapak</w:t>
            </w:r>
            <w:proofErr w:type="spellEnd"/>
            <w:r w:rsidRPr="00BB14C7">
              <w:rPr>
                <w:sz w:val="18"/>
                <w:szCs w:val="18"/>
              </w:rPr>
              <w:t xml:space="preserve"> Co., Ltd.  </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BB14C7">
              <w:rPr>
                <w:sz w:val="18"/>
                <w:szCs w:val="18"/>
              </w:rPr>
              <w:t>Hire-purchase automobile</w:t>
            </w:r>
            <w:r>
              <w:rPr>
                <w:rFonts w:hint="cs"/>
                <w:sz w:val="18"/>
                <w:szCs w:val="18"/>
                <w:cs/>
              </w:rPr>
              <w:t xml:space="preserve"> </w:t>
            </w:r>
            <w:r>
              <w:rPr>
                <w:sz w:val="18"/>
                <w:szCs w:val="18"/>
              </w:rPr>
              <w:t xml:space="preserve">and </w:t>
            </w:r>
            <w:r w:rsidRPr="00BB14C7">
              <w:rPr>
                <w:sz w:val="18"/>
                <w:szCs w:val="18"/>
              </w:rPr>
              <w:t>motorcycle</w:t>
            </w:r>
            <w:r>
              <w:rPr>
                <w:sz w:val="18"/>
                <w:szCs w:val="18"/>
              </w:rPr>
              <w:t xml:space="preserve">  business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rFonts w:cs="Cordia New"/>
                <w:sz w:val="18"/>
                <w:szCs w:val="18"/>
              </w:rPr>
              <w:t>Subsidiary</w:t>
            </w:r>
          </w:p>
        </w:tc>
      </w:tr>
      <w:tr w:rsidR="008D6A15" w:rsidRPr="00BB14C7" w:rsidTr="00CF71E4">
        <w:trPr>
          <w:trHeight w:val="113"/>
        </w:trPr>
        <w:tc>
          <w:tcPr>
            <w:tcW w:w="3510" w:type="dxa"/>
          </w:tcPr>
          <w:p w:rsidR="008D6A15" w:rsidRPr="00BB14C7" w:rsidRDefault="008D6A15" w:rsidP="00CF71E4">
            <w:pPr>
              <w:ind w:right="-75"/>
              <w:rPr>
                <w:sz w:val="18"/>
                <w:szCs w:val="18"/>
              </w:rPr>
            </w:pPr>
            <w:r w:rsidRPr="00BB14C7">
              <w:rPr>
                <w:sz w:val="18"/>
                <w:szCs w:val="18"/>
              </w:rPr>
              <w:t xml:space="preserve">TK </w:t>
            </w:r>
            <w:proofErr w:type="spellStart"/>
            <w:r w:rsidRPr="00BB14C7">
              <w:rPr>
                <w:sz w:val="18"/>
                <w:szCs w:val="18"/>
              </w:rPr>
              <w:t>Ngern</w:t>
            </w:r>
            <w:proofErr w:type="spellEnd"/>
            <w:r w:rsidRPr="00BB14C7">
              <w:rPr>
                <w:sz w:val="18"/>
                <w:szCs w:val="18"/>
              </w:rPr>
              <w:t xml:space="preserve"> Tan Jai Co., Ltd.  </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244F83" w:rsidRDefault="00B52132" w:rsidP="00816D8D">
            <w:pPr>
              <w:ind w:right="-75"/>
              <w:rPr>
                <w:rFonts w:cs="Cordia New"/>
                <w:sz w:val="18"/>
                <w:szCs w:val="18"/>
                <w:cs/>
              </w:rPr>
            </w:pPr>
            <w:proofErr w:type="spellStart"/>
            <w:r w:rsidRPr="00B52132">
              <w:rPr>
                <w:rFonts w:cs="Times New Roman"/>
                <w:sz w:val="18"/>
                <w:szCs w:val="18"/>
              </w:rPr>
              <w:t>Nano</w:t>
            </w:r>
            <w:proofErr w:type="spellEnd"/>
            <w:r w:rsidRPr="00B52132">
              <w:rPr>
                <w:rFonts w:cs="Times New Roman"/>
                <w:sz w:val="18"/>
                <w:szCs w:val="18"/>
              </w:rPr>
              <w:t xml:space="preserve"> finance and personal loan business</w:t>
            </w:r>
            <w:r w:rsidR="00244F83">
              <w:rPr>
                <w:rFonts w:cs="Times New Roman"/>
                <w:sz w:val="18"/>
                <w:szCs w:val="18"/>
              </w:rPr>
              <w:t>es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rFonts w:cs="Cordia New"/>
                <w:sz w:val="18"/>
                <w:szCs w:val="18"/>
              </w:rPr>
            </w:pPr>
            <w:r w:rsidRPr="00BB14C7">
              <w:rPr>
                <w:rFonts w:cs="Cordia New"/>
                <w:sz w:val="18"/>
                <w:szCs w:val="18"/>
              </w:rPr>
              <w:t>Subsidiary</w:t>
            </w:r>
          </w:p>
        </w:tc>
      </w:tr>
      <w:tr w:rsidR="008D6A15" w:rsidRPr="00BB14C7" w:rsidTr="00CF71E4">
        <w:trPr>
          <w:trHeight w:val="113"/>
        </w:trPr>
        <w:tc>
          <w:tcPr>
            <w:tcW w:w="3510" w:type="dxa"/>
          </w:tcPr>
          <w:p w:rsidR="008D6A15" w:rsidRPr="00BB14C7" w:rsidRDefault="008D6A15" w:rsidP="00CF71E4">
            <w:pPr>
              <w:ind w:right="-75"/>
              <w:rPr>
                <w:sz w:val="18"/>
                <w:szCs w:val="18"/>
              </w:rPr>
            </w:pPr>
            <w:r w:rsidRPr="00B95FD1">
              <w:rPr>
                <w:rFonts w:cs="Times New Roman"/>
                <w:sz w:val="18"/>
                <w:szCs w:val="18"/>
              </w:rPr>
              <w:t>TK Broker Co.,</w:t>
            </w:r>
            <w:r>
              <w:rPr>
                <w:rFonts w:cs="Times New Roman"/>
                <w:sz w:val="18"/>
                <w:szCs w:val="18"/>
              </w:rPr>
              <w:t xml:space="preserve"> </w:t>
            </w:r>
            <w:r w:rsidRPr="00B95FD1">
              <w:rPr>
                <w:rFonts w:cs="Times New Roman"/>
                <w:sz w:val="18"/>
                <w:szCs w:val="18"/>
              </w:rPr>
              <w:t>Ltd.</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Pr>
                <w:rFonts w:cs="Times New Roman"/>
                <w:sz w:val="18"/>
                <w:szCs w:val="18"/>
              </w:rPr>
              <w:t>N</w:t>
            </w:r>
            <w:r w:rsidRPr="00145CBE">
              <w:rPr>
                <w:rFonts w:cs="Times New Roman"/>
                <w:sz w:val="18"/>
                <w:szCs w:val="18"/>
              </w:rPr>
              <w:t>on-life insurance broker business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rFonts w:cs="Cordia New"/>
                <w:sz w:val="18"/>
                <w:szCs w:val="18"/>
              </w:rPr>
              <w:t>Subsidiary</w:t>
            </w:r>
          </w:p>
        </w:tc>
      </w:tr>
      <w:tr w:rsidR="008D6A15" w:rsidRPr="00BB14C7" w:rsidTr="00CF71E4">
        <w:trPr>
          <w:trHeight w:val="113"/>
        </w:trPr>
        <w:tc>
          <w:tcPr>
            <w:tcW w:w="3510" w:type="dxa"/>
          </w:tcPr>
          <w:p w:rsidR="008D6A15" w:rsidRPr="00BB14C7" w:rsidRDefault="008D6A15" w:rsidP="00CF71E4">
            <w:pPr>
              <w:ind w:right="-75"/>
              <w:rPr>
                <w:sz w:val="18"/>
                <w:szCs w:val="18"/>
              </w:rPr>
            </w:pPr>
            <w:proofErr w:type="spellStart"/>
            <w:r w:rsidRPr="00BB14C7">
              <w:rPr>
                <w:sz w:val="18"/>
                <w:szCs w:val="18"/>
              </w:rPr>
              <w:t>Sabaidee</w:t>
            </w:r>
            <w:proofErr w:type="spellEnd"/>
            <w:r w:rsidRPr="00BB14C7">
              <w:rPr>
                <w:sz w:val="18"/>
                <w:szCs w:val="18"/>
              </w:rPr>
              <w:t xml:space="preserve"> Leasing Co., Ltd. (Lao PDR)</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BB14C7">
              <w:rPr>
                <w:sz w:val="18"/>
                <w:szCs w:val="18"/>
              </w:rPr>
              <w:t>Hire-purchase motorcycle business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Subsidiary through direct and indirect shareholding</w:t>
            </w:r>
          </w:p>
        </w:tc>
      </w:tr>
      <w:tr w:rsidR="008D6A15" w:rsidRPr="00BB14C7" w:rsidTr="00CF71E4">
        <w:trPr>
          <w:trHeight w:val="113"/>
        </w:trPr>
        <w:tc>
          <w:tcPr>
            <w:tcW w:w="3510" w:type="dxa"/>
          </w:tcPr>
          <w:p w:rsidR="008D6A15" w:rsidRPr="00BB14C7" w:rsidRDefault="008D6A15" w:rsidP="00CF71E4">
            <w:pPr>
              <w:ind w:right="-75"/>
              <w:rPr>
                <w:sz w:val="18"/>
                <w:szCs w:val="18"/>
              </w:rPr>
            </w:pPr>
            <w:proofErr w:type="spellStart"/>
            <w:r w:rsidRPr="00BB14C7">
              <w:rPr>
                <w:sz w:val="18"/>
                <w:szCs w:val="18"/>
              </w:rPr>
              <w:t>Suosdey</w:t>
            </w:r>
            <w:proofErr w:type="spellEnd"/>
            <w:r w:rsidRPr="00BB14C7">
              <w:rPr>
                <w:sz w:val="18"/>
                <w:szCs w:val="18"/>
              </w:rPr>
              <w:t xml:space="preserve"> Finance PLC. (Cambodia)</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BB14C7">
              <w:rPr>
                <w:sz w:val="18"/>
                <w:szCs w:val="18"/>
              </w:rPr>
              <w:t>Hire-purchase motorcycle business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rFonts w:cs="Cordia New"/>
                <w:sz w:val="18"/>
                <w:szCs w:val="18"/>
              </w:rPr>
              <w:t>Subsidiary</w:t>
            </w:r>
          </w:p>
        </w:tc>
      </w:tr>
      <w:tr w:rsidR="008D6A15" w:rsidRPr="00BB14C7" w:rsidTr="00CF71E4">
        <w:trPr>
          <w:trHeight w:val="113"/>
        </w:trPr>
        <w:tc>
          <w:tcPr>
            <w:tcW w:w="3510" w:type="dxa"/>
          </w:tcPr>
          <w:p w:rsidR="008D6A15" w:rsidRPr="00BB14C7" w:rsidRDefault="008D6A15" w:rsidP="00CF71E4">
            <w:pPr>
              <w:ind w:right="-75"/>
              <w:rPr>
                <w:sz w:val="18"/>
                <w:szCs w:val="18"/>
              </w:rPr>
            </w:pPr>
            <w:proofErr w:type="spellStart"/>
            <w:r w:rsidRPr="00123710">
              <w:rPr>
                <w:sz w:val="18"/>
                <w:szCs w:val="18"/>
              </w:rPr>
              <w:t>Mingalaba</w:t>
            </w:r>
            <w:proofErr w:type="spellEnd"/>
            <w:r w:rsidRPr="00123710">
              <w:rPr>
                <w:sz w:val="18"/>
                <w:szCs w:val="18"/>
              </w:rPr>
              <w:t xml:space="preserve"> </w:t>
            </w:r>
            <w:proofErr w:type="spellStart"/>
            <w:r w:rsidRPr="00123710">
              <w:rPr>
                <w:sz w:val="18"/>
                <w:szCs w:val="18"/>
              </w:rPr>
              <w:t>Thitikorn</w:t>
            </w:r>
            <w:proofErr w:type="spellEnd"/>
            <w:r w:rsidRPr="00123710">
              <w:rPr>
                <w:sz w:val="18"/>
                <w:szCs w:val="18"/>
              </w:rPr>
              <w:t xml:space="preserve"> Microfinance Co., Ltd. (Myanmar)</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123710">
              <w:rPr>
                <w:sz w:val="18"/>
                <w:szCs w:val="18"/>
              </w:rPr>
              <w:t>Microfinance business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rFonts w:cs="Cordia New"/>
                <w:sz w:val="18"/>
                <w:szCs w:val="18"/>
              </w:rPr>
              <w:t>Subsidiary</w:t>
            </w:r>
          </w:p>
        </w:tc>
      </w:tr>
      <w:tr w:rsidR="008D6A15" w:rsidRPr="00BB14C7" w:rsidTr="00CF71E4">
        <w:trPr>
          <w:trHeight w:val="113"/>
        </w:trPr>
        <w:tc>
          <w:tcPr>
            <w:tcW w:w="3510" w:type="dxa"/>
          </w:tcPr>
          <w:p w:rsidR="008D6A15" w:rsidRPr="00BB14C7" w:rsidRDefault="008D6A15" w:rsidP="00CF71E4">
            <w:pPr>
              <w:ind w:right="-75"/>
              <w:rPr>
                <w:sz w:val="18"/>
                <w:szCs w:val="18"/>
              </w:rPr>
            </w:pPr>
            <w:r w:rsidRPr="00BB14C7">
              <w:rPr>
                <w:sz w:val="18"/>
                <w:szCs w:val="18"/>
              </w:rPr>
              <w:t>S. P. International Co., Ltd.</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BB14C7">
              <w:rPr>
                <w:sz w:val="18"/>
                <w:szCs w:val="18"/>
              </w:rPr>
              <w:t xml:space="preserve">Sale </w:t>
            </w:r>
            <w:r>
              <w:rPr>
                <w:sz w:val="18"/>
                <w:szCs w:val="18"/>
              </w:rPr>
              <w:t xml:space="preserve">of </w:t>
            </w:r>
            <w:r w:rsidRPr="00BB14C7">
              <w:rPr>
                <w:sz w:val="18"/>
                <w:szCs w:val="18"/>
              </w:rPr>
              <w:t>automobile and related services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Co-directors &amp; Co-shareholders</w:t>
            </w:r>
          </w:p>
        </w:tc>
      </w:tr>
      <w:tr w:rsidR="008D6A15" w:rsidRPr="00BB14C7" w:rsidTr="00CF71E4">
        <w:trPr>
          <w:trHeight w:val="113"/>
        </w:trPr>
        <w:tc>
          <w:tcPr>
            <w:tcW w:w="3510" w:type="dxa"/>
          </w:tcPr>
          <w:p w:rsidR="008D6A15" w:rsidRPr="00BB14C7" w:rsidRDefault="008D6A15" w:rsidP="00CF71E4">
            <w:pPr>
              <w:ind w:right="-75"/>
              <w:rPr>
                <w:sz w:val="18"/>
                <w:szCs w:val="18"/>
              </w:rPr>
            </w:pPr>
            <w:r w:rsidRPr="00BB14C7">
              <w:rPr>
                <w:sz w:val="18"/>
                <w:szCs w:val="18"/>
              </w:rPr>
              <w:t>SPSU Public  Co., Ltd.</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Pr>
                <w:sz w:val="18"/>
                <w:szCs w:val="18"/>
              </w:rPr>
              <w:t>Holding company</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Co-directors &amp; Co-shareholders</w:t>
            </w:r>
          </w:p>
        </w:tc>
      </w:tr>
      <w:tr w:rsidR="008D6A15" w:rsidRPr="00BB14C7" w:rsidTr="00CF71E4">
        <w:tc>
          <w:tcPr>
            <w:tcW w:w="3510" w:type="dxa"/>
          </w:tcPr>
          <w:p w:rsidR="008D6A15" w:rsidRPr="00BB14C7" w:rsidRDefault="008D6A15" w:rsidP="00CF71E4">
            <w:pPr>
              <w:rPr>
                <w:sz w:val="18"/>
                <w:szCs w:val="18"/>
                <w:lang w:eastAsia="en-GB"/>
              </w:rPr>
            </w:pPr>
            <w:r w:rsidRPr="00BB14C7">
              <w:rPr>
                <w:sz w:val="18"/>
                <w:szCs w:val="18"/>
                <w:lang w:eastAsia="en-GB"/>
              </w:rPr>
              <w:t>Lexus Bangkok Co., Ltd.</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18"/>
                <w:szCs w:val="18"/>
              </w:rPr>
            </w:pPr>
          </w:p>
        </w:tc>
        <w:tc>
          <w:tcPr>
            <w:tcW w:w="3025"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sz w:val="18"/>
                <w:szCs w:val="18"/>
              </w:rPr>
            </w:pPr>
            <w:r w:rsidRPr="00BB14C7">
              <w:rPr>
                <w:sz w:val="18"/>
                <w:szCs w:val="18"/>
              </w:rPr>
              <w:t xml:space="preserve">Sale </w:t>
            </w:r>
            <w:r>
              <w:rPr>
                <w:sz w:val="18"/>
                <w:szCs w:val="18"/>
              </w:rPr>
              <w:t xml:space="preserve">of </w:t>
            </w:r>
            <w:r w:rsidRPr="00BB14C7">
              <w:rPr>
                <w:sz w:val="18"/>
                <w:szCs w:val="18"/>
              </w:rPr>
              <w:t>automobile</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Co-directors &amp; Co-shareholders</w:t>
            </w:r>
          </w:p>
        </w:tc>
      </w:tr>
      <w:tr w:rsidR="008D6A15" w:rsidRPr="00BB14C7" w:rsidTr="00CF71E4">
        <w:tc>
          <w:tcPr>
            <w:tcW w:w="3510" w:type="dxa"/>
          </w:tcPr>
          <w:p w:rsidR="008D6A15" w:rsidRPr="00BB14C7" w:rsidRDefault="008D6A15" w:rsidP="00CF71E4">
            <w:pPr>
              <w:ind w:right="-75"/>
              <w:rPr>
                <w:sz w:val="18"/>
                <w:szCs w:val="18"/>
              </w:rPr>
            </w:pPr>
            <w:r w:rsidRPr="00BB14C7">
              <w:rPr>
                <w:rFonts w:cs="Times New Roman"/>
                <w:sz w:val="18"/>
                <w:szCs w:val="18"/>
              </w:rPr>
              <w:t xml:space="preserve">Toyota </w:t>
            </w:r>
            <w:proofErr w:type="spellStart"/>
            <w:r w:rsidRPr="00BB14C7">
              <w:rPr>
                <w:rFonts w:cs="Times New Roman"/>
                <w:sz w:val="18"/>
                <w:szCs w:val="18"/>
              </w:rPr>
              <w:t>Pathumthani</w:t>
            </w:r>
            <w:proofErr w:type="spellEnd"/>
            <w:r w:rsidRPr="00BB14C7">
              <w:rPr>
                <w:rFonts w:cs="Times New Roman"/>
                <w:sz w:val="18"/>
                <w:szCs w:val="18"/>
              </w:rPr>
              <w:t xml:space="preserve"> Toyota’s Dealer</w:t>
            </w:r>
            <w:r w:rsidRPr="00BB14C7">
              <w:rPr>
                <w:sz w:val="18"/>
                <w:szCs w:val="18"/>
              </w:rPr>
              <w:t xml:space="preserve"> Co., Ltd.</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BB14C7">
              <w:rPr>
                <w:sz w:val="18"/>
                <w:szCs w:val="18"/>
              </w:rPr>
              <w:t xml:space="preserve">Sale </w:t>
            </w:r>
            <w:r>
              <w:rPr>
                <w:sz w:val="18"/>
                <w:szCs w:val="18"/>
              </w:rPr>
              <w:t xml:space="preserve">of </w:t>
            </w:r>
            <w:r w:rsidRPr="00BB14C7">
              <w:rPr>
                <w:sz w:val="18"/>
                <w:szCs w:val="18"/>
              </w:rPr>
              <w:t>automobile and related services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Co-directors &amp; Co-shareholders</w:t>
            </w:r>
          </w:p>
        </w:tc>
      </w:tr>
      <w:tr w:rsidR="008D6A15" w:rsidRPr="00BB14C7" w:rsidTr="00CF71E4">
        <w:tc>
          <w:tcPr>
            <w:tcW w:w="3510" w:type="dxa"/>
          </w:tcPr>
          <w:p w:rsidR="008D6A15" w:rsidRPr="00BB14C7" w:rsidRDefault="008D6A15" w:rsidP="00CF71E4">
            <w:pPr>
              <w:ind w:right="-75"/>
              <w:rPr>
                <w:sz w:val="18"/>
                <w:szCs w:val="18"/>
              </w:rPr>
            </w:pPr>
            <w:proofErr w:type="spellStart"/>
            <w:r w:rsidRPr="00BB14C7">
              <w:rPr>
                <w:sz w:val="18"/>
                <w:szCs w:val="18"/>
              </w:rPr>
              <w:t>Napas</w:t>
            </w:r>
            <w:proofErr w:type="spellEnd"/>
            <w:r w:rsidRPr="00BB14C7">
              <w:rPr>
                <w:sz w:val="18"/>
                <w:szCs w:val="18"/>
              </w:rPr>
              <w:t xml:space="preserve"> Co., Ltd.</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BB14C7">
              <w:rPr>
                <w:sz w:val="18"/>
                <w:szCs w:val="18"/>
              </w:rPr>
              <w:t>Transport</w:t>
            </w:r>
            <w:r>
              <w:rPr>
                <w:sz w:val="18"/>
                <w:szCs w:val="18"/>
              </w:rPr>
              <w:t>ation service for</w:t>
            </w:r>
            <w:r w:rsidRPr="00BB14C7">
              <w:rPr>
                <w:sz w:val="18"/>
                <w:szCs w:val="18"/>
              </w:rPr>
              <w:t xml:space="preserve"> motorcycle</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Co-shareholders</w:t>
            </w:r>
          </w:p>
        </w:tc>
      </w:tr>
      <w:tr w:rsidR="008D6A15" w:rsidRPr="00BB14C7" w:rsidTr="00CF71E4">
        <w:tc>
          <w:tcPr>
            <w:tcW w:w="3510" w:type="dxa"/>
          </w:tcPr>
          <w:p w:rsidR="008D6A15" w:rsidRPr="00BB14C7" w:rsidRDefault="008D6A15" w:rsidP="00CF71E4">
            <w:pPr>
              <w:ind w:right="-75"/>
              <w:rPr>
                <w:sz w:val="18"/>
                <w:szCs w:val="18"/>
              </w:rPr>
            </w:pPr>
            <w:proofErr w:type="spellStart"/>
            <w:r w:rsidRPr="00BB14C7">
              <w:rPr>
                <w:sz w:val="18"/>
                <w:szCs w:val="18"/>
              </w:rPr>
              <w:t>Thitiphol</w:t>
            </w:r>
            <w:proofErr w:type="spellEnd"/>
            <w:r w:rsidRPr="00BB14C7">
              <w:rPr>
                <w:sz w:val="18"/>
                <w:szCs w:val="18"/>
              </w:rPr>
              <w:t xml:space="preserve"> Co., Ltd.</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BB14C7" w:rsidRDefault="008D6A15" w:rsidP="00CF71E4">
            <w:pPr>
              <w:ind w:right="-75"/>
              <w:rPr>
                <w:sz w:val="18"/>
                <w:szCs w:val="18"/>
              </w:rPr>
            </w:pPr>
            <w:r w:rsidRPr="00BB14C7">
              <w:rPr>
                <w:rFonts w:cs="Cordia New"/>
                <w:sz w:val="18"/>
                <w:szCs w:val="18"/>
              </w:rPr>
              <w:t xml:space="preserve">Sale </w:t>
            </w:r>
            <w:r>
              <w:rPr>
                <w:rFonts w:cs="Cordia New"/>
                <w:sz w:val="18"/>
                <w:szCs w:val="18"/>
              </w:rPr>
              <w:t xml:space="preserve">of </w:t>
            </w:r>
            <w:r w:rsidRPr="00BB14C7">
              <w:rPr>
                <w:rFonts w:cs="Cordia New"/>
                <w:sz w:val="18"/>
                <w:szCs w:val="18"/>
              </w:rPr>
              <w:t>spare parts of motorcycle</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Co-shareholders</w:t>
            </w:r>
          </w:p>
        </w:tc>
      </w:tr>
      <w:tr w:rsidR="008D6A15" w:rsidRPr="00BB14C7" w:rsidTr="00CF71E4">
        <w:tc>
          <w:tcPr>
            <w:tcW w:w="3510" w:type="dxa"/>
          </w:tcPr>
          <w:p w:rsidR="008D6A15" w:rsidRDefault="008D6A15" w:rsidP="00CF71E4">
            <w:pPr>
              <w:ind w:right="-75"/>
              <w:rPr>
                <w:sz w:val="18"/>
                <w:szCs w:val="18"/>
              </w:rPr>
            </w:pPr>
            <w:r>
              <w:rPr>
                <w:sz w:val="18"/>
                <w:szCs w:val="18"/>
              </w:rPr>
              <w:t>Software Development</w:t>
            </w:r>
            <w:r w:rsidRPr="00BB14C7">
              <w:rPr>
                <w:sz w:val="18"/>
                <w:szCs w:val="18"/>
              </w:rPr>
              <w:t xml:space="preserve"> Co., Ltd.  </w:t>
            </w:r>
          </w:p>
          <w:p w:rsidR="008D6A15" w:rsidRDefault="008D6A15" w:rsidP="00CF71E4">
            <w:pPr>
              <w:ind w:right="-75"/>
              <w:rPr>
                <w:sz w:val="18"/>
                <w:szCs w:val="18"/>
              </w:rPr>
            </w:pP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Default="008D6A15" w:rsidP="00CF71E4">
            <w:pPr>
              <w:ind w:right="-75"/>
              <w:rPr>
                <w:sz w:val="18"/>
                <w:szCs w:val="18"/>
              </w:rPr>
            </w:pPr>
            <w:r>
              <w:rPr>
                <w:sz w:val="18"/>
                <w:szCs w:val="18"/>
              </w:rPr>
              <w:t>Sales of c</w:t>
            </w:r>
            <w:r w:rsidRPr="00592BE7">
              <w:rPr>
                <w:sz w:val="18"/>
                <w:szCs w:val="18"/>
              </w:rPr>
              <w:t xml:space="preserve">omputer </w:t>
            </w:r>
            <w:r w:rsidRPr="00BA143F">
              <w:rPr>
                <w:sz w:val="18"/>
                <w:szCs w:val="18"/>
              </w:rPr>
              <w:t>and services relat</w:t>
            </w:r>
            <w:r>
              <w:rPr>
                <w:sz w:val="18"/>
                <w:szCs w:val="18"/>
              </w:rPr>
              <w:t>ing</w:t>
            </w:r>
            <w:r w:rsidRPr="00BA143F">
              <w:rPr>
                <w:sz w:val="18"/>
                <w:szCs w:val="18"/>
              </w:rPr>
              <w:t xml:space="preserve"> to computer programs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Default="008D6A15" w:rsidP="002364FE">
            <w:pPr>
              <w:ind w:right="-75"/>
              <w:rPr>
                <w:sz w:val="18"/>
                <w:szCs w:val="18"/>
              </w:rPr>
            </w:pPr>
            <w:r w:rsidRPr="00BB14C7">
              <w:rPr>
                <w:sz w:val="18"/>
                <w:szCs w:val="18"/>
              </w:rPr>
              <w:t>Co-shareholders</w:t>
            </w:r>
          </w:p>
          <w:p w:rsidR="008D6A15" w:rsidRPr="00BB14C7" w:rsidRDefault="008D6A15" w:rsidP="002364FE">
            <w:pPr>
              <w:ind w:right="-75"/>
              <w:rPr>
                <w:sz w:val="18"/>
                <w:szCs w:val="18"/>
              </w:rPr>
            </w:pPr>
          </w:p>
        </w:tc>
      </w:tr>
      <w:tr w:rsidR="008D6A15" w:rsidRPr="00BB14C7" w:rsidTr="00CF71E4">
        <w:tc>
          <w:tcPr>
            <w:tcW w:w="3510" w:type="dxa"/>
          </w:tcPr>
          <w:p w:rsidR="008D6A15" w:rsidRPr="00827D2D" w:rsidRDefault="008D6A15" w:rsidP="00CF71E4">
            <w:pPr>
              <w:ind w:right="-75"/>
              <w:rPr>
                <w:sz w:val="18"/>
                <w:szCs w:val="18"/>
              </w:rPr>
            </w:pPr>
            <w:r w:rsidRPr="00827D2D">
              <w:rPr>
                <w:sz w:val="18"/>
                <w:szCs w:val="18"/>
              </w:rPr>
              <w:t xml:space="preserve">Siam Brewery </w:t>
            </w:r>
            <w:r w:rsidRPr="00BB14C7">
              <w:rPr>
                <w:sz w:val="18"/>
                <w:szCs w:val="18"/>
              </w:rPr>
              <w:t xml:space="preserve">Co., Ltd.  </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F3117B"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18"/>
                <w:szCs w:val="18"/>
              </w:rPr>
            </w:pPr>
            <w:r>
              <w:rPr>
                <w:sz w:val="18"/>
                <w:szCs w:val="18"/>
              </w:rPr>
              <w:t>Production of beer for domestic sales</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BB14C7" w:rsidRDefault="008D6A15" w:rsidP="002364FE">
            <w:pPr>
              <w:ind w:right="-75"/>
              <w:rPr>
                <w:sz w:val="18"/>
                <w:szCs w:val="18"/>
              </w:rPr>
            </w:pPr>
            <w:r w:rsidRPr="00BB14C7">
              <w:rPr>
                <w:sz w:val="18"/>
                <w:szCs w:val="18"/>
              </w:rPr>
              <w:t>Co-directors &amp; Co-shareholders</w:t>
            </w:r>
          </w:p>
        </w:tc>
      </w:tr>
      <w:tr w:rsidR="008D6A15" w:rsidRPr="00BB14C7" w:rsidTr="00CF71E4">
        <w:tc>
          <w:tcPr>
            <w:tcW w:w="3510" w:type="dxa"/>
          </w:tcPr>
          <w:p w:rsidR="008D6A15" w:rsidRPr="00D95B7D" w:rsidRDefault="008D6A15" w:rsidP="00CF71E4">
            <w:pPr>
              <w:ind w:right="-75"/>
              <w:rPr>
                <w:b/>
                <w:bCs/>
                <w:sz w:val="18"/>
                <w:szCs w:val="18"/>
                <w:u w:val="single"/>
              </w:rPr>
            </w:pPr>
            <w:r w:rsidRPr="002F7B6D">
              <w:rPr>
                <w:b/>
                <w:bCs/>
                <w:sz w:val="18"/>
                <w:szCs w:val="18"/>
                <w:u w:val="single"/>
              </w:rPr>
              <w:t>Related persons</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Pr="00050D16" w:rsidRDefault="008D6A15" w:rsidP="00CF71E4">
            <w:pPr>
              <w:ind w:right="-75"/>
              <w:rPr>
                <w:b/>
                <w:bCs/>
                <w:sz w:val="18"/>
                <w:szCs w:val="18"/>
              </w:rPr>
            </w:pP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Pr="00D95B7D" w:rsidRDefault="008D6A15" w:rsidP="002364FE">
            <w:pPr>
              <w:ind w:right="-75"/>
              <w:rPr>
                <w:sz w:val="18"/>
                <w:szCs w:val="18"/>
              </w:rPr>
            </w:pPr>
          </w:p>
        </w:tc>
      </w:tr>
      <w:tr w:rsidR="008D6A15" w:rsidRPr="00BB14C7" w:rsidTr="00CF71E4">
        <w:tc>
          <w:tcPr>
            <w:tcW w:w="3510" w:type="dxa"/>
          </w:tcPr>
          <w:p w:rsidR="008D6A15" w:rsidRPr="002F7B6D" w:rsidRDefault="008D6A15" w:rsidP="00CF71E4">
            <w:pPr>
              <w:ind w:right="-75"/>
              <w:rPr>
                <w:b/>
                <w:bCs/>
                <w:sz w:val="18"/>
                <w:szCs w:val="18"/>
                <w:u w:val="single"/>
              </w:rPr>
            </w:pPr>
            <w:proofErr w:type="spellStart"/>
            <w:r w:rsidRPr="00F06E49">
              <w:rPr>
                <w:sz w:val="18"/>
                <w:szCs w:val="18"/>
              </w:rPr>
              <w:t>Prin</w:t>
            </w:r>
            <w:proofErr w:type="spellEnd"/>
            <w:r>
              <w:rPr>
                <w:sz w:val="18"/>
                <w:szCs w:val="18"/>
              </w:rPr>
              <w:t xml:space="preserve"> </w:t>
            </w:r>
            <w:proofErr w:type="spellStart"/>
            <w:r>
              <w:rPr>
                <w:sz w:val="18"/>
                <w:szCs w:val="18"/>
              </w:rPr>
              <w:t>Phonp</w:t>
            </w:r>
            <w:r w:rsidRPr="00050D16">
              <w:rPr>
                <w:sz w:val="18"/>
                <w:szCs w:val="18"/>
              </w:rPr>
              <w:t>rapha</w:t>
            </w:r>
            <w:proofErr w:type="spellEnd"/>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Default="008D6A15" w:rsidP="00CF71E4">
            <w:pPr>
              <w:ind w:right="-75"/>
              <w:jc w:val="center"/>
              <w:rPr>
                <w:b/>
                <w:bCs/>
                <w:sz w:val="18"/>
                <w:szCs w:val="18"/>
              </w:rPr>
            </w:pPr>
            <w:r w:rsidRPr="00050D16">
              <w:rPr>
                <w:b/>
                <w:bCs/>
                <w:sz w:val="18"/>
                <w:szCs w:val="18"/>
              </w:rPr>
              <w:t>-</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Default="008D6A15" w:rsidP="002364FE">
            <w:pPr>
              <w:ind w:right="-75"/>
              <w:rPr>
                <w:sz w:val="18"/>
                <w:szCs w:val="18"/>
              </w:rPr>
            </w:pPr>
            <w:r w:rsidRPr="00050D16">
              <w:rPr>
                <w:sz w:val="18"/>
                <w:szCs w:val="18"/>
              </w:rPr>
              <w:t>Relative of</w:t>
            </w:r>
            <w:r>
              <w:rPr>
                <w:sz w:val="18"/>
                <w:szCs w:val="18"/>
              </w:rPr>
              <w:t xml:space="preserve"> the Company’s</w:t>
            </w:r>
            <w:r w:rsidRPr="00050D16">
              <w:rPr>
                <w:sz w:val="18"/>
                <w:szCs w:val="18"/>
              </w:rPr>
              <w:t xml:space="preserve"> director</w:t>
            </w:r>
            <w:r>
              <w:rPr>
                <w:sz w:val="18"/>
                <w:szCs w:val="18"/>
              </w:rPr>
              <w:t>s</w:t>
            </w:r>
          </w:p>
        </w:tc>
      </w:tr>
    </w:tbl>
    <w:p w:rsidR="002364FE" w:rsidRDefault="002364FE">
      <w:r>
        <w:br w:type="page"/>
      </w:r>
    </w:p>
    <w:tbl>
      <w:tblPr>
        <w:tblW w:w="9828" w:type="dxa"/>
        <w:tblLayout w:type="fixed"/>
        <w:tblLook w:val="01E0"/>
      </w:tblPr>
      <w:tblGrid>
        <w:gridCol w:w="3510"/>
        <w:gridCol w:w="236"/>
        <w:gridCol w:w="3025"/>
        <w:gridCol w:w="252"/>
        <w:gridCol w:w="2805"/>
      </w:tblGrid>
      <w:tr w:rsidR="002364FE" w:rsidRPr="00BB14C7" w:rsidTr="00283D2D">
        <w:trPr>
          <w:trHeight w:val="335"/>
          <w:tblHeader/>
        </w:trPr>
        <w:tc>
          <w:tcPr>
            <w:tcW w:w="3510" w:type="dxa"/>
            <w:tcBorders>
              <w:bottom w:val="single" w:sz="4" w:space="0" w:color="auto"/>
            </w:tcBorders>
            <w:vAlign w:val="center"/>
          </w:tcPr>
          <w:p w:rsidR="002364FE" w:rsidRPr="00BB14C7" w:rsidRDefault="002364FE"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r w:rsidRPr="00D311C4">
              <w:rPr>
                <w:sz w:val="18"/>
                <w:szCs w:val="18"/>
              </w:rPr>
              <w:lastRenderedPageBreak/>
              <w:t>Company / Person Name</w:t>
            </w:r>
          </w:p>
        </w:tc>
        <w:tc>
          <w:tcPr>
            <w:tcW w:w="236" w:type="dxa"/>
            <w:vAlign w:val="center"/>
          </w:tcPr>
          <w:p w:rsidR="002364FE" w:rsidRPr="00BB14C7" w:rsidRDefault="002364FE"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c>
          <w:tcPr>
            <w:tcW w:w="3025" w:type="dxa"/>
            <w:tcBorders>
              <w:bottom w:val="single" w:sz="4" w:space="0" w:color="auto"/>
            </w:tcBorders>
            <w:vAlign w:val="center"/>
          </w:tcPr>
          <w:p w:rsidR="002364FE" w:rsidRPr="00BB14C7" w:rsidRDefault="002364FE"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r w:rsidRPr="00BB14C7">
              <w:rPr>
                <w:sz w:val="18"/>
                <w:szCs w:val="18"/>
              </w:rPr>
              <w:t>Type of Business</w:t>
            </w:r>
          </w:p>
        </w:tc>
        <w:tc>
          <w:tcPr>
            <w:tcW w:w="252" w:type="dxa"/>
            <w:vAlign w:val="center"/>
          </w:tcPr>
          <w:p w:rsidR="002364FE" w:rsidRPr="00BB14C7" w:rsidRDefault="002364FE"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p>
        </w:tc>
        <w:tc>
          <w:tcPr>
            <w:tcW w:w="2805" w:type="dxa"/>
            <w:tcBorders>
              <w:bottom w:val="single" w:sz="4" w:space="0" w:color="auto"/>
            </w:tcBorders>
            <w:vAlign w:val="center"/>
          </w:tcPr>
          <w:p w:rsidR="002364FE" w:rsidRPr="00BB14C7" w:rsidRDefault="002364FE"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18"/>
                <w:szCs w:val="18"/>
              </w:rPr>
            </w:pPr>
            <w:r w:rsidRPr="00BB14C7">
              <w:rPr>
                <w:sz w:val="18"/>
                <w:szCs w:val="18"/>
              </w:rPr>
              <w:t>Type of Relationship</w:t>
            </w:r>
          </w:p>
        </w:tc>
      </w:tr>
      <w:tr w:rsidR="008D6A15" w:rsidRPr="00BB14C7" w:rsidTr="00CF71E4">
        <w:tc>
          <w:tcPr>
            <w:tcW w:w="3510" w:type="dxa"/>
          </w:tcPr>
          <w:p w:rsidR="008D6A15" w:rsidRPr="00B21FC3" w:rsidRDefault="008D6A15" w:rsidP="00CF71E4">
            <w:pPr>
              <w:ind w:right="-75"/>
              <w:rPr>
                <w:sz w:val="18"/>
                <w:szCs w:val="18"/>
              </w:rPr>
            </w:pPr>
            <w:r w:rsidRPr="00B21FC3">
              <w:rPr>
                <w:sz w:val="18"/>
                <w:szCs w:val="18"/>
              </w:rPr>
              <w:t>Key management</w:t>
            </w:r>
          </w:p>
        </w:tc>
        <w:tc>
          <w:tcPr>
            <w:tcW w:w="236"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3025" w:type="dxa"/>
          </w:tcPr>
          <w:p w:rsidR="008D6A15" w:rsidRDefault="008D6A15" w:rsidP="00CF71E4">
            <w:pPr>
              <w:ind w:right="-75"/>
              <w:jc w:val="center"/>
              <w:rPr>
                <w:b/>
                <w:bCs/>
                <w:sz w:val="18"/>
                <w:szCs w:val="18"/>
              </w:rPr>
            </w:pPr>
            <w:r w:rsidRPr="00050D16">
              <w:rPr>
                <w:b/>
                <w:bCs/>
                <w:sz w:val="18"/>
                <w:szCs w:val="18"/>
              </w:rPr>
              <w:t>-</w:t>
            </w:r>
          </w:p>
        </w:tc>
        <w:tc>
          <w:tcPr>
            <w:tcW w:w="252" w:type="dxa"/>
          </w:tcPr>
          <w:p w:rsidR="008D6A15" w:rsidRPr="00BB14C7" w:rsidRDefault="008D6A15"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sz w:val="18"/>
                <w:szCs w:val="18"/>
              </w:rPr>
            </w:pPr>
          </w:p>
        </w:tc>
        <w:tc>
          <w:tcPr>
            <w:tcW w:w="2805" w:type="dxa"/>
          </w:tcPr>
          <w:p w:rsidR="008D6A15" w:rsidRDefault="008D6A15" w:rsidP="002364FE">
            <w:pPr>
              <w:ind w:right="-75"/>
              <w:rPr>
                <w:sz w:val="18"/>
                <w:szCs w:val="18"/>
              </w:rPr>
            </w:pPr>
            <w:r w:rsidRPr="00B21FC3">
              <w:rPr>
                <w:sz w:val="18"/>
                <w:szCs w:val="18"/>
              </w:rPr>
              <w:t>Key management are persons</w:t>
            </w:r>
          </w:p>
          <w:p w:rsidR="008D6A15" w:rsidRDefault="008D6A15" w:rsidP="002364FE">
            <w:pPr>
              <w:ind w:right="-75"/>
              <w:rPr>
                <w:sz w:val="18"/>
                <w:szCs w:val="18"/>
              </w:rPr>
            </w:pPr>
            <w:r w:rsidRPr="00B21FC3">
              <w:rPr>
                <w:sz w:val="18"/>
                <w:szCs w:val="18"/>
              </w:rPr>
              <w:t>having authority and responsibility for planning, directing and controlling the activities of the entity, either directly or indirectly, including the Company’s director (whether as executive or otherwise)</w:t>
            </w:r>
          </w:p>
        </w:tc>
      </w:tr>
    </w:tbl>
    <w:p w:rsidR="008D6A15" w:rsidRPr="00B12A7E" w:rsidRDefault="008D6A15" w:rsidP="008D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rPr>
          <w:sz w:val="22"/>
          <w:szCs w:val="22"/>
        </w:rPr>
      </w:pPr>
      <w:r w:rsidRPr="00B12A7E">
        <w:rPr>
          <w:sz w:val="22"/>
          <w:szCs w:val="22"/>
        </w:rPr>
        <w:t>Pricing policies for each transaction with related parties are as follows:</w:t>
      </w:r>
    </w:p>
    <w:p w:rsidR="008D6A15" w:rsidRPr="00B52132" w:rsidRDefault="008D6A15" w:rsidP="008D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sz w:val="22"/>
          <w:szCs w:val="22"/>
          <w:cs/>
        </w:rPr>
      </w:pPr>
    </w:p>
    <w:tbl>
      <w:tblPr>
        <w:tblW w:w="10312" w:type="dxa"/>
        <w:tblInd w:w="-34" w:type="dxa"/>
        <w:tblLayout w:type="fixed"/>
        <w:tblLook w:val="01E0"/>
      </w:tblPr>
      <w:tblGrid>
        <w:gridCol w:w="4642"/>
        <w:gridCol w:w="238"/>
        <w:gridCol w:w="13"/>
        <w:gridCol w:w="5419"/>
      </w:tblGrid>
      <w:tr w:rsidR="008D6A15" w:rsidRPr="00BB14C7" w:rsidTr="00AE3227">
        <w:trPr>
          <w:trHeight w:val="215"/>
          <w:tblHeader/>
        </w:trPr>
        <w:tc>
          <w:tcPr>
            <w:tcW w:w="4642" w:type="dxa"/>
            <w:tcBorders>
              <w:bottom w:val="single" w:sz="4" w:space="0" w:color="auto"/>
            </w:tcBorders>
            <w:vAlign w:val="bottom"/>
          </w:tcPr>
          <w:p w:rsidR="008D6A15" w:rsidRPr="00BB14C7" w:rsidRDefault="008D6A15" w:rsidP="00CF71E4">
            <w:pPr>
              <w:pStyle w:val="1"/>
              <w:widowControl/>
              <w:ind w:left="34" w:right="0"/>
              <w:jc w:val="center"/>
              <w:rPr>
                <w:rFonts w:hAnsi="Times New Roman" w:cs="Angsana New"/>
                <w:color w:val="auto"/>
                <w:sz w:val="22"/>
                <w:szCs w:val="22"/>
              </w:rPr>
            </w:pPr>
            <w:r w:rsidRPr="00BB14C7">
              <w:rPr>
                <w:rFonts w:hAnsi="Times New Roman" w:cs="Angsana New"/>
                <w:color w:val="auto"/>
                <w:sz w:val="22"/>
                <w:szCs w:val="22"/>
              </w:rPr>
              <w:t>Type of Transaction</w:t>
            </w:r>
          </w:p>
        </w:tc>
        <w:tc>
          <w:tcPr>
            <w:tcW w:w="251" w:type="dxa"/>
            <w:gridSpan w:val="2"/>
            <w:vAlign w:val="bottom"/>
          </w:tcPr>
          <w:p w:rsidR="008D6A15" w:rsidRPr="00BB14C7" w:rsidRDefault="008D6A15" w:rsidP="00CF71E4">
            <w:pPr>
              <w:pStyle w:val="1"/>
              <w:widowControl/>
              <w:ind w:right="0"/>
              <w:jc w:val="center"/>
              <w:rPr>
                <w:rFonts w:hAnsi="Times New Roman" w:cs="Angsana New"/>
                <w:color w:val="auto"/>
                <w:sz w:val="22"/>
                <w:szCs w:val="22"/>
              </w:rPr>
            </w:pPr>
          </w:p>
        </w:tc>
        <w:tc>
          <w:tcPr>
            <w:tcW w:w="5419" w:type="dxa"/>
            <w:tcBorders>
              <w:bottom w:val="single" w:sz="4" w:space="0" w:color="auto"/>
            </w:tcBorders>
            <w:vAlign w:val="bottom"/>
          </w:tcPr>
          <w:p w:rsidR="008D6A15" w:rsidRPr="00BB14C7" w:rsidRDefault="008D6A15" w:rsidP="00CF71E4">
            <w:pPr>
              <w:pStyle w:val="1"/>
              <w:widowControl/>
              <w:ind w:right="0"/>
              <w:jc w:val="center"/>
              <w:rPr>
                <w:rFonts w:hAnsi="Times New Roman" w:cs="Angsana New"/>
                <w:color w:val="auto"/>
                <w:sz w:val="22"/>
                <w:szCs w:val="22"/>
              </w:rPr>
            </w:pPr>
            <w:r w:rsidRPr="00BB14C7">
              <w:rPr>
                <w:rFonts w:hAnsi="Times New Roman" w:cs="Angsana New"/>
                <w:color w:val="auto"/>
                <w:sz w:val="22"/>
                <w:szCs w:val="22"/>
              </w:rPr>
              <w:t>Pricing Policies</w:t>
            </w:r>
          </w:p>
        </w:tc>
      </w:tr>
      <w:tr w:rsidR="008D6A15" w:rsidRPr="00BB14C7" w:rsidTr="00AE3227">
        <w:trPr>
          <w:trHeight w:val="215"/>
        </w:trPr>
        <w:tc>
          <w:tcPr>
            <w:tcW w:w="4642" w:type="dxa"/>
            <w:vAlign w:val="bottom"/>
          </w:tcPr>
          <w:p w:rsidR="008D6A15" w:rsidRPr="00FF4854" w:rsidRDefault="008D6A15" w:rsidP="00CF71E4">
            <w:pPr>
              <w:pStyle w:val="1"/>
              <w:widowControl/>
              <w:ind w:left="34" w:right="0"/>
              <w:rPr>
                <w:rFonts w:hAnsi="Times New Roman" w:cs="Angsana New"/>
                <w:color w:val="auto"/>
                <w:sz w:val="22"/>
                <w:szCs w:val="22"/>
              </w:rPr>
            </w:pPr>
            <w:r w:rsidRPr="00D905AD">
              <w:rPr>
                <w:rFonts w:hAnsi="Times New Roman" w:cs="Angsana New"/>
                <w:color w:val="auto"/>
                <w:sz w:val="22"/>
                <w:szCs w:val="22"/>
              </w:rPr>
              <w:t>Interest income on hire purchase</w:t>
            </w:r>
          </w:p>
        </w:tc>
        <w:tc>
          <w:tcPr>
            <w:tcW w:w="251" w:type="dxa"/>
            <w:gridSpan w:val="2"/>
            <w:vAlign w:val="bottom"/>
          </w:tcPr>
          <w:p w:rsidR="008D6A15" w:rsidRPr="00BB14C7" w:rsidRDefault="008D6A15" w:rsidP="00CF71E4">
            <w:pPr>
              <w:pStyle w:val="1"/>
              <w:widowControl/>
              <w:ind w:right="0"/>
              <w:jc w:val="center"/>
              <w:rPr>
                <w:rFonts w:hAnsi="Times New Roman" w:cs="Angsana New"/>
                <w:color w:val="auto"/>
                <w:sz w:val="22"/>
                <w:szCs w:val="22"/>
              </w:rPr>
            </w:pPr>
          </w:p>
        </w:tc>
        <w:tc>
          <w:tcPr>
            <w:tcW w:w="5419" w:type="dxa"/>
            <w:vAlign w:val="bottom"/>
          </w:tcPr>
          <w:p w:rsidR="008D6A15" w:rsidRDefault="008D6A15" w:rsidP="00CF71E4">
            <w:pPr>
              <w:pStyle w:val="1"/>
              <w:widowControl/>
              <w:ind w:right="0"/>
              <w:rPr>
                <w:rFonts w:hAnsi="Times New Roman" w:cs="Angsana New"/>
                <w:color w:val="auto"/>
                <w:sz w:val="22"/>
                <w:szCs w:val="22"/>
              </w:rPr>
            </w:pPr>
            <w:r>
              <w:rPr>
                <w:rFonts w:hAnsi="Times New Roman" w:cs="Angsana New"/>
                <w:color w:val="auto"/>
                <w:sz w:val="22"/>
                <w:szCs w:val="22"/>
              </w:rPr>
              <w:t>M</w:t>
            </w:r>
            <w:r w:rsidRPr="00D905AD">
              <w:rPr>
                <w:rFonts w:hAnsi="Times New Roman" w:cs="Angsana New"/>
                <w:color w:val="auto"/>
                <w:sz w:val="22"/>
                <w:szCs w:val="22"/>
              </w:rPr>
              <w:t>arket price</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FF4854">
              <w:rPr>
                <w:rFonts w:hAnsi="Times New Roman" w:cs="Angsana New"/>
                <w:color w:val="auto"/>
                <w:sz w:val="22"/>
                <w:szCs w:val="22"/>
              </w:rPr>
              <w:t>Management fee income</w:t>
            </w:r>
          </w:p>
        </w:tc>
        <w:tc>
          <w:tcPr>
            <w:tcW w:w="251" w:type="dxa"/>
            <w:gridSpan w:val="2"/>
            <w:vAlign w:val="bottom"/>
          </w:tcPr>
          <w:p w:rsidR="008D6A15" w:rsidRPr="00BB14C7" w:rsidRDefault="008D6A15" w:rsidP="00CF71E4">
            <w:pPr>
              <w:pStyle w:val="1"/>
              <w:widowControl/>
              <w:ind w:right="0"/>
              <w:jc w:val="center"/>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Pr>
                <w:rFonts w:hAnsi="Times New Roman" w:cs="Angsana New"/>
                <w:color w:val="auto"/>
                <w:sz w:val="22"/>
                <w:szCs w:val="22"/>
              </w:rPr>
              <w:t>M</w:t>
            </w:r>
            <w:r w:rsidRPr="00FF4854">
              <w:rPr>
                <w:rFonts w:hAnsi="Times New Roman" w:cs="Angsana New"/>
                <w:color w:val="auto"/>
                <w:sz w:val="22"/>
                <w:szCs w:val="22"/>
              </w:rPr>
              <w:t>utually agreed prices</w:t>
            </w:r>
          </w:p>
        </w:tc>
      </w:tr>
      <w:tr w:rsidR="008D6A15" w:rsidRPr="00BB14C7" w:rsidTr="00AE3227">
        <w:trPr>
          <w:trHeight w:val="215"/>
        </w:trPr>
        <w:tc>
          <w:tcPr>
            <w:tcW w:w="4642" w:type="dxa"/>
            <w:vAlign w:val="bottom"/>
          </w:tcPr>
          <w:p w:rsidR="008D6A15" w:rsidRPr="00F329DF" w:rsidRDefault="008D6A15" w:rsidP="00CF71E4">
            <w:pPr>
              <w:pStyle w:val="1"/>
              <w:widowControl/>
              <w:ind w:left="34" w:right="0"/>
              <w:rPr>
                <w:rFonts w:hAnsi="Times New Roman" w:cs="Angsana New"/>
                <w:color w:val="auto"/>
                <w:sz w:val="22"/>
                <w:szCs w:val="22"/>
              </w:rPr>
            </w:pPr>
            <w:r>
              <w:rPr>
                <w:rFonts w:hAnsi="Times New Roman" w:cs="Angsana New"/>
                <w:color w:val="auto"/>
                <w:sz w:val="22"/>
                <w:szCs w:val="22"/>
              </w:rPr>
              <w:t>Sales promotion income</w:t>
            </w:r>
          </w:p>
        </w:tc>
        <w:tc>
          <w:tcPr>
            <w:tcW w:w="251" w:type="dxa"/>
            <w:gridSpan w:val="2"/>
            <w:vAlign w:val="bottom"/>
          </w:tcPr>
          <w:p w:rsidR="008D6A15" w:rsidRPr="00BB14C7" w:rsidRDefault="008D6A15" w:rsidP="00CF71E4">
            <w:pPr>
              <w:pStyle w:val="1"/>
              <w:widowControl/>
              <w:ind w:right="0"/>
              <w:jc w:val="center"/>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Pr>
                <w:rFonts w:hAnsi="Times New Roman" w:cs="Angsana New"/>
                <w:color w:val="auto"/>
                <w:sz w:val="22"/>
                <w:szCs w:val="22"/>
              </w:rPr>
              <w:t>M</w:t>
            </w:r>
            <w:r w:rsidRPr="00FF4854">
              <w:rPr>
                <w:rFonts w:hAnsi="Times New Roman" w:cs="Angsana New"/>
                <w:color w:val="auto"/>
                <w:sz w:val="22"/>
                <w:szCs w:val="22"/>
              </w:rPr>
              <w:t>utually agreed prices</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F329DF">
              <w:rPr>
                <w:rFonts w:hAnsi="Times New Roman" w:cs="Angsana New"/>
                <w:color w:val="auto"/>
                <w:sz w:val="22"/>
                <w:szCs w:val="22"/>
              </w:rPr>
              <w:t>Rental income</w:t>
            </w:r>
          </w:p>
        </w:tc>
        <w:tc>
          <w:tcPr>
            <w:tcW w:w="251" w:type="dxa"/>
            <w:gridSpan w:val="2"/>
            <w:vAlign w:val="bottom"/>
          </w:tcPr>
          <w:p w:rsidR="008D6A15" w:rsidRPr="00BB14C7" w:rsidRDefault="008D6A15" w:rsidP="00CF71E4">
            <w:pPr>
              <w:pStyle w:val="1"/>
              <w:widowControl/>
              <w:ind w:right="0"/>
              <w:jc w:val="center"/>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8D6A15" w:rsidRPr="00BB14C7" w:rsidTr="00AE3227">
        <w:trPr>
          <w:trHeight w:val="215"/>
        </w:trPr>
        <w:tc>
          <w:tcPr>
            <w:tcW w:w="4642" w:type="dxa"/>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Interest income</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MOR - 3%</w:t>
            </w:r>
            <w:r>
              <w:rPr>
                <w:rFonts w:hAnsi="Times New Roman" w:cs="Angsana New" w:hint="cs"/>
                <w:color w:val="auto"/>
                <w:sz w:val="22"/>
                <w:szCs w:val="22"/>
                <w:cs/>
              </w:rPr>
              <w:t xml:space="preserve"> </w:t>
            </w:r>
            <w:r>
              <w:rPr>
                <w:rFonts w:hAnsi="Times New Roman" w:cs="Angsana New"/>
                <w:color w:val="auto"/>
                <w:sz w:val="22"/>
                <w:szCs w:val="22"/>
              </w:rPr>
              <w:t xml:space="preserve">for </w:t>
            </w:r>
            <w:r w:rsidRPr="002E49B5">
              <w:rPr>
                <w:rFonts w:hAnsi="Times New Roman" w:cs="Angsana New"/>
                <w:color w:val="auto"/>
                <w:sz w:val="22"/>
                <w:szCs w:val="22"/>
              </w:rPr>
              <w:t>domestic</w:t>
            </w:r>
            <w:r>
              <w:rPr>
                <w:rFonts w:hAnsi="Times New Roman" w:cs="Angsana New"/>
                <w:color w:val="auto"/>
                <w:sz w:val="22"/>
                <w:szCs w:val="22"/>
              </w:rPr>
              <w:t>,</w:t>
            </w:r>
            <w:r w:rsidRPr="002E49B5">
              <w:rPr>
                <w:rFonts w:hAnsi="Times New Roman" w:cs="Angsana New"/>
                <w:color w:val="auto"/>
                <w:sz w:val="22"/>
                <w:szCs w:val="22"/>
              </w:rPr>
              <w:t xml:space="preserve"> 6% </w:t>
            </w:r>
            <w:r>
              <w:rPr>
                <w:rFonts w:hAnsi="Times New Roman" w:cs="Angsana New"/>
                <w:color w:val="auto"/>
                <w:sz w:val="22"/>
                <w:szCs w:val="22"/>
              </w:rPr>
              <w:t xml:space="preserve">and 9% </w:t>
            </w:r>
            <w:r w:rsidRPr="002E49B5">
              <w:rPr>
                <w:rFonts w:hAnsi="Times New Roman" w:cs="Angsana New"/>
                <w:color w:val="auto"/>
                <w:sz w:val="22"/>
                <w:szCs w:val="22"/>
              </w:rPr>
              <w:t xml:space="preserve">per </w:t>
            </w:r>
            <w:r>
              <w:rPr>
                <w:rFonts w:hAnsi="Times New Roman" w:cs="Angsana New"/>
                <w:color w:val="auto"/>
                <w:sz w:val="22"/>
                <w:szCs w:val="22"/>
              </w:rPr>
              <w:t>annum</w:t>
            </w:r>
            <w:r w:rsidRPr="002E49B5">
              <w:rPr>
                <w:rFonts w:hAnsi="Times New Roman" w:cs="Angsana New"/>
                <w:color w:val="auto"/>
                <w:sz w:val="22"/>
                <w:szCs w:val="22"/>
              </w:rPr>
              <w:t xml:space="preserve"> </w:t>
            </w:r>
            <w:r>
              <w:rPr>
                <w:rFonts w:hAnsi="Times New Roman" w:cs="Angsana New"/>
                <w:color w:val="auto"/>
                <w:sz w:val="22"/>
                <w:szCs w:val="22"/>
              </w:rPr>
              <w:t>in abroad</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Other income</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Cost</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Rental</w:t>
            </w:r>
            <w:r w:rsidR="008D5B12">
              <w:rPr>
                <w:rFonts w:hAnsi="Times New Roman" w:cs="Angsana New"/>
                <w:color w:val="auto"/>
                <w:sz w:val="22"/>
                <w:szCs w:val="22"/>
              </w:rPr>
              <w:t xml:space="preserve"> </w:t>
            </w:r>
            <w:r w:rsidR="008D5B12" w:rsidRPr="008D5B12">
              <w:rPr>
                <w:rFonts w:hAnsi="Times New Roman" w:cs="Angsana New"/>
                <w:color w:val="auto"/>
                <w:sz w:val="22"/>
                <w:szCs w:val="22"/>
              </w:rPr>
              <w:t>(short-term contract)</w:t>
            </w:r>
            <w:r w:rsidRPr="00BB14C7">
              <w:rPr>
                <w:rFonts w:hAnsi="Times New Roman" w:cs="Angsana New"/>
                <w:color w:val="auto"/>
                <w:sz w:val="22"/>
                <w:szCs w:val="22"/>
              </w:rPr>
              <w:t xml:space="preserve"> and services</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Management fee</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Utility expenses</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Cost</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Stationery expense</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Cost</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Other expenses</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5A51FA" w:rsidRDefault="008D6A15" w:rsidP="00CF71E4">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Service expenses</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5A51FA" w:rsidRDefault="008D6A15" w:rsidP="00CF71E4">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8D6A15" w:rsidRPr="00BB14C7" w:rsidTr="00AE3227">
        <w:trPr>
          <w:trHeight w:val="215"/>
        </w:trPr>
        <w:tc>
          <w:tcPr>
            <w:tcW w:w="4642" w:type="dxa"/>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Interest expense</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MOR - 3%</w:t>
            </w:r>
            <w:r>
              <w:rPr>
                <w:rFonts w:hAnsi="Times New Roman" w:cs="Angsana New" w:hint="cs"/>
                <w:color w:val="auto"/>
                <w:sz w:val="22"/>
                <w:szCs w:val="22"/>
                <w:cs/>
              </w:rPr>
              <w:t xml:space="preserve"> </w:t>
            </w:r>
            <w:r>
              <w:rPr>
                <w:rFonts w:hAnsi="Times New Roman" w:cs="Angsana New"/>
                <w:color w:val="auto"/>
                <w:sz w:val="22"/>
                <w:szCs w:val="22"/>
              </w:rPr>
              <w:t xml:space="preserve">for </w:t>
            </w:r>
            <w:r w:rsidRPr="002E49B5">
              <w:rPr>
                <w:rFonts w:hAnsi="Times New Roman" w:cs="Angsana New"/>
                <w:color w:val="auto"/>
                <w:sz w:val="22"/>
                <w:szCs w:val="22"/>
              </w:rPr>
              <w:t>domestic</w:t>
            </w:r>
            <w:r>
              <w:rPr>
                <w:rFonts w:hAnsi="Times New Roman" w:cs="Angsana New"/>
                <w:color w:val="auto"/>
                <w:sz w:val="22"/>
                <w:szCs w:val="22"/>
              </w:rPr>
              <w:t xml:space="preserve"> </w:t>
            </w:r>
            <w:r w:rsidRPr="002E49B5">
              <w:rPr>
                <w:rFonts w:hAnsi="Times New Roman" w:cs="Angsana New"/>
                <w:color w:val="auto"/>
                <w:sz w:val="22"/>
                <w:szCs w:val="22"/>
              </w:rPr>
              <w:t xml:space="preserve">and 6% per </w:t>
            </w:r>
            <w:r>
              <w:rPr>
                <w:rFonts w:hAnsi="Times New Roman" w:cs="Angsana New"/>
                <w:color w:val="auto"/>
                <w:sz w:val="22"/>
                <w:szCs w:val="22"/>
              </w:rPr>
              <w:t>annum</w:t>
            </w:r>
            <w:r w:rsidRPr="002E49B5">
              <w:rPr>
                <w:rFonts w:hAnsi="Times New Roman" w:cs="Angsana New"/>
                <w:color w:val="auto"/>
                <w:sz w:val="22"/>
                <w:szCs w:val="22"/>
              </w:rPr>
              <w:t xml:space="preserve"> </w:t>
            </w:r>
            <w:r>
              <w:rPr>
                <w:rFonts w:hAnsi="Times New Roman" w:cs="Angsana New"/>
                <w:color w:val="auto"/>
                <w:sz w:val="22"/>
                <w:szCs w:val="22"/>
              </w:rPr>
              <w:t>in abroad</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Key management’s remunerations</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5A51FA" w:rsidRDefault="008D6A15" w:rsidP="00CF71E4">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2E49B5">
              <w:rPr>
                <w:rFonts w:hAnsi="Times New Roman" w:cs="Angsana New"/>
                <w:color w:val="auto"/>
                <w:sz w:val="22"/>
                <w:szCs w:val="22"/>
              </w:rPr>
              <w:t>Purchase of vehicles for hire-purchases</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BB14C7" w:rsidRDefault="008D6A15" w:rsidP="00CF71E4">
            <w:pPr>
              <w:pStyle w:val="1"/>
              <w:widowControl/>
              <w:ind w:right="0"/>
              <w:rPr>
                <w:rFonts w:hAnsi="Times New Roman" w:cs="Angsana New"/>
                <w:color w:val="auto"/>
                <w:sz w:val="22"/>
                <w:szCs w:val="22"/>
              </w:rPr>
            </w:pPr>
            <w:r w:rsidRPr="00BB14C7">
              <w:rPr>
                <w:rFonts w:hAnsi="Times New Roman" w:cs="Angsana New"/>
                <w:color w:val="auto"/>
                <w:sz w:val="22"/>
                <w:szCs w:val="22"/>
              </w:rPr>
              <w:t>Market price</w:t>
            </w:r>
          </w:p>
        </w:tc>
      </w:tr>
      <w:tr w:rsidR="008D6A15" w:rsidRPr="00BB14C7" w:rsidTr="00AE3227">
        <w:trPr>
          <w:trHeight w:val="215"/>
        </w:trPr>
        <w:tc>
          <w:tcPr>
            <w:tcW w:w="4642" w:type="dxa"/>
            <w:vAlign w:val="bottom"/>
          </w:tcPr>
          <w:p w:rsidR="008D6A15" w:rsidRPr="00493EDA" w:rsidRDefault="008D6A15" w:rsidP="00CF71E4">
            <w:pPr>
              <w:pStyle w:val="1"/>
              <w:widowControl/>
              <w:ind w:left="34" w:right="0"/>
              <w:rPr>
                <w:rFonts w:hAnsi="Times New Roman" w:cs="Angsana New"/>
                <w:color w:val="auto"/>
                <w:sz w:val="22"/>
                <w:szCs w:val="22"/>
              </w:rPr>
            </w:pPr>
            <w:r w:rsidRPr="00493EDA">
              <w:rPr>
                <w:rFonts w:hAnsi="Times New Roman" w:cs="Angsana New"/>
                <w:color w:val="auto"/>
                <w:sz w:val="22"/>
                <w:szCs w:val="22"/>
              </w:rPr>
              <w:t>Purchase</w:t>
            </w:r>
            <w:r>
              <w:rPr>
                <w:rFonts w:hAnsi="Times New Roman" w:cs="Angsana New"/>
                <w:color w:val="auto"/>
                <w:sz w:val="22"/>
                <w:szCs w:val="22"/>
              </w:rPr>
              <w:t xml:space="preserve"> of</w:t>
            </w:r>
            <w:r w:rsidRPr="00493EDA">
              <w:rPr>
                <w:rFonts w:hAnsi="Times New Roman" w:cs="Angsana New"/>
                <w:color w:val="auto"/>
                <w:sz w:val="22"/>
                <w:szCs w:val="22"/>
              </w:rPr>
              <w:t xml:space="preserve"> office equipment</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5A51FA" w:rsidRDefault="008D6A15" w:rsidP="00CF71E4">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8D6A15" w:rsidRPr="005A51FA"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5A51FA">
              <w:rPr>
                <w:rFonts w:hAnsi="Times New Roman" w:cs="Angsana New"/>
                <w:color w:val="auto"/>
                <w:sz w:val="22"/>
                <w:szCs w:val="22"/>
              </w:rPr>
              <w:t>Purchase of computer program</w:t>
            </w:r>
          </w:p>
        </w:tc>
        <w:tc>
          <w:tcPr>
            <w:tcW w:w="238" w:type="dxa"/>
            <w:vAlign w:val="center"/>
          </w:tcPr>
          <w:p w:rsidR="008D6A15" w:rsidRPr="00BB14C7" w:rsidRDefault="008D6A15" w:rsidP="00CF71E4">
            <w:pPr>
              <w:pStyle w:val="1"/>
              <w:widowControl/>
              <w:ind w:right="0"/>
              <w:rPr>
                <w:rFonts w:hAnsi="Times New Roman" w:cs="Angsana New"/>
                <w:color w:val="auto"/>
                <w:sz w:val="22"/>
                <w:szCs w:val="22"/>
              </w:rPr>
            </w:pPr>
          </w:p>
        </w:tc>
        <w:tc>
          <w:tcPr>
            <w:tcW w:w="5432" w:type="dxa"/>
            <w:gridSpan w:val="2"/>
            <w:vAlign w:val="bottom"/>
          </w:tcPr>
          <w:p w:rsidR="008D6A15" w:rsidRPr="005A51FA" w:rsidRDefault="008D6A15" w:rsidP="00CF71E4">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8D6A15" w:rsidRPr="00BB14C7" w:rsidTr="00AE3227">
        <w:trPr>
          <w:trHeight w:val="215"/>
        </w:trPr>
        <w:tc>
          <w:tcPr>
            <w:tcW w:w="4642" w:type="dxa"/>
            <w:vAlign w:val="bottom"/>
          </w:tcPr>
          <w:p w:rsidR="008D6A15" w:rsidRPr="00BB14C7" w:rsidRDefault="008D6A15" w:rsidP="00CF71E4">
            <w:pPr>
              <w:pStyle w:val="1"/>
              <w:widowControl/>
              <w:ind w:left="34" w:right="0"/>
              <w:rPr>
                <w:rFonts w:hAnsi="Times New Roman" w:cs="Angsana New"/>
                <w:color w:val="auto"/>
                <w:sz w:val="22"/>
                <w:szCs w:val="22"/>
              </w:rPr>
            </w:pPr>
            <w:r w:rsidRPr="00BB14C7">
              <w:rPr>
                <w:rFonts w:hAnsi="Times New Roman" w:cs="Angsana New"/>
                <w:color w:val="auto"/>
                <w:sz w:val="22"/>
                <w:szCs w:val="22"/>
              </w:rPr>
              <w:t xml:space="preserve">Sales of </w:t>
            </w:r>
            <w:r w:rsidRPr="00493EDA">
              <w:rPr>
                <w:rFonts w:hAnsi="Times New Roman" w:cs="Angsana New"/>
                <w:color w:val="auto"/>
                <w:sz w:val="22"/>
                <w:szCs w:val="22"/>
              </w:rPr>
              <w:t>office equipment</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vAlign w:val="bottom"/>
          </w:tcPr>
          <w:p w:rsidR="008D6A15" w:rsidRPr="005A51FA" w:rsidRDefault="008D6A15" w:rsidP="00CF71E4">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8D6A15" w:rsidRPr="00BB14C7" w:rsidTr="00AE3227">
        <w:trPr>
          <w:trHeight w:val="215"/>
        </w:trPr>
        <w:tc>
          <w:tcPr>
            <w:tcW w:w="4642" w:type="dxa"/>
            <w:vAlign w:val="bottom"/>
          </w:tcPr>
          <w:p w:rsidR="008D6A15" w:rsidRPr="00BB14C7" w:rsidRDefault="008D6A15" w:rsidP="00AE3227">
            <w:pPr>
              <w:pStyle w:val="1"/>
              <w:widowControl/>
              <w:ind w:left="34" w:right="0"/>
              <w:rPr>
                <w:rFonts w:hAnsi="Times New Roman" w:cs="Angsana New"/>
                <w:color w:val="auto"/>
                <w:sz w:val="22"/>
                <w:szCs w:val="22"/>
              </w:rPr>
            </w:pPr>
            <w:r w:rsidRPr="003647C7">
              <w:rPr>
                <w:rFonts w:hAnsi="Times New Roman" w:cs="Angsana New"/>
                <w:color w:val="auto"/>
                <w:sz w:val="22"/>
                <w:szCs w:val="22"/>
              </w:rPr>
              <w:t xml:space="preserve">Sales of asset foreclosed </w:t>
            </w:r>
            <w:r w:rsidRPr="007E3F81">
              <w:rPr>
                <w:rFonts w:hAnsi="Times New Roman" w:cs="Angsana New"/>
                <w:color w:val="auto"/>
                <w:sz w:val="22"/>
                <w:szCs w:val="22"/>
              </w:rPr>
              <w:t>(forf</w:t>
            </w:r>
            <w:r>
              <w:rPr>
                <w:rFonts w:hAnsi="Times New Roman" w:cs="Angsana New"/>
                <w:color w:val="auto"/>
                <w:sz w:val="22"/>
                <w:szCs w:val="22"/>
              </w:rPr>
              <w:t>ei</w:t>
            </w:r>
            <w:r w:rsidRPr="007E3F81">
              <w:rPr>
                <w:rFonts w:hAnsi="Times New Roman" w:cs="Angsana New"/>
                <w:color w:val="auto"/>
                <w:sz w:val="22"/>
                <w:szCs w:val="22"/>
              </w:rPr>
              <w:t>ted vehicles)</w:t>
            </w:r>
          </w:p>
        </w:tc>
        <w:tc>
          <w:tcPr>
            <w:tcW w:w="251" w:type="dxa"/>
            <w:gridSpan w:val="2"/>
            <w:vAlign w:val="center"/>
          </w:tcPr>
          <w:p w:rsidR="008D6A15" w:rsidRPr="00BB14C7" w:rsidRDefault="008D6A15" w:rsidP="00CF71E4">
            <w:pPr>
              <w:pStyle w:val="1"/>
              <w:widowControl/>
              <w:ind w:right="0"/>
              <w:rPr>
                <w:rFonts w:hAnsi="Times New Roman" w:cs="Angsana New"/>
                <w:color w:val="auto"/>
                <w:sz w:val="22"/>
                <w:szCs w:val="22"/>
              </w:rPr>
            </w:pPr>
          </w:p>
        </w:tc>
        <w:tc>
          <w:tcPr>
            <w:tcW w:w="5419" w:type="dxa"/>
          </w:tcPr>
          <w:p w:rsidR="008D6A15" w:rsidRPr="005A51FA" w:rsidRDefault="008D6A15" w:rsidP="00CF71E4">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bl>
    <w:p w:rsidR="00ED23F1" w:rsidRPr="00204E2A" w:rsidRDefault="00ED23F1"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rsidR="006A0420" w:rsidRPr="00307A52" w:rsidRDefault="00487AFE" w:rsidP="006A0420">
      <w:pPr>
        <w:tabs>
          <w:tab w:val="left" w:pos="540"/>
        </w:tabs>
        <w:jc w:val="both"/>
        <w:rPr>
          <w:rFonts w:cs="Times New Roman"/>
          <w:sz w:val="22"/>
          <w:szCs w:val="22"/>
        </w:rPr>
      </w:pPr>
      <w:r>
        <w:rPr>
          <w:rFonts w:cs="Times New Roman"/>
          <w:sz w:val="22"/>
          <w:szCs w:val="22"/>
        </w:rPr>
        <w:t>T</w:t>
      </w:r>
      <w:r w:rsidR="006A0420" w:rsidRPr="00307A52">
        <w:rPr>
          <w:rFonts w:cs="Times New Roman"/>
          <w:sz w:val="22"/>
          <w:szCs w:val="22"/>
        </w:rPr>
        <w:t xml:space="preserve">ransactions with related parties for the </w:t>
      </w:r>
      <w:r w:rsidR="006A0420">
        <w:rPr>
          <w:sz w:val="22"/>
          <w:szCs w:val="28"/>
        </w:rPr>
        <w:t>years</w:t>
      </w:r>
      <w:r w:rsidR="006A0420">
        <w:rPr>
          <w:rFonts w:cs="Times New Roman"/>
          <w:sz w:val="22"/>
          <w:szCs w:val="22"/>
        </w:rPr>
        <w:t xml:space="preserve"> ended December 31, </w:t>
      </w:r>
      <w:r w:rsidR="009C1EC8">
        <w:rPr>
          <w:rFonts w:cs="Times New Roman"/>
          <w:sz w:val="22"/>
          <w:szCs w:val="22"/>
        </w:rPr>
        <w:t>2022 and 2021</w:t>
      </w:r>
      <w:r w:rsidR="006A0420" w:rsidRPr="00307A52">
        <w:rPr>
          <w:rFonts w:cs="Times New Roman"/>
          <w:sz w:val="22"/>
          <w:szCs w:val="22"/>
        </w:rPr>
        <w:t xml:space="preserve"> are as follows:</w:t>
      </w:r>
    </w:p>
    <w:p w:rsidR="00865BF6" w:rsidRPr="00204E2A" w:rsidRDefault="00865BF6" w:rsidP="00A21A41">
      <w:pPr>
        <w:rPr>
          <w:rFonts w:cs="Times New Roman"/>
          <w:sz w:val="22"/>
          <w:szCs w:val="22"/>
        </w:rPr>
      </w:pPr>
    </w:p>
    <w:tbl>
      <w:tblPr>
        <w:tblW w:w="9739" w:type="dxa"/>
        <w:tblInd w:w="108" w:type="dxa"/>
        <w:tblLook w:val="01E0"/>
      </w:tblPr>
      <w:tblGrid>
        <w:gridCol w:w="3669"/>
        <w:gridCol w:w="1302"/>
        <w:gridCol w:w="286"/>
        <w:gridCol w:w="1304"/>
        <w:gridCol w:w="287"/>
        <w:gridCol w:w="1303"/>
        <w:gridCol w:w="283"/>
        <w:gridCol w:w="1305"/>
      </w:tblGrid>
      <w:tr w:rsidR="00396647" w:rsidRPr="00204E2A" w:rsidTr="00B52C5E">
        <w:trPr>
          <w:tblHeader/>
        </w:trPr>
        <w:tc>
          <w:tcPr>
            <w:tcW w:w="3669" w:type="dxa"/>
            <w:vAlign w:val="bottom"/>
          </w:tcPr>
          <w:p w:rsidR="00396647" w:rsidRPr="00204E2A" w:rsidRDefault="00396647" w:rsidP="00B52C5E">
            <w:pPr>
              <w:tabs>
                <w:tab w:val="clear" w:pos="454"/>
                <w:tab w:val="clear" w:pos="680"/>
                <w:tab w:val="left" w:pos="0"/>
              </w:tabs>
              <w:rPr>
                <w:rFonts w:cs="Times New Roman"/>
                <w:sz w:val="22"/>
                <w:szCs w:val="22"/>
              </w:rPr>
            </w:pPr>
          </w:p>
        </w:tc>
        <w:tc>
          <w:tcPr>
            <w:tcW w:w="6070" w:type="dxa"/>
            <w:gridSpan w:val="7"/>
            <w:tcBorders>
              <w:bottom w:val="single" w:sz="4" w:space="0" w:color="auto"/>
            </w:tcBorders>
            <w:vAlign w:val="bottom"/>
          </w:tcPr>
          <w:p w:rsidR="00396647" w:rsidRPr="00204E2A" w:rsidRDefault="00396647"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204E2A">
              <w:rPr>
                <w:rFonts w:cs="Times New Roman"/>
                <w:sz w:val="22"/>
                <w:szCs w:val="22"/>
              </w:rPr>
              <w:t>In Thousand Baht</w:t>
            </w:r>
          </w:p>
        </w:tc>
      </w:tr>
      <w:tr w:rsidR="00396647" w:rsidRPr="00204E2A" w:rsidTr="00F42EBE">
        <w:trPr>
          <w:tblHeader/>
        </w:trPr>
        <w:tc>
          <w:tcPr>
            <w:tcW w:w="3669" w:type="dxa"/>
            <w:vAlign w:val="bottom"/>
          </w:tcPr>
          <w:p w:rsidR="00396647" w:rsidRPr="00204E2A" w:rsidRDefault="00396647" w:rsidP="00B52C5E">
            <w:pPr>
              <w:tabs>
                <w:tab w:val="clear" w:pos="454"/>
                <w:tab w:val="clear" w:pos="680"/>
                <w:tab w:val="left" w:pos="0"/>
              </w:tabs>
              <w:rPr>
                <w:rFonts w:cs="Times New Roman"/>
                <w:sz w:val="22"/>
                <w:szCs w:val="22"/>
              </w:rPr>
            </w:pPr>
          </w:p>
        </w:tc>
        <w:tc>
          <w:tcPr>
            <w:tcW w:w="2892" w:type="dxa"/>
            <w:gridSpan w:val="3"/>
            <w:tcBorders>
              <w:bottom w:val="single" w:sz="4" w:space="0" w:color="auto"/>
            </w:tcBorders>
            <w:vAlign w:val="bottom"/>
          </w:tcPr>
          <w:p w:rsidR="00396647" w:rsidRPr="00204E2A" w:rsidRDefault="00396647"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204E2A">
              <w:rPr>
                <w:rFonts w:cs="Times New Roman"/>
                <w:sz w:val="22"/>
                <w:szCs w:val="22"/>
              </w:rPr>
              <w:t>Consolidated</w:t>
            </w:r>
          </w:p>
        </w:tc>
        <w:tc>
          <w:tcPr>
            <w:tcW w:w="287" w:type="dxa"/>
            <w:vAlign w:val="bottom"/>
          </w:tcPr>
          <w:p w:rsidR="00396647" w:rsidRPr="00204E2A" w:rsidRDefault="00396647" w:rsidP="00B52C5E">
            <w:pPr>
              <w:tabs>
                <w:tab w:val="clear" w:pos="454"/>
                <w:tab w:val="clear" w:pos="680"/>
                <w:tab w:val="left" w:pos="0"/>
              </w:tabs>
              <w:jc w:val="center"/>
              <w:rPr>
                <w:rFonts w:cs="Times New Roman"/>
                <w:sz w:val="22"/>
                <w:szCs w:val="22"/>
              </w:rPr>
            </w:pPr>
          </w:p>
        </w:tc>
        <w:tc>
          <w:tcPr>
            <w:tcW w:w="2891" w:type="dxa"/>
            <w:gridSpan w:val="3"/>
            <w:tcBorders>
              <w:bottom w:val="single" w:sz="4" w:space="0" w:color="auto"/>
            </w:tcBorders>
            <w:vAlign w:val="bottom"/>
          </w:tcPr>
          <w:p w:rsidR="00396647" w:rsidRPr="00204E2A" w:rsidRDefault="00396647"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204E2A">
              <w:rPr>
                <w:rFonts w:cs="Times New Roman"/>
                <w:sz w:val="22"/>
                <w:szCs w:val="22"/>
              </w:rPr>
              <w:t>The Company Only</w:t>
            </w:r>
          </w:p>
        </w:tc>
      </w:tr>
      <w:tr w:rsidR="0074230C" w:rsidRPr="00204E2A" w:rsidTr="00F42EBE">
        <w:trPr>
          <w:tblHeader/>
        </w:trPr>
        <w:tc>
          <w:tcPr>
            <w:tcW w:w="3669" w:type="dxa"/>
            <w:vAlign w:val="bottom"/>
          </w:tcPr>
          <w:p w:rsidR="0074230C" w:rsidRPr="00204E2A" w:rsidRDefault="0074230C" w:rsidP="00B52C5E">
            <w:pPr>
              <w:tabs>
                <w:tab w:val="clear" w:pos="454"/>
                <w:tab w:val="clear" w:pos="680"/>
                <w:tab w:val="left" w:pos="0"/>
              </w:tabs>
              <w:rPr>
                <w:rFonts w:cs="Times New Roman"/>
                <w:sz w:val="22"/>
                <w:szCs w:val="22"/>
              </w:rPr>
            </w:pPr>
          </w:p>
        </w:tc>
        <w:tc>
          <w:tcPr>
            <w:tcW w:w="1302" w:type="dxa"/>
            <w:tcBorders>
              <w:top w:val="single" w:sz="4" w:space="0" w:color="auto"/>
              <w:bottom w:val="single" w:sz="4" w:space="0" w:color="auto"/>
            </w:tcBorders>
            <w:vAlign w:val="bottom"/>
          </w:tcPr>
          <w:p w:rsidR="0074230C" w:rsidRPr="00204E2A" w:rsidRDefault="0074230C" w:rsidP="00B52C5E">
            <w:pPr>
              <w:tabs>
                <w:tab w:val="clear" w:pos="454"/>
                <w:tab w:val="clear" w:pos="680"/>
                <w:tab w:val="left" w:pos="0"/>
              </w:tabs>
              <w:jc w:val="center"/>
              <w:rPr>
                <w:rFonts w:cs="Times New Roman"/>
                <w:sz w:val="22"/>
                <w:szCs w:val="22"/>
              </w:rPr>
            </w:pPr>
            <w:r w:rsidRPr="00204E2A">
              <w:rPr>
                <w:rFonts w:cs="Times New Roman"/>
                <w:sz w:val="22"/>
                <w:szCs w:val="22"/>
              </w:rPr>
              <w:t>202</w:t>
            </w:r>
            <w:r>
              <w:rPr>
                <w:rFonts w:cs="Times New Roman"/>
                <w:sz w:val="22"/>
                <w:szCs w:val="22"/>
              </w:rPr>
              <w:t>2</w:t>
            </w:r>
          </w:p>
        </w:tc>
        <w:tc>
          <w:tcPr>
            <w:tcW w:w="286" w:type="dxa"/>
            <w:tcBorders>
              <w:top w:val="single" w:sz="4" w:space="0" w:color="auto"/>
            </w:tcBorders>
            <w:vAlign w:val="bottom"/>
          </w:tcPr>
          <w:p w:rsidR="0074230C" w:rsidRPr="00204E2A" w:rsidRDefault="0074230C" w:rsidP="00B52C5E">
            <w:pPr>
              <w:tabs>
                <w:tab w:val="clear" w:pos="454"/>
                <w:tab w:val="clear" w:pos="680"/>
                <w:tab w:val="left" w:pos="0"/>
              </w:tabs>
              <w:jc w:val="center"/>
              <w:rPr>
                <w:rFonts w:cs="Times New Roman"/>
                <w:sz w:val="22"/>
                <w:szCs w:val="22"/>
              </w:rPr>
            </w:pPr>
          </w:p>
        </w:tc>
        <w:tc>
          <w:tcPr>
            <w:tcW w:w="1304" w:type="dxa"/>
            <w:tcBorders>
              <w:top w:val="single" w:sz="4" w:space="0" w:color="auto"/>
              <w:bottom w:val="single" w:sz="4" w:space="0" w:color="auto"/>
            </w:tcBorders>
            <w:vAlign w:val="bottom"/>
          </w:tcPr>
          <w:p w:rsidR="0074230C" w:rsidRPr="00204E2A" w:rsidRDefault="0074230C" w:rsidP="00B52C5E">
            <w:pPr>
              <w:tabs>
                <w:tab w:val="clear" w:pos="454"/>
                <w:tab w:val="clear" w:pos="680"/>
                <w:tab w:val="left" w:pos="0"/>
              </w:tabs>
              <w:jc w:val="center"/>
              <w:rPr>
                <w:rFonts w:cs="Times New Roman"/>
                <w:sz w:val="22"/>
                <w:szCs w:val="22"/>
              </w:rPr>
            </w:pPr>
            <w:r w:rsidRPr="00204E2A">
              <w:rPr>
                <w:rFonts w:cs="Times New Roman"/>
                <w:sz w:val="22"/>
                <w:szCs w:val="22"/>
              </w:rPr>
              <w:t>202</w:t>
            </w:r>
            <w:r>
              <w:rPr>
                <w:rFonts w:cs="Times New Roman"/>
                <w:sz w:val="22"/>
                <w:szCs w:val="22"/>
              </w:rPr>
              <w:t>1</w:t>
            </w:r>
          </w:p>
        </w:tc>
        <w:tc>
          <w:tcPr>
            <w:tcW w:w="287" w:type="dxa"/>
            <w:vAlign w:val="bottom"/>
          </w:tcPr>
          <w:p w:rsidR="0074230C" w:rsidRPr="00204E2A" w:rsidRDefault="0074230C" w:rsidP="00B52C5E">
            <w:pPr>
              <w:tabs>
                <w:tab w:val="clear" w:pos="454"/>
                <w:tab w:val="clear" w:pos="680"/>
                <w:tab w:val="left" w:pos="0"/>
              </w:tabs>
              <w:jc w:val="center"/>
              <w:rPr>
                <w:rFonts w:cs="Times New Roman"/>
                <w:sz w:val="22"/>
                <w:szCs w:val="22"/>
              </w:rPr>
            </w:pPr>
          </w:p>
        </w:tc>
        <w:tc>
          <w:tcPr>
            <w:tcW w:w="1303" w:type="dxa"/>
            <w:tcBorders>
              <w:top w:val="single" w:sz="4" w:space="0" w:color="auto"/>
              <w:bottom w:val="single" w:sz="4" w:space="0" w:color="auto"/>
            </w:tcBorders>
            <w:vAlign w:val="bottom"/>
          </w:tcPr>
          <w:p w:rsidR="0074230C" w:rsidRPr="00204E2A" w:rsidRDefault="0074230C" w:rsidP="00283D2D">
            <w:pPr>
              <w:tabs>
                <w:tab w:val="clear" w:pos="454"/>
                <w:tab w:val="clear" w:pos="680"/>
                <w:tab w:val="left" w:pos="0"/>
              </w:tabs>
              <w:jc w:val="center"/>
              <w:rPr>
                <w:rFonts w:cs="Times New Roman"/>
                <w:sz w:val="22"/>
                <w:szCs w:val="22"/>
              </w:rPr>
            </w:pPr>
            <w:r w:rsidRPr="00204E2A">
              <w:rPr>
                <w:rFonts w:cs="Times New Roman"/>
                <w:sz w:val="22"/>
                <w:szCs w:val="22"/>
              </w:rPr>
              <w:t>202</w:t>
            </w:r>
            <w:r>
              <w:rPr>
                <w:rFonts w:cs="Times New Roman"/>
                <w:sz w:val="22"/>
                <w:szCs w:val="22"/>
              </w:rPr>
              <w:t>2</w:t>
            </w:r>
          </w:p>
        </w:tc>
        <w:tc>
          <w:tcPr>
            <w:tcW w:w="283" w:type="dxa"/>
            <w:tcBorders>
              <w:top w:val="single" w:sz="4" w:space="0" w:color="auto"/>
            </w:tcBorders>
            <w:vAlign w:val="bottom"/>
          </w:tcPr>
          <w:p w:rsidR="0074230C" w:rsidRPr="00204E2A" w:rsidRDefault="0074230C" w:rsidP="00283D2D">
            <w:pPr>
              <w:tabs>
                <w:tab w:val="clear" w:pos="454"/>
                <w:tab w:val="clear" w:pos="680"/>
                <w:tab w:val="left" w:pos="0"/>
              </w:tabs>
              <w:jc w:val="center"/>
              <w:rPr>
                <w:rFonts w:cs="Times New Roman"/>
                <w:sz w:val="22"/>
                <w:szCs w:val="22"/>
              </w:rPr>
            </w:pPr>
          </w:p>
        </w:tc>
        <w:tc>
          <w:tcPr>
            <w:tcW w:w="1305" w:type="dxa"/>
            <w:tcBorders>
              <w:top w:val="single" w:sz="4" w:space="0" w:color="auto"/>
              <w:bottom w:val="single" w:sz="4" w:space="0" w:color="auto"/>
            </w:tcBorders>
            <w:vAlign w:val="bottom"/>
          </w:tcPr>
          <w:p w:rsidR="0074230C" w:rsidRPr="00204E2A" w:rsidRDefault="0074230C" w:rsidP="00283D2D">
            <w:pPr>
              <w:tabs>
                <w:tab w:val="clear" w:pos="454"/>
                <w:tab w:val="clear" w:pos="680"/>
                <w:tab w:val="left" w:pos="0"/>
              </w:tabs>
              <w:jc w:val="center"/>
              <w:rPr>
                <w:rFonts w:cs="Times New Roman"/>
                <w:sz w:val="22"/>
                <w:szCs w:val="22"/>
              </w:rPr>
            </w:pPr>
            <w:r w:rsidRPr="00204E2A">
              <w:rPr>
                <w:rFonts w:cs="Times New Roman"/>
                <w:sz w:val="22"/>
                <w:szCs w:val="22"/>
              </w:rPr>
              <w:t>202</w:t>
            </w:r>
            <w:r>
              <w:rPr>
                <w:rFonts w:cs="Times New Roman"/>
                <w:sz w:val="22"/>
                <w:szCs w:val="22"/>
              </w:rPr>
              <w:t>1</w:t>
            </w:r>
          </w:p>
        </w:tc>
      </w:tr>
      <w:tr w:rsidR="00396647" w:rsidRPr="00204E2A" w:rsidTr="00F42EBE">
        <w:trPr>
          <w:trHeight w:val="113"/>
        </w:trPr>
        <w:tc>
          <w:tcPr>
            <w:tcW w:w="3669" w:type="dxa"/>
            <w:shd w:val="clear" w:color="auto" w:fill="auto"/>
            <w:vAlign w:val="bottom"/>
          </w:tcPr>
          <w:p w:rsidR="00396647" w:rsidRPr="00204E2A" w:rsidRDefault="00396647" w:rsidP="00B52C5E">
            <w:pPr>
              <w:pStyle w:val="1"/>
              <w:widowControl/>
              <w:ind w:left="-108" w:right="0"/>
              <w:rPr>
                <w:rFonts w:hAnsi="Times New Roman" w:cs="Times New Roman"/>
                <w:b/>
                <w:bCs/>
                <w:color w:val="auto"/>
                <w:sz w:val="22"/>
                <w:szCs w:val="22"/>
                <w:cs/>
              </w:rPr>
            </w:pPr>
            <w:r w:rsidRPr="00204E2A">
              <w:rPr>
                <w:rFonts w:hAnsi="Times New Roman" w:cs="Times New Roman"/>
                <w:b/>
                <w:bCs/>
                <w:color w:val="auto"/>
                <w:sz w:val="22"/>
                <w:szCs w:val="22"/>
              </w:rPr>
              <w:t>Interest income on hire purchase</w:t>
            </w:r>
          </w:p>
        </w:tc>
        <w:tc>
          <w:tcPr>
            <w:tcW w:w="1302" w:type="dxa"/>
            <w:tcBorders>
              <w:top w:val="single" w:sz="4" w:space="0" w:color="auto"/>
            </w:tcBorders>
            <w:shd w:val="clear" w:color="auto" w:fill="auto"/>
            <w:vAlign w:val="bottom"/>
          </w:tcPr>
          <w:p w:rsidR="00396647" w:rsidRPr="00204E2A" w:rsidRDefault="00396647" w:rsidP="00B52C5E">
            <w:pPr>
              <w:tabs>
                <w:tab w:val="clear" w:pos="454"/>
                <w:tab w:val="clear" w:pos="680"/>
                <w:tab w:val="clear" w:pos="907"/>
                <w:tab w:val="left" w:pos="-120"/>
              </w:tabs>
              <w:ind w:right="-68"/>
              <w:jc w:val="center"/>
              <w:rPr>
                <w:rFonts w:cs="Times New Roman"/>
                <w:sz w:val="22"/>
                <w:szCs w:val="22"/>
              </w:rPr>
            </w:pPr>
          </w:p>
        </w:tc>
        <w:tc>
          <w:tcPr>
            <w:tcW w:w="286" w:type="dxa"/>
            <w:shd w:val="clear" w:color="auto" w:fill="auto"/>
            <w:vAlign w:val="bottom"/>
          </w:tcPr>
          <w:p w:rsidR="00396647" w:rsidRPr="00204E2A" w:rsidRDefault="00396647" w:rsidP="00B52C5E">
            <w:pPr>
              <w:tabs>
                <w:tab w:val="clear" w:pos="454"/>
                <w:tab w:val="clear" w:pos="680"/>
                <w:tab w:val="left" w:pos="0"/>
              </w:tabs>
              <w:ind w:right="113"/>
              <w:jc w:val="right"/>
              <w:rPr>
                <w:rFonts w:cs="Times New Roman"/>
                <w:b/>
                <w:bCs/>
                <w:sz w:val="22"/>
                <w:szCs w:val="22"/>
              </w:rPr>
            </w:pPr>
          </w:p>
        </w:tc>
        <w:tc>
          <w:tcPr>
            <w:tcW w:w="1304" w:type="dxa"/>
            <w:tcBorders>
              <w:top w:val="single" w:sz="4" w:space="0" w:color="auto"/>
            </w:tcBorders>
            <w:shd w:val="clear" w:color="auto" w:fill="auto"/>
            <w:vAlign w:val="bottom"/>
          </w:tcPr>
          <w:p w:rsidR="00396647" w:rsidRPr="00204E2A" w:rsidRDefault="00396647" w:rsidP="00B52C5E">
            <w:pPr>
              <w:tabs>
                <w:tab w:val="clear" w:pos="454"/>
                <w:tab w:val="clear" w:pos="680"/>
                <w:tab w:val="clear" w:pos="907"/>
                <w:tab w:val="left" w:pos="-120"/>
              </w:tabs>
              <w:ind w:right="-68"/>
              <w:jc w:val="center"/>
              <w:rPr>
                <w:rFonts w:cs="Times New Roman"/>
                <w:sz w:val="22"/>
                <w:szCs w:val="22"/>
              </w:rPr>
            </w:pPr>
          </w:p>
        </w:tc>
        <w:tc>
          <w:tcPr>
            <w:tcW w:w="287" w:type="dxa"/>
            <w:shd w:val="clear" w:color="auto" w:fill="auto"/>
            <w:vAlign w:val="bottom"/>
          </w:tcPr>
          <w:p w:rsidR="00396647" w:rsidRPr="00204E2A" w:rsidRDefault="00396647" w:rsidP="00B52C5E">
            <w:pPr>
              <w:tabs>
                <w:tab w:val="clear" w:pos="454"/>
                <w:tab w:val="clear" w:pos="680"/>
                <w:tab w:val="left" w:pos="0"/>
              </w:tabs>
              <w:ind w:right="113"/>
              <w:jc w:val="right"/>
              <w:rPr>
                <w:rFonts w:cs="Times New Roman"/>
                <w:b/>
                <w:bCs/>
                <w:sz w:val="22"/>
                <w:szCs w:val="22"/>
              </w:rPr>
            </w:pPr>
          </w:p>
        </w:tc>
        <w:tc>
          <w:tcPr>
            <w:tcW w:w="1303" w:type="dxa"/>
            <w:tcBorders>
              <w:top w:val="single" w:sz="4" w:space="0" w:color="auto"/>
            </w:tcBorders>
            <w:shd w:val="clear" w:color="auto" w:fill="auto"/>
            <w:vAlign w:val="bottom"/>
          </w:tcPr>
          <w:p w:rsidR="00396647" w:rsidRPr="00204E2A" w:rsidRDefault="00396647" w:rsidP="00B52C5E">
            <w:pPr>
              <w:tabs>
                <w:tab w:val="clear" w:pos="454"/>
                <w:tab w:val="clear" w:pos="680"/>
                <w:tab w:val="left" w:pos="0"/>
              </w:tabs>
              <w:ind w:right="113"/>
              <w:jc w:val="right"/>
              <w:rPr>
                <w:rFonts w:cs="Times New Roman"/>
                <w:sz w:val="22"/>
                <w:szCs w:val="22"/>
              </w:rPr>
            </w:pPr>
          </w:p>
        </w:tc>
        <w:tc>
          <w:tcPr>
            <w:tcW w:w="283" w:type="dxa"/>
            <w:shd w:val="clear" w:color="auto" w:fill="auto"/>
            <w:vAlign w:val="bottom"/>
          </w:tcPr>
          <w:p w:rsidR="00396647" w:rsidRPr="00204E2A" w:rsidRDefault="00396647" w:rsidP="00B52C5E">
            <w:pPr>
              <w:tabs>
                <w:tab w:val="clear" w:pos="454"/>
                <w:tab w:val="clear" w:pos="680"/>
                <w:tab w:val="left" w:pos="0"/>
              </w:tabs>
              <w:ind w:right="113"/>
              <w:jc w:val="right"/>
              <w:rPr>
                <w:rFonts w:cs="Times New Roman"/>
                <w:b/>
                <w:bCs/>
                <w:sz w:val="22"/>
                <w:szCs w:val="22"/>
              </w:rPr>
            </w:pPr>
          </w:p>
        </w:tc>
        <w:tc>
          <w:tcPr>
            <w:tcW w:w="1305" w:type="dxa"/>
            <w:tcBorders>
              <w:top w:val="single" w:sz="4" w:space="0" w:color="auto"/>
            </w:tcBorders>
            <w:shd w:val="clear" w:color="auto" w:fill="auto"/>
            <w:vAlign w:val="bottom"/>
          </w:tcPr>
          <w:p w:rsidR="00396647" w:rsidRPr="00204E2A" w:rsidRDefault="00396647" w:rsidP="00B52C5E">
            <w:pPr>
              <w:tabs>
                <w:tab w:val="clear" w:pos="454"/>
                <w:tab w:val="clear" w:pos="680"/>
                <w:tab w:val="left" w:pos="0"/>
              </w:tabs>
              <w:ind w:right="113"/>
              <w:jc w:val="right"/>
              <w:rPr>
                <w:rFonts w:cs="Times New Roman"/>
                <w:sz w:val="22"/>
                <w:szCs w:val="22"/>
              </w:rPr>
            </w:pP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b/>
                <w:bCs/>
                <w:color w:val="auto"/>
                <w:sz w:val="22"/>
                <w:szCs w:val="22"/>
              </w:rPr>
            </w:pPr>
            <w:r w:rsidRPr="00204E2A">
              <w:rPr>
                <w:rFonts w:hAnsi="Times New Roman" w:cs="Times New Roman"/>
                <w:color w:val="auto"/>
                <w:sz w:val="22"/>
                <w:szCs w:val="22"/>
              </w:rPr>
              <w:t>Related company</w:t>
            </w:r>
          </w:p>
        </w:tc>
        <w:tc>
          <w:tcPr>
            <w:tcW w:w="1302" w:type="dxa"/>
            <w:tcBorders>
              <w:bottom w:val="double" w:sz="4" w:space="0" w:color="auto"/>
            </w:tcBorders>
            <w:shd w:val="clear" w:color="auto" w:fill="auto"/>
            <w:vAlign w:val="bottom"/>
          </w:tcPr>
          <w:p w:rsidR="00280A79" w:rsidRPr="00D268B7" w:rsidRDefault="00E62B61"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Pr>
                <w:rFonts w:cs="Times New Roman"/>
                <w:sz w:val="22"/>
                <w:szCs w:val="22"/>
              </w:rPr>
              <w:t>83</w:t>
            </w:r>
          </w:p>
        </w:tc>
        <w:tc>
          <w:tcPr>
            <w:tcW w:w="286"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4" w:type="dxa"/>
            <w:tcBorders>
              <w:bottom w:val="double" w:sz="4" w:space="0" w:color="auto"/>
            </w:tcBorders>
            <w:shd w:val="clear" w:color="auto" w:fill="auto"/>
            <w:vAlign w:val="bottom"/>
          </w:tcPr>
          <w:p w:rsidR="00280A79" w:rsidRPr="00D268B7" w:rsidRDefault="00280A79"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268B7">
              <w:rPr>
                <w:rFonts w:cs="Times New Roman"/>
                <w:sz w:val="22"/>
                <w:szCs w:val="22"/>
              </w:rPr>
              <w:t>106</w:t>
            </w:r>
          </w:p>
        </w:tc>
        <w:tc>
          <w:tcPr>
            <w:tcW w:w="287"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3" w:type="dxa"/>
            <w:tcBorders>
              <w:bottom w:val="double" w:sz="4" w:space="0" w:color="auto"/>
            </w:tcBorders>
            <w:shd w:val="clear" w:color="auto" w:fill="auto"/>
            <w:vAlign w:val="bottom"/>
          </w:tcPr>
          <w:p w:rsidR="00280A79" w:rsidRPr="00D268B7" w:rsidRDefault="00E62B61" w:rsidP="00151FFD">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83"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5" w:type="dxa"/>
            <w:tcBorders>
              <w:bottom w:val="double" w:sz="4" w:space="0" w:color="auto"/>
            </w:tcBorders>
            <w:shd w:val="clear" w:color="auto" w:fill="auto"/>
            <w:vAlign w:val="bottom"/>
          </w:tcPr>
          <w:p w:rsidR="00280A79" w:rsidRPr="00D268B7" w:rsidRDefault="00280A79" w:rsidP="00283D2D">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b/>
                <w:bCs/>
                <w:color w:val="auto"/>
                <w:sz w:val="22"/>
                <w:szCs w:val="22"/>
                <w:cs/>
              </w:rPr>
            </w:pPr>
            <w:r w:rsidRPr="00204E2A">
              <w:rPr>
                <w:rFonts w:hAnsi="Times New Roman" w:cs="Times New Roman"/>
                <w:b/>
                <w:bCs/>
                <w:color w:val="auto"/>
                <w:sz w:val="22"/>
                <w:szCs w:val="22"/>
              </w:rPr>
              <w:t>Management fee income</w:t>
            </w:r>
          </w:p>
        </w:tc>
        <w:tc>
          <w:tcPr>
            <w:tcW w:w="1302" w:type="dxa"/>
            <w:tcBorders>
              <w:top w:val="double" w:sz="4" w:space="0" w:color="auto"/>
            </w:tcBorders>
            <w:shd w:val="clear" w:color="auto" w:fill="auto"/>
            <w:vAlign w:val="bottom"/>
          </w:tcPr>
          <w:p w:rsidR="00280A79" w:rsidRPr="003D5484" w:rsidRDefault="00280A79"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cs/>
              </w:rPr>
            </w:pPr>
          </w:p>
        </w:tc>
        <w:tc>
          <w:tcPr>
            <w:tcW w:w="286" w:type="dxa"/>
            <w:shd w:val="clear" w:color="auto" w:fill="auto"/>
            <w:vAlign w:val="bottom"/>
          </w:tcPr>
          <w:p w:rsidR="00280A79" w:rsidRPr="00AB133D" w:rsidRDefault="00280A79" w:rsidP="008B3D43">
            <w:pPr>
              <w:tabs>
                <w:tab w:val="clear" w:pos="454"/>
                <w:tab w:val="clear" w:pos="680"/>
                <w:tab w:val="left" w:pos="0"/>
              </w:tabs>
              <w:ind w:right="170"/>
              <w:jc w:val="right"/>
              <w:rPr>
                <w:rFonts w:cs="Times New Roman"/>
                <w:b/>
                <w:bCs/>
                <w:sz w:val="22"/>
                <w:szCs w:val="22"/>
              </w:rPr>
            </w:pPr>
          </w:p>
        </w:tc>
        <w:tc>
          <w:tcPr>
            <w:tcW w:w="1304" w:type="dxa"/>
            <w:tcBorders>
              <w:top w:val="double" w:sz="4" w:space="0" w:color="auto"/>
            </w:tcBorders>
            <w:shd w:val="clear" w:color="auto" w:fill="auto"/>
            <w:vAlign w:val="bottom"/>
          </w:tcPr>
          <w:p w:rsidR="00280A79" w:rsidRPr="003D5484" w:rsidRDefault="00280A79"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cs/>
              </w:rPr>
            </w:pPr>
          </w:p>
        </w:tc>
        <w:tc>
          <w:tcPr>
            <w:tcW w:w="287" w:type="dxa"/>
            <w:shd w:val="clear" w:color="auto" w:fill="auto"/>
            <w:vAlign w:val="bottom"/>
          </w:tcPr>
          <w:p w:rsidR="00280A79" w:rsidRPr="00AB133D" w:rsidRDefault="00280A79" w:rsidP="008B3D43">
            <w:pPr>
              <w:tabs>
                <w:tab w:val="clear" w:pos="454"/>
                <w:tab w:val="clear" w:pos="680"/>
                <w:tab w:val="left" w:pos="0"/>
              </w:tabs>
              <w:ind w:right="170"/>
              <w:jc w:val="right"/>
              <w:rPr>
                <w:rFonts w:cs="Times New Roman"/>
                <w:b/>
                <w:bCs/>
                <w:sz w:val="22"/>
                <w:szCs w:val="22"/>
              </w:rPr>
            </w:pPr>
          </w:p>
        </w:tc>
        <w:tc>
          <w:tcPr>
            <w:tcW w:w="1303" w:type="dxa"/>
            <w:tcBorders>
              <w:top w:val="double" w:sz="4" w:space="0" w:color="auto"/>
            </w:tcBorders>
            <w:shd w:val="clear" w:color="auto" w:fill="auto"/>
            <w:vAlign w:val="bottom"/>
          </w:tcPr>
          <w:p w:rsidR="00280A79" w:rsidRPr="003D5484" w:rsidRDefault="00280A79" w:rsidP="008B3D43">
            <w:pPr>
              <w:tabs>
                <w:tab w:val="clear" w:pos="454"/>
                <w:tab w:val="clear" w:pos="680"/>
                <w:tab w:val="clear" w:pos="907"/>
                <w:tab w:val="left" w:pos="0"/>
              </w:tabs>
              <w:jc w:val="center"/>
              <w:rPr>
                <w:rFonts w:cs="Times New Roman"/>
                <w:sz w:val="22"/>
                <w:szCs w:val="22"/>
                <w:highlight w:val="yellow"/>
              </w:rPr>
            </w:pPr>
          </w:p>
        </w:tc>
        <w:tc>
          <w:tcPr>
            <w:tcW w:w="283" w:type="dxa"/>
            <w:shd w:val="clear" w:color="auto" w:fill="auto"/>
            <w:vAlign w:val="bottom"/>
          </w:tcPr>
          <w:p w:rsidR="00280A79" w:rsidRPr="00AB133D" w:rsidRDefault="00280A79" w:rsidP="008B3D43">
            <w:pPr>
              <w:tabs>
                <w:tab w:val="clear" w:pos="454"/>
                <w:tab w:val="clear" w:pos="680"/>
                <w:tab w:val="left" w:pos="0"/>
              </w:tabs>
              <w:ind w:right="170"/>
              <w:jc w:val="right"/>
              <w:rPr>
                <w:rFonts w:cs="Times New Roman"/>
                <w:b/>
                <w:bCs/>
                <w:sz w:val="22"/>
                <w:szCs w:val="22"/>
              </w:rPr>
            </w:pPr>
          </w:p>
        </w:tc>
        <w:tc>
          <w:tcPr>
            <w:tcW w:w="1305" w:type="dxa"/>
            <w:tcBorders>
              <w:top w:val="double" w:sz="4" w:space="0" w:color="auto"/>
            </w:tcBorders>
            <w:shd w:val="clear" w:color="auto" w:fill="auto"/>
            <w:vAlign w:val="bottom"/>
          </w:tcPr>
          <w:p w:rsidR="00280A79" w:rsidRPr="003D5484" w:rsidRDefault="00280A79" w:rsidP="00283D2D">
            <w:pPr>
              <w:tabs>
                <w:tab w:val="clear" w:pos="454"/>
                <w:tab w:val="clear" w:pos="680"/>
                <w:tab w:val="clear" w:pos="907"/>
                <w:tab w:val="left" w:pos="0"/>
              </w:tabs>
              <w:jc w:val="center"/>
              <w:rPr>
                <w:rFonts w:cs="Times New Roman"/>
                <w:sz w:val="22"/>
                <w:szCs w:val="22"/>
                <w:highlight w:val="yellow"/>
              </w:rPr>
            </w:pP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color w:val="auto"/>
                <w:sz w:val="22"/>
                <w:szCs w:val="22"/>
                <w:cs/>
              </w:rPr>
            </w:pPr>
            <w:r w:rsidRPr="00204E2A">
              <w:rPr>
                <w:rFonts w:hAnsi="Times New Roman" w:cs="Times New Roman"/>
                <w:color w:val="auto"/>
                <w:sz w:val="22"/>
                <w:szCs w:val="22"/>
              </w:rPr>
              <w:t>Subsidiary</w:t>
            </w:r>
          </w:p>
        </w:tc>
        <w:tc>
          <w:tcPr>
            <w:tcW w:w="1302" w:type="dxa"/>
            <w:tcBorders>
              <w:bottom w:val="double" w:sz="4" w:space="0" w:color="auto"/>
            </w:tcBorders>
            <w:shd w:val="clear" w:color="auto" w:fill="auto"/>
            <w:vAlign w:val="bottom"/>
          </w:tcPr>
          <w:p w:rsidR="00280A79" w:rsidRPr="00D268B7" w:rsidRDefault="00E62B61" w:rsidP="00151FFD">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86"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4" w:type="dxa"/>
            <w:tcBorders>
              <w:bottom w:val="double" w:sz="4" w:space="0" w:color="auto"/>
            </w:tcBorders>
            <w:shd w:val="clear" w:color="auto" w:fill="auto"/>
            <w:vAlign w:val="bottom"/>
          </w:tcPr>
          <w:p w:rsidR="00280A79" w:rsidRPr="00D268B7" w:rsidRDefault="00280A79" w:rsidP="00283D2D">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c>
          <w:tcPr>
            <w:tcW w:w="287"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3" w:type="dxa"/>
            <w:tcBorders>
              <w:bottom w:val="double" w:sz="4" w:space="0" w:color="auto"/>
            </w:tcBorders>
            <w:shd w:val="clear" w:color="auto" w:fill="auto"/>
            <w:vAlign w:val="bottom"/>
          </w:tcPr>
          <w:p w:rsidR="00280A79" w:rsidRPr="00D268B7" w:rsidRDefault="00E62B61" w:rsidP="00151FFD">
            <w:pPr>
              <w:tabs>
                <w:tab w:val="clear" w:pos="454"/>
                <w:tab w:val="clear" w:pos="680"/>
                <w:tab w:val="left" w:pos="0"/>
              </w:tabs>
              <w:ind w:right="170"/>
              <w:jc w:val="right"/>
              <w:rPr>
                <w:rFonts w:cs="Times New Roman"/>
                <w:sz w:val="22"/>
                <w:szCs w:val="22"/>
              </w:rPr>
            </w:pPr>
            <w:r>
              <w:rPr>
                <w:rFonts w:cs="Times New Roman"/>
                <w:sz w:val="22"/>
                <w:szCs w:val="22"/>
              </w:rPr>
              <w:t>36,016</w:t>
            </w:r>
          </w:p>
        </w:tc>
        <w:tc>
          <w:tcPr>
            <w:tcW w:w="283"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5" w:type="dxa"/>
            <w:tcBorders>
              <w:bottom w:val="double" w:sz="4" w:space="0" w:color="auto"/>
            </w:tcBorders>
            <w:shd w:val="clear" w:color="auto" w:fill="auto"/>
            <w:vAlign w:val="bottom"/>
          </w:tcPr>
          <w:p w:rsidR="00280A79" w:rsidRPr="00D268B7" w:rsidRDefault="00280A79" w:rsidP="00283D2D">
            <w:pPr>
              <w:tabs>
                <w:tab w:val="clear" w:pos="454"/>
                <w:tab w:val="clear" w:pos="680"/>
                <w:tab w:val="left" w:pos="0"/>
              </w:tabs>
              <w:ind w:right="170"/>
              <w:jc w:val="right"/>
              <w:rPr>
                <w:rFonts w:cs="Times New Roman"/>
                <w:sz w:val="22"/>
                <w:szCs w:val="22"/>
              </w:rPr>
            </w:pPr>
            <w:r w:rsidRPr="00D268B7">
              <w:rPr>
                <w:rFonts w:cs="Times New Roman"/>
                <w:sz w:val="22"/>
                <w:szCs w:val="22"/>
              </w:rPr>
              <w:t>33,002</w:t>
            </w: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b/>
                <w:bCs/>
                <w:color w:val="auto"/>
                <w:sz w:val="22"/>
                <w:szCs w:val="22"/>
                <w:cs/>
              </w:rPr>
            </w:pPr>
            <w:r w:rsidRPr="00204E2A">
              <w:rPr>
                <w:rFonts w:hAnsi="Times New Roman" w:cs="Times New Roman"/>
                <w:b/>
                <w:bCs/>
                <w:color w:val="auto"/>
                <w:sz w:val="22"/>
                <w:szCs w:val="22"/>
              </w:rPr>
              <w:t>Rental income</w:t>
            </w:r>
          </w:p>
        </w:tc>
        <w:tc>
          <w:tcPr>
            <w:tcW w:w="1302" w:type="dxa"/>
            <w:tcBorders>
              <w:top w:val="single" w:sz="4" w:space="0" w:color="auto"/>
            </w:tcBorders>
            <w:shd w:val="clear" w:color="auto" w:fill="auto"/>
            <w:vAlign w:val="bottom"/>
          </w:tcPr>
          <w:p w:rsidR="00280A79" w:rsidRPr="00D268B7" w:rsidRDefault="00280A79"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cs/>
              </w:rPr>
            </w:pPr>
          </w:p>
        </w:tc>
        <w:tc>
          <w:tcPr>
            <w:tcW w:w="286"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4" w:type="dxa"/>
            <w:tcBorders>
              <w:top w:val="single" w:sz="4" w:space="0" w:color="auto"/>
            </w:tcBorders>
            <w:shd w:val="clear" w:color="auto" w:fill="auto"/>
            <w:vAlign w:val="bottom"/>
          </w:tcPr>
          <w:p w:rsidR="00280A79" w:rsidRPr="00D268B7" w:rsidRDefault="00280A79"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cs/>
              </w:rPr>
            </w:pPr>
          </w:p>
        </w:tc>
        <w:tc>
          <w:tcPr>
            <w:tcW w:w="287"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3" w:type="dxa"/>
            <w:tcBorders>
              <w:top w:val="single" w:sz="4" w:space="0" w:color="auto"/>
            </w:tcBorders>
            <w:shd w:val="clear" w:color="auto" w:fill="auto"/>
            <w:vAlign w:val="bottom"/>
          </w:tcPr>
          <w:p w:rsidR="00280A79" w:rsidRPr="00D268B7" w:rsidRDefault="00280A79" w:rsidP="00151FFD">
            <w:pPr>
              <w:tabs>
                <w:tab w:val="clear" w:pos="454"/>
                <w:tab w:val="clear" w:pos="680"/>
                <w:tab w:val="clear" w:pos="907"/>
                <w:tab w:val="left" w:pos="0"/>
              </w:tabs>
              <w:jc w:val="center"/>
              <w:rPr>
                <w:rFonts w:cs="Times New Roman"/>
                <w:sz w:val="22"/>
                <w:szCs w:val="22"/>
              </w:rPr>
            </w:pPr>
          </w:p>
        </w:tc>
        <w:tc>
          <w:tcPr>
            <w:tcW w:w="283"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5" w:type="dxa"/>
            <w:tcBorders>
              <w:top w:val="single" w:sz="4" w:space="0" w:color="auto"/>
            </w:tcBorders>
            <w:shd w:val="clear" w:color="auto" w:fill="auto"/>
            <w:vAlign w:val="bottom"/>
          </w:tcPr>
          <w:p w:rsidR="00280A79" w:rsidRPr="00D268B7" w:rsidRDefault="00280A79" w:rsidP="00283D2D">
            <w:pPr>
              <w:tabs>
                <w:tab w:val="clear" w:pos="454"/>
                <w:tab w:val="clear" w:pos="680"/>
                <w:tab w:val="clear" w:pos="907"/>
                <w:tab w:val="left" w:pos="0"/>
              </w:tabs>
              <w:jc w:val="center"/>
              <w:rPr>
                <w:rFonts w:cs="Times New Roman"/>
                <w:sz w:val="22"/>
                <w:szCs w:val="22"/>
              </w:rPr>
            </w:pP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color w:val="auto"/>
                <w:sz w:val="22"/>
                <w:szCs w:val="22"/>
                <w:cs/>
              </w:rPr>
            </w:pPr>
            <w:r w:rsidRPr="00204E2A">
              <w:rPr>
                <w:rFonts w:hAnsi="Times New Roman" w:cs="Times New Roman"/>
                <w:color w:val="auto"/>
                <w:sz w:val="22"/>
                <w:szCs w:val="22"/>
              </w:rPr>
              <w:t>Related company</w:t>
            </w:r>
          </w:p>
        </w:tc>
        <w:tc>
          <w:tcPr>
            <w:tcW w:w="1302" w:type="dxa"/>
            <w:tcBorders>
              <w:bottom w:val="double" w:sz="4" w:space="0" w:color="auto"/>
            </w:tcBorders>
            <w:shd w:val="clear" w:color="auto" w:fill="auto"/>
            <w:vAlign w:val="bottom"/>
          </w:tcPr>
          <w:p w:rsidR="00280A79" w:rsidRPr="00D268B7"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Pr>
                <w:rFonts w:cs="Times New Roman"/>
                <w:sz w:val="22"/>
                <w:szCs w:val="22"/>
              </w:rPr>
              <w:t>432</w:t>
            </w:r>
          </w:p>
        </w:tc>
        <w:tc>
          <w:tcPr>
            <w:tcW w:w="286"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4" w:type="dxa"/>
            <w:tcBorders>
              <w:bottom w:val="double" w:sz="4" w:space="0" w:color="auto"/>
            </w:tcBorders>
            <w:shd w:val="clear" w:color="auto" w:fill="auto"/>
            <w:vAlign w:val="bottom"/>
          </w:tcPr>
          <w:p w:rsidR="00280A79" w:rsidRPr="00D268B7" w:rsidRDefault="00280A79"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268B7">
              <w:rPr>
                <w:rFonts w:cs="Times New Roman"/>
                <w:sz w:val="22"/>
                <w:szCs w:val="22"/>
              </w:rPr>
              <w:t>432</w:t>
            </w:r>
          </w:p>
        </w:tc>
        <w:tc>
          <w:tcPr>
            <w:tcW w:w="287"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3" w:type="dxa"/>
            <w:tcBorders>
              <w:bottom w:val="double" w:sz="4" w:space="0" w:color="auto"/>
            </w:tcBorders>
            <w:shd w:val="clear" w:color="auto" w:fill="auto"/>
            <w:vAlign w:val="bottom"/>
          </w:tcPr>
          <w:p w:rsidR="00280A79" w:rsidRPr="00D268B7" w:rsidRDefault="006C55E8" w:rsidP="00151FFD">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83"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5" w:type="dxa"/>
            <w:tcBorders>
              <w:bottom w:val="double" w:sz="4" w:space="0" w:color="auto"/>
            </w:tcBorders>
            <w:shd w:val="clear" w:color="auto" w:fill="auto"/>
            <w:vAlign w:val="bottom"/>
          </w:tcPr>
          <w:p w:rsidR="00280A79" w:rsidRPr="00D268B7" w:rsidRDefault="00280A79" w:rsidP="00283D2D">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b/>
                <w:bCs/>
                <w:color w:val="auto"/>
                <w:sz w:val="22"/>
                <w:szCs w:val="22"/>
                <w:cs/>
              </w:rPr>
            </w:pPr>
            <w:r w:rsidRPr="00204E2A">
              <w:rPr>
                <w:rFonts w:hAnsi="Times New Roman" w:cs="Times New Roman"/>
                <w:b/>
                <w:bCs/>
                <w:color w:val="auto"/>
                <w:sz w:val="22"/>
                <w:szCs w:val="22"/>
              </w:rPr>
              <w:t>Interest income</w:t>
            </w:r>
          </w:p>
        </w:tc>
        <w:tc>
          <w:tcPr>
            <w:tcW w:w="1302" w:type="dxa"/>
            <w:tcBorders>
              <w:top w:val="single" w:sz="4" w:space="0" w:color="auto"/>
            </w:tcBorders>
            <w:shd w:val="clear" w:color="auto" w:fill="auto"/>
            <w:vAlign w:val="bottom"/>
          </w:tcPr>
          <w:p w:rsidR="00280A79" w:rsidRPr="00D268B7" w:rsidRDefault="00280A79" w:rsidP="00151FFD">
            <w:pPr>
              <w:tabs>
                <w:tab w:val="clear" w:pos="454"/>
                <w:tab w:val="clear" w:pos="680"/>
                <w:tab w:val="left" w:pos="0"/>
              </w:tabs>
              <w:ind w:right="170"/>
              <w:rPr>
                <w:rFonts w:cs="Times New Roman"/>
                <w:b/>
                <w:bCs/>
                <w:sz w:val="22"/>
                <w:szCs w:val="22"/>
                <w:highlight w:val="yellow"/>
              </w:rPr>
            </w:pPr>
          </w:p>
        </w:tc>
        <w:tc>
          <w:tcPr>
            <w:tcW w:w="286" w:type="dxa"/>
            <w:shd w:val="clear" w:color="auto" w:fill="auto"/>
            <w:vAlign w:val="bottom"/>
          </w:tcPr>
          <w:p w:rsidR="00280A79" w:rsidRPr="00D268B7" w:rsidRDefault="00280A79"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tcBorders>
              <w:top w:val="single" w:sz="4" w:space="0" w:color="auto"/>
            </w:tcBorders>
            <w:shd w:val="clear" w:color="auto" w:fill="auto"/>
            <w:vAlign w:val="bottom"/>
          </w:tcPr>
          <w:p w:rsidR="00280A79" w:rsidRPr="00D268B7" w:rsidRDefault="00280A79" w:rsidP="00283D2D">
            <w:pPr>
              <w:tabs>
                <w:tab w:val="clear" w:pos="454"/>
                <w:tab w:val="clear" w:pos="680"/>
                <w:tab w:val="left" w:pos="0"/>
              </w:tabs>
              <w:ind w:right="170"/>
              <w:rPr>
                <w:rFonts w:cs="Times New Roman"/>
                <w:b/>
                <w:bCs/>
                <w:sz w:val="22"/>
                <w:szCs w:val="22"/>
                <w:highlight w:val="yellow"/>
              </w:rPr>
            </w:pPr>
          </w:p>
        </w:tc>
        <w:tc>
          <w:tcPr>
            <w:tcW w:w="287"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3" w:type="dxa"/>
            <w:tcBorders>
              <w:top w:val="single" w:sz="4" w:space="0" w:color="auto"/>
            </w:tcBorders>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highlight w:val="yellow"/>
              </w:rPr>
            </w:pPr>
          </w:p>
        </w:tc>
        <w:tc>
          <w:tcPr>
            <w:tcW w:w="283"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5" w:type="dxa"/>
            <w:tcBorders>
              <w:top w:val="single" w:sz="4" w:space="0" w:color="auto"/>
            </w:tcBorders>
            <w:shd w:val="clear" w:color="auto" w:fill="auto"/>
            <w:vAlign w:val="bottom"/>
          </w:tcPr>
          <w:p w:rsidR="00280A79" w:rsidRPr="00D268B7" w:rsidRDefault="00280A79" w:rsidP="00283D2D">
            <w:pPr>
              <w:tabs>
                <w:tab w:val="clear" w:pos="454"/>
                <w:tab w:val="clear" w:pos="680"/>
                <w:tab w:val="left" w:pos="0"/>
              </w:tabs>
              <w:ind w:right="170"/>
              <w:jc w:val="right"/>
              <w:rPr>
                <w:rFonts w:cs="Times New Roman"/>
                <w:b/>
                <w:bCs/>
                <w:sz w:val="22"/>
                <w:szCs w:val="22"/>
                <w:highlight w:val="yellow"/>
              </w:rPr>
            </w:pP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color w:val="auto"/>
                <w:sz w:val="22"/>
                <w:szCs w:val="22"/>
                <w:cs/>
              </w:rPr>
            </w:pPr>
            <w:r w:rsidRPr="00204E2A">
              <w:rPr>
                <w:rFonts w:hAnsi="Times New Roman" w:cs="Times New Roman"/>
                <w:color w:val="auto"/>
                <w:sz w:val="22"/>
                <w:szCs w:val="22"/>
              </w:rPr>
              <w:t>Subsidiaries</w:t>
            </w:r>
          </w:p>
        </w:tc>
        <w:tc>
          <w:tcPr>
            <w:tcW w:w="1302" w:type="dxa"/>
            <w:tcBorders>
              <w:bottom w:val="double" w:sz="4" w:space="0" w:color="auto"/>
            </w:tcBorders>
            <w:shd w:val="clear" w:color="auto" w:fill="auto"/>
            <w:vAlign w:val="bottom"/>
          </w:tcPr>
          <w:p w:rsidR="00280A79" w:rsidRPr="00D268B7" w:rsidRDefault="006C55E8" w:rsidP="00151FFD">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86" w:type="dxa"/>
            <w:shd w:val="clear" w:color="auto" w:fill="auto"/>
            <w:vAlign w:val="bottom"/>
          </w:tcPr>
          <w:p w:rsidR="00280A79" w:rsidRPr="00D268B7" w:rsidRDefault="00280A79"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tcBorders>
              <w:bottom w:val="double" w:sz="4" w:space="0" w:color="auto"/>
            </w:tcBorders>
            <w:shd w:val="clear" w:color="auto" w:fill="auto"/>
            <w:vAlign w:val="bottom"/>
          </w:tcPr>
          <w:p w:rsidR="00280A79" w:rsidRPr="00D268B7" w:rsidRDefault="00280A79" w:rsidP="00283D2D">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c>
          <w:tcPr>
            <w:tcW w:w="287"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3" w:type="dxa"/>
            <w:tcBorders>
              <w:bottom w:val="double" w:sz="4" w:space="0" w:color="auto"/>
            </w:tcBorders>
            <w:shd w:val="clear" w:color="auto" w:fill="auto"/>
            <w:vAlign w:val="bottom"/>
          </w:tcPr>
          <w:p w:rsidR="00280A79" w:rsidRPr="00D268B7" w:rsidRDefault="006C55E8" w:rsidP="00151FFD">
            <w:pPr>
              <w:tabs>
                <w:tab w:val="clear" w:pos="454"/>
                <w:tab w:val="clear" w:pos="680"/>
                <w:tab w:val="left" w:pos="0"/>
              </w:tabs>
              <w:ind w:right="170"/>
              <w:jc w:val="right"/>
              <w:rPr>
                <w:rFonts w:cs="Times New Roman"/>
                <w:sz w:val="22"/>
                <w:szCs w:val="22"/>
              </w:rPr>
            </w:pPr>
            <w:r w:rsidRPr="006C55E8">
              <w:rPr>
                <w:rFonts w:cs="Times New Roman"/>
                <w:sz w:val="22"/>
                <w:szCs w:val="22"/>
              </w:rPr>
              <w:t>16,136</w:t>
            </w:r>
          </w:p>
        </w:tc>
        <w:tc>
          <w:tcPr>
            <w:tcW w:w="283"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5" w:type="dxa"/>
            <w:tcBorders>
              <w:bottom w:val="double" w:sz="4" w:space="0" w:color="auto"/>
            </w:tcBorders>
            <w:shd w:val="clear" w:color="auto" w:fill="auto"/>
            <w:vAlign w:val="bottom"/>
          </w:tcPr>
          <w:p w:rsidR="00280A79" w:rsidRPr="00D268B7" w:rsidRDefault="00280A79" w:rsidP="00283D2D">
            <w:pPr>
              <w:tabs>
                <w:tab w:val="clear" w:pos="454"/>
                <w:tab w:val="clear" w:pos="680"/>
                <w:tab w:val="left" w:pos="0"/>
              </w:tabs>
              <w:ind w:right="170"/>
              <w:jc w:val="right"/>
              <w:rPr>
                <w:rFonts w:cs="Times New Roman"/>
                <w:sz w:val="22"/>
                <w:szCs w:val="22"/>
              </w:rPr>
            </w:pPr>
            <w:r w:rsidRPr="00D268B7">
              <w:rPr>
                <w:rFonts w:cs="Times New Roman"/>
                <w:sz w:val="22"/>
                <w:szCs w:val="22"/>
              </w:rPr>
              <w:t>18,254</w:t>
            </w: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b/>
                <w:bCs/>
                <w:color w:val="auto"/>
                <w:sz w:val="22"/>
                <w:szCs w:val="22"/>
                <w:cs/>
              </w:rPr>
            </w:pPr>
            <w:r w:rsidRPr="00204E2A">
              <w:rPr>
                <w:rFonts w:hAnsi="Times New Roman" w:cs="Times New Roman"/>
                <w:b/>
                <w:bCs/>
                <w:color w:val="auto"/>
                <w:sz w:val="22"/>
                <w:szCs w:val="22"/>
              </w:rPr>
              <w:t>Other income</w:t>
            </w:r>
          </w:p>
        </w:tc>
        <w:tc>
          <w:tcPr>
            <w:tcW w:w="1302" w:type="dxa"/>
            <w:tcBorders>
              <w:top w:val="single" w:sz="4" w:space="0" w:color="auto"/>
            </w:tcBorders>
            <w:shd w:val="clear" w:color="auto" w:fill="auto"/>
            <w:vAlign w:val="bottom"/>
          </w:tcPr>
          <w:p w:rsidR="00280A79" w:rsidRPr="00D268B7" w:rsidRDefault="00280A79" w:rsidP="00151FFD">
            <w:pPr>
              <w:tabs>
                <w:tab w:val="clear" w:pos="454"/>
                <w:tab w:val="clear" w:pos="680"/>
                <w:tab w:val="clear" w:pos="907"/>
                <w:tab w:val="left" w:pos="0"/>
              </w:tabs>
              <w:jc w:val="center"/>
              <w:rPr>
                <w:rFonts w:cs="Times New Roman"/>
                <w:sz w:val="22"/>
                <w:szCs w:val="22"/>
              </w:rPr>
            </w:pPr>
          </w:p>
        </w:tc>
        <w:tc>
          <w:tcPr>
            <w:tcW w:w="286" w:type="dxa"/>
            <w:shd w:val="clear" w:color="auto" w:fill="auto"/>
            <w:vAlign w:val="bottom"/>
          </w:tcPr>
          <w:p w:rsidR="00280A79" w:rsidRPr="00D268B7" w:rsidRDefault="00280A79"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tcBorders>
              <w:top w:val="single" w:sz="4" w:space="0" w:color="auto"/>
            </w:tcBorders>
            <w:shd w:val="clear" w:color="auto" w:fill="auto"/>
            <w:vAlign w:val="bottom"/>
          </w:tcPr>
          <w:p w:rsidR="00280A79" w:rsidRPr="00D268B7" w:rsidRDefault="00280A79" w:rsidP="00283D2D">
            <w:pPr>
              <w:tabs>
                <w:tab w:val="clear" w:pos="454"/>
                <w:tab w:val="clear" w:pos="680"/>
                <w:tab w:val="clear" w:pos="907"/>
                <w:tab w:val="left" w:pos="0"/>
              </w:tabs>
              <w:jc w:val="center"/>
              <w:rPr>
                <w:rFonts w:cs="Times New Roman"/>
                <w:sz w:val="22"/>
                <w:szCs w:val="22"/>
              </w:rPr>
            </w:pPr>
          </w:p>
        </w:tc>
        <w:tc>
          <w:tcPr>
            <w:tcW w:w="287"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3" w:type="dxa"/>
            <w:tcBorders>
              <w:top w:val="single" w:sz="4" w:space="0" w:color="auto"/>
            </w:tcBorders>
            <w:shd w:val="clear" w:color="auto" w:fill="auto"/>
            <w:vAlign w:val="bottom"/>
          </w:tcPr>
          <w:p w:rsidR="00280A79" w:rsidRPr="00D268B7" w:rsidRDefault="00280A79" w:rsidP="00151FFD">
            <w:pPr>
              <w:tabs>
                <w:tab w:val="clear" w:pos="454"/>
                <w:tab w:val="clear" w:pos="680"/>
                <w:tab w:val="left" w:pos="0"/>
              </w:tabs>
              <w:ind w:right="170"/>
              <w:jc w:val="right"/>
              <w:rPr>
                <w:rFonts w:cs="Times New Roman"/>
                <w:sz w:val="22"/>
                <w:szCs w:val="22"/>
              </w:rPr>
            </w:pPr>
          </w:p>
        </w:tc>
        <w:tc>
          <w:tcPr>
            <w:tcW w:w="283" w:type="dxa"/>
            <w:shd w:val="clear" w:color="auto" w:fill="auto"/>
            <w:vAlign w:val="bottom"/>
          </w:tcPr>
          <w:p w:rsidR="00280A79" w:rsidRPr="00D268B7" w:rsidRDefault="00280A79" w:rsidP="00151FFD">
            <w:pPr>
              <w:tabs>
                <w:tab w:val="clear" w:pos="454"/>
                <w:tab w:val="clear" w:pos="680"/>
                <w:tab w:val="left" w:pos="0"/>
              </w:tabs>
              <w:ind w:right="170"/>
              <w:jc w:val="right"/>
              <w:rPr>
                <w:rFonts w:cs="Times New Roman"/>
                <w:b/>
                <w:bCs/>
                <w:sz w:val="22"/>
                <w:szCs w:val="22"/>
              </w:rPr>
            </w:pPr>
          </w:p>
        </w:tc>
        <w:tc>
          <w:tcPr>
            <w:tcW w:w="1305" w:type="dxa"/>
            <w:tcBorders>
              <w:top w:val="single" w:sz="4" w:space="0" w:color="auto"/>
            </w:tcBorders>
            <w:shd w:val="clear" w:color="auto" w:fill="auto"/>
            <w:vAlign w:val="bottom"/>
          </w:tcPr>
          <w:p w:rsidR="00280A79" w:rsidRPr="00D268B7" w:rsidRDefault="00280A79" w:rsidP="00283D2D">
            <w:pPr>
              <w:tabs>
                <w:tab w:val="clear" w:pos="454"/>
                <w:tab w:val="clear" w:pos="680"/>
                <w:tab w:val="left" w:pos="0"/>
              </w:tabs>
              <w:ind w:right="170"/>
              <w:jc w:val="right"/>
              <w:rPr>
                <w:rFonts w:cs="Times New Roman"/>
                <w:sz w:val="22"/>
                <w:szCs w:val="22"/>
              </w:rPr>
            </w:pPr>
          </w:p>
        </w:tc>
      </w:tr>
      <w:tr w:rsidR="000D0AB1" w:rsidRPr="00204E2A" w:rsidTr="00F42EBE">
        <w:trPr>
          <w:trHeight w:val="113"/>
        </w:trPr>
        <w:tc>
          <w:tcPr>
            <w:tcW w:w="3669" w:type="dxa"/>
            <w:shd w:val="clear" w:color="auto" w:fill="auto"/>
            <w:vAlign w:val="bottom"/>
          </w:tcPr>
          <w:p w:rsidR="000D0AB1" w:rsidRPr="00204E2A" w:rsidRDefault="000D0AB1" w:rsidP="00B52C5E">
            <w:pPr>
              <w:pStyle w:val="1"/>
              <w:widowControl/>
              <w:ind w:left="-108" w:right="0"/>
              <w:rPr>
                <w:rFonts w:hAnsi="Times New Roman" w:cs="Times New Roman"/>
                <w:b/>
                <w:bCs/>
                <w:color w:val="auto"/>
                <w:sz w:val="22"/>
                <w:szCs w:val="22"/>
              </w:rPr>
            </w:pPr>
            <w:r w:rsidRPr="00204E2A">
              <w:rPr>
                <w:rFonts w:hAnsi="Times New Roman" w:cs="Times New Roman"/>
                <w:color w:val="auto"/>
                <w:sz w:val="22"/>
                <w:szCs w:val="22"/>
              </w:rPr>
              <w:t>Subsidiary</w:t>
            </w:r>
          </w:p>
        </w:tc>
        <w:tc>
          <w:tcPr>
            <w:tcW w:w="1302" w:type="dxa"/>
            <w:shd w:val="clear" w:color="auto" w:fill="auto"/>
            <w:vAlign w:val="bottom"/>
          </w:tcPr>
          <w:p w:rsidR="000D0AB1" w:rsidRPr="00F42EBE" w:rsidRDefault="000D0AB1" w:rsidP="00566462">
            <w:pPr>
              <w:tabs>
                <w:tab w:val="clear" w:pos="454"/>
                <w:tab w:val="clear" w:pos="680"/>
                <w:tab w:val="clear" w:pos="907"/>
                <w:tab w:val="left" w:pos="0"/>
              </w:tabs>
              <w:jc w:val="center"/>
              <w:rPr>
                <w:rFonts w:cs="Times New Roman"/>
                <w:sz w:val="22"/>
                <w:szCs w:val="22"/>
              </w:rPr>
            </w:pPr>
            <w:r w:rsidRPr="00F42EBE">
              <w:rPr>
                <w:rFonts w:cs="Times New Roman"/>
                <w:sz w:val="22"/>
                <w:szCs w:val="22"/>
              </w:rPr>
              <w:t>-</w:t>
            </w:r>
          </w:p>
        </w:tc>
        <w:tc>
          <w:tcPr>
            <w:tcW w:w="286" w:type="dxa"/>
            <w:shd w:val="clear" w:color="auto" w:fill="auto"/>
            <w:vAlign w:val="bottom"/>
          </w:tcPr>
          <w:p w:rsidR="000D0AB1" w:rsidRPr="00D268B7" w:rsidRDefault="000D0AB1"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shd w:val="clear" w:color="auto" w:fill="auto"/>
            <w:vAlign w:val="bottom"/>
          </w:tcPr>
          <w:p w:rsidR="000D0AB1" w:rsidRPr="00D268B7" w:rsidRDefault="000D0AB1" w:rsidP="00566462">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c>
          <w:tcPr>
            <w:tcW w:w="287" w:type="dxa"/>
            <w:shd w:val="clear" w:color="auto" w:fill="auto"/>
            <w:vAlign w:val="bottom"/>
          </w:tcPr>
          <w:p w:rsidR="000D0AB1" w:rsidRPr="00D268B7" w:rsidRDefault="000D0AB1" w:rsidP="00151FFD">
            <w:pPr>
              <w:tabs>
                <w:tab w:val="clear" w:pos="454"/>
                <w:tab w:val="clear" w:pos="680"/>
                <w:tab w:val="left" w:pos="0"/>
              </w:tabs>
              <w:ind w:right="170"/>
              <w:jc w:val="right"/>
              <w:rPr>
                <w:rFonts w:cs="Times New Roman"/>
                <w:b/>
                <w:bCs/>
                <w:sz w:val="22"/>
                <w:szCs w:val="22"/>
              </w:rPr>
            </w:pPr>
          </w:p>
        </w:tc>
        <w:tc>
          <w:tcPr>
            <w:tcW w:w="1303" w:type="dxa"/>
            <w:shd w:val="clear" w:color="auto" w:fill="auto"/>
            <w:vAlign w:val="bottom"/>
          </w:tcPr>
          <w:p w:rsidR="000D0AB1" w:rsidRPr="00F42EBE" w:rsidRDefault="000D0AB1" w:rsidP="00566462">
            <w:pPr>
              <w:tabs>
                <w:tab w:val="clear" w:pos="454"/>
                <w:tab w:val="clear" w:pos="680"/>
                <w:tab w:val="left" w:pos="0"/>
              </w:tabs>
              <w:ind w:right="170"/>
              <w:jc w:val="right"/>
              <w:rPr>
                <w:rFonts w:cs="Times New Roman"/>
                <w:sz w:val="22"/>
                <w:szCs w:val="22"/>
              </w:rPr>
            </w:pPr>
            <w:r w:rsidRPr="00F42EBE">
              <w:rPr>
                <w:rFonts w:cs="Times New Roman"/>
                <w:sz w:val="22"/>
                <w:szCs w:val="22"/>
                <w:cs/>
              </w:rPr>
              <w:t>82</w:t>
            </w:r>
          </w:p>
        </w:tc>
        <w:tc>
          <w:tcPr>
            <w:tcW w:w="283" w:type="dxa"/>
            <w:shd w:val="clear" w:color="auto" w:fill="auto"/>
            <w:vAlign w:val="bottom"/>
          </w:tcPr>
          <w:p w:rsidR="000D0AB1" w:rsidRPr="00D268B7" w:rsidRDefault="000D0AB1" w:rsidP="00151FFD">
            <w:pPr>
              <w:tabs>
                <w:tab w:val="clear" w:pos="454"/>
                <w:tab w:val="clear" w:pos="680"/>
                <w:tab w:val="left" w:pos="0"/>
              </w:tabs>
              <w:ind w:right="170"/>
              <w:jc w:val="right"/>
              <w:rPr>
                <w:rFonts w:cs="Times New Roman"/>
                <w:b/>
                <w:bCs/>
                <w:sz w:val="22"/>
                <w:szCs w:val="22"/>
              </w:rPr>
            </w:pPr>
          </w:p>
        </w:tc>
        <w:tc>
          <w:tcPr>
            <w:tcW w:w="1305" w:type="dxa"/>
            <w:shd w:val="clear" w:color="auto" w:fill="auto"/>
            <w:vAlign w:val="bottom"/>
          </w:tcPr>
          <w:p w:rsidR="000D0AB1" w:rsidRPr="00D268B7" w:rsidRDefault="000D0AB1" w:rsidP="00566462">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r>
      <w:tr w:rsidR="000D0AB1" w:rsidRPr="00204E2A" w:rsidTr="00F42EBE">
        <w:trPr>
          <w:trHeight w:val="113"/>
        </w:trPr>
        <w:tc>
          <w:tcPr>
            <w:tcW w:w="3669" w:type="dxa"/>
            <w:shd w:val="clear" w:color="auto" w:fill="auto"/>
            <w:vAlign w:val="bottom"/>
          </w:tcPr>
          <w:p w:rsidR="000D0AB1" w:rsidRPr="00371E97" w:rsidRDefault="000D0AB1" w:rsidP="00B52C5E">
            <w:pPr>
              <w:pStyle w:val="1"/>
              <w:widowControl/>
              <w:ind w:left="-108" w:right="0"/>
              <w:rPr>
                <w:rFonts w:hAnsi="Times New Roman" w:cs="Times New Roman"/>
                <w:b/>
                <w:bCs/>
                <w:color w:val="auto"/>
                <w:sz w:val="22"/>
                <w:szCs w:val="22"/>
              </w:rPr>
            </w:pPr>
            <w:r w:rsidRPr="00204E2A">
              <w:rPr>
                <w:rFonts w:hAnsi="Times New Roman" w:cs="Times New Roman"/>
                <w:color w:val="auto"/>
                <w:sz w:val="22"/>
                <w:szCs w:val="22"/>
              </w:rPr>
              <w:t>Related company</w:t>
            </w:r>
          </w:p>
        </w:tc>
        <w:tc>
          <w:tcPr>
            <w:tcW w:w="1302" w:type="dxa"/>
            <w:tcBorders>
              <w:bottom w:val="single" w:sz="4" w:space="0" w:color="auto"/>
            </w:tcBorders>
            <w:shd w:val="clear" w:color="auto" w:fill="auto"/>
            <w:vAlign w:val="bottom"/>
          </w:tcPr>
          <w:p w:rsidR="000D0AB1" w:rsidRPr="00F42EBE" w:rsidRDefault="000D0AB1" w:rsidP="00566462">
            <w:pPr>
              <w:tabs>
                <w:tab w:val="clear" w:pos="454"/>
                <w:tab w:val="clear" w:pos="680"/>
                <w:tab w:val="left" w:pos="0"/>
              </w:tabs>
              <w:ind w:right="170"/>
              <w:jc w:val="right"/>
              <w:rPr>
                <w:rFonts w:cs="Times New Roman"/>
                <w:sz w:val="22"/>
                <w:szCs w:val="22"/>
              </w:rPr>
            </w:pPr>
            <w:r w:rsidRPr="00F42EBE">
              <w:rPr>
                <w:rFonts w:cs="Times New Roman"/>
                <w:sz w:val="22"/>
                <w:szCs w:val="22"/>
              </w:rPr>
              <w:t>9</w:t>
            </w:r>
          </w:p>
        </w:tc>
        <w:tc>
          <w:tcPr>
            <w:tcW w:w="286" w:type="dxa"/>
            <w:shd w:val="clear" w:color="auto" w:fill="auto"/>
            <w:vAlign w:val="bottom"/>
          </w:tcPr>
          <w:p w:rsidR="000D0AB1" w:rsidRPr="00D268B7" w:rsidRDefault="000D0AB1"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tcBorders>
              <w:bottom w:val="single" w:sz="4" w:space="0" w:color="auto"/>
            </w:tcBorders>
            <w:shd w:val="clear" w:color="auto" w:fill="auto"/>
            <w:vAlign w:val="bottom"/>
          </w:tcPr>
          <w:p w:rsidR="000D0AB1" w:rsidRPr="00D268B7" w:rsidRDefault="000D0AB1" w:rsidP="00566462">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c>
          <w:tcPr>
            <w:tcW w:w="287" w:type="dxa"/>
            <w:shd w:val="clear" w:color="auto" w:fill="auto"/>
            <w:vAlign w:val="bottom"/>
          </w:tcPr>
          <w:p w:rsidR="000D0AB1" w:rsidRPr="00D268B7" w:rsidRDefault="000D0AB1" w:rsidP="00151FFD">
            <w:pPr>
              <w:tabs>
                <w:tab w:val="clear" w:pos="454"/>
                <w:tab w:val="clear" w:pos="680"/>
                <w:tab w:val="left" w:pos="0"/>
              </w:tabs>
              <w:ind w:right="170"/>
              <w:jc w:val="right"/>
              <w:rPr>
                <w:rFonts w:cs="Times New Roman"/>
                <w:b/>
                <w:bCs/>
                <w:sz w:val="22"/>
                <w:szCs w:val="22"/>
              </w:rPr>
            </w:pPr>
          </w:p>
        </w:tc>
        <w:tc>
          <w:tcPr>
            <w:tcW w:w="1303" w:type="dxa"/>
            <w:tcBorders>
              <w:bottom w:val="single" w:sz="4" w:space="0" w:color="auto"/>
            </w:tcBorders>
            <w:shd w:val="clear" w:color="auto" w:fill="auto"/>
            <w:vAlign w:val="bottom"/>
          </w:tcPr>
          <w:p w:rsidR="000D0AB1" w:rsidRPr="00F42EBE" w:rsidRDefault="000D0AB1" w:rsidP="00566462">
            <w:pPr>
              <w:tabs>
                <w:tab w:val="clear" w:pos="454"/>
                <w:tab w:val="clear" w:pos="680"/>
                <w:tab w:val="left" w:pos="0"/>
              </w:tabs>
              <w:ind w:right="170"/>
              <w:jc w:val="right"/>
              <w:rPr>
                <w:rFonts w:cs="Times New Roman"/>
                <w:sz w:val="22"/>
                <w:szCs w:val="22"/>
              </w:rPr>
            </w:pPr>
            <w:r w:rsidRPr="00F42EBE">
              <w:rPr>
                <w:rFonts w:cs="Times New Roman"/>
                <w:sz w:val="22"/>
                <w:szCs w:val="22"/>
                <w:cs/>
              </w:rPr>
              <w:t>9</w:t>
            </w:r>
          </w:p>
        </w:tc>
        <w:tc>
          <w:tcPr>
            <w:tcW w:w="283" w:type="dxa"/>
            <w:shd w:val="clear" w:color="auto" w:fill="auto"/>
            <w:vAlign w:val="bottom"/>
          </w:tcPr>
          <w:p w:rsidR="000D0AB1" w:rsidRPr="00D268B7" w:rsidRDefault="000D0AB1" w:rsidP="00151FFD">
            <w:pPr>
              <w:tabs>
                <w:tab w:val="clear" w:pos="454"/>
                <w:tab w:val="clear" w:pos="680"/>
                <w:tab w:val="left" w:pos="0"/>
              </w:tabs>
              <w:ind w:right="170"/>
              <w:jc w:val="right"/>
              <w:rPr>
                <w:rFonts w:cs="Times New Roman"/>
                <w:b/>
                <w:bCs/>
                <w:sz w:val="22"/>
                <w:szCs w:val="22"/>
              </w:rPr>
            </w:pPr>
          </w:p>
        </w:tc>
        <w:tc>
          <w:tcPr>
            <w:tcW w:w="1305" w:type="dxa"/>
            <w:tcBorders>
              <w:bottom w:val="single" w:sz="4" w:space="0" w:color="auto"/>
            </w:tcBorders>
            <w:shd w:val="clear" w:color="auto" w:fill="auto"/>
            <w:vAlign w:val="bottom"/>
          </w:tcPr>
          <w:p w:rsidR="000D0AB1" w:rsidRPr="00D268B7" w:rsidRDefault="000D0AB1" w:rsidP="00566462">
            <w:pPr>
              <w:tabs>
                <w:tab w:val="clear" w:pos="454"/>
                <w:tab w:val="clear" w:pos="680"/>
                <w:tab w:val="clear" w:pos="907"/>
                <w:tab w:val="left" w:pos="0"/>
              </w:tabs>
              <w:jc w:val="center"/>
              <w:rPr>
                <w:rFonts w:cs="Times New Roman"/>
                <w:sz w:val="22"/>
                <w:szCs w:val="22"/>
              </w:rPr>
            </w:pPr>
            <w:r w:rsidRPr="00D268B7">
              <w:rPr>
                <w:rFonts w:cs="Times New Roman"/>
                <w:sz w:val="22"/>
                <w:szCs w:val="22"/>
              </w:rPr>
              <w:t>-</w:t>
            </w:r>
          </w:p>
        </w:tc>
      </w:tr>
      <w:tr w:rsidR="003715F2" w:rsidRPr="00204E2A" w:rsidTr="00F42EBE">
        <w:trPr>
          <w:trHeight w:val="113"/>
        </w:trPr>
        <w:tc>
          <w:tcPr>
            <w:tcW w:w="3669" w:type="dxa"/>
            <w:shd w:val="clear" w:color="auto" w:fill="auto"/>
            <w:vAlign w:val="bottom"/>
          </w:tcPr>
          <w:p w:rsidR="003715F2" w:rsidRPr="00204E2A" w:rsidRDefault="00371E97" w:rsidP="00371E97">
            <w:pPr>
              <w:pStyle w:val="1"/>
              <w:widowControl/>
              <w:ind w:left="-108" w:right="0"/>
              <w:rPr>
                <w:rFonts w:hAnsi="Times New Roman" w:cs="Times New Roman"/>
                <w:color w:val="auto"/>
                <w:sz w:val="22"/>
                <w:szCs w:val="22"/>
              </w:rPr>
            </w:pPr>
            <w:r w:rsidRPr="00371E97">
              <w:rPr>
                <w:rFonts w:cs="Times New Roman"/>
                <w:color w:val="auto"/>
                <w:sz w:val="22"/>
                <w:szCs w:val="22"/>
              </w:rPr>
              <w:t>Total</w:t>
            </w:r>
            <w:r w:rsidRPr="00204E2A">
              <w:rPr>
                <w:rFonts w:hAnsi="Times New Roman" w:cs="Times New Roman"/>
                <w:color w:val="auto"/>
                <w:sz w:val="22"/>
                <w:szCs w:val="22"/>
              </w:rPr>
              <w:t xml:space="preserve"> </w:t>
            </w:r>
          </w:p>
        </w:tc>
        <w:tc>
          <w:tcPr>
            <w:tcW w:w="1302" w:type="dxa"/>
            <w:tcBorders>
              <w:top w:val="single" w:sz="4" w:space="0" w:color="auto"/>
              <w:bottom w:val="double" w:sz="4" w:space="0" w:color="auto"/>
            </w:tcBorders>
            <w:shd w:val="clear" w:color="auto" w:fill="auto"/>
            <w:vAlign w:val="bottom"/>
          </w:tcPr>
          <w:p w:rsidR="003715F2" w:rsidRPr="00D268B7" w:rsidRDefault="006C55E8" w:rsidP="006C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cs/>
              </w:rPr>
            </w:pPr>
            <w:r>
              <w:rPr>
                <w:rFonts w:cs="Times New Roman"/>
                <w:sz w:val="22"/>
                <w:szCs w:val="22"/>
              </w:rPr>
              <w:t>9</w:t>
            </w:r>
          </w:p>
        </w:tc>
        <w:tc>
          <w:tcPr>
            <w:tcW w:w="286" w:type="dxa"/>
            <w:shd w:val="clear" w:color="auto" w:fill="auto"/>
            <w:vAlign w:val="bottom"/>
          </w:tcPr>
          <w:p w:rsidR="003715F2" w:rsidRPr="00D268B7" w:rsidRDefault="003715F2"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tcBorders>
              <w:top w:val="single" w:sz="4" w:space="0" w:color="auto"/>
              <w:bottom w:val="double" w:sz="4" w:space="0" w:color="auto"/>
            </w:tcBorders>
            <w:shd w:val="clear" w:color="auto" w:fill="auto"/>
            <w:vAlign w:val="bottom"/>
          </w:tcPr>
          <w:p w:rsidR="003715F2" w:rsidRPr="00D268B7" w:rsidRDefault="003715F2" w:rsidP="00283D2D">
            <w:pPr>
              <w:tabs>
                <w:tab w:val="clear" w:pos="454"/>
                <w:tab w:val="clear" w:pos="680"/>
                <w:tab w:val="clear" w:pos="907"/>
                <w:tab w:val="left" w:pos="0"/>
              </w:tabs>
              <w:jc w:val="center"/>
              <w:rPr>
                <w:rFonts w:cs="Times New Roman"/>
                <w:sz w:val="22"/>
                <w:szCs w:val="22"/>
                <w:cs/>
              </w:rPr>
            </w:pPr>
            <w:r w:rsidRPr="00D268B7">
              <w:rPr>
                <w:rFonts w:cs="Times New Roman"/>
                <w:sz w:val="22"/>
                <w:szCs w:val="22"/>
              </w:rPr>
              <w:t>-</w:t>
            </w:r>
          </w:p>
        </w:tc>
        <w:tc>
          <w:tcPr>
            <w:tcW w:w="287" w:type="dxa"/>
            <w:shd w:val="clear" w:color="auto" w:fill="auto"/>
            <w:vAlign w:val="bottom"/>
          </w:tcPr>
          <w:p w:rsidR="003715F2" w:rsidRPr="00D268B7" w:rsidRDefault="003715F2" w:rsidP="00151FFD">
            <w:pPr>
              <w:tabs>
                <w:tab w:val="clear" w:pos="454"/>
                <w:tab w:val="clear" w:pos="680"/>
                <w:tab w:val="left" w:pos="0"/>
              </w:tabs>
              <w:ind w:right="170"/>
              <w:jc w:val="right"/>
              <w:rPr>
                <w:rFonts w:cs="Times New Roman"/>
                <w:b/>
                <w:bCs/>
                <w:sz w:val="22"/>
                <w:szCs w:val="22"/>
              </w:rPr>
            </w:pPr>
          </w:p>
        </w:tc>
        <w:tc>
          <w:tcPr>
            <w:tcW w:w="1303" w:type="dxa"/>
            <w:tcBorders>
              <w:top w:val="single" w:sz="4" w:space="0" w:color="auto"/>
              <w:bottom w:val="double" w:sz="4" w:space="0" w:color="auto"/>
            </w:tcBorders>
            <w:shd w:val="clear" w:color="auto" w:fill="auto"/>
            <w:vAlign w:val="bottom"/>
          </w:tcPr>
          <w:p w:rsidR="003715F2" w:rsidRPr="00D268B7" w:rsidRDefault="006C55E8" w:rsidP="00151FFD">
            <w:pPr>
              <w:tabs>
                <w:tab w:val="clear" w:pos="454"/>
                <w:tab w:val="clear" w:pos="680"/>
                <w:tab w:val="left" w:pos="0"/>
              </w:tabs>
              <w:ind w:right="170"/>
              <w:jc w:val="right"/>
              <w:rPr>
                <w:rFonts w:cs="Times New Roman"/>
                <w:sz w:val="22"/>
                <w:szCs w:val="22"/>
              </w:rPr>
            </w:pPr>
            <w:r>
              <w:rPr>
                <w:rFonts w:cs="Times New Roman"/>
                <w:sz w:val="22"/>
                <w:szCs w:val="22"/>
              </w:rPr>
              <w:t>9</w:t>
            </w:r>
            <w:r w:rsidR="00F42EBE">
              <w:rPr>
                <w:rFonts w:cs="Times New Roman"/>
                <w:sz w:val="22"/>
                <w:szCs w:val="22"/>
              </w:rPr>
              <w:t>1</w:t>
            </w:r>
          </w:p>
        </w:tc>
        <w:tc>
          <w:tcPr>
            <w:tcW w:w="283" w:type="dxa"/>
            <w:shd w:val="clear" w:color="auto" w:fill="auto"/>
            <w:vAlign w:val="bottom"/>
          </w:tcPr>
          <w:p w:rsidR="003715F2" w:rsidRPr="00D268B7" w:rsidRDefault="003715F2" w:rsidP="00151FFD">
            <w:pPr>
              <w:tabs>
                <w:tab w:val="clear" w:pos="454"/>
                <w:tab w:val="clear" w:pos="680"/>
                <w:tab w:val="left" w:pos="0"/>
              </w:tabs>
              <w:ind w:right="170"/>
              <w:jc w:val="right"/>
              <w:rPr>
                <w:rFonts w:cs="Times New Roman"/>
                <w:b/>
                <w:bCs/>
                <w:sz w:val="22"/>
                <w:szCs w:val="22"/>
              </w:rPr>
            </w:pPr>
          </w:p>
        </w:tc>
        <w:tc>
          <w:tcPr>
            <w:tcW w:w="1305" w:type="dxa"/>
            <w:tcBorders>
              <w:top w:val="single" w:sz="4" w:space="0" w:color="auto"/>
              <w:bottom w:val="double" w:sz="4" w:space="0" w:color="auto"/>
            </w:tcBorders>
            <w:shd w:val="clear" w:color="auto" w:fill="auto"/>
            <w:vAlign w:val="bottom"/>
          </w:tcPr>
          <w:p w:rsidR="003715F2" w:rsidRPr="00D268B7" w:rsidRDefault="003715F2" w:rsidP="00283D2D">
            <w:pPr>
              <w:tabs>
                <w:tab w:val="clear" w:pos="454"/>
                <w:tab w:val="clear" w:pos="680"/>
                <w:tab w:val="clear" w:pos="907"/>
                <w:tab w:val="left" w:pos="0"/>
              </w:tabs>
              <w:jc w:val="center"/>
              <w:rPr>
                <w:rFonts w:cs="Times New Roman"/>
                <w:sz w:val="22"/>
                <w:szCs w:val="22"/>
                <w:cs/>
              </w:rPr>
            </w:pPr>
            <w:r w:rsidRPr="00D268B7">
              <w:rPr>
                <w:rFonts w:cs="Times New Roman"/>
                <w:sz w:val="22"/>
                <w:szCs w:val="22"/>
              </w:rPr>
              <w:t>-</w:t>
            </w:r>
          </w:p>
        </w:tc>
      </w:tr>
      <w:tr w:rsidR="00280A79" w:rsidRPr="00204E2A" w:rsidTr="00F42EBE">
        <w:trPr>
          <w:trHeight w:val="113"/>
        </w:trPr>
        <w:tc>
          <w:tcPr>
            <w:tcW w:w="3669" w:type="dxa"/>
            <w:shd w:val="clear" w:color="auto" w:fill="auto"/>
            <w:vAlign w:val="bottom"/>
          </w:tcPr>
          <w:p w:rsidR="00280A79" w:rsidRPr="00204E2A" w:rsidRDefault="00280A79" w:rsidP="00B52C5E">
            <w:pPr>
              <w:pStyle w:val="1"/>
              <w:widowControl/>
              <w:ind w:left="-108" w:right="0"/>
              <w:rPr>
                <w:rFonts w:hAnsi="Times New Roman" w:cs="Times New Roman"/>
                <w:b/>
                <w:bCs/>
                <w:color w:val="auto"/>
                <w:sz w:val="22"/>
                <w:szCs w:val="22"/>
              </w:rPr>
            </w:pPr>
            <w:r w:rsidRPr="00204E2A">
              <w:rPr>
                <w:rFonts w:hAnsi="Times New Roman" w:cs="Times New Roman"/>
                <w:b/>
                <w:bCs/>
                <w:color w:val="auto"/>
                <w:sz w:val="22"/>
                <w:szCs w:val="22"/>
              </w:rPr>
              <w:t>Rental (short-term contract) and services</w:t>
            </w:r>
          </w:p>
        </w:tc>
        <w:tc>
          <w:tcPr>
            <w:tcW w:w="1302" w:type="dxa"/>
            <w:shd w:val="clear" w:color="auto" w:fill="auto"/>
            <w:vAlign w:val="bottom"/>
          </w:tcPr>
          <w:p w:rsidR="00280A79" w:rsidRPr="003D5484" w:rsidRDefault="00280A79"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c>
          <w:tcPr>
            <w:tcW w:w="286" w:type="dxa"/>
            <w:shd w:val="clear" w:color="auto" w:fill="auto"/>
            <w:vAlign w:val="bottom"/>
          </w:tcPr>
          <w:p w:rsidR="00280A79" w:rsidRPr="00FA05CD" w:rsidRDefault="00280A79"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shd w:val="clear" w:color="auto" w:fill="auto"/>
            <w:vAlign w:val="bottom"/>
          </w:tcPr>
          <w:p w:rsidR="00280A79" w:rsidRPr="003D5484" w:rsidRDefault="00280A79"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c>
          <w:tcPr>
            <w:tcW w:w="287" w:type="dxa"/>
            <w:shd w:val="clear" w:color="auto" w:fill="auto"/>
            <w:vAlign w:val="bottom"/>
          </w:tcPr>
          <w:p w:rsidR="00280A79" w:rsidRPr="00FA05CD" w:rsidRDefault="00280A79" w:rsidP="008B3D43">
            <w:pPr>
              <w:tabs>
                <w:tab w:val="clear" w:pos="454"/>
                <w:tab w:val="clear" w:pos="680"/>
                <w:tab w:val="left" w:pos="0"/>
              </w:tabs>
              <w:ind w:right="170"/>
              <w:jc w:val="right"/>
              <w:rPr>
                <w:rFonts w:cs="Times New Roman"/>
                <w:b/>
                <w:bCs/>
                <w:sz w:val="22"/>
                <w:szCs w:val="22"/>
              </w:rPr>
            </w:pPr>
          </w:p>
        </w:tc>
        <w:tc>
          <w:tcPr>
            <w:tcW w:w="1303" w:type="dxa"/>
            <w:shd w:val="clear" w:color="auto" w:fill="auto"/>
            <w:vAlign w:val="bottom"/>
          </w:tcPr>
          <w:p w:rsidR="00280A79" w:rsidRPr="003D5484" w:rsidRDefault="00280A79"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c>
          <w:tcPr>
            <w:tcW w:w="283" w:type="dxa"/>
            <w:shd w:val="clear" w:color="auto" w:fill="auto"/>
            <w:vAlign w:val="bottom"/>
          </w:tcPr>
          <w:p w:rsidR="00280A79" w:rsidRPr="00FA05CD" w:rsidRDefault="00280A79" w:rsidP="008B3D43">
            <w:pPr>
              <w:tabs>
                <w:tab w:val="clear" w:pos="454"/>
                <w:tab w:val="clear" w:pos="680"/>
                <w:tab w:val="left" w:pos="0"/>
              </w:tabs>
              <w:ind w:right="170"/>
              <w:jc w:val="right"/>
              <w:rPr>
                <w:rFonts w:cs="Times New Roman"/>
                <w:b/>
                <w:bCs/>
                <w:sz w:val="22"/>
                <w:szCs w:val="22"/>
              </w:rPr>
            </w:pPr>
          </w:p>
        </w:tc>
        <w:tc>
          <w:tcPr>
            <w:tcW w:w="1305" w:type="dxa"/>
            <w:shd w:val="clear" w:color="auto" w:fill="auto"/>
            <w:vAlign w:val="bottom"/>
          </w:tcPr>
          <w:p w:rsidR="00280A79" w:rsidRPr="003D5484" w:rsidRDefault="00280A79"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r>
      <w:tr w:rsidR="006C55E8" w:rsidRPr="00204E2A" w:rsidTr="00F42EBE">
        <w:trPr>
          <w:trHeight w:val="113"/>
        </w:trPr>
        <w:tc>
          <w:tcPr>
            <w:tcW w:w="3669" w:type="dxa"/>
            <w:shd w:val="clear" w:color="auto" w:fill="auto"/>
            <w:vAlign w:val="bottom"/>
          </w:tcPr>
          <w:p w:rsidR="006C55E8" w:rsidRPr="00204E2A" w:rsidRDefault="006C55E8" w:rsidP="00B52C5E">
            <w:pPr>
              <w:pStyle w:val="1"/>
              <w:widowControl/>
              <w:ind w:left="-108" w:right="0"/>
              <w:rPr>
                <w:rFonts w:hAnsi="Times New Roman" w:cs="Times New Roman"/>
                <w:color w:val="auto"/>
                <w:sz w:val="22"/>
                <w:szCs w:val="22"/>
              </w:rPr>
            </w:pPr>
            <w:r w:rsidRPr="00204E2A">
              <w:rPr>
                <w:rFonts w:hAnsi="Times New Roman" w:cs="Times New Roman"/>
                <w:color w:val="auto"/>
                <w:sz w:val="22"/>
                <w:szCs w:val="22"/>
              </w:rPr>
              <w:t>Subsidiary</w:t>
            </w:r>
          </w:p>
        </w:tc>
        <w:tc>
          <w:tcPr>
            <w:tcW w:w="1302" w:type="dxa"/>
            <w:shd w:val="clear" w:color="auto" w:fill="auto"/>
            <w:vAlign w:val="bottom"/>
          </w:tcPr>
          <w:p w:rsidR="006C55E8" w:rsidRPr="006C55E8" w:rsidRDefault="006C55E8" w:rsidP="003F2E41">
            <w:pPr>
              <w:tabs>
                <w:tab w:val="clear" w:pos="454"/>
                <w:tab w:val="clear" w:pos="680"/>
                <w:tab w:val="clear" w:pos="907"/>
                <w:tab w:val="left" w:pos="0"/>
              </w:tabs>
              <w:jc w:val="center"/>
              <w:rPr>
                <w:rFonts w:cs="Times New Roman"/>
                <w:sz w:val="22"/>
                <w:szCs w:val="22"/>
              </w:rPr>
            </w:pPr>
            <w:r w:rsidRPr="006C55E8">
              <w:rPr>
                <w:rFonts w:cs="Times New Roman"/>
                <w:sz w:val="22"/>
                <w:szCs w:val="22"/>
              </w:rPr>
              <w:t>-</w:t>
            </w:r>
          </w:p>
        </w:tc>
        <w:tc>
          <w:tcPr>
            <w:tcW w:w="286"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shd w:val="clear" w:color="auto" w:fill="auto"/>
            <w:vAlign w:val="bottom"/>
          </w:tcPr>
          <w:p w:rsidR="006C55E8" w:rsidRPr="00155CDE" w:rsidRDefault="006C55E8" w:rsidP="00283D2D">
            <w:pPr>
              <w:tabs>
                <w:tab w:val="clear" w:pos="454"/>
                <w:tab w:val="clear" w:pos="680"/>
                <w:tab w:val="clear" w:pos="907"/>
                <w:tab w:val="left" w:pos="0"/>
              </w:tabs>
              <w:jc w:val="center"/>
              <w:rPr>
                <w:rFonts w:cs="Times New Roman"/>
                <w:sz w:val="22"/>
                <w:szCs w:val="22"/>
                <w:highlight w:val="yellow"/>
              </w:rPr>
            </w:pPr>
            <w:r w:rsidRPr="00155CDE">
              <w:rPr>
                <w:rFonts w:cs="Times New Roman"/>
                <w:sz w:val="22"/>
                <w:szCs w:val="22"/>
              </w:rPr>
              <w:t>-</w:t>
            </w:r>
          </w:p>
        </w:tc>
        <w:tc>
          <w:tcPr>
            <w:tcW w:w="287"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864</w:t>
            </w:r>
          </w:p>
        </w:tc>
        <w:tc>
          <w:tcPr>
            <w:tcW w:w="283"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864</w:t>
            </w:r>
          </w:p>
        </w:tc>
      </w:tr>
      <w:tr w:rsidR="006C55E8" w:rsidRPr="00204E2A" w:rsidTr="00F42EBE">
        <w:trPr>
          <w:trHeight w:val="113"/>
        </w:trPr>
        <w:tc>
          <w:tcPr>
            <w:tcW w:w="3669" w:type="dxa"/>
            <w:shd w:val="clear" w:color="auto" w:fill="auto"/>
            <w:vAlign w:val="bottom"/>
          </w:tcPr>
          <w:p w:rsidR="006C55E8" w:rsidRPr="00204E2A" w:rsidRDefault="006C55E8" w:rsidP="00B52C5E">
            <w:pPr>
              <w:pStyle w:val="1"/>
              <w:widowControl/>
              <w:ind w:left="-108" w:right="0"/>
              <w:rPr>
                <w:rFonts w:hAnsi="Times New Roman" w:cs="Times New Roman"/>
                <w:color w:val="auto"/>
                <w:sz w:val="22"/>
                <w:szCs w:val="22"/>
                <w:cs/>
              </w:rPr>
            </w:pPr>
            <w:r w:rsidRPr="00204E2A">
              <w:rPr>
                <w:rFonts w:hAnsi="Times New Roman" w:cs="Times New Roman"/>
                <w:color w:val="auto"/>
                <w:sz w:val="22"/>
                <w:szCs w:val="22"/>
              </w:rPr>
              <w:t>Related company</w:t>
            </w:r>
          </w:p>
        </w:tc>
        <w:tc>
          <w:tcPr>
            <w:tcW w:w="1302" w:type="dxa"/>
            <w:tcBorders>
              <w:bottom w:val="single" w:sz="4" w:space="0" w:color="auto"/>
            </w:tcBorders>
            <w:shd w:val="clear" w:color="auto" w:fill="auto"/>
            <w:vAlign w:val="bottom"/>
          </w:tcPr>
          <w:p w:rsidR="006C55E8" w:rsidRPr="006C55E8" w:rsidRDefault="006C55E8" w:rsidP="006C5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13,417</w:t>
            </w:r>
          </w:p>
        </w:tc>
        <w:tc>
          <w:tcPr>
            <w:tcW w:w="286"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sing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13,108</w:t>
            </w:r>
          </w:p>
        </w:tc>
        <w:tc>
          <w:tcPr>
            <w:tcW w:w="287"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sing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13,417</w:t>
            </w:r>
          </w:p>
        </w:tc>
        <w:tc>
          <w:tcPr>
            <w:tcW w:w="283"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sing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13,108</w:t>
            </w:r>
          </w:p>
        </w:tc>
      </w:tr>
      <w:tr w:rsidR="006C55E8" w:rsidRPr="00204E2A" w:rsidTr="00F42EBE">
        <w:trPr>
          <w:trHeight w:val="113"/>
        </w:trPr>
        <w:tc>
          <w:tcPr>
            <w:tcW w:w="3669" w:type="dxa"/>
            <w:shd w:val="clear" w:color="auto" w:fill="auto"/>
            <w:vAlign w:val="bottom"/>
          </w:tcPr>
          <w:p w:rsidR="006C55E8" w:rsidRPr="00204E2A" w:rsidRDefault="006C55E8"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204E2A">
              <w:rPr>
                <w:rFonts w:cs="Times New Roman"/>
                <w:sz w:val="22"/>
                <w:szCs w:val="22"/>
              </w:rPr>
              <w:t>Total</w:t>
            </w:r>
          </w:p>
        </w:tc>
        <w:tc>
          <w:tcPr>
            <w:tcW w:w="1302" w:type="dxa"/>
            <w:tcBorders>
              <w:top w:val="single" w:sz="4" w:space="0" w:color="auto"/>
              <w:bottom w:val="double" w:sz="4" w:space="0" w:color="auto"/>
            </w:tcBorders>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13,417</w:t>
            </w:r>
          </w:p>
        </w:tc>
        <w:tc>
          <w:tcPr>
            <w:tcW w:w="286"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top w:val="single" w:sz="4" w:space="0" w:color="auto"/>
              <w:bottom w:val="doub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13,108</w:t>
            </w:r>
          </w:p>
        </w:tc>
        <w:tc>
          <w:tcPr>
            <w:tcW w:w="287"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single" w:sz="4" w:space="0" w:color="auto"/>
              <w:bottom w:val="doub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14,281</w:t>
            </w:r>
          </w:p>
        </w:tc>
        <w:tc>
          <w:tcPr>
            <w:tcW w:w="283"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bottom w:val="doub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13,972</w:t>
            </w:r>
          </w:p>
        </w:tc>
      </w:tr>
      <w:tr w:rsidR="006C55E8" w:rsidRPr="00204E2A" w:rsidTr="00F42EBE">
        <w:trPr>
          <w:trHeight w:val="113"/>
        </w:trPr>
        <w:tc>
          <w:tcPr>
            <w:tcW w:w="3669" w:type="dxa"/>
            <w:shd w:val="clear" w:color="auto" w:fill="auto"/>
            <w:vAlign w:val="bottom"/>
          </w:tcPr>
          <w:p w:rsidR="006C55E8" w:rsidRPr="00204E2A" w:rsidRDefault="006C55E8" w:rsidP="00B52C5E">
            <w:pPr>
              <w:pStyle w:val="1"/>
              <w:widowControl/>
              <w:ind w:left="-108" w:right="0"/>
              <w:rPr>
                <w:rFonts w:hAnsi="Times New Roman" w:cs="Times New Roman"/>
                <w:b/>
                <w:bCs/>
                <w:color w:val="auto"/>
                <w:sz w:val="22"/>
                <w:szCs w:val="22"/>
              </w:rPr>
            </w:pPr>
            <w:r w:rsidRPr="00204E2A">
              <w:rPr>
                <w:rFonts w:hAnsi="Times New Roman" w:cs="Angsana New"/>
                <w:b/>
                <w:bCs/>
                <w:color w:val="auto"/>
                <w:sz w:val="22"/>
                <w:szCs w:val="22"/>
              </w:rPr>
              <w:lastRenderedPageBreak/>
              <w:t>Gross amount (lease fee) paid for</w:t>
            </w:r>
            <w:r w:rsidRPr="00204E2A">
              <w:rPr>
                <w:rFonts w:hAnsi="Times New Roman" w:cs="Times New Roman" w:hint="cs"/>
                <w:b/>
                <w:bCs/>
                <w:color w:val="auto"/>
                <w:sz w:val="22"/>
                <w:szCs w:val="22"/>
                <w:cs/>
              </w:rPr>
              <w:t xml:space="preserve"> </w:t>
            </w:r>
            <w:r w:rsidRPr="00204E2A">
              <w:rPr>
                <w:rFonts w:hAnsi="Times New Roman" w:cs="Times New Roman"/>
                <w:b/>
                <w:bCs/>
                <w:color w:val="auto"/>
                <w:sz w:val="22"/>
                <w:szCs w:val="22"/>
              </w:rPr>
              <w:t>lease liabilities</w:t>
            </w:r>
          </w:p>
        </w:tc>
        <w:tc>
          <w:tcPr>
            <w:tcW w:w="1302" w:type="dxa"/>
            <w:tcBorders>
              <w:top w:val="single" w:sz="4" w:space="0" w:color="auto"/>
            </w:tcBorders>
            <w:shd w:val="clear" w:color="auto" w:fill="auto"/>
            <w:vAlign w:val="bottom"/>
          </w:tcPr>
          <w:p w:rsidR="006C55E8" w:rsidRPr="00204E2A" w:rsidRDefault="006C55E8" w:rsidP="00C34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286" w:type="dxa"/>
            <w:shd w:val="clear" w:color="auto" w:fill="auto"/>
            <w:vAlign w:val="bottom"/>
          </w:tcPr>
          <w:p w:rsidR="006C55E8" w:rsidRPr="00204E2A" w:rsidRDefault="006C55E8" w:rsidP="00C34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tcBorders>
              <w:top w:val="single" w:sz="4" w:space="0" w:color="auto"/>
            </w:tcBorders>
            <w:shd w:val="clear" w:color="auto" w:fill="auto"/>
            <w:vAlign w:val="bottom"/>
          </w:tcPr>
          <w:p w:rsidR="006C55E8" w:rsidRPr="00204E2A" w:rsidRDefault="006C55E8" w:rsidP="00C346D8">
            <w:pPr>
              <w:tabs>
                <w:tab w:val="clear" w:pos="454"/>
                <w:tab w:val="clear" w:pos="680"/>
                <w:tab w:val="clear" w:pos="907"/>
                <w:tab w:val="left" w:pos="0"/>
              </w:tabs>
              <w:jc w:val="center"/>
              <w:rPr>
                <w:rFonts w:cs="Times New Roman"/>
                <w:sz w:val="22"/>
                <w:szCs w:val="22"/>
              </w:rPr>
            </w:pPr>
          </w:p>
        </w:tc>
        <w:tc>
          <w:tcPr>
            <w:tcW w:w="287" w:type="dxa"/>
            <w:shd w:val="clear" w:color="auto" w:fill="auto"/>
            <w:vAlign w:val="bottom"/>
          </w:tcPr>
          <w:p w:rsidR="006C55E8" w:rsidRPr="00204E2A" w:rsidRDefault="006C55E8" w:rsidP="00C34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tcBorders>
              <w:top w:val="single" w:sz="4" w:space="0" w:color="auto"/>
            </w:tcBorders>
            <w:shd w:val="clear" w:color="auto" w:fill="auto"/>
            <w:vAlign w:val="bottom"/>
          </w:tcPr>
          <w:p w:rsidR="006C55E8" w:rsidRPr="00204E2A" w:rsidRDefault="006C55E8" w:rsidP="00C34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283" w:type="dxa"/>
            <w:shd w:val="clear" w:color="auto" w:fill="auto"/>
            <w:vAlign w:val="bottom"/>
          </w:tcPr>
          <w:p w:rsidR="006C55E8" w:rsidRPr="00204E2A" w:rsidRDefault="006C55E8" w:rsidP="00C34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tcBorders>
            <w:shd w:val="clear" w:color="auto" w:fill="auto"/>
            <w:vAlign w:val="bottom"/>
          </w:tcPr>
          <w:p w:rsidR="006C55E8" w:rsidRPr="00204E2A" w:rsidRDefault="006C55E8" w:rsidP="00C346D8">
            <w:pPr>
              <w:tabs>
                <w:tab w:val="clear" w:pos="454"/>
                <w:tab w:val="clear" w:pos="680"/>
                <w:tab w:val="clear" w:pos="907"/>
                <w:tab w:val="left" w:pos="0"/>
              </w:tabs>
              <w:jc w:val="center"/>
              <w:rPr>
                <w:rFonts w:cs="Times New Roman"/>
                <w:sz w:val="22"/>
                <w:szCs w:val="22"/>
              </w:rPr>
            </w:pPr>
          </w:p>
        </w:tc>
      </w:tr>
      <w:tr w:rsidR="006C55E8" w:rsidRPr="00204E2A" w:rsidTr="00F42EBE">
        <w:trPr>
          <w:trHeight w:val="113"/>
        </w:trPr>
        <w:tc>
          <w:tcPr>
            <w:tcW w:w="3669" w:type="dxa"/>
            <w:shd w:val="clear" w:color="auto" w:fill="auto"/>
            <w:vAlign w:val="bottom"/>
          </w:tcPr>
          <w:p w:rsidR="006C55E8" w:rsidRPr="00204E2A" w:rsidRDefault="006C55E8" w:rsidP="00B52C5E">
            <w:pPr>
              <w:pStyle w:val="1"/>
              <w:widowControl/>
              <w:ind w:left="-108" w:right="0"/>
              <w:rPr>
                <w:rFonts w:hAnsi="Times New Roman" w:cs="Times New Roman"/>
                <w:color w:val="auto"/>
                <w:sz w:val="22"/>
                <w:szCs w:val="22"/>
                <w:cs/>
              </w:rPr>
            </w:pPr>
            <w:r w:rsidRPr="00204E2A">
              <w:rPr>
                <w:rFonts w:hAnsi="Times New Roman" w:cs="Times New Roman"/>
                <w:color w:val="auto"/>
                <w:sz w:val="22"/>
                <w:szCs w:val="22"/>
              </w:rPr>
              <w:t>Related companies</w:t>
            </w:r>
          </w:p>
        </w:tc>
        <w:tc>
          <w:tcPr>
            <w:tcW w:w="1302" w:type="dxa"/>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20,578</w:t>
            </w:r>
          </w:p>
        </w:tc>
        <w:tc>
          <w:tcPr>
            <w:tcW w:w="286"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20,094</w:t>
            </w:r>
          </w:p>
        </w:tc>
        <w:tc>
          <w:tcPr>
            <w:tcW w:w="287"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20,578</w:t>
            </w:r>
          </w:p>
        </w:tc>
        <w:tc>
          <w:tcPr>
            <w:tcW w:w="283"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20,094</w:t>
            </w:r>
          </w:p>
        </w:tc>
      </w:tr>
      <w:tr w:rsidR="006C55E8" w:rsidRPr="00204E2A" w:rsidTr="00F42EBE">
        <w:trPr>
          <w:trHeight w:val="113"/>
        </w:trPr>
        <w:tc>
          <w:tcPr>
            <w:tcW w:w="3669" w:type="dxa"/>
            <w:shd w:val="clear" w:color="auto" w:fill="auto"/>
            <w:vAlign w:val="bottom"/>
          </w:tcPr>
          <w:p w:rsidR="006C55E8" w:rsidRPr="00204E2A" w:rsidRDefault="006C55E8" w:rsidP="00B52C5E">
            <w:pPr>
              <w:pStyle w:val="1"/>
              <w:widowControl/>
              <w:ind w:left="-108" w:right="-249"/>
              <w:rPr>
                <w:rFonts w:hAnsi="Times New Roman" w:cs="Times New Roman"/>
                <w:color w:val="auto"/>
                <w:sz w:val="22"/>
                <w:szCs w:val="22"/>
              </w:rPr>
            </w:pPr>
            <w:r w:rsidRPr="00204E2A">
              <w:rPr>
                <w:rFonts w:hAnsi="Times New Roman" w:cs="Times New Roman"/>
                <w:color w:val="auto"/>
                <w:sz w:val="22"/>
                <w:szCs w:val="22"/>
              </w:rPr>
              <w:t>Related person</w:t>
            </w:r>
          </w:p>
        </w:tc>
        <w:tc>
          <w:tcPr>
            <w:tcW w:w="1302" w:type="dxa"/>
            <w:tcBorders>
              <w:bottom w:val="sing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1,800</w:t>
            </w:r>
          </w:p>
        </w:tc>
        <w:tc>
          <w:tcPr>
            <w:tcW w:w="286"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tcBorders>
              <w:bottom w:val="sing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1,800</w:t>
            </w:r>
          </w:p>
        </w:tc>
        <w:tc>
          <w:tcPr>
            <w:tcW w:w="287"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tcBorders>
              <w:bottom w:val="sing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1,800</w:t>
            </w:r>
          </w:p>
        </w:tc>
        <w:tc>
          <w:tcPr>
            <w:tcW w:w="283"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sing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1,800</w:t>
            </w:r>
          </w:p>
        </w:tc>
      </w:tr>
      <w:tr w:rsidR="006C55E8" w:rsidRPr="00204E2A" w:rsidTr="00F42EBE">
        <w:trPr>
          <w:trHeight w:val="113"/>
        </w:trPr>
        <w:tc>
          <w:tcPr>
            <w:tcW w:w="3669" w:type="dxa"/>
            <w:shd w:val="clear" w:color="auto" w:fill="auto"/>
            <w:vAlign w:val="bottom"/>
          </w:tcPr>
          <w:p w:rsidR="006C55E8" w:rsidRPr="00204E2A" w:rsidRDefault="006C55E8"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204E2A">
              <w:rPr>
                <w:rFonts w:cs="Times New Roman"/>
                <w:sz w:val="22"/>
                <w:szCs w:val="22"/>
              </w:rPr>
              <w:t>Total</w:t>
            </w:r>
          </w:p>
        </w:tc>
        <w:tc>
          <w:tcPr>
            <w:tcW w:w="1302" w:type="dxa"/>
            <w:tcBorders>
              <w:top w:val="single" w:sz="4" w:space="0" w:color="auto"/>
              <w:bottom w:val="doub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22,378</w:t>
            </w:r>
          </w:p>
        </w:tc>
        <w:tc>
          <w:tcPr>
            <w:tcW w:w="286"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top w:val="single" w:sz="4" w:space="0" w:color="auto"/>
              <w:bottom w:val="doub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21,894</w:t>
            </w:r>
          </w:p>
        </w:tc>
        <w:tc>
          <w:tcPr>
            <w:tcW w:w="287"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single" w:sz="4" w:space="0" w:color="auto"/>
              <w:bottom w:val="doub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22,378</w:t>
            </w:r>
          </w:p>
        </w:tc>
        <w:tc>
          <w:tcPr>
            <w:tcW w:w="283"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bottom w:val="doub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21,894</w:t>
            </w:r>
          </w:p>
        </w:tc>
      </w:tr>
      <w:tr w:rsidR="006C55E8" w:rsidRPr="00204E2A" w:rsidTr="00F42EBE">
        <w:trPr>
          <w:trHeight w:val="113"/>
        </w:trPr>
        <w:tc>
          <w:tcPr>
            <w:tcW w:w="3669" w:type="dxa"/>
            <w:shd w:val="clear" w:color="auto" w:fill="auto"/>
            <w:vAlign w:val="bottom"/>
          </w:tcPr>
          <w:p w:rsidR="006C55E8" w:rsidRPr="00204E2A" w:rsidRDefault="006C55E8" w:rsidP="00B52C5E">
            <w:pPr>
              <w:pStyle w:val="1"/>
              <w:widowControl/>
              <w:ind w:left="-108" w:right="0"/>
              <w:rPr>
                <w:rFonts w:hAnsi="Times New Roman" w:cs="Times New Roman"/>
                <w:b/>
                <w:bCs/>
                <w:color w:val="auto"/>
                <w:sz w:val="22"/>
                <w:szCs w:val="22"/>
                <w:cs/>
              </w:rPr>
            </w:pPr>
            <w:r w:rsidRPr="00204E2A">
              <w:rPr>
                <w:rFonts w:hAnsi="Times New Roman" w:cs="Times New Roman"/>
                <w:b/>
                <w:bCs/>
                <w:color w:val="auto"/>
                <w:sz w:val="22"/>
                <w:szCs w:val="22"/>
              </w:rPr>
              <w:t>Management fee</w:t>
            </w:r>
          </w:p>
        </w:tc>
        <w:tc>
          <w:tcPr>
            <w:tcW w:w="1302" w:type="dxa"/>
            <w:shd w:val="clear" w:color="auto" w:fill="auto"/>
            <w:vAlign w:val="bottom"/>
          </w:tcPr>
          <w:p w:rsidR="006C55E8" w:rsidRPr="00FA05CD"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6" w:type="dxa"/>
            <w:shd w:val="clear" w:color="auto" w:fill="auto"/>
            <w:vAlign w:val="bottom"/>
          </w:tcPr>
          <w:p w:rsidR="006C55E8" w:rsidRPr="00FA05CD"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shd w:val="clear" w:color="auto" w:fill="auto"/>
            <w:vAlign w:val="bottom"/>
          </w:tcPr>
          <w:p w:rsidR="006C55E8" w:rsidRPr="00FA05CD"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7" w:type="dxa"/>
            <w:shd w:val="clear" w:color="auto" w:fill="auto"/>
            <w:vAlign w:val="bottom"/>
          </w:tcPr>
          <w:p w:rsidR="006C55E8" w:rsidRPr="00FA05CD"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shd w:val="clear" w:color="auto" w:fill="auto"/>
            <w:vAlign w:val="bottom"/>
          </w:tcPr>
          <w:p w:rsidR="006C55E8" w:rsidRPr="00FA05CD"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3" w:type="dxa"/>
            <w:shd w:val="clear" w:color="auto" w:fill="auto"/>
            <w:vAlign w:val="bottom"/>
          </w:tcPr>
          <w:p w:rsidR="006C55E8" w:rsidRPr="00FA05CD"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6C55E8" w:rsidRPr="00FA05CD"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r>
      <w:tr w:rsidR="006C55E8" w:rsidRPr="00204E2A" w:rsidTr="00F42EBE">
        <w:trPr>
          <w:trHeight w:val="113"/>
        </w:trPr>
        <w:tc>
          <w:tcPr>
            <w:tcW w:w="3669" w:type="dxa"/>
            <w:shd w:val="clear" w:color="auto" w:fill="auto"/>
            <w:vAlign w:val="bottom"/>
          </w:tcPr>
          <w:p w:rsidR="006C55E8" w:rsidRPr="00204E2A" w:rsidRDefault="006C55E8" w:rsidP="00B52C5E">
            <w:pPr>
              <w:pStyle w:val="1"/>
              <w:widowControl/>
              <w:ind w:left="-108" w:right="0"/>
              <w:rPr>
                <w:rFonts w:hAnsi="Times New Roman" w:cs="Times New Roman"/>
                <w:color w:val="auto"/>
                <w:sz w:val="22"/>
                <w:szCs w:val="22"/>
              </w:rPr>
            </w:pPr>
            <w:r w:rsidRPr="00204E2A">
              <w:rPr>
                <w:rFonts w:hAnsi="Times New Roman" w:cs="Times New Roman"/>
                <w:color w:val="auto"/>
                <w:sz w:val="22"/>
                <w:szCs w:val="22"/>
              </w:rPr>
              <w:t>Related companies</w:t>
            </w:r>
          </w:p>
        </w:tc>
        <w:tc>
          <w:tcPr>
            <w:tcW w:w="1302" w:type="dxa"/>
            <w:tcBorders>
              <w:bottom w:val="doub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7,902</w:t>
            </w:r>
          </w:p>
        </w:tc>
        <w:tc>
          <w:tcPr>
            <w:tcW w:w="286"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doub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7,912</w:t>
            </w:r>
          </w:p>
        </w:tc>
        <w:tc>
          <w:tcPr>
            <w:tcW w:w="287"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double" w:sz="4" w:space="0" w:color="auto"/>
            </w:tcBorders>
            <w:shd w:val="clear" w:color="auto" w:fill="auto"/>
            <w:vAlign w:val="bottom"/>
          </w:tcPr>
          <w:p w:rsidR="006C55E8" w:rsidRPr="006C55E8" w:rsidRDefault="006C55E8"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6C55E8">
              <w:rPr>
                <w:rFonts w:cs="Times New Roman"/>
                <w:sz w:val="22"/>
                <w:szCs w:val="22"/>
              </w:rPr>
              <w:t>6,348</w:t>
            </w:r>
          </w:p>
        </w:tc>
        <w:tc>
          <w:tcPr>
            <w:tcW w:w="283" w:type="dxa"/>
            <w:shd w:val="clear" w:color="auto" w:fill="auto"/>
            <w:vAlign w:val="bottom"/>
          </w:tcPr>
          <w:p w:rsidR="006C55E8" w:rsidRPr="00155CDE"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double" w:sz="4" w:space="0" w:color="auto"/>
            </w:tcBorders>
            <w:shd w:val="clear" w:color="auto" w:fill="auto"/>
            <w:vAlign w:val="bottom"/>
          </w:tcPr>
          <w:p w:rsidR="006C55E8" w:rsidRPr="00155CDE"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55CDE">
              <w:rPr>
                <w:rFonts w:cs="Times New Roman"/>
                <w:sz w:val="22"/>
                <w:szCs w:val="22"/>
              </w:rPr>
              <w:t>6,348</w:t>
            </w:r>
          </w:p>
        </w:tc>
      </w:tr>
      <w:tr w:rsidR="006C55E8" w:rsidRPr="00D17A98" w:rsidTr="00F42EBE">
        <w:trPr>
          <w:trHeight w:val="113"/>
        </w:trPr>
        <w:tc>
          <w:tcPr>
            <w:tcW w:w="3669" w:type="dxa"/>
            <w:shd w:val="clear" w:color="auto" w:fill="auto"/>
            <w:vAlign w:val="bottom"/>
          </w:tcPr>
          <w:p w:rsidR="006C55E8" w:rsidRPr="00D17A98" w:rsidRDefault="006C55E8" w:rsidP="00B52C5E">
            <w:pPr>
              <w:pStyle w:val="1"/>
              <w:widowControl/>
              <w:ind w:left="-108" w:right="0"/>
              <w:rPr>
                <w:rFonts w:hAnsi="Times New Roman" w:cs="Times New Roman"/>
                <w:b/>
                <w:bCs/>
                <w:color w:val="auto"/>
                <w:sz w:val="22"/>
                <w:szCs w:val="22"/>
                <w:cs/>
              </w:rPr>
            </w:pPr>
            <w:r w:rsidRPr="00D17A98">
              <w:rPr>
                <w:rFonts w:hAnsi="Times New Roman" w:cs="Times New Roman"/>
                <w:b/>
                <w:bCs/>
                <w:color w:val="auto"/>
                <w:sz w:val="22"/>
                <w:szCs w:val="22"/>
              </w:rPr>
              <w:t>Utility expenses</w:t>
            </w:r>
          </w:p>
        </w:tc>
        <w:tc>
          <w:tcPr>
            <w:tcW w:w="1302" w:type="dxa"/>
            <w:shd w:val="clear" w:color="auto" w:fill="auto"/>
            <w:vAlign w:val="bottom"/>
          </w:tcPr>
          <w:p w:rsidR="006C55E8" w:rsidRPr="00D17A98"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c>
          <w:tcPr>
            <w:tcW w:w="286" w:type="dxa"/>
            <w:shd w:val="clear" w:color="auto" w:fill="auto"/>
            <w:vAlign w:val="bottom"/>
          </w:tcPr>
          <w:p w:rsidR="006C55E8" w:rsidRPr="00D17A98"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c>
          <w:tcPr>
            <w:tcW w:w="287" w:type="dxa"/>
            <w:shd w:val="clear" w:color="auto" w:fill="auto"/>
            <w:vAlign w:val="bottom"/>
          </w:tcPr>
          <w:p w:rsidR="006C55E8" w:rsidRPr="00D17A98"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3" w:type="dxa"/>
            <w:shd w:val="clear" w:color="auto" w:fill="auto"/>
            <w:vAlign w:val="bottom"/>
          </w:tcPr>
          <w:p w:rsidR="006C55E8" w:rsidRPr="00D17A98"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c>
          <w:tcPr>
            <w:tcW w:w="283" w:type="dxa"/>
            <w:shd w:val="clear" w:color="auto" w:fill="auto"/>
            <w:vAlign w:val="bottom"/>
          </w:tcPr>
          <w:p w:rsidR="006C55E8" w:rsidRPr="00D17A98" w:rsidRDefault="006C55E8"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5" w:type="dxa"/>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highlight w:val="yellow"/>
              </w:rPr>
            </w:pPr>
          </w:p>
        </w:tc>
      </w:tr>
      <w:tr w:rsidR="006C55E8" w:rsidRPr="00D17A98" w:rsidTr="00F42EBE">
        <w:trPr>
          <w:trHeight w:val="113"/>
        </w:trPr>
        <w:tc>
          <w:tcPr>
            <w:tcW w:w="3669" w:type="dxa"/>
            <w:shd w:val="clear" w:color="auto" w:fill="auto"/>
            <w:vAlign w:val="bottom"/>
          </w:tcPr>
          <w:p w:rsidR="006C55E8" w:rsidRPr="00D17A98" w:rsidRDefault="006C55E8" w:rsidP="00B52C5E">
            <w:pPr>
              <w:pStyle w:val="1"/>
              <w:widowControl/>
              <w:ind w:left="-108" w:right="0"/>
              <w:rPr>
                <w:rFonts w:hAnsi="Times New Roman" w:cs="Times New Roman"/>
                <w:color w:val="auto"/>
                <w:sz w:val="22"/>
                <w:szCs w:val="22"/>
                <w:cs/>
              </w:rPr>
            </w:pPr>
            <w:r w:rsidRPr="00D17A98">
              <w:rPr>
                <w:rFonts w:hAnsi="Times New Roman" w:cs="Times New Roman"/>
                <w:color w:val="auto"/>
                <w:sz w:val="22"/>
                <w:szCs w:val="22"/>
              </w:rPr>
              <w:t>Related company</w:t>
            </w:r>
          </w:p>
        </w:tc>
        <w:tc>
          <w:tcPr>
            <w:tcW w:w="1302" w:type="dxa"/>
            <w:tcBorders>
              <w:bottom w:val="double" w:sz="4" w:space="0" w:color="auto"/>
            </w:tcBorders>
            <w:shd w:val="clear" w:color="auto" w:fill="auto"/>
            <w:vAlign w:val="bottom"/>
          </w:tcPr>
          <w:p w:rsidR="006C55E8"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3,173</w:t>
            </w:r>
          </w:p>
        </w:tc>
        <w:tc>
          <w:tcPr>
            <w:tcW w:w="286"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double" w:sz="4" w:space="0" w:color="auto"/>
            </w:tcBorders>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3,250</w:t>
            </w:r>
          </w:p>
        </w:tc>
        <w:tc>
          <w:tcPr>
            <w:tcW w:w="287"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double" w:sz="4" w:space="0" w:color="auto"/>
            </w:tcBorders>
            <w:shd w:val="clear" w:color="auto" w:fill="auto"/>
            <w:vAlign w:val="bottom"/>
          </w:tcPr>
          <w:p w:rsidR="006C55E8"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3,173</w:t>
            </w:r>
          </w:p>
        </w:tc>
        <w:tc>
          <w:tcPr>
            <w:tcW w:w="283"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double" w:sz="4" w:space="0" w:color="auto"/>
            </w:tcBorders>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3,250</w:t>
            </w:r>
          </w:p>
        </w:tc>
      </w:tr>
      <w:tr w:rsidR="006C55E8" w:rsidRPr="00D17A98" w:rsidTr="00F42EBE">
        <w:trPr>
          <w:trHeight w:val="113"/>
        </w:trPr>
        <w:tc>
          <w:tcPr>
            <w:tcW w:w="3669" w:type="dxa"/>
            <w:shd w:val="clear" w:color="auto" w:fill="auto"/>
            <w:vAlign w:val="bottom"/>
          </w:tcPr>
          <w:p w:rsidR="006C55E8" w:rsidRPr="00D17A98" w:rsidRDefault="006C55E8" w:rsidP="00B52C5E">
            <w:pPr>
              <w:pStyle w:val="1"/>
              <w:widowControl/>
              <w:ind w:left="-108" w:right="0"/>
              <w:rPr>
                <w:rFonts w:hAnsi="Times New Roman" w:cs="Times New Roman"/>
                <w:b/>
                <w:bCs/>
                <w:color w:val="auto"/>
                <w:sz w:val="22"/>
                <w:szCs w:val="22"/>
                <w:cs/>
              </w:rPr>
            </w:pPr>
            <w:r w:rsidRPr="00D17A98">
              <w:rPr>
                <w:rFonts w:hAnsi="Times New Roman" w:cs="Times New Roman"/>
                <w:b/>
                <w:bCs/>
                <w:color w:val="auto"/>
                <w:sz w:val="22"/>
                <w:szCs w:val="22"/>
              </w:rPr>
              <w:t>Stationery expense</w:t>
            </w:r>
          </w:p>
        </w:tc>
        <w:tc>
          <w:tcPr>
            <w:tcW w:w="1302"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286"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287"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3"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283"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5" w:type="dxa"/>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r>
      <w:tr w:rsidR="006C55E8" w:rsidRPr="00D17A98" w:rsidTr="00F42EBE">
        <w:trPr>
          <w:trHeight w:val="113"/>
        </w:trPr>
        <w:tc>
          <w:tcPr>
            <w:tcW w:w="3669" w:type="dxa"/>
            <w:shd w:val="clear" w:color="auto" w:fill="auto"/>
            <w:vAlign w:val="bottom"/>
          </w:tcPr>
          <w:p w:rsidR="006C55E8" w:rsidRPr="00D17A98" w:rsidRDefault="006C55E8" w:rsidP="00B52C5E">
            <w:pPr>
              <w:pStyle w:val="1"/>
              <w:widowControl/>
              <w:ind w:left="-108" w:right="0"/>
              <w:rPr>
                <w:rFonts w:hAnsi="Times New Roman" w:cs="Times New Roman"/>
                <w:color w:val="auto"/>
                <w:sz w:val="22"/>
                <w:szCs w:val="22"/>
              </w:rPr>
            </w:pPr>
            <w:r w:rsidRPr="00D17A98">
              <w:rPr>
                <w:rFonts w:hAnsi="Times New Roman" w:cs="Times New Roman"/>
                <w:color w:val="auto"/>
                <w:sz w:val="22"/>
                <w:szCs w:val="22"/>
              </w:rPr>
              <w:t>Related companies</w:t>
            </w:r>
          </w:p>
        </w:tc>
        <w:tc>
          <w:tcPr>
            <w:tcW w:w="1302" w:type="dxa"/>
            <w:tcBorders>
              <w:bottom w:val="double" w:sz="4" w:space="0" w:color="auto"/>
            </w:tcBorders>
            <w:shd w:val="clear" w:color="auto" w:fill="auto"/>
            <w:vAlign w:val="bottom"/>
          </w:tcPr>
          <w:p w:rsidR="006C55E8"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2,235</w:t>
            </w:r>
          </w:p>
        </w:tc>
        <w:tc>
          <w:tcPr>
            <w:tcW w:w="286"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double" w:sz="4" w:space="0" w:color="auto"/>
            </w:tcBorders>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2,168</w:t>
            </w:r>
          </w:p>
        </w:tc>
        <w:tc>
          <w:tcPr>
            <w:tcW w:w="287"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double" w:sz="4" w:space="0" w:color="auto"/>
            </w:tcBorders>
            <w:shd w:val="clear" w:color="auto" w:fill="auto"/>
            <w:vAlign w:val="bottom"/>
          </w:tcPr>
          <w:p w:rsidR="006C55E8"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2,230</w:t>
            </w:r>
          </w:p>
        </w:tc>
        <w:tc>
          <w:tcPr>
            <w:tcW w:w="283"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double" w:sz="4" w:space="0" w:color="auto"/>
            </w:tcBorders>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2,154</w:t>
            </w:r>
          </w:p>
        </w:tc>
      </w:tr>
      <w:tr w:rsidR="006C55E8" w:rsidRPr="00D17A98" w:rsidTr="00F42EBE">
        <w:trPr>
          <w:trHeight w:val="113"/>
        </w:trPr>
        <w:tc>
          <w:tcPr>
            <w:tcW w:w="3669" w:type="dxa"/>
            <w:shd w:val="clear" w:color="auto" w:fill="auto"/>
            <w:vAlign w:val="bottom"/>
          </w:tcPr>
          <w:p w:rsidR="006C55E8" w:rsidRPr="00D17A98" w:rsidRDefault="006C55E8" w:rsidP="00B52C5E">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Other expenses</w:t>
            </w:r>
          </w:p>
        </w:tc>
        <w:tc>
          <w:tcPr>
            <w:tcW w:w="1302"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286"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4" w:type="dxa"/>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287"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3"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283" w:type="dxa"/>
            <w:shd w:val="clear" w:color="auto" w:fill="auto"/>
            <w:vAlign w:val="bottom"/>
          </w:tcPr>
          <w:p w:rsidR="006C55E8" w:rsidRPr="00D17A98" w:rsidRDefault="006C55E8"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c>
          <w:tcPr>
            <w:tcW w:w="1305" w:type="dxa"/>
            <w:shd w:val="clear" w:color="auto" w:fill="auto"/>
            <w:vAlign w:val="bottom"/>
          </w:tcPr>
          <w:p w:rsidR="006C55E8" w:rsidRPr="00D17A98" w:rsidRDefault="006C55E8"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b/>
                <w:bCs/>
                <w:sz w:val="22"/>
                <w:szCs w:val="22"/>
              </w:rPr>
            </w:pP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0"/>
              <w:rPr>
                <w:rFonts w:hAnsi="Times New Roman" w:cs="Times New Roman"/>
                <w:color w:val="auto"/>
                <w:sz w:val="22"/>
                <w:szCs w:val="22"/>
              </w:rPr>
            </w:pPr>
            <w:r w:rsidRPr="00D17A98">
              <w:rPr>
                <w:rFonts w:hAnsi="Times New Roman" w:cs="Times New Roman"/>
                <w:color w:val="auto"/>
                <w:sz w:val="22"/>
                <w:szCs w:val="22"/>
              </w:rPr>
              <w:t>Related companies</w:t>
            </w:r>
          </w:p>
        </w:tc>
        <w:tc>
          <w:tcPr>
            <w:tcW w:w="1302" w:type="dxa"/>
            <w:tcBorders>
              <w:bottom w:val="double" w:sz="4" w:space="0" w:color="auto"/>
            </w:tcBorders>
            <w:shd w:val="clear" w:color="auto" w:fill="auto"/>
            <w:vAlign w:val="bottom"/>
          </w:tcPr>
          <w:p w:rsidR="00EA3B8A" w:rsidRPr="00EA3B8A" w:rsidRDefault="00EA3B8A"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60" w:lineRule="atLeast"/>
              <w:ind w:right="170"/>
              <w:jc w:val="right"/>
              <w:rPr>
                <w:rFonts w:cs="Times New Roman"/>
                <w:sz w:val="22"/>
                <w:szCs w:val="22"/>
              </w:rPr>
            </w:pPr>
            <w:r w:rsidRPr="00EA3B8A">
              <w:rPr>
                <w:rFonts w:cs="Times New Roman"/>
                <w:sz w:val="22"/>
                <w:szCs w:val="22"/>
              </w:rPr>
              <w:t>7,842</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doub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60" w:lineRule="atLeast"/>
              <w:ind w:right="170"/>
              <w:jc w:val="right"/>
              <w:rPr>
                <w:rFonts w:cs="Times New Roman"/>
                <w:sz w:val="22"/>
                <w:szCs w:val="22"/>
              </w:rPr>
            </w:pPr>
            <w:r w:rsidRPr="00D17A98">
              <w:rPr>
                <w:rFonts w:cs="Times New Roman"/>
                <w:sz w:val="22"/>
                <w:szCs w:val="22"/>
              </w:rPr>
              <w:t>7,474</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double" w:sz="4" w:space="0" w:color="auto"/>
            </w:tcBorders>
            <w:shd w:val="clear" w:color="auto" w:fill="auto"/>
            <w:vAlign w:val="bottom"/>
          </w:tcPr>
          <w:p w:rsidR="00EA3B8A" w:rsidRPr="00EA3B8A" w:rsidRDefault="00EA3B8A" w:rsidP="00EA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60" w:lineRule="atLeast"/>
              <w:ind w:right="170"/>
              <w:jc w:val="right"/>
              <w:rPr>
                <w:rFonts w:cs="Times New Roman"/>
                <w:sz w:val="22"/>
                <w:szCs w:val="22"/>
              </w:rPr>
            </w:pPr>
            <w:r w:rsidRPr="00EA3B8A">
              <w:rPr>
                <w:rFonts w:cs="Times New Roman"/>
                <w:sz w:val="22"/>
                <w:szCs w:val="22"/>
              </w:rPr>
              <w:t>5,309</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doub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5,443</w:t>
            </w: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Service expenses</w:t>
            </w:r>
          </w:p>
        </w:tc>
        <w:tc>
          <w:tcPr>
            <w:tcW w:w="1302" w:type="dxa"/>
            <w:tcBorders>
              <w:top w:val="double" w:sz="4" w:space="0" w:color="auto"/>
            </w:tcBorders>
            <w:shd w:val="clear" w:color="auto" w:fill="auto"/>
            <w:vAlign w:val="bottom"/>
          </w:tcPr>
          <w:p w:rsidR="00EA3B8A" w:rsidRPr="00D17A98" w:rsidRDefault="00EA3B8A" w:rsidP="00151FFD">
            <w:pPr>
              <w:tabs>
                <w:tab w:val="clear" w:pos="454"/>
                <w:tab w:val="clear" w:pos="680"/>
                <w:tab w:val="left" w:pos="0"/>
              </w:tabs>
              <w:ind w:right="170"/>
              <w:jc w:val="center"/>
              <w:rPr>
                <w:rFonts w:cs="Times New Roman"/>
                <w:sz w:val="22"/>
                <w:szCs w:val="22"/>
              </w:rPr>
            </w:pPr>
          </w:p>
        </w:tc>
        <w:tc>
          <w:tcPr>
            <w:tcW w:w="286" w:type="dxa"/>
            <w:shd w:val="clear" w:color="auto" w:fill="auto"/>
            <w:vAlign w:val="bottom"/>
          </w:tcPr>
          <w:p w:rsidR="00EA3B8A" w:rsidRPr="00D17A98" w:rsidRDefault="00EA3B8A" w:rsidP="00151FFD">
            <w:pPr>
              <w:tabs>
                <w:tab w:val="clear" w:pos="454"/>
                <w:tab w:val="clear" w:pos="680"/>
                <w:tab w:val="left" w:pos="0"/>
              </w:tabs>
              <w:ind w:right="170"/>
              <w:jc w:val="center"/>
              <w:rPr>
                <w:rFonts w:cs="Times New Roman"/>
                <w:sz w:val="22"/>
                <w:szCs w:val="22"/>
              </w:rPr>
            </w:pPr>
          </w:p>
        </w:tc>
        <w:tc>
          <w:tcPr>
            <w:tcW w:w="1304" w:type="dxa"/>
            <w:tcBorders>
              <w:top w:val="double" w:sz="4" w:space="0" w:color="auto"/>
            </w:tcBorders>
            <w:shd w:val="clear" w:color="auto" w:fill="auto"/>
            <w:vAlign w:val="bottom"/>
          </w:tcPr>
          <w:p w:rsidR="00EA3B8A" w:rsidRPr="00D17A98" w:rsidRDefault="00EA3B8A" w:rsidP="00283D2D">
            <w:pPr>
              <w:tabs>
                <w:tab w:val="clear" w:pos="454"/>
                <w:tab w:val="clear" w:pos="680"/>
                <w:tab w:val="left" w:pos="0"/>
              </w:tabs>
              <w:ind w:right="170"/>
              <w:jc w:val="center"/>
              <w:rPr>
                <w:rFonts w:cs="Times New Roman"/>
                <w:sz w:val="22"/>
                <w:szCs w:val="22"/>
              </w:rPr>
            </w:pPr>
          </w:p>
        </w:tc>
        <w:tc>
          <w:tcPr>
            <w:tcW w:w="287" w:type="dxa"/>
            <w:shd w:val="clear" w:color="auto" w:fill="auto"/>
            <w:vAlign w:val="bottom"/>
          </w:tcPr>
          <w:p w:rsidR="00EA3B8A" w:rsidRPr="00D17A98" w:rsidRDefault="00EA3B8A" w:rsidP="00151FFD">
            <w:pPr>
              <w:tabs>
                <w:tab w:val="clear" w:pos="454"/>
                <w:tab w:val="clear" w:pos="680"/>
                <w:tab w:val="left" w:pos="0"/>
              </w:tabs>
              <w:ind w:right="170"/>
              <w:jc w:val="center"/>
              <w:rPr>
                <w:rFonts w:cs="Times New Roman"/>
                <w:sz w:val="22"/>
                <w:szCs w:val="22"/>
              </w:rPr>
            </w:pPr>
          </w:p>
        </w:tc>
        <w:tc>
          <w:tcPr>
            <w:tcW w:w="1303" w:type="dxa"/>
            <w:tcBorders>
              <w:top w:val="double" w:sz="4" w:space="0" w:color="auto"/>
            </w:tcBorders>
            <w:shd w:val="clear" w:color="auto" w:fill="auto"/>
            <w:vAlign w:val="bottom"/>
          </w:tcPr>
          <w:p w:rsidR="00EA3B8A" w:rsidRPr="00D17A98" w:rsidRDefault="00EA3B8A" w:rsidP="00151FFD">
            <w:pPr>
              <w:tabs>
                <w:tab w:val="clear" w:pos="454"/>
                <w:tab w:val="clear" w:pos="680"/>
                <w:tab w:val="left" w:pos="0"/>
              </w:tabs>
              <w:ind w:right="170"/>
              <w:jc w:val="right"/>
              <w:rPr>
                <w:rFonts w:cs="Times New Roman"/>
                <w:sz w:val="22"/>
                <w:szCs w:val="22"/>
              </w:rPr>
            </w:pPr>
          </w:p>
        </w:tc>
        <w:tc>
          <w:tcPr>
            <w:tcW w:w="283" w:type="dxa"/>
            <w:shd w:val="clear" w:color="auto" w:fill="auto"/>
            <w:vAlign w:val="bottom"/>
          </w:tcPr>
          <w:p w:rsidR="00EA3B8A" w:rsidRPr="00D17A98" w:rsidRDefault="00EA3B8A" w:rsidP="00151FFD">
            <w:pPr>
              <w:tabs>
                <w:tab w:val="clear" w:pos="454"/>
                <w:tab w:val="clear" w:pos="680"/>
                <w:tab w:val="left" w:pos="0"/>
              </w:tabs>
              <w:ind w:right="170"/>
              <w:jc w:val="right"/>
              <w:rPr>
                <w:rFonts w:cs="Times New Roman"/>
                <w:sz w:val="22"/>
                <w:szCs w:val="22"/>
              </w:rPr>
            </w:pPr>
          </w:p>
        </w:tc>
        <w:tc>
          <w:tcPr>
            <w:tcW w:w="1305" w:type="dxa"/>
            <w:tcBorders>
              <w:top w:val="double" w:sz="4" w:space="0" w:color="auto"/>
            </w:tcBorders>
            <w:shd w:val="clear" w:color="auto" w:fill="auto"/>
            <w:vAlign w:val="bottom"/>
          </w:tcPr>
          <w:p w:rsidR="00EA3B8A" w:rsidRPr="00D17A98" w:rsidRDefault="00EA3B8A" w:rsidP="00283D2D">
            <w:pPr>
              <w:tabs>
                <w:tab w:val="clear" w:pos="454"/>
                <w:tab w:val="clear" w:pos="680"/>
                <w:tab w:val="left" w:pos="0"/>
              </w:tabs>
              <w:ind w:right="170"/>
              <w:jc w:val="right"/>
              <w:rPr>
                <w:rFonts w:cs="Times New Roman"/>
                <w:sz w:val="22"/>
                <w:szCs w:val="22"/>
              </w:rPr>
            </w:pP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0"/>
              <w:rPr>
                <w:rFonts w:hAnsi="Times New Roman" w:cs="Times New Roman"/>
                <w:color w:val="auto"/>
                <w:sz w:val="22"/>
                <w:szCs w:val="22"/>
                <w:cs/>
              </w:rPr>
            </w:pPr>
            <w:r w:rsidRPr="00D17A98">
              <w:rPr>
                <w:rFonts w:hAnsi="Times New Roman" w:cs="Times New Roman"/>
                <w:color w:val="auto"/>
                <w:sz w:val="22"/>
                <w:szCs w:val="22"/>
              </w:rPr>
              <w:t>Subsidiary</w:t>
            </w:r>
          </w:p>
        </w:tc>
        <w:tc>
          <w:tcPr>
            <w:tcW w:w="1302" w:type="dxa"/>
            <w:shd w:val="clear" w:color="auto" w:fill="auto"/>
            <w:vAlign w:val="bottom"/>
          </w:tcPr>
          <w:p w:rsidR="00EA3B8A" w:rsidRPr="00EA3B8A" w:rsidRDefault="00EA3B8A" w:rsidP="003F2E41">
            <w:pPr>
              <w:tabs>
                <w:tab w:val="clear" w:pos="454"/>
                <w:tab w:val="clear" w:pos="680"/>
                <w:tab w:val="clear" w:pos="907"/>
                <w:tab w:val="left" w:pos="0"/>
              </w:tabs>
              <w:jc w:val="center"/>
              <w:rPr>
                <w:rFonts w:cs="Times New Roman"/>
                <w:sz w:val="22"/>
                <w:szCs w:val="22"/>
              </w:rPr>
            </w:pPr>
            <w:r w:rsidRPr="00EA3B8A">
              <w:rPr>
                <w:rFonts w:cs="Times New Roman"/>
                <w:sz w:val="22"/>
                <w:szCs w:val="22"/>
              </w:rPr>
              <w:t>-</w:t>
            </w:r>
          </w:p>
        </w:tc>
        <w:tc>
          <w:tcPr>
            <w:tcW w:w="286" w:type="dxa"/>
            <w:shd w:val="clear" w:color="auto" w:fill="auto"/>
            <w:vAlign w:val="bottom"/>
          </w:tcPr>
          <w:p w:rsidR="00EA3B8A" w:rsidRPr="00D17A98" w:rsidRDefault="00EA3B8A" w:rsidP="00151FFD">
            <w:pPr>
              <w:tabs>
                <w:tab w:val="clear" w:pos="454"/>
                <w:tab w:val="clear" w:pos="680"/>
                <w:tab w:val="clear" w:pos="907"/>
                <w:tab w:val="left" w:pos="0"/>
              </w:tabs>
              <w:jc w:val="center"/>
              <w:rPr>
                <w:rFonts w:cs="Times New Roman"/>
                <w:sz w:val="22"/>
                <w:szCs w:val="22"/>
              </w:rPr>
            </w:pPr>
          </w:p>
        </w:tc>
        <w:tc>
          <w:tcPr>
            <w:tcW w:w="1304" w:type="dxa"/>
            <w:shd w:val="clear" w:color="auto" w:fill="auto"/>
            <w:vAlign w:val="bottom"/>
          </w:tcPr>
          <w:p w:rsidR="00EA3B8A" w:rsidRPr="00D17A98" w:rsidRDefault="00EA3B8A"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shd w:val="clear" w:color="auto" w:fill="auto"/>
            <w:vAlign w:val="bottom"/>
          </w:tcPr>
          <w:p w:rsidR="00EA3B8A" w:rsidRPr="00EA3B8A" w:rsidRDefault="00EA3B8A" w:rsidP="00EA3B8A">
            <w:pPr>
              <w:tabs>
                <w:tab w:val="clear" w:pos="454"/>
                <w:tab w:val="clear" w:pos="680"/>
                <w:tab w:val="clear" w:pos="907"/>
                <w:tab w:val="left" w:pos="0"/>
              </w:tabs>
              <w:jc w:val="center"/>
              <w:rPr>
                <w:rFonts w:cs="Times New Roman"/>
                <w:sz w:val="22"/>
                <w:szCs w:val="22"/>
              </w:rPr>
            </w:pPr>
            <w:r w:rsidRPr="00EA3B8A">
              <w:rPr>
                <w:rFonts w:cs="Times New Roman"/>
                <w:sz w:val="22"/>
                <w:szCs w:val="22"/>
              </w:rPr>
              <w:t>146,901</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135,112</w:t>
            </w: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0"/>
              <w:rPr>
                <w:rFonts w:hAnsi="Times New Roman" w:cs="Times New Roman"/>
                <w:color w:val="auto"/>
                <w:sz w:val="22"/>
                <w:szCs w:val="22"/>
                <w:cs/>
              </w:rPr>
            </w:pPr>
            <w:r w:rsidRPr="00D17A98">
              <w:rPr>
                <w:rFonts w:hAnsi="Times New Roman" w:cs="Times New Roman"/>
                <w:color w:val="auto"/>
                <w:sz w:val="22"/>
                <w:szCs w:val="22"/>
              </w:rPr>
              <w:t>Related companies</w:t>
            </w:r>
          </w:p>
        </w:tc>
        <w:tc>
          <w:tcPr>
            <w:tcW w:w="1302" w:type="dxa"/>
            <w:tcBorders>
              <w:bottom w:val="single" w:sz="4" w:space="0" w:color="auto"/>
            </w:tcBorders>
            <w:shd w:val="clear" w:color="auto" w:fill="auto"/>
            <w:vAlign w:val="bottom"/>
          </w:tcPr>
          <w:p w:rsidR="00EA3B8A" w:rsidRPr="00EA3B8A" w:rsidRDefault="00EA3B8A" w:rsidP="00EA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26,260</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tcBorders>
              <w:bottom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25,989</w:t>
            </w:r>
          </w:p>
        </w:tc>
        <w:tc>
          <w:tcPr>
            <w:tcW w:w="287" w:type="dxa"/>
            <w:shd w:val="clear" w:color="auto" w:fill="auto"/>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single" w:sz="4" w:space="0" w:color="auto"/>
            </w:tcBorders>
            <w:shd w:val="clear" w:color="auto" w:fill="auto"/>
            <w:vAlign w:val="bottom"/>
          </w:tcPr>
          <w:p w:rsidR="00EA3B8A" w:rsidRPr="00EA3B8A" w:rsidRDefault="00EA3B8A" w:rsidP="00EA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25,006</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24,805</w:t>
            </w:r>
          </w:p>
        </w:tc>
      </w:tr>
      <w:tr w:rsidR="00EA3B8A" w:rsidRPr="00D17A98" w:rsidTr="00F42EBE">
        <w:trPr>
          <w:trHeight w:val="113"/>
        </w:trPr>
        <w:tc>
          <w:tcPr>
            <w:tcW w:w="3669" w:type="dxa"/>
            <w:shd w:val="clear" w:color="auto" w:fill="auto"/>
            <w:vAlign w:val="bottom"/>
          </w:tcPr>
          <w:p w:rsidR="00EA3B8A" w:rsidRPr="00D17A98" w:rsidRDefault="00EA3B8A"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D17A98">
              <w:rPr>
                <w:rFonts w:cs="Times New Roman"/>
                <w:sz w:val="22"/>
                <w:szCs w:val="22"/>
              </w:rPr>
              <w:t>Total</w:t>
            </w:r>
          </w:p>
        </w:tc>
        <w:tc>
          <w:tcPr>
            <w:tcW w:w="1302" w:type="dxa"/>
            <w:tcBorders>
              <w:top w:val="single" w:sz="4" w:space="0" w:color="auto"/>
              <w:bottom w:val="double" w:sz="4" w:space="0" w:color="auto"/>
            </w:tcBorders>
            <w:shd w:val="clear" w:color="auto" w:fill="auto"/>
            <w:vAlign w:val="bottom"/>
          </w:tcPr>
          <w:p w:rsidR="00EA3B8A" w:rsidRPr="00EA3B8A" w:rsidRDefault="00EA3B8A" w:rsidP="00EA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26,260</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tcBorders>
              <w:top w:val="single" w:sz="4" w:space="0" w:color="auto"/>
              <w:bottom w:val="doub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25,989</w:t>
            </w:r>
          </w:p>
        </w:tc>
        <w:tc>
          <w:tcPr>
            <w:tcW w:w="287" w:type="dxa"/>
            <w:shd w:val="clear" w:color="auto" w:fill="auto"/>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single" w:sz="4" w:space="0" w:color="auto"/>
              <w:bottom w:val="double" w:sz="4" w:space="0" w:color="auto"/>
            </w:tcBorders>
            <w:shd w:val="clear" w:color="auto" w:fill="auto"/>
            <w:vAlign w:val="bottom"/>
          </w:tcPr>
          <w:p w:rsidR="00EA3B8A" w:rsidRPr="00EA3B8A" w:rsidRDefault="00EA3B8A" w:rsidP="00EA3B8A">
            <w:pPr>
              <w:tabs>
                <w:tab w:val="clear" w:pos="454"/>
                <w:tab w:val="clear" w:pos="680"/>
                <w:tab w:val="clear" w:pos="907"/>
                <w:tab w:val="left" w:pos="0"/>
              </w:tabs>
              <w:jc w:val="center"/>
              <w:rPr>
                <w:rFonts w:cs="Times New Roman"/>
                <w:sz w:val="22"/>
                <w:szCs w:val="22"/>
                <w:cs/>
              </w:rPr>
            </w:pPr>
            <w:r w:rsidRPr="00EA3B8A">
              <w:rPr>
                <w:rFonts w:cs="Times New Roman"/>
                <w:sz w:val="22"/>
                <w:szCs w:val="22"/>
              </w:rPr>
              <w:t>171,907</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bottom w:val="doub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cs/>
              </w:rPr>
            </w:pPr>
            <w:r w:rsidRPr="00D17A98">
              <w:rPr>
                <w:rFonts w:cs="Times New Roman"/>
                <w:sz w:val="22"/>
                <w:szCs w:val="22"/>
              </w:rPr>
              <w:t>159,917</w:t>
            </w: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Interest expense</w:t>
            </w:r>
          </w:p>
        </w:tc>
        <w:tc>
          <w:tcPr>
            <w:tcW w:w="1302"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0"/>
              <w:rPr>
                <w:rFonts w:hAnsi="Times New Roman" w:cs="Times New Roman"/>
                <w:color w:val="auto"/>
                <w:sz w:val="22"/>
                <w:szCs w:val="22"/>
              </w:rPr>
            </w:pPr>
            <w:r w:rsidRPr="00D17A98">
              <w:rPr>
                <w:rFonts w:hAnsi="Times New Roman" w:cs="Times New Roman"/>
                <w:color w:val="auto"/>
                <w:sz w:val="22"/>
                <w:szCs w:val="22"/>
              </w:rPr>
              <w:t>Subsidiary</w:t>
            </w:r>
          </w:p>
        </w:tc>
        <w:tc>
          <w:tcPr>
            <w:tcW w:w="1302" w:type="dxa"/>
            <w:shd w:val="clear" w:color="auto" w:fill="auto"/>
            <w:vAlign w:val="bottom"/>
          </w:tcPr>
          <w:p w:rsidR="00EA3B8A" w:rsidRPr="00EA3B8A" w:rsidRDefault="00EA3B8A" w:rsidP="003F2E41">
            <w:pPr>
              <w:tabs>
                <w:tab w:val="clear" w:pos="454"/>
                <w:tab w:val="clear" w:pos="680"/>
                <w:tab w:val="clear" w:pos="907"/>
                <w:tab w:val="left" w:pos="0"/>
              </w:tabs>
              <w:jc w:val="center"/>
              <w:rPr>
                <w:rFonts w:cs="Times New Roman"/>
                <w:sz w:val="22"/>
                <w:szCs w:val="22"/>
              </w:rPr>
            </w:pPr>
            <w:r w:rsidRPr="00EA3B8A">
              <w:rPr>
                <w:rFonts w:cs="Times New Roman"/>
                <w:sz w:val="22"/>
                <w:szCs w:val="22"/>
              </w:rPr>
              <w:t>-</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shd w:val="clear" w:color="auto" w:fill="auto"/>
            <w:vAlign w:val="bottom"/>
          </w:tcPr>
          <w:p w:rsidR="00EA3B8A" w:rsidRPr="00D17A98" w:rsidRDefault="00EA3B8A"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shd w:val="clear" w:color="auto" w:fill="auto"/>
            <w:vAlign w:val="bottom"/>
          </w:tcPr>
          <w:p w:rsidR="00EA3B8A" w:rsidRPr="00EA3B8A" w:rsidRDefault="00EA3B8A"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21,512</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18,089</w:t>
            </w:r>
          </w:p>
        </w:tc>
      </w:tr>
      <w:tr w:rsidR="00EA3B8A" w:rsidRPr="00D17A98" w:rsidTr="00F42EBE">
        <w:trPr>
          <w:trHeight w:val="113"/>
        </w:trPr>
        <w:tc>
          <w:tcPr>
            <w:tcW w:w="3669" w:type="dxa"/>
            <w:shd w:val="clear" w:color="auto" w:fill="auto"/>
            <w:vAlign w:val="bottom"/>
          </w:tcPr>
          <w:p w:rsidR="00EA3B8A" w:rsidRPr="00D17A98" w:rsidRDefault="00EA3B8A"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b/>
                <w:bCs/>
                <w:sz w:val="22"/>
                <w:szCs w:val="22"/>
              </w:rPr>
            </w:pPr>
            <w:r w:rsidRPr="00D17A98">
              <w:rPr>
                <w:rFonts w:cs="Times New Roman"/>
                <w:sz w:val="22"/>
                <w:szCs w:val="22"/>
              </w:rPr>
              <w:t>Directors</w:t>
            </w:r>
          </w:p>
        </w:tc>
        <w:tc>
          <w:tcPr>
            <w:tcW w:w="1302" w:type="dxa"/>
            <w:shd w:val="clear" w:color="auto" w:fill="auto"/>
            <w:vAlign w:val="bottom"/>
          </w:tcPr>
          <w:p w:rsidR="00EA3B8A" w:rsidRPr="00EA3B8A" w:rsidRDefault="00EA3B8A" w:rsidP="003F2E41">
            <w:pPr>
              <w:tabs>
                <w:tab w:val="clear" w:pos="454"/>
                <w:tab w:val="clear" w:pos="680"/>
                <w:tab w:val="clear" w:pos="907"/>
                <w:tab w:val="left" w:pos="0"/>
              </w:tabs>
              <w:jc w:val="center"/>
              <w:rPr>
                <w:rFonts w:cs="Times New Roman"/>
                <w:sz w:val="22"/>
                <w:szCs w:val="22"/>
              </w:rPr>
            </w:pPr>
            <w:r w:rsidRPr="00EA3B8A">
              <w:rPr>
                <w:rFonts w:cs="Times New Roman"/>
                <w:sz w:val="22"/>
                <w:szCs w:val="22"/>
              </w:rPr>
              <w:t>-</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380</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shd w:val="clear" w:color="auto" w:fill="auto"/>
            <w:vAlign w:val="bottom"/>
          </w:tcPr>
          <w:p w:rsidR="00EA3B8A" w:rsidRPr="00EA3B8A" w:rsidRDefault="00EA3B8A" w:rsidP="00EA3B8A">
            <w:pPr>
              <w:tabs>
                <w:tab w:val="clear" w:pos="454"/>
                <w:tab w:val="clear" w:pos="680"/>
                <w:tab w:val="clear" w:pos="907"/>
                <w:tab w:val="left" w:pos="0"/>
              </w:tabs>
              <w:jc w:val="center"/>
              <w:rPr>
                <w:rFonts w:cs="Times New Roman"/>
                <w:sz w:val="22"/>
                <w:szCs w:val="22"/>
              </w:rPr>
            </w:pPr>
            <w:r w:rsidRPr="00EA3B8A">
              <w:rPr>
                <w:rFonts w:cs="Times New Roman"/>
                <w:sz w:val="22"/>
                <w:szCs w:val="22"/>
              </w:rPr>
              <w:t>-</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5" w:type="dxa"/>
            <w:shd w:val="clear" w:color="auto" w:fill="auto"/>
            <w:vAlign w:val="bottom"/>
          </w:tcPr>
          <w:p w:rsidR="00EA3B8A" w:rsidRPr="00D17A98" w:rsidRDefault="00EA3B8A"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249"/>
              <w:rPr>
                <w:rFonts w:cs="Times New Roman"/>
                <w:color w:val="auto"/>
                <w:sz w:val="22"/>
                <w:szCs w:val="22"/>
              </w:rPr>
            </w:pPr>
            <w:r w:rsidRPr="00D17A98">
              <w:rPr>
                <w:rFonts w:hAnsi="Times New Roman" w:cs="Times New Roman"/>
                <w:color w:val="auto"/>
                <w:sz w:val="22"/>
                <w:szCs w:val="22"/>
              </w:rPr>
              <w:t>Related companies</w:t>
            </w:r>
          </w:p>
        </w:tc>
        <w:tc>
          <w:tcPr>
            <w:tcW w:w="1302" w:type="dxa"/>
            <w:shd w:val="clear" w:color="auto" w:fill="auto"/>
            <w:vAlign w:val="bottom"/>
          </w:tcPr>
          <w:p w:rsidR="00EA3B8A" w:rsidRPr="00EA3B8A" w:rsidRDefault="00EA3B8A" w:rsidP="00EA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1,405</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1,745</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shd w:val="clear" w:color="auto" w:fill="auto"/>
            <w:vAlign w:val="bottom"/>
          </w:tcPr>
          <w:p w:rsidR="00EA3B8A" w:rsidRPr="00EA3B8A" w:rsidRDefault="00EA3B8A"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1,405</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1,745</w:t>
            </w: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249"/>
              <w:rPr>
                <w:rFonts w:cs="Times New Roman"/>
                <w:color w:val="auto"/>
                <w:sz w:val="22"/>
                <w:szCs w:val="22"/>
              </w:rPr>
            </w:pPr>
            <w:r w:rsidRPr="00D17A98">
              <w:rPr>
                <w:rFonts w:hAnsi="Times New Roman" w:cs="Times New Roman"/>
                <w:color w:val="auto"/>
                <w:sz w:val="22"/>
                <w:szCs w:val="22"/>
              </w:rPr>
              <w:t>Related person</w:t>
            </w:r>
          </w:p>
        </w:tc>
        <w:tc>
          <w:tcPr>
            <w:tcW w:w="1302" w:type="dxa"/>
            <w:tcBorders>
              <w:bottom w:val="single" w:sz="4" w:space="0" w:color="auto"/>
            </w:tcBorders>
            <w:shd w:val="clear" w:color="auto" w:fill="auto"/>
            <w:vAlign w:val="bottom"/>
          </w:tcPr>
          <w:p w:rsidR="00EA3B8A" w:rsidRPr="00EA3B8A" w:rsidRDefault="00EA3B8A" w:rsidP="00EA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262</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tcBorders>
              <w:bottom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96</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tcBorders>
              <w:bottom w:val="single" w:sz="4" w:space="0" w:color="auto"/>
            </w:tcBorders>
            <w:shd w:val="clear" w:color="auto" w:fill="auto"/>
            <w:vAlign w:val="bottom"/>
          </w:tcPr>
          <w:p w:rsidR="00EA3B8A" w:rsidRPr="00EA3B8A" w:rsidRDefault="00EA3B8A"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262</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96</w:t>
            </w: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249"/>
              <w:rPr>
                <w:rFonts w:hAnsi="Times New Roman" w:cs="Times New Roman"/>
                <w:color w:val="auto"/>
                <w:sz w:val="22"/>
                <w:szCs w:val="22"/>
              </w:rPr>
            </w:pPr>
            <w:r w:rsidRPr="00D17A98">
              <w:rPr>
                <w:rFonts w:cs="Times New Roman"/>
                <w:color w:val="auto"/>
                <w:sz w:val="22"/>
                <w:szCs w:val="22"/>
              </w:rPr>
              <w:t>Total</w:t>
            </w:r>
          </w:p>
        </w:tc>
        <w:tc>
          <w:tcPr>
            <w:tcW w:w="1302" w:type="dxa"/>
            <w:tcBorders>
              <w:top w:val="single" w:sz="4" w:space="0" w:color="auto"/>
              <w:bottom w:val="double" w:sz="4" w:space="0" w:color="auto"/>
            </w:tcBorders>
            <w:shd w:val="clear" w:color="auto" w:fill="auto"/>
            <w:vAlign w:val="bottom"/>
          </w:tcPr>
          <w:p w:rsidR="00EA3B8A" w:rsidRPr="00EA3B8A" w:rsidRDefault="00EA3B8A" w:rsidP="00EA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1,667</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4" w:type="dxa"/>
            <w:tcBorders>
              <w:top w:val="single" w:sz="4" w:space="0" w:color="auto"/>
              <w:bottom w:val="doub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2,221</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center"/>
              <w:rPr>
                <w:rFonts w:cs="Times New Roman"/>
                <w:sz w:val="22"/>
                <w:szCs w:val="22"/>
              </w:rPr>
            </w:pPr>
          </w:p>
        </w:tc>
        <w:tc>
          <w:tcPr>
            <w:tcW w:w="1303" w:type="dxa"/>
            <w:tcBorders>
              <w:top w:val="single" w:sz="4" w:space="0" w:color="auto"/>
              <w:bottom w:val="double" w:sz="4" w:space="0" w:color="auto"/>
            </w:tcBorders>
            <w:shd w:val="clear" w:color="auto" w:fill="auto"/>
            <w:vAlign w:val="bottom"/>
          </w:tcPr>
          <w:p w:rsidR="00EA3B8A" w:rsidRPr="00EA3B8A" w:rsidRDefault="00EA3B8A"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23,179</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bottom w:val="doub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19,930</w:t>
            </w:r>
          </w:p>
        </w:tc>
      </w:tr>
      <w:tr w:rsidR="00EA3B8A" w:rsidRPr="00D17A98" w:rsidTr="00F42EBE">
        <w:trPr>
          <w:trHeight w:val="113"/>
        </w:trPr>
        <w:tc>
          <w:tcPr>
            <w:tcW w:w="3669" w:type="dxa"/>
            <w:shd w:val="clear" w:color="auto" w:fill="auto"/>
            <w:vAlign w:val="bottom"/>
          </w:tcPr>
          <w:p w:rsidR="00EA3B8A" w:rsidRPr="00D17A98" w:rsidRDefault="00EA3B8A"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b/>
                <w:bCs/>
                <w:sz w:val="22"/>
                <w:szCs w:val="22"/>
                <w:cs/>
              </w:rPr>
            </w:pPr>
            <w:r w:rsidRPr="00D17A98">
              <w:rPr>
                <w:rFonts w:cs="Times New Roman"/>
                <w:b/>
                <w:bCs/>
                <w:sz w:val="22"/>
                <w:szCs w:val="22"/>
              </w:rPr>
              <w:t>Key management’s remunerations</w:t>
            </w:r>
          </w:p>
        </w:tc>
        <w:tc>
          <w:tcPr>
            <w:tcW w:w="1302" w:type="dxa"/>
            <w:shd w:val="clear" w:color="auto" w:fill="auto"/>
            <w:vAlign w:val="bottom"/>
          </w:tcPr>
          <w:p w:rsidR="00EA3B8A" w:rsidRPr="00D17A98" w:rsidRDefault="00EA3B8A" w:rsidP="008B3D43">
            <w:pPr>
              <w:tabs>
                <w:tab w:val="clear" w:pos="454"/>
                <w:tab w:val="clear" w:pos="680"/>
                <w:tab w:val="clear" w:pos="907"/>
                <w:tab w:val="left" w:pos="0"/>
              </w:tabs>
              <w:jc w:val="right"/>
              <w:rPr>
                <w:rFonts w:cs="Times New Roman"/>
                <w:sz w:val="22"/>
                <w:szCs w:val="22"/>
                <w:highlight w:val="yellow"/>
              </w:rPr>
            </w:pPr>
          </w:p>
        </w:tc>
        <w:tc>
          <w:tcPr>
            <w:tcW w:w="286" w:type="dxa"/>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shd w:val="clear" w:color="auto" w:fill="auto"/>
            <w:vAlign w:val="bottom"/>
          </w:tcPr>
          <w:p w:rsidR="00EA3B8A" w:rsidRPr="00D17A98" w:rsidRDefault="00EA3B8A" w:rsidP="00283D2D">
            <w:pPr>
              <w:tabs>
                <w:tab w:val="clear" w:pos="454"/>
                <w:tab w:val="clear" w:pos="680"/>
                <w:tab w:val="clear" w:pos="907"/>
                <w:tab w:val="left" w:pos="0"/>
              </w:tabs>
              <w:jc w:val="right"/>
              <w:rPr>
                <w:rFonts w:cs="Times New Roman"/>
                <w:sz w:val="22"/>
                <w:szCs w:val="22"/>
                <w:highlight w:val="yellow"/>
              </w:rPr>
            </w:pPr>
          </w:p>
        </w:tc>
        <w:tc>
          <w:tcPr>
            <w:tcW w:w="287" w:type="dxa"/>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cs/>
              </w:rPr>
            </w:pPr>
          </w:p>
        </w:tc>
        <w:tc>
          <w:tcPr>
            <w:tcW w:w="283" w:type="dxa"/>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cs/>
              </w:rPr>
            </w:pPr>
          </w:p>
        </w:tc>
      </w:tr>
      <w:tr w:rsidR="00EA3B8A" w:rsidRPr="00D17A98" w:rsidTr="00F42EBE">
        <w:trPr>
          <w:trHeight w:val="113"/>
        </w:trPr>
        <w:tc>
          <w:tcPr>
            <w:tcW w:w="3669" w:type="dxa"/>
            <w:shd w:val="clear" w:color="auto" w:fill="auto"/>
            <w:vAlign w:val="bottom"/>
          </w:tcPr>
          <w:p w:rsidR="00EA3B8A" w:rsidRPr="00D17A98" w:rsidRDefault="00EA3B8A" w:rsidP="00B52C5E">
            <w:pPr>
              <w:ind w:left="-108"/>
              <w:rPr>
                <w:rFonts w:cs="Times New Roman"/>
                <w:sz w:val="22"/>
                <w:szCs w:val="22"/>
                <w:lang w:eastAsia="en-GB"/>
              </w:rPr>
            </w:pPr>
            <w:r w:rsidRPr="00D17A98">
              <w:rPr>
                <w:rFonts w:cs="Times New Roman"/>
                <w:sz w:val="22"/>
                <w:szCs w:val="22"/>
                <w:lang w:eastAsia="en-GB"/>
              </w:rPr>
              <w:t>Short-term benefits</w:t>
            </w:r>
          </w:p>
        </w:tc>
        <w:tc>
          <w:tcPr>
            <w:tcW w:w="1302" w:type="dxa"/>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hint="cs"/>
                <w:sz w:val="22"/>
                <w:szCs w:val="22"/>
                <w:cs/>
              </w:rPr>
              <w:t>36</w:t>
            </w:r>
            <w:r w:rsidRPr="00EA3B8A">
              <w:rPr>
                <w:rFonts w:cs="Times New Roman"/>
                <w:sz w:val="22"/>
                <w:szCs w:val="22"/>
              </w:rPr>
              <w:t>,749</w:t>
            </w:r>
          </w:p>
        </w:tc>
        <w:tc>
          <w:tcPr>
            <w:tcW w:w="286"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32,292</w:t>
            </w:r>
          </w:p>
        </w:tc>
        <w:tc>
          <w:tcPr>
            <w:tcW w:w="287"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hint="cs"/>
                <w:sz w:val="22"/>
                <w:szCs w:val="22"/>
                <w:cs/>
              </w:rPr>
              <w:t>36</w:t>
            </w:r>
            <w:r w:rsidRPr="00EA3B8A">
              <w:rPr>
                <w:rFonts w:cs="Times New Roman"/>
                <w:sz w:val="22"/>
                <w:szCs w:val="22"/>
              </w:rPr>
              <w:t>,749</w:t>
            </w:r>
          </w:p>
        </w:tc>
        <w:tc>
          <w:tcPr>
            <w:tcW w:w="283"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32,292</w:t>
            </w:r>
          </w:p>
        </w:tc>
      </w:tr>
      <w:tr w:rsidR="00EA3B8A" w:rsidRPr="00D17A98" w:rsidTr="00F42EBE">
        <w:trPr>
          <w:trHeight w:val="113"/>
        </w:trPr>
        <w:tc>
          <w:tcPr>
            <w:tcW w:w="3669" w:type="dxa"/>
            <w:shd w:val="clear" w:color="auto" w:fill="auto"/>
            <w:vAlign w:val="bottom"/>
          </w:tcPr>
          <w:p w:rsidR="00EA3B8A" w:rsidRPr="00D17A98" w:rsidRDefault="00EA3B8A"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sidRPr="00D17A98">
              <w:rPr>
                <w:rFonts w:cs="Times New Roman"/>
                <w:sz w:val="22"/>
                <w:szCs w:val="22"/>
              </w:rPr>
              <w:t>Post-employment benefits</w:t>
            </w:r>
          </w:p>
        </w:tc>
        <w:tc>
          <w:tcPr>
            <w:tcW w:w="1302" w:type="dxa"/>
            <w:tcBorders>
              <w:bottom w:val="single" w:sz="4" w:space="0" w:color="auto"/>
            </w:tcBorders>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sz w:val="22"/>
                <w:szCs w:val="22"/>
              </w:rPr>
              <w:t>526</w:t>
            </w:r>
          </w:p>
        </w:tc>
        <w:tc>
          <w:tcPr>
            <w:tcW w:w="286"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single" w:sz="4" w:space="0" w:color="auto"/>
            </w:tcBorders>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582</w:t>
            </w:r>
          </w:p>
        </w:tc>
        <w:tc>
          <w:tcPr>
            <w:tcW w:w="287"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single" w:sz="4" w:space="0" w:color="auto"/>
            </w:tcBorders>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sz w:val="22"/>
                <w:szCs w:val="22"/>
              </w:rPr>
              <w:t>526</w:t>
            </w:r>
          </w:p>
        </w:tc>
        <w:tc>
          <w:tcPr>
            <w:tcW w:w="283"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single" w:sz="4" w:space="0" w:color="auto"/>
            </w:tcBorders>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582</w:t>
            </w:r>
          </w:p>
        </w:tc>
      </w:tr>
      <w:tr w:rsidR="00EA3B8A" w:rsidRPr="00D17A98" w:rsidTr="00F42EBE">
        <w:trPr>
          <w:trHeight w:val="113"/>
        </w:trPr>
        <w:tc>
          <w:tcPr>
            <w:tcW w:w="3669" w:type="dxa"/>
            <w:shd w:val="clear" w:color="auto" w:fill="auto"/>
            <w:vAlign w:val="bottom"/>
          </w:tcPr>
          <w:p w:rsidR="00EA3B8A" w:rsidRPr="00D17A98" w:rsidRDefault="00EA3B8A" w:rsidP="00B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D17A98">
              <w:rPr>
                <w:rFonts w:cs="Times New Roman"/>
                <w:sz w:val="22"/>
                <w:szCs w:val="22"/>
              </w:rPr>
              <w:t>Total</w:t>
            </w:r>
          </w:p>
        </w:tc>
        <w:tc>
          <w:tcPr>
            <w:tcW w:w="1302" w:type="dxa"/>
            <w:tcBorders>
              <w:top w:val="single" w:sz="4" w:space="0" w:color="auto"/>
              <w:bottom w:val="double" w:sz="4" w:space="0" w:color="auto"/>
            </w:tcBorders>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sz w:val="22"/>
                <w:szCs w:val="22"/>
              </w:rPr>
              <w:t>37,275</w:t>
            </w:r>
          </w:p>
        </w:tc>
        <w:tc>
          <w:tcPr>
            <w:tcW w:w="286"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top w:val="single" w:sz="4" w:space="0" w:color="auto"/>
              <w:bottom w:val="double" w:sz="4" w:space="0" w:color="auto"/>
            </w:tcBorders>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32,874</w:t>
            </w:r>
          </w:p>
        </w:tc>
        <w:tc>
          <w:tcPr>
            <w:tcW w:w="287"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single" w:sz="4" w:space="0" w:color="auto"/>
              <w:bottom w:val="double" w:sz="4" w:space="0" w:color="auto"/>
            </w:tcBorders>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sz w:val="22"/>
                <w:szCs w:val="22"/>
              </w:rPr>
              <w:t>37,275</w:t>
            </w:r>
          </w:p>
        </w:tc>
        <w:tc>
          <w:tcPr>
            <w:tcW w:w="283" w:type="dxa"/>
            <w:shd w:val="clear" w:color="auto" w:fill="auto"/>
            <w:vAlign w:val="bottom"/>
          </w:tcPr>
          <w:p w:rsidR="00EA3B8A" w:rsidRPr="00D17A98" w:rsidRDefault="00EA3B8A" w:rsidP="00BA1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bottom w:val="double" w:sz="4" w:space="0" w:color="auto"/>
            </w:tcBorders>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32,874</w:t>
            </w: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129"/>
              <w:rPr>
                <w:rFonts w:hAnsi="Times New Roman" w:cs="Times New Roman"/>
                <w:b/>
                <w:bCs/>
                <w:color w:val="auto"/>
                <w:sz w:val="22"/>
                <w:szCs w:val="22"/>
              </w:rPr>
            </w:pPr>
            <w:r w:rsidRPr="00D17A98">
              <w:rPr>
                <w:rFonts w:hAnsi="Times New Roman" w:cs="Times New Roman"/>
                <w:b/>
                <w:bCs/>
                <w:color w:val="auto"/>
                <w:sz w:val="22"/>
                <w:szCs w:val="22"/>
              </w:rPr>
              <w:t>Purchase of vehicles for hire-purchases</w:t>
            </w:r>
          </w:p>
        </w:tc>
        <w:tc>
          <w:tcPr>
            <w:tcW w:w="1302" w:type="dxa"/>
            <w:tcBorders>
              <w:top w:val="single" w:sz="4" w:space="0" w:color="auto"/>
            </w:tcBorders>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6" w:type="dxa"/>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top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7" w:type="dxa"/>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single" w:sz="4" w:space="0" w:color="auto"/>
            </w:tcBorders>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3" w:type="dxa"/>
            <w:shd w:val="clear" w:color="auto" w:fill="auto"/>
            <w:vAlign w:val="bottom"/>
          </w:tcPr>
          <w:p w:rsidR="00EA3B8A" w:rsidRPr="00D17A98" w:rsidRDefault="00EA3B8A" w:rsidP="008B3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r>
      <w:tr w:rsidR="00EA3B8A" w:rsidRPr="00D17A98" w:rsidTr="00F42EBE">
        <w:trPr>
          <w:trHeight w:val="113"/>
        </w:trPr>
        <w:tc>
          <w:tcPr>
            <w:tcW w:w="3669" w:type="dxa"/>
            <w:shd w:val="clear" w:color="auto" w:fill="auto"/>
            <w:vAlign w:val="bottom"/>
          </w:tcPr>
          <w:p w:rsidR="00EA3B8A" w:rsidRPr="00D17A98" w:rsidRDefault="00EA3B8A" w:rsidP="00B52C5E">
            <w:pPr>
              <w:pStyle w:val="1"/>
              <w:widowControl/>
              <w:ind w:left="-108" w:right="-249"/>
              <w:rPr>
                <w:rFonts w:hAnsi="Times New Roman" w:cs="Times New Roman"/>
                <w:color w:val="auto"/>
                <w:sz w:val="22"/>
                <w:szCs w:val="22"/>
                <w:cs/>
              </w:rPr>
            </w:pPr>
            <w:r w:rsidRPr="00D17A98">
              <w:rPr>
                <w:rFonts w:hAnsi="Times New Roman" w:cs="Times New Roman"/>
                <w:color w:val="auto"/>
                <w:sz w:val="22"/>
                <w:szCs w:val="22"/>
              </w:rPr>
              <w:t>Related companies</w:t>
            </w:r>
          </w:p>
        </w:tc>
        <w:tc>
          <w:tcPr>
            <w:tcW w:w="1302" w:type="dxa"/>
            <w:tcBorders>
              <w:bottom w:val="double" w:sz="4" w:space="0" w:color="auto"/>
            </w:tcBorders>
            <w:shd w:val="clear" w:color="auto" w:fill="auto"/>
            <w:vAlign w:val="bottom"/>
          </w:tcPr>
          <w:p w:rsidR="00EA3B8A" w:rsidRPr="00EA3B8A" w:rsidRDefault="00EA3B8A"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EA3B8A">
              <w:rPr>
                <w:rFonts w:cs="Times New Roman"/>
                <w:sz w:val="22"/>
                <w:szCs w:val="22"/>
              </w:rPr>
              <w:t>127,856</w:t>
            </w:r>
          </w:p>
        </w:tc>
        <w:tc>
          <w:tcPr>
            <w:tcW w:w="286"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doub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80,866</w:t>
            </w:r>
          </w:p>
        </w:tc>
        <w:tc>
          <w:tcPr>
            <w:tcW w:w="287"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double" w:sz="4" w:space="0" w:color="auto"/>
            </w:tcBorders>
            <w:shd w:val="clear" w:color="auto" w:fill="auto"/>
            <w:vAlign w:val="bottom"/>
          </w:tcPr>
          <w:p w:rsidR="00EA3B8A" w:rsidRPr="00D17A98" w:rsidRDefault="00EA3B8A"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83" w:type="dxa"/>
            <w:shd w:val="clear" w:color="auto" w:fill="auto"/>
            <w:vAlign w:val="bottom"/>
          </w:tcPr>
          <w:p w:rsidR="00EA3B8A" w:rsidRPr="00D17A98" w:rsidRDefault="00EA3B8A" w:rsidP="00151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double" w:sz="4" w:space="0" w:color="auto"/>
            </w:tcBorders>
            <w:shd w:val="clear" w:color="auto" w:fill="auto"/>
            <w:vAlign w:val="bottom"/>
          </w:tcPr>
          <w:p w:rsidR="00EA3B8A" w:rsidRPr="00D17A98" w:rsidRDefault="00EA3B8A"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r>
      <w:tr w:rsidR="00EA3B8A" w:rsidRPr="00D17A98" w:rsidTr="00F42EBE">
        <w:trPr>
          <w:trHeight w:val="113"/>
        </w:trPr>
        <w:tc>
          <w:tcPr>
            <w:tcW w:w="3669" w:type="dxa"/>
            <w:shd w:val="clear" w:color="auto" w:fill="auto"/>
            <w:vAlign w:val="bottom"/>
          </w:tcPr>
          <w:p w:rsidR="00EA3B8A" w:rsidRPr="00D17A98" w:rsidRDefault="00EA3B8A" w:rsidP="009117ED">
            <w:pPr>
              <w:pStyle w:val="1"/>
              <w:widowControl/>
              <w:ind w:left="-108" w:right="-219"/>
              <w:rPr>
                <w:rFonts w:hAnsi="Times New Roman" w:cs="Times New Roman"/>
                <w:color w:val="auto"/>
                <w:sz w:val="22"/>
                <w:szCs w:val="22"/>
                <w:cs/>
              </w:rPr>
            </w:pPr>
            <w:r w:rsidRPr="00D17A98">
              <w:rPr>
                <w:rFonts w:hAnsi="Times New Roman" w:cs="Times New Roman"/>
                <w:b/>
                <w:bCs/>
                <w:color w:val="auto"/>
                <w:sz w:val="22"/>
                <w:szCs w:val="22"/>
              </w:rPr>
              <w:t>Purchase of office equipment</w:t>
            </w:r>
          </w:p>
        </w:tc>
        <w:tc>
          <w:tcPr>
            <w:tcW w:w="1302" w:type="dxa"/>
            <w:tcBorders>
              <w:top w:val="single" w:sz="4" w:space="0" w:color="auto"/>
            </w:tcBorders>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6" w:type="dxa"/>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top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7" w:type="dxa"/>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single" w:sz="4" w:space="0" w:color="auto"/>
            </w:tcBorders>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c>
          <w:tcPr>
            <w:tcW w:w="283" w:type="dxa"/>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tcBorders>
            <w:shd w:val="clear" w:color="auto" w:fill="auto"/>
            <w:vAlign w:val="bottom"/>
          </w:tcPr>
          <w:p w:rsidR="00EA3B8A" w:rsidRPr="00D17A98" w:rsidRDefault="00EA3B8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highlight w:val="yellow"/>
              </w:rPr>
            </w:pPr>
          </w:p>
        </w:tc>
      </w:tr>
      <w:tr w:rsidR="00EA3B8A" w:rsidRPr="00D17A98" w:rsidTr="00F42EBE">
        <w:trPr>
          <w:trHeight w:val="113"/>
        </w:trPr>
        <w:tc>
          <w:tcPr>
            <w:tcW w:w="3669" w:type="dxa"/>
            <w:shd w:val="clear" w:color="auto" w:fill="auto"/>
            <w:vAlign w:val="bottom"/>
          </w:tcPr>
          <w:p w:rsidR="00EA3B8A" w:rsidRPr="00D17A98" w:rsidRDefault="00EA3B8A" w:rsidP="009117ED">
            <w:pPr>
              <w:pStyle w:val="1"/>
              <w:widowControl/>
              <w:ind w:left="-108" w:right="-249"/>
              <w:rPr>
                <w:rFonts w:hAnsi="Times New Roman" w:cs="Times New Roman"/>
                <w:color w:val="auto"/>
                <w:sz w:val="22"/>
                <w:szCs w:val="22"/>
              </w:rPr>
            </w:pPr>
            <w:r w:rsidRPr="00D17A98">
              <w:rPr>
                <w:rFonts w:hAnsi="Times New Roman" w:cs="Times New Roman"/>
                <w:color w:val="auto"/>
                <w:sz w:val="22"/>
                <w:szCs w:val="22"/>
              </w:rPr>
              <w:t>Related companies</w:t>
            </w:r>
          </w:p>
        </w:tc>
        <w:tc>
          <w:tcPr>
            <w:tcW w:w="1302" w:type="dxa"/>
            <w:tcBorders>
              <w:bottom w:val="double" w:sz="4" w:space="0" w:color="auto"/>
            </w:tcBorders>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sz w:val="22"/>
                <w:szCs w:val="22"/>
              </w:rPr>
              <w:t>926</w:t>
            </w:r>
          </w:p>
        </w:tc>
        <w:tc>
          <w:tcPr>
            <w:tcW w:w="286" w:type="dxa"/>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double" w:sz="4" w:space="0" w:color="auto"/>
            </w:tcBorders>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442</w:t>
            </w:r>
          </w:p>
        </w:tc>
        <w:tc>
          <w:tcPr>
            <w:tcW w:w="287" w:type="dxa"/>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double" w:sz="4" w:space="0" w:color="auto"/>
            </w:tcBorders>
            <w:shd w:val="clear" w:color="auto" w:fill="auto"/>
            <w:vAlign w:val="bottom"/>
          </w:tcPr>
          <w:p w:rsidR="00EA3B8A" w:rsidRPr="00EA3B8A" w:rsidRDefault="00EA3B8A" w:rsidP="003F2E41">
            <w:pPr>
              <w:tabs>
                <w:tab w:val="clear" w:pos="454"/>
                <w:tab w:val="clear" w:pos="680"/>
                <w:tab w:val="clear" w:pos="907"/>
                <w:tab w:val="left" w:pos="0"/>
              </w:tabs>
              <w:ind w:right="170"/>
              <w:jc w:val="right"/>
              <w:rPr>
                <w:rFonts w:cs="Times New Roman"/>
                <w:sz w:val="22"/>
                <w:szCs w:val="22"/>
              </w:rPr>
            </w:pPr>
            <w:r w:rsidRPr="00EA3B8A">
              <w:rPr>
                <w:rFonts w:cs="Times New Roman"/>
                <w:sz w:val="22"/>
                <w:szCs w:val="22"/>
              </w:rPr>
              <w:t>926</w:t>
            </w:r>
          </w:p>
        </w:tc>
        <w:tc>
          <w:tcPr>
            <w:tcW w:w="283" w:type="dxa"/>
            <w:shd w:val="clear" w:color="auto" w:fill="auto"/>
            <w:vAlign w:val="bottom"/>
          </w:tcPr>
          <w:p w:rsidR="00EA3B8A" w:rsidRPr="00D17A98" w:rsidRDefault="00EA3B8A" w:rsidP="00911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double" w:sz="4" w:space="0" w:color="auto"/>
            </w:tcBorders>
            <w:shd w:val="clear" w:color="auto" w:fill="auto"/>
            <w:vAlign w:val="bottom"/>
          </w:tcPr>
          <w:p w:rsidR="00EA3B8A" w:rsidRPr="00D17A98" w:rsidRDefault="00EA3B8A"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442</w:t>
            </w:r>
          </w:p>
        </w:tc>
      </w:tr>
      <w:tr w:rsidR="00EA3B8A" w:rsidRPr="00D17A98" w:rsidTr="00F42EBE">
        <w:trPr>
          <w:trHeight w:val="113"/>
        </w:trPr>
        <w:tc>
          <w:tcPr>
            <w:tcW w:w="3669" w:type="dxa"/>
            <w:shd w:val="clear" w:color="auto" w:fill="auto"/>
            <w:vAlign w:val="bottom"/>
          </w:tcPr>
          <w:p w:rsidR="00EA3B8A" w:rsidRPr="00D17A98" w:rsidRDefault="00EA3B8A" w:rsidP="0090468D">
            <w:pPr>
              <w:pStyle w:val="1"/>
              <w:widowControl/>
              <w:ind w:left="-108" w:right="-249"/>
              <w:rPr>
                <w:rFonts w:hAnsi="Times New Roman" w:cs="Times New Roman"/>
                <w:color w:val="auto"/>
                <w:sz w:val="22"/>
                <w:szCs w:val="22"/>
                <w:cs/>
              </w:rPr>
            </w:pPr>
            <w:r w:rsidRPr="00D17A98">
              <w:rPr>
                <w:rFonts w:hAnsi="Times New Roman" w:cs="Angsana New"/>
                <w:b/>
                <w:color w:val="auto"/>
                <w:sz w:val="22"/>
                <w:szCs w:val="22"/>
              </w:rPr>
              <w:t>Sales</w:t>
            </w:r>
            <w:r w:rsidRPr="00D17A98">
              <w:rPr>
                <w:rFonts w:hAnsi="Times New Roman" w:cs="Times New Roman"/>
                <w:b/>
                <w:color w:val="auto"/>
                <w:sz w:val="22"/>
                <w:szCs w:val="22"/>
              </w:rPr>
              <w:t xml:space="preserve"> of office equipment</w:t>
            </w:r>
          </w:p>
        </w:tc>
        <w:tc>
          <w:tcPr>
            <w:tcW w:w="1302" w:type="dxa"/>
            <w:tcBorders>
              <w:top w:val="double" w:sz="4" w:space="0" w:color="auto"/>
            </w:tcBorders>
            <w:shd w:val="clear" w:color="auto" w:fill="auto"/>
            <w:vAlign w:val="bottom"/>
          </w:tcPr>
          <w:p w:rsidR="00EA3B8A" w:rsidRPr="00D17A98" w:rsidRDefault="00EA3B8A" w:rsidP="00151FFD">
            <w:pPr>
              <w:tabs>
                <w:tab w:val="clear" w:pos="454"/>
                <w:tab w:val="clear" w:pos="680"/>
                <w:tab w:val="clear" w:pos="907"/>
                <w:tab w:val="left" w:pos="0"/>
              </w:tabs>
              <w:jc w:val="center"/>
              <w:rPr>
                <w:rFonts w:cs="Times New Roman"/>
                <w:sz w:val="22"/>
                <w:szCs w:val="22"/>
              </w:rPr>
            </w:pPr>
          </w:p>
        </w:tc>
        <w:tc>
          <w:tcPr>
            <w:tcW w:w="286" w:type="dxa"/>
            <w:shd w:val="clear" w:color="auto" w:fill="auto"/>
            <w:vAlign w:val="bottom"/>
          </w:tcPr>
          <w:p w:rsidR="00EA3B8A" w:rsidRPr="00D17A98" w:rsidRDefault="00EA3B8A"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top w:val="double" w:sz="4" w:space="0" w:color="auto"/>
            </w:tcBorders>
            <w:shd w:val="clear" w:color="auto" w:fill="auto"/>
            <w:vAlign w:val="bottom"/>
          </w:tcPr>
          <w:p w:rsidR="00EA3B8A" w:rsidRPr="00D17A98" w:rsidRDefault="00EA3B8A" w:rsidP="00283D2D">
            <w:pPr>
              <w:tabs>
                <w:tab w:val="clear" w:pos="454"/>
                <w:tab w:val="clear" w:pos="680"/>
                <w:tab w:val="clear" w:pos="907"/>
                <w:tab w:val="left" w:pos="0"/>
              </w:tabs>
              <w:jc w:val="center"/>
              <w:rPr>
                <w:rFonts w:cs="Times New Roman"/>
                <w:sz w:val="22"/>
                <w:szCs w:val="22"/>
              </w:rPr>
            </w:pPr>
          </w:p>
        </w:tc>
        <w:tc>
          <w:tcPr>
            <w:tcW w:w="287" w:type="dxa"/>
            <w:shd w:val="clear" w:color="auto" w:fill="auto"/>
            <w:vAlign w:val="bottom"/>
          </w:tcPr>
          <w:p w:rsidR="00EA3B8A" w:rsidRPr="00D17A98" w:rsidRDefault="00EA3B8A"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double" w:sz="4" w:space="0" w:color="auto"/>
            </w:tcBorders>
            <w:shd w:val="clear" w:color="auto" w:fill="auto"/>
            <w:vAlign w:val="bottom"/>
          </w:tcPr>
          <w:p w:rsidR="00EA3B8A" w:rsidRPr="00D17A98" w:rsidRDefault="00EA3B8A" w:rsidP="00151FFD">
            <w:pPr>
              <w:tabs>
                <w:tab w:val="clear" w:pos="454"/>
                <w:tab w:val="clear" w:pos="680"/>
                <w:tab w:val="clear" w:pos="907"/>
                <w:tab w:val="left" w:pos="0"/>
              </w:tabs>
              <w:jc w:val="center"/>
              <w:rPr>
                <w:rFonts w:cs="Times New Roman"/>
                <w:sz w:val="22"/>
                <w:szCs w:val="22"/>
              </w:rPr>
            </w:pPr>
          </w:p>
        </w:tc>
        <w:tc>
          <w:tcPr>
            <w:tcW w:w="283" w:type="dxa"/>
            <w:shd w:val="clear" w:color="auto" w:fill="auto"/>
            <w:vAlign w:val="bottom"/>
          </w:tcPr>
          <w:p w:rsidR="00EA3B8A" w:rsidRPr="00D17A98" w:rsidRDefault="00EA3B8A"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double" w:sz="4" w:space="0" w:color="auto"/>
            </w:tcBorders>
            <w:shd w:val="clear" w:color="auto" w:fill="auto"/>
            <w:vAlign w:val="bottom"/>
          </w:tcPr>
          <w:p w:rsidR="00EA3B8A" w:rsidRPr="00D17A98" w:rsidRDefault="00EA3B8A" w:rsidP="00283D2D">
            <w:pPr>
              <w:tabs>
                <w:tab w:val="clear" w:pos="454"/>
                <w:tab w:val="clear" w:pos="680"/>
                <w:tab w:val="clear" w:pos="907"/>
                <w:tab w:val="left" w:pos="0"/>
              </w:tabs>
              <w:jc w:val="center"/>
              <w:rPr>
                <w:rFonts w:cs="Times New Roman"/>
                <w:sz w:val="22"/>
                <w:szCs w:val="22"/>
              </w:rPr>
            </w:pPr>
          </w:p>
        </w:tc>
      </w:tr>
      <w:tr w:rsidR="002E2327" w:rsidRPr="00D17A98" w:rsidTr="002E2327">
        <w:trPr>
          <w:trHeight w:val="113"/>
        </w:trPr>
        <w:tc>
          <w:tcPr>
            <w:tcW w:w="3669" w:type="dxa"/>
            <w:shd w:val="clear" w:color="auto" w:fill="auto"/>
            <w:vAlign w:val="bottom"/>
          </w:tcPr>
          <w:p w:rsidR="002E2327" w:rsidRPr="00D17A98" w:rsidRDefault="002E2327" w:rsidP="00CF71E4">
            <w:pPr>
              <w:pStyle w:val="1"/>
              <w:widowControl/>
              <w:ind w:left="-108" w:right="-249"/>
              <w:rPr>
                <w:rFonts w:hAnsi="Times New Roman" w:cs="Times New Roman"/>
                <w:color w:val="auto"/>
                <w:sz w:val="22"/>
                <w:szCs w:val="22"/>
              </w:rPr>
            </w:pPr>
            <w:r w:rsidRPr="00D17A98">
              <w:rPr>
                <w:rFonts w:hAnsi="Times New Roman" w:cs="Times New Roman"/>
                <w:color w:val="auto"/>
                <w:sz w:val="22"/>
                <w:szCs w:val="22"/>
              </w:rPr>
              <w:t>Subsidiar</w:t>
            </w:r>
            <w:r w:rsidR="00CF56DA">
              <w:rPr>
                <w:rFonts w:hAnsi="Times New Roman" w:cs="Times New Roman"/>
                <w:color w:val="auto"/>
                <w:sz w:val="22"/>
                <w:szCs w:val="22"/>
              </w:rPr>
              <w:t>ies</w:t>
            </w:r>
          </w:p>
        </w:tc>
        <w:tc>
          <w:tcPr>
            <w:tcW w:w="1302" w:type="dxa"/>
            <w:shd w:val="clear" w:color="auto" w:fill="auto"/>
            <w:vAlign w:val="bottom"/>
          </w:tcPr>
          <w:p w:rsidR="002E2327" w:rsidRPr="002E2327" w:rsidRDefault="002E2327" w:rsidP="002B6006">
            <w:pPr>
              <w:tabs>
                <w:tab w:val="clear" w:pos="454"/>
                <w:tab w:val="clear" w:pos="680"/>
                <w:tab w:val="clear" w:pos="907"/>
                <w:tab w:val="left" w:pos="0"/>
              </w:tabs>
              <w:jc w:val="center"/>
              <w:rPr>
                <w:rFonts w:cs="Times New Roman"/>
                <w:sz w:val="22"/>
                <w:szCs w:val="22"/>
              </w:rPr>
            </w:pPr>
            <w:r w:rsidRPr="002E2327">
              <w:rPr>
                <w:rFonts w:cs="Times New Roman"/>
                <w:sz w:val="22"/>
                <w:szCs w:val="22"/>
              </w:rPr>
              <w:t>-</w:t>
            </w:r>
          </w:p>
        </w:tc>
        <w:tc>
          <w:tcPr>
            <w:tcW w:w="286"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shd w:val="clear" w:color="auto" w:fill="auto"/>
            <w:vAlign w:val="bottom"/>
          </w:tcPr>
          <w:p w:rsidR="002E2327" w:rsidRPr="002E2327" w:rsidRDefault="002E2327" w:rsidP="002B6006">
            <w:pPr>
              <w:tabs>
                <w:tab w:val="clear" w:pos="454"/>
                <w:tab w:val="clear" w:pos="680"/>
                <w:tab w:val="clear" w:pos="907"/>
                <w:tab w:val="left" w:pos="0"/>
              </w:tabs>
              <w:jc w:val="center"/>
              <w:rPr>
                <w:rFonts w:cs="Times New Roman"/>
                <w:sz w:val="22"/>
                <w:szCs w:val="22"/>
              </w:rPr>
            </w:pPr>
            <w:r w:rsidRPr="002E2327">
              <w:rPr>
                <w:rFonts w:cs="Times New Roman"/>
                <w:sz w:val="22"/>
                <w:szCs w:val="22"/>
              </w:rPr>
              <w:t>-</w:t>
            </w:r>
          </w:p>
        </w:tc>
        <w:tc>
          <w:tcPr>
            <w:tcW w:w="287"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shd w:val="clear" w:color="auto" w:fill="auto"/>
            <w:vAlign w:val="bottom"/>
          </w:tcPr>
          <w:p w:rsidR="002E2327" w:rsidRPr="002E2327" w:rsidRDefault="002E2327" w:rsidP="002B6006">
            <w:pPr>
              <w:tabs>
                <w:tab w:val="clear" w:pos="454"/>
                <w:tab w:val="clear" w:pos="680"/>
                <w:tab w:val="clear" w:pos="907"/>
                <w:tab w:val="left" w:pos="0"/>
              </w:tabs>
              <w:ind w:right="170"/>
              <w:jc w:val="right"/>
              <w:rPr>
                <w:rFonts w:cs="Times New Roman"/>
                <w:sz w:val="22"/>
                <w:szCs w:val="22"/>
              </w:rPr>
            </w:pPr>
            <w:r w:rsidRPr="002E2327">
              <w:rPr>
                <w:rFonts w:cs="Times New Roman"/>
                <w:sz w:val="22"/>
                <w:szCs w:val="22"/>
                <w:cs/>
              </w:rPr>
              <w:t>887</w:t>
            </w:r>
          </w:p>
        </w:tc>
        <w:tc>
          <w:tcPr>
            <w:tcW w:w="283"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shd w:val="clear" w:color="auto" w:fill="auto"/>
            <w:vAlign w:val="bottom"/>
          </w:tcPr>
          <w:p w:rsidR="002E2327" w:rsidRPr="002E2327" w:rsidRDefault="002E2327" w:rsidP="002B6006">
            <w:pPr>
              <w:tabs>
                <w:tab w:val="clear" w:pos="454"/>
                <w:tab w:val="clear" w:pos="680"/>
                <w:tab w:val="clear" w:pos="907"/>
                <w:tab w:val="left" w:pos="0"/>
              </w:tabs>
              <w:ind w:right="170"/>
              <w:jc w:val="right"/>
              <w:rPr>
                <w:rFonts w:cs="Times New Roman"/>
                <w:sz w:val="22"/>
                <w:szCs w:val="22"/>
              </w:rPr>
            </w:pPr>
            <w:r w:rsidRPr="002E2327">
              <w:rPr>
                <w:rFonts w:cs="Times New Roman"/>
                <w:sz w:val="22"/>
                <w:szCs w:val="22"/>
              </w:rPr>
              <w:t>83</w:t>
            </w:r>
          </w:p>
        </w:tc>
      </w:tr>
      <w:tr w:rsidR="002E2327" w:rsidRPr="00D17A98" w:rsidTr="002E2327">
        <w:trPr>
          <w:trHeight w:val="113"/>
        </w:trPr>
        <w:tc>
          <w:tcPr>
            <w:tcW w:w="3669" w:type="dxa"/>
            <w:shd w:val="clear" w:color="auto" w:fill="auto"/>
            <w:vAlign w:val="bottom"/>
          </w:tcPr>
          <w:p w:rsidR="002E2327" w:rsidRPr="00D17A98" w:rsidRDefault="002E2327" w:rsidP="002E2327">
            <w:pPr>
              <w:pStyle w:val="1"/>
              <w:widowControl/>
              <w:ind w:left="-108" w:right="-249"/>
              <w:rPr>
                <w:rFonts w:hAnsi="Times New Roman" w:cs="Times New Roman"/>
                <w:color w:val="auto"/>
                <w:sz w:val="22"/>
                <w:szCs w:val="22"/>
                <w:cs/>
              </w:rPr>
            </w:pPr>
            <w:r w:rsidRPr="00D17A98">
              <w:rPr>
                <w:rFonts w:hAnsi="Times New Roman" w:cs="Times New Roman"/>
                <w:color w:val="auto"/>
                <w:sz w:val="22"/>
                <w:szCs w:val="22"/>
              </w:rPr>
              <w:t>Related compan</w:t>
            </w:r>
            <w:r w:rsidR="00E55883">
              <w:rPr>
                <w:rFonts w:hAnsi="Times New Roman" w:cs="Times New Roman"/>
                <w:color w:val="auto"/>
                <w:sz w:val="22"/>
                <w:szCs w:val="22"/>
              </w:rPr>
              <w:t>y</w:t>
            </w:r>
          </w:p>
        </w:tc>
        <w:tc>
          <w:tcPr>
            <w:tcW w:w="1302" w:type="dxa"/>
            <w:tcBorders>
              <w:bottom w:val="single" w:sz="4" w:space="0" w:color="auto"/>
            </w:tcBorders>
            <w:shd w:val="clear" w:color="auto" w:fill="auto"/>
            <w:vAlign w:val="bottom"/>
          </w:tcPr>
          <w:p w:rsidR="002E2327" w:rsidRPr="002E2327" w:rsidRDefault="002E2327" w:rsidP="002B6006">
            <w:pPr>
              <w:tabs>
                <w:tab w:val="clear" w:pos="454"/>
                <w:tab w:val="clear" w:pos="680"/>
                <w:tab w:val="clear" w:pos="907"/>
                <w:tab w:val="left" w:pos="0"/>
              </w:tabs>
              <w:ind w:right="170"/>
              <w:jc w:val="right"/>
              <w:rPr>
                <w:rFonts w:cs="Times New Roman"/>
                <w:sz w:val="22"/>
                <w:szCs w:val="22"/>
              </w:rPr>
            </w:pPr>
            <w:r w:rsidRPr="002E2327">
              <w:rPr>
                <w:rFonts w:cs="Times New Roman"/>
                <w:sz w:val="22"/>
                <w:szCs w:val="22"/>
              </w:rPr>
              <w:t>20</w:t>
            </w:r>
          </w:p>
        </w:tc>
        <w:tc>
          <w:tcPr>
            <w:tcW w:w="286"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bottom w:val="single" w:sz="4" w:space="0" w:color="auto"/>
            </w:tcBorders>
            <w:shd w:val="clear" w:color="auto" w:fill="auto"/>
            <w:vAlign w:val="bottom"/>
          </w:tcPr>
          <w:p w:rsidR="002E2327" w:rsidRPr="002E2327" w:rsidRDefault="002E2327" w:rsidP="002B6006">
            <w:pPr>
              <w:tabs>
                <w:tab w:val="clear" w:pos="454"/>
                <w:tab w:val="clear" w:pos="680"/>
                <w:tab w:val="clear" w:pos="907"/>
                <w:tab w:val="left" w:pos="0"/>
              </w:tabs>
              <w:jc w:val="center"/>
              <w:rPr>
                <w:rFonts w:cs="Times New Roman"/>
                <w:sz w:val="22"/>
                <w:szCs w:val="22"/>
              </w:rPr>
            </w:pPr>
            <w:r w:rsidRPr="002E2327">
              <w:rPr>
                <w:rFonts w:cs="Times New Roman"/>
                <w:sz w:val="22"/>
                <w:szCs w:val="22"/>
              </w:rPr>
              <w:t>-</w:t>
            </w:r>
          </w:p>
        </w:tc>
        <w:tc>
          <w:tcPr>
            <w:tcW w:w="287"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bottom w:val="single" w:sz="4" w:space="0" w:color="auto"/>
            </w:tcBorders>
            <w:shd w:val="clear" w:color="auto" w:fill="auto"/>
            <w:vAlign w:val="bottom"/>
          </w:tcPr>
          <w:p w:rsidR="002E2327" w:rsidRPr="002E2327" w:rsidRDefault="002E2327" w:rsidP="002B6006">
            <w:pPr>
              <w:tabs>
                <w:tab w:val="clear" w:pos="454"/>
                <w:tab w:val="clear" w:pos="680"/>
                <w:tab w:val="clear" w:pos="907"/>
                <w:tab w:val="left" w:pos="0"/>
              </w:tabs>
              <w:ind w:right="170"/>
              <w:jc w:val="right"/>
              <w:rPr>
                <w:rFonts w:cs="Times New Roman"/>
                <w:sz w:val="22"/>
                <w:szCs w:val="22"/>
              </w:rPr>
            </w:pPr>
            <w:r w:rsidRPr="002E2327">
              <w:rPr>
                <w:rFonts w:cs="Times New Roman"/>
                <w:sz w:val="22"/>
                <w:szCs w:val="22"/>
                <w:cs/>
              </w:rPr>
              <w:t>20</w:t>
            </w:r>
          </w:p>
        </w:tc>
        <w:tc>
          <w:tcPr>
            <w:tcW w:w="283"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bottom w:val="single" w:sz="4" w:space="0" w:color="auto"/>
            </w:tcBorders>
            <w:shd w:val="clear" w:color="auto" w:fill="auto"/>
            <w:vAlign w:val="bottom"/>
          </w:tcPr>
          <w:p w:rsidR="002E2327" w:rsidRPr="002E2327" w:rsidRDefault="002E2327" w:rsidP="002B6006">
            <w:pPr>
              <w:tabs>
                <w:tab w:val="clear" w:pos="454"/>
                <w:tab w:val="clear" w:pos="680"/>
                <w:tab w:val="clear" w:pos="907"/>
                <w:tab w:val="left" w:pos="0"/>
              </w:tabs>
              <w:jc w:val="center"/>
              <w:rPr>
                <w:rFonts w:cs="Times New Roman"/>
                <w:sz w:val="22"/>
                <w:szCs w:val="22"/>
              </w:rPr>
            </w:pPr>
            <w:r w:rsidRPr="002E2327">
              <w:rPr>
                <w:rFonts w:cs="Times New Roman"/>
                <w:sz w:val="22"/>
                <w:szCs w:val="22"/>
              </w:rPr>
              <w:t>-</w:t>
            </w:r>
          </w:p>
        </w:tc>
      </w:tr>
      <w:tr w:rsidR="002E2327" w:rsidRPr="00D17A98" w:rsidTr="002E2327">
        <w:trPr>
          <w:trHeight w:val="113"/>
        </w:trPr>
        <w:tc>
          <w:tcPr>
            <w:tcW w:w="3669" w:type="dxa"/>
            <w:shd w:val="clear" w:color="auto" w:fill="auto"/>
            <w:vAlign w:val="bottom"/>
          </w:tcPr>
          <w:p w:rsidR="002E2327" w:rsidRPr="002E2327" w:rsidRDefault="002E2327" w:rsidP="002E2327">
            <w:pPr>
              <w:pStyle w:val="1"/>
              <w:widowControl/>
              <w:ind w:left="-108" w:right="-249"/>
              <w:rPr>
                <w:rFonts w:hAnsi="Times New Roman" w:cs="Times New Roman"/>
                <w:color w:val="auto"/>
                <w:sz w:val="22"/>
                <w:szCs w:val="22"/>
              </w:rPr>
            </w:pPr>
            <w:r w:rsidRPr="002E2327">
              <w:rPr>
                <w:rFonts w:hAnsi="Times New Roman" w:cs="Times New Roman"/>
                <w:color w:val="auto"/>
                <w:sz w:val="22"/>
                <w:szCs w:val="22"/>
              </w:rPr>
              <w:t>Total</w:t>
            </w:r>
          </w:p>
        </w:tc>
        <w:tc>
          <w:tcPr>
            <w:tcW w:w="1302" w:type="dxa"/>
            <w:tcBorders>
              <w:top w:val="single" w:sz="4" w:space="0" w:color="auto"/>
              <w:bottom w:val="double" w:sz="4" w:space="0" w:color="auto"/>
            </w:tcBorders>
            <w:shd w:val="clear" w:color="auto" w:fill="auto"/>
            <w:vAlign w:val="bottom"/>
          </w:tcPr>
          <w:p w:rsidR="002E2327" w:rsidRPr="002E2327" w:rsidRDefault="002E2327" w:rsidP="002B6006">
            <w:pPr>
              <w:tabs>
                <w:tab w:val="clear" w:pos="454"/>
                <w:tab w:val="clear" w:pos="680"/>
                <w:tab w:val="clear" w:pos="907"/>
                <w:tab w:val="left" w:pos="0"/>
              </w:tabs>
              <w:ind w:right="170"/>
              <w:jc w:val="right"/>
              <w:rPr>
                <w:rFonts w:cs="Times New Roman"/>
                <w:sz w:val="22"/>
                <w:szCs w:val="22"/>
              </w:rPr>
            </w:pPr>
            <w:r w:rsidRPr="002E2327">
              <w:rPr>
                <w:rFonts w:cs="Times New Roman"/>
                <w:sz w:val="22"/>
                <w:szCs w:val="22"/>
                <w:cs/>
              </w:rPr>
              <w:t>20</w:t>
            </w:r>
          </w:p>
        </w:tc>
        <w:tc>
          <w:tcPr>
            <w:tcW w:w="286"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4" w:type="dxa"/>
            <w:tcBorders>
              <w:top w:val="single" w:sz="4" w:space="0" w:color="auto"/>
              <w:bottom w:val="double" w:sz="4" w:space="0" w:color="auto"/>
            </w:tcBorders>
            <w:shd w:val="clear" w:color="auto" w:fill="auto"/>
            <w:vAlign w:val="bottom"/>
          </w:tcPr>
          <w:p w:rsidR="002E2327" w:rsidRPr="002E2327" w:rsidRDefault="002E2327" w:rsidP="002B6006">
            <w:pPr>
              <w:tabs>
                <w:tab w:val="clear" w:pos="454"/>
                <w:tab w:val="clear" w:pos="680"/>
                <w:tab w:val="clear" w:pos="907"/>
                <w:tab w:val="left" w:pos="0"/>
              </w:tabs>
              <w:jc w:val="center"/>
              <w:rPr>
                <w:rFonts w:cs="Times New Roman"/>
                <w:sz w:val="22"/>
                <w:szCs w:val="22"/>
              </w:rPr>
            </w:pPr>
            <w:r w:rsidRPr="002E2327">
              <w:rPr>
                <w:rFonts w:cs="Times New Roman"/>
                <w:sz w:val="22"/>
                <w:szCs w:val="22"/>
              </w:rPr>
              <w:t>-</w:t>
            </w:r>
          </w:p>
        </w:tc>
        <w:tc>
          <w:tcPr>
            <w:tcW w:w="287"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3" w:type="dxa"/>
            <w:tcBorders>
              <w:top w:val="single" w:sz="4" w:space="0" w:color="auto"/>
              <w:bottom w:val="double" w:sz="4" w:space="0" w:color="auto"/>
            </w:tcBorders>
            <w:shd w:val="clear" w:color="auto" w:fill="auto"/>
            <w:vAlign w:val="bottom"/>
          </w:tcPr>
          <w:p w:rsidR="002E2327" w:rsidRPr="002E2327" w:rsidRDefault="002E2327" w:rsidP="002B6006">
            <w:pPr>
              <w:tabs>
                <w:tab w:val="clear" w:pos="454"/>
                <w:tab w:val="clear" w:pos="680"/>
                <w:tab w:val="clear" w:pos="907"/>
                <w:tab w:val="left" w:pos="0"/>
              </w:tabs>
              <w:ind w:right="170"/>
              <w:jc w:val="right"/>
              <w:rPr>
                <w:rFonts w:cs="Times New Roman"/>
                <w:sz w:val="22"/>
                <w:szCs w:val="22"/>
                <w:cs/>
              </w:rPr>
            </w:pPr>
            <w:r w:rsidRPr="002E2327">
              <w:rPr>
                <w:rFonts w:cs="Times New Roman"/>
                <w:sz w:val="22"/>
                <w:szCs w:val="22"/>
                <w:cs/>
              </w:rPr>
              <w:t>907</w:t>
            </w:r>
          </w:p>
        </w:tc>
        <w:tc>
          <w:tcPr>
            <w:tcW w:w="283" w:type="dxa"/>
            <w:shd w:val="clear" w:color="auto" w:fill="auto"/>
            <w:vAlign w:val="bottom"/>
          </w:tcPr>
          <w:p w:rsidR="002E2327" w:rsidRPr="002E2327" w:rsidRDefault="002E2327"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p>
        </w:tc>
        <w:tc>
          <w:tcPr>
            <w:tcW w:w="1305" w:type="dxa"/>
            <w:tcBorders>
              <w:top w:val="single" w:sz="4" w:space="0" w:color="auto"/>
              <w:bottom w:val="double" w:sz="4" w:space="0" w:color="auto"/>
            </w:tcBorders>
            <w:shd w:val="clear" w:color="auto" w:fill="auto"/>
            <w:vAlign w:val="bottom"/>
          </w:tcPr>
          <w:p w:rsidR="002E2327" w:rsidRPr="002E2327" w:rsidRDefault="002E2327" w:rsidP="002B6006">
            <w:pPr>
              <w:tabs>
                <w:tab w:val="clear" w:pos="454"/>
                <w:tab w:val="clear" w:pos="680"/>
                <w:tab w:val="clear" w:pos="907"/>
                <w:tab w:val="left" w:pos="0"/>
              </w:tabs>
              <w:ind w:right="170"/>
              <w:jc w:val="right"/>
              <w:rPr>
                <w:rFonts w:cs="Times New Roman"/>
                <w:sz w:val="22"/>
                <w:szCs w:val="22"/>
                <w:cs/>
              </w:rPr>
            </w:pPr>
            <w:r w:rsidRPr="002E2327">
              <w:rPr>
                <w:rFonts w:cs="Times New Roman"/>
                <w:sz w:val="22"/>
                <w:szCs w:val="22"/>
                <w:cs/>
              </w:rPr>
              <w:t>83</w:t>
            </w:r>
          </w:p>
        </w:tc>
      </w:tr>
    </w:tbl>
    <w:p w:rsidR="00F74DB3" w:rsidRPr="00126845" w:rsidRDefault="00F74DB3" w:rsidP="00A21A41">
      <w:pPr>
        <w:rPr>
          <w:rFonts w:cs="Cordia New"/>
          <w:sz w:val="22"/>
          <w:szCs w:val="22"/>
        </w:rPr>
      </w:pPr>
    </w:p>
    <w:p w:rsidR="0090468D" w:rsidRPr="00D17A98" w:rsidRDefault="00D17A98" w:rsidP="0090468D">
      <w:pPr>
        <w:tabs>
          <w:tab w:val="left" w:pos="540"/>
        </w:tabs>
        <w:jc w:val="both"/>
        <w:rPr>
          <w:rFonts w:cs="Times New Roman"/>
          <w:sz w:val="22"/>
          <w:szCs w:val="22"/>
        </w:rPr>
      </w:pPr>
      <w:r>
        <w:rPr>
          <w:rFonts w:cs="Times New Roman"/>
          <w:sz w:val="22"/>
          <w:szCs w:val="22"/>
        </w:rPr>
        <w:t>O</w:t>
      </w:r>
      <w:r w:rsidR="0090468D" w:rsidRPr="00D17A98">
        <w:rPr>
          <w:rFonts w:cs="Times New Roman"/>
          <w:sz w:val="22"/>
          <w:szCs w:val="22"/>
        </w:rPr>
        <w:t xml:space="preserve">utstanding balances with related parties as at December 31, </w:t>
      </w:r>
      <w:r w:rsidR="009C1EC8">
        <w:rPr>
          <w:rFonts w:cs="Times New Roman"/>
          <w:sz w:val="22"/>
          <w:szCs w:val="22"/>
        </w:rPr>
        <w:t>2022 and 2021</w:t>
      </w:r>
      <w:r w:rsidR="0090468D" w:rsidRPr="00D17A98">
        <w:rPr>
          <w:rFonts w:cs="Times New Roman"/>
          <w:sz w:val="22"/>
          <w:szCs w:val="22"/>
        </w:rPr>
        <w:t xml:space="preserve"> are as follows:</w:t>
      </w:r>
    </w:p>
    <w:p w:rsidR="00115A06" w:rsidRPr="00126845" w:rsidRDefault="00115A06" w:rsidP="00464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Cordia New"/>
          <w:sz w:val="22"/>
          <w:szCs w:val="22"/>
          <w:cs/>
        </w:rPr>
      </w:pPr>
    </w:p>
    <w:tbl>
      <w:tblPr>
        <w:tblW w:w="9720" w:type="dxa"/>
        <w:tblInd w:w="108" w:type="dxa"/>
        <w:tblLayout w:type="fixed"/>
        <w:tblLook w:val="01E0"/>
      </w:tblPr>
      <w:tblGrid>
        <w:gridCol w:w="3600"/>
        <w:gridCol w:w="1350"/>
        <w:gridCol w:w="270"/>
        <w:gridCol w:w="1350"/>
        <w:gridCol w:w="270"/>
        <w:gridCol w:w="1350"/>
        <w:gridCol w:w="270"/>
        <w:gridCol w:w="1260"/>
      </w:tblGrid>
      <w:tr w:rsidR="00F146B4" w:rsidRPr="00D17A98" w:rsidTr="004B5DF9">
        <w:trPr>
          <w:cantSplit/>
          <w:tblHeader/>
        </w:trPr>
        <w:tc>
          <w:tcPr>
            <w:tcW w:w="3600" w:type="dxa"/>
            <w:vAlign w:val="bottom"/>
          </w:tcPr>
          <w:p w:rsidR="00F146B4" w:rsidRPr="00D17A98" w:rsidRDefault="00F146B4" w:rsidP="0090311F">
            <w:pPr>
              <w:tabs>
                <w:tab w:val="clear" w:pos="454"/>
                <w:tab w:val="clear" w:pos="680"/>
                <w:tab w:val="left" w:pos="0"/>
              </w:tabs>
              <w:jc w:val="center"/>
              <w:rPr>
                <w:rFonts w:cs="Times New Roman"/>
                <w:sz w:val="22"/>
                <w:szCs w:val="22"/>
              </w:rPr>
            </w:pPr>
          </w:p>
        </w:tc>
        <w:tc>
          <w:tcPr>
            <w:tcW w:w="6120" w:type="dxa"/>
            <w:gridSpan w:val="7"/>
            <w:tcBorders>
              <w:bottom w:val="single" w:sz="4" w:space="0" w:color="auto"/>
            </w:tcBorders>
            <w:vAlign w:val="bottom"/>
          </w:tcPr>
          <w:p w:rsidR="00F146B4" w:rsidRPr="00D17A98" w:rsidRDefault="00F146B4" w:rsidP="0090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cs/>
              </w:rPr>
            </w:pPr>
            <w:r w:rsidRPr="00D17A98">
              <w:rPr>
                <w:sz w:val="22"/>
                <w:szCs w:val="22"/>
              </w:rPr>
              <w:t>In Thousand Baht</w:t>
            </w:r>
          </w:p>
        </w:tc>
      </w:tr>
      <w:tr w:rsidR="00F146B4" w:rsidRPr="00D17A98" w:rsidTr="004B5DF9">
        <w:trPr>
          <w:cantSplit/>
          <w:tblHeader/>
        </w:trPr>
        <w:tc>
          <w:tcPr>
            <w:tcW w:w="3600" w:type="dxa"/>
            <w:vAlign w:val="bottom"/>
          </w:tcPr>
          <w:p w:rsidR="00F146B4" w:rsidRPr="00D17A98" w:rsidRDefault="00F146B4" w:rsidP="0090311F">
            <w:pPr>
              <w:tabs>
                <w:tab w:val="clear" w:pos="454"/>
                <w:tab w:val="clear" w:pos="680"/>
                <w:tab w:val="left" w:pos="0"/>
              </w:tabs>
              <w:jc w:val="center"/>
              <w:rPr>
                <w:rFonts w:cs="Times New Roman"/>
                <w:sz w:val="22"/>
                <w:szCs w:val="22"/>
              </w:rPr>
            </w:pPr>
          </w:p>
        </w:tc>
        <w:tc>
          <w:tcPr>
            <w:tcW w:w="2970" w:type="dxa"/>
            <w:gridSpan w:val="3"/>
            <w:tcBorders>
              <w:bottom w:val="single" w:sz="4" w:space="0" w:color="auto"/>
            </w:tcBorders>
            <w:vAlign w:val="bottom"/>
          </w:tcPr>
          <w:p w:rsidR="00F146B4" w:rsidRPr="00D17A98" w:rsidRDefault="00F146B4" w:rsidP="0090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cs/>
              </w:rPr>
            </w:pPr>
            <w:r w:rsidRPr="00D17A98">
              <w:rPr>
                <w:sz w:val="22"/>
                <w:szCs w:val="22"/>
              </w:rPr>
              <w:t>Consolidated</w:t>
            </w:r>
          </w:p>
        </w:tc>
        <w:tc>
          <w:tcPr>
            <w:tcW w:w="270" w:type="dxa"/>
            <w:vAlign w:val="bottom"/>
          </w:tcPr>
          <w:p w:rsidR="00F146B4" w:rsidRPr="00D17A98" w:rsidRDefault="00F146B4" w:rsidP="0090311F">
            <w:pPr>
              <w:tabs>
                <w:tab w:val="clear" w:pos="454"/>
                <w:tab w:val="clear" w:pos="680"/>
                <w:tab w:val="left" w:pos="0"/>
              </w:tabs>
              <w:jc w:val="center"/>
              <w:rPr>
                <w:rFonts w:cs="Times New Roman"/>
                <w:sz w:val="22"/>
                <w:szCs w:val="22"/>
              </w:rPr>
            </w:pPr>
          </w:p>
        </w:tc>
        <w:tc>
          <w:tcPr>
            <w:tcW w:w="2880" w:type="dxa"/>
            <w:gridSpan w:val="3"/>
            <w:tcBorders>
              <w:bottom w:val="single" w:sz="4" w:space="0" w:color="auto"/>
            </w:tcBorders>
            <w:vAlign w:val="bottom"/>
          </w:tcPr>
          <w:p w:rsidR="00F146B4" w:rsidRPr="00D17A98" w:rsidRDefault="00F146B4" w:rsidP="0090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cs/>
              </w:rPr>
            </w:pPr>
            <w:r w:rsidRPr="00D17A98">
              <w:rPr>
                <w:sz w:val="22"/>
                <w:szCs w:val="22"/>
              </w:rPr>
              <w:t>The Company Only</w:t>
            </w:r>
          </w:p>
        </w:tc>
      </w:tr>
      <w:tr w:rsidR="00D302CF" w:rsidRPr="00D17A98" w:rsidTr="004B5DF9">
        <w:trPr>
          <w:cantSplit/>
          <w:tblHeader/>
        </w:trPr>
        <w:tc>
          <w:tcPr>
            <w:tcW w:w="3600" w:type="dxa"/>
            <w:vAlign w:val="bottom"/>
          </w:tcPr>
          <w:p w:rsidR="00D302CF" w:rsidRPr="00D17A98" w:rsidRDefault="00D302CF" w:rsidP="0090311F">
            <w:pPr>
              <w:tabs>
                <w:tab w:val="clear" w:pos="454"/>
                <w:tab w:val="clear" w:pos="680"/>
                <w:tab w:val="left" w:pos="0"/>
              </w:tabs>
              <w:jc w:val="center"/>
              <w:rPr>
                <w:rFonts w:cs="Times New Roman"/>
                <w:sz w:val="22"/>
                <w:szCs w:val="22"/>
              </w:rPr>
            </w:pPr>
          </w:p>
        </w:tc>
        <w:tc>
          <w:tcPr>
            <w:tcW w:w="1350" w:type="dxa"/>
            <w:tcBorders>
              <w:top w:val="single" w:sz="4" w:space="0" w:color="auto"/>
              <w:bottom w:val="single" w:sz="4" w:space="0" w:color="auto"/>
            </w:tcBorders>
            <w:vAlign w:val="bottom"/>
          </w:tcPr>
          <w:p w:rsidR="00D302CF" w:rsidRPr="00D17A98" w:rsidRDefault="00D302CF" w:rsidP="00CF71E4">
            <w:pPr>
              <w:tabs>
                <w:tab w:val="clear" w:pos="454"/>
                <w:tab w:val="clear" w:pos="680"/>
                <w:tab w:val="left" w:pos="0"/>
              </w:tabs>
              <w:jc w:val="center"/>
              <w:rPr>
                <w:rFonts w:cs="Cordia New"/>
                <w:sz w:val="22"/>
                <w:szCs w:val="22"/>
              </w:rPr>
            </w:pPr>
            <w:r w:rsidRPr="00D17A98">
              <w:rPr>
                <w:rFonts w:cs="Times New Roman"/>
                <w:sz w:val="22"/>
                <w:szCs w:val="22"/>
              </w:rPr>
              <w:t>20</w:t>
            </w:r>
            <w:r w:rsidRPr="00D17A98">
              <w:rPr>
                <w:rFonts w:cs="Cordia New"/>
                <w:sz w:val="22"/>
                <w:szCs w:val="22"/>
              </w:rPr>
              <w:t>2</w:t>
            </w:r>
            <w:r>
              <w:rPr>
                <w:rFonts w:cs="Cordia New"/>
                <w:sz w:val="22"/>
                <w:szCs w:val="22"/>
              </w:rPr>
              <w:t>2</w:t>
            </w:r>
          </w:p>
        </w:tc>
        <w:tc>
          <w:tcPr>
            <w:tcW w:w="270" w:type="dxa"/>
            <w:tcBorders>
              <w:top w:val="single" w:sz="4" w:space="0" w:color="auto"/>
            </w:tcBorders>
            <w:vAlign w:val="bottom"/>
          </w:tcPr>
          <w:p w:rsidR="00D302CF" w:rsidRPr="00D17A98" w:rsidRDefault="00D302CF" w:rsidP="00CF71E4">
            <w:pPr>
              <w:tabs>
                <w:tab w:val="clear" w:pos="454"/>
                <w:tab w:val="clear" w:pos="680"/>
                <w:tab w:val="left" w:pos="0"/>
              </w:tabs>
              <w:jc w:val="center"/>
              <w:rPr>
                <w:rFonts w:cs="Times New Roman"/>
                <w:sz w:val="22"/>
                <w:szCs w:val="22"/>
              </w:rPr>
            </w:pPr>
          </w:p>
        </w:tc>
        <w:tc>
          <w:tcPr>
            <w:tcW w:w="1350" w:type="dxa"/>
            <w:tcBorders>
              <w:top w:val="single" w:sz="4" w:space="0" w:color="auto"/>
              <w:bottom w:val="single" w:sz="4" w:space="0" w:color="auto"/>
            </w:tcBorders>
            <w:vAlign w:val="bottom"/>
          </w:tcPr>
          <w:p w:rsidR="00D302CF" w:rsidRPr="00D17A98" w:rsidRDefault="00D302CF" w:rsidP="00CF71E4">
            <w:pPr>
              <w:tabs>
                <w:tab w:val="clear" w:pos="454"/>
                <w:tab w:val="clear" w:pos="680"/>
                <w:tab w:val="left" w:pos="-138"/>
              </w:tabs>
              <w:ind w:left="-138" w:right="-192"/>
              <w:jc w:val="center"/>
              <w:rPr>
                <w:rFonts w:cs="Times New Roman"/>
                <w:sz w:val="22"/>
                <w:szCs w:val="22"/>
              </w:rPr>
            </w:pPr>
            <w:r w:rsidRPr="00D17A98">
              <w:rPr>
                <w:rFonts w:cs="Times New Roman"/>
                <w:sz w:val="22"/>
                <w:szCs w:val="22"/>
              </w:rPr>
              <w:t>202</w:t>
            </w:r>
            <w:r>
              <w:rPr>
                <w:rFonts w:cs="Times New Roman"/>
                <w:sz w:val="22"/>
                <w:szCs w:val="22"/>
              </w:rPr>
              <w:t>1</w:t>
            </w:r>
          </w:p>
        </w:tc>
        <w:tc>
          <w:tcPr>
            <w:tcW w:w="270" w:type="dxa"/>
            <w:vAlign w:val="bottom"/>
          </w:tcPr>
          <w:p w:rsidR="00D302CF" w:rsidRPr="00D17A98" w:rsidRDefault="00D302CF" w:rsidP="00CF71E4">
            <w:pPr>
              <w:tabs>
                <w:tab w:val="clear" w:pos="454"/>
                <w:tab w:val="clear" w:pos="680"/>
                <w:tab w:val="left" w:pos="0"/>
              </w:tabs>
              <w:jc w:val="center"/>
              <w:rPr>
                <w:rFonts w:cs="Times New Roman"/>
                <w:sz w:val="22"/>
                <w:szCs w:val="22"/>
              </w:rPr>
            </w:pPr>
          </w:p>
        </w:tc>
        <w:tc>
          <w:tcPr>
            <w:tcW w:w="1350" w:type="dxa"/>
            <w:tcBorders>
              <w:top w:val="single" w:sz="4" w:space="0" w:color="auto"/>
              <w:bottom w:val="single" w:sz="4" w:space="0" w:color="auto"/>
            </w:tcBorders>
            <w:vAlign w:val="bottom"/>
          </w:tcPr>
          <w:p w:rsidR="00D302CF" w:rsidRPr="00D17A98" w:rsidRDefault="00D302CF" w:rsidP="00283D2D">
            <w:pPr>
              <w:tabs>
                <w:tab w:val="clear" w:pos="454"/>
                <w:tab w:val="clear" w:pos="680"/>
                <w:tab w:val="left" w:pos="0"/>
              </w:tabs>
              <w:jc w:val="center"/>
              <w:rPr>
                <w:rFonts w:cs="Cordia New"/>
                <w:sz w:val="22"/>
                <w:szCs w:val="22"/>
              </w:rPr>
            </w:pPr>
            <w:r w:rsidRPr="00D17A98">
              <w:rPr>
                <w:rFonts w:cs="Times New Roman"/>
                <w:sz w:val="22"/>
                <w:szCs w:val="22"/>
              </w:rPr>
              <w:t>20</w:t>
            </w:r>
            <w:r w:rsidRPr="00D17A98">
              <w:rPr>
                <w:rFonts w:cs="Cordia New"/>
                <w:sz w:val="22"/>
                <w:szCs w:val="22"/>
              </w:rPr>
              <w:t>2</w:t>
            </w:r>
            <w:r>
              <w:rPr>
                <w:rFonts w:cs="Cordia New"/>
                <w:sz w:val="22"/>
                <w:szCs w:val="22"/>
              </w:rPr>
              <w:t>2</w:t>
            </w:r>
          </w:p>
        </w:tc>
        <w:tc>
          <w:tcPr>
            <w:tcW w:w="270" w:type="dxa"/>
            <w:tcBorders>
              <w:top w:val="single" w:sz="4" w:space="0" w:color="auto"/>
            </w:tcBorders>
            <w:vAlign w:val="bottom"/>
          </w:tcPr>
          <w:p w:rsidR="00D302CF" w:rsidRPr="00D17A98" w:rsidRDefault="00D302CF" w:rsidP="00283D2D">
            <w:pPr>
              <w:tabs>
                <w:tab w:val="clear" w:pos="454"/>
                <w:tab w:val="clear" w:pos="680"/>
                <w:tab w:val="left" w:pos="0"/>
              </w:tabs>
              <w:jc w:val="center"/>
              <w:rPr>
                <w:rFonts w:cs="Times New Roman"/>
                <w:sz w:val="22"/>
                <w:szCs w:val="22"/>
              </w:rPr>
            </w:pPr>
          </w:p>
        </w:tc>
        <w:tc>
          <w:tcPr>
            <w:tcW w:w="1260" w:type="dxa"/>
            <w:tcBorders>
              <w:top w:val="single" w:sz="4" w:space="0" w:color="auto"/>
              <w:bottom w:val="single" w:sz="4" w:space="0" w:color="auto"/>
            </w:tcBorders>
            <w:vAlign w:val="bottom"/>
          </w:tcPr>
          <w:p w:rsidR="00D302CF" w:rsidRPr="00D17A98" w:rsidRDefault="00D302CF" w:rsidP="00283D2D">
            <w:pPr>
              <w:tabs>
                <w:tab w:val="clear" w:pos="454"/>
                <w:tab w:val="clear" w:pos="680"/>
                <w:tab w:val="left" w:pos="-138"/>
              </w:tabs>
              <w:ind w:left="-138" w:right="-192"/>
              <w:jc w:val="center"/>
              <w:rPr>
                <w:rFonts w:cs="Times New Roman"/>
                <w:sz w:val="22"/>
                <w:szCs w:val="22"/>
              </w:rPr>
            </w:pPr>
            <w:r w:rsidRPr="00D17A98">
              <w:rPr>
                <w:rFonts w:cs="Times New Roman"/>
                <w:sz w:val="22"/>
                <w:szCs w:val="22"/>
              </w:rPr>
              <w:t>202</w:t>
            </w:r>
            <w:r>
              <w:rPr>
                <w:rFonts w:cs="Times New Roman"/>
                <w:sz w:val="22"/>
                <w:szCs w:val="22"/>
              </w:rPr>
              <w:t>1</w:t>
            </w:r>
          </w:p>
        </w:tc>
      </w:tr>
      <w:tr w:rsidR="004B5DF9" w:rsidRPr="00D17A98" w:rsidTr="004B5DF9">
        <w:trPr>
          <w:cantSplit/>
        </w:trPr>
        <w:tc>
          <w:tcPr>
            <w:tcW w:w="3600" w:type="dxa"/>
            <w:vAlign w:val="bottom"/>
          </w:tcPr>
          <w:p w:rsidR="007D741C" w:rsidRPr="00D17A98" w:rsidRDefault="007D741C" w:rsidP="0059180E">
            <w:pPr>
              <w:pStyle w:val="1"/>
              <w:widowControl/>
              <w:ind w:left="-108" w:right="-109"/>
              <w:rPr>
                <w:rFonts w:hAnsi="Times New Roman" w:cs="Times New Roman"/>
                <w:b/>
                <w:bCs/>
                <w:color w:val="auto"/>
                <w:sz w:val="22"/>
                <w:szCs w:val="22"/>
              </w:rPr>
            </w:pPr>
            <w:r w:rsidRPr="00D17A98">
              <w:rPr>
                <w:rFonts w:hAnsi="Times New Roman" w:cs="Times New Roman"/>
                <w:b/>
                <w:bCs/>
                <w:color w:val="auto"/>
                <w:sz w:val="22"/>
                <w:szCs w:val="22"/>
              </w:rPr>
              <w:t>Hi</w:t>
            </w:r>
            <w:r w:rsidR="00C83813" w:rsidRPr="00D17A98">
              <w:rPr>
                <w:rFonts w:hAnsi="Times New Roman" w:cs="Times New Roman"/>
                <w:b/>
                <w:bCs/>
                <w:color w:val="auto"/>
                <w:sz w:val="22"/>
                <w:szCs w:val="22"/>
              </w:rPr>
              <w:t>re-purchase contract receivable</w:t>
            </w:r>
            <w:r w:rsidR="002A7A48" w:rsidRPr="00D17A98">
              <w:rPr>
                <w:rFonts w:hAnsi="Times New Roman" w:cs="Times New Roman"/>
                <w:b/>
                <w:bCs/>
                <w:color w:val="auto"/>
                <w:sz w:val="22"/>
                <w:szCs w:val="22"/>
              </w:rPr>
              <w:t xml:space="preserve"> - net</w:t>
            </w:r>
          </w:p>
        </w:tc>
        <w:tc>
          <w:tcPr>
            <w:tcW w:w="1350" w:type="dxa"/>
            <w:tcBorders>
              <w:top w:val="single" w:sz="4" w:space="0" w:color="auto"/>
            </w:tcBorders>
            <w:vAlign w:val="bottom"/>
          </w:tcPr>
          <w:p w:rsidR="007D741C" w:rsidRPr="00D17A98" w:rsidRDefault="007D741C" w:rsidP="008C39D6">
            <w:pPr>
              <w:tabs>
                <w:tab w:val="clear" w:pos="454"/>
                <w:tab w:val="clear" w:pos="680"/>
              </w:tabs>
              <w:jc w:val="center"/>
              <w:rPr>
                <w:rFonts w:cs="Times New Roman"/>
                <w:sz w:val="22"/>
                <w:szCs w:val="22"/>
                <w:highlight w:val="yellow"/>
              </w:rPr>
            </w:pPr>
          </w:p>
        </w:tc>
        <w:tc>
          <w:tcPr>
            <w:tcW w:w="270" w:type="dxa"/>
            <w:vAlign w:val="bottom"/>
          </w:tcPr>
          <w:p w:rsidR="007D741C" w:rsidRPr="00D17A98" w:rsidRDefault="007D741C" w:rsidP="008C39D6">
            <w:pPr>
              <w:tabs>
                <w:tab w:val="clear" w:pos="454"/>
                <w:tab w:val="clear" w:pos="680"/>
              </w:tabs>
              <w:jc w:val="center"/>
              <w:rPr>
                <w:rFonts w:cs="Times New Roman"/>
                <w:sz w:val="22"/>
                <w:szCs w:val="22"/>
              </w:rPr>
            </w:pPr>
          </w:p>
        </w:tc>
        <w:tc>
          <w:tcPr>
            <w:tcW w:w="1350" w:type="dxa"/>
            <w:tcBorders>
              <w:top w:val="single" w:sz="4" w:space="0" w:color="auto"/>
            </w:tcBorders>
            <w:vAlign w:val="bottom"/>
          </w:tcPr>
          <w:p w:rsidR="007D741C" w:rsidRPr="00D17A98" w:rsidRDefault="007D741C" w:rsidP="008C39D6">
            <w:pPr>
              <w:tabs>
                <w:tab w:val="clear" w:pos="454"/>
                <w:tab w:val="clear" w:pos="680"/>
              </w:tabs>
              <w:ind w:left="-111" w:right="-108"/>
              <w:jc w:val="center"/>
              <w:rPr>
                <w:rFonts w:cs="Times New Roman"/>
                <w:sz w:val="22"/>
                <w:szCs w:val="22"/>
              </w:rPr>
            </w:pPr>
          </w:p>
        </w:tc>
        <w:tc>
          <w:tcPr>
            <w:tcW w:w="270" w:type="dxa"/>
            <w:vAlign w:val="bottom"/>
          </w:tcPr>
          <w:p w:rsidR="007D741C" w:rsidRPr="00D17A98" w:rsidRDefault="007D741C" w:rsidP="008C39D6">
            <w:pPr>
              <w:tabs>
                <w:tab w:val="clear" w:pos="454"/>
                <w:tab w:val="clear" w:pos="680"/>
              </w:tabs>
              <w:jc w:val="center"/>
              <w:rPr>
                <w:rFonts w:cs="Times New Roman"/>
                <w:sz w:val="22"/>
                <w:szCs w:val="22"/>
              </w:rPr>
            </w:pPr>
          </w:p>
        </w:tc>
        <w:tc>
          <w:tcPr>
            <w:tcW w:w="1350" w:type="dxa"/>
            <w:tcBorders>
              <w:top w:val="single" w:sz="4" w:space="0" w:color="auto"/>
            </w:tcBorders>
            <w:vAlign w:val="bottom"/>
          </w:tcPr>
          <w:p w:rsidR="007D741C" w:rsidRPr="00D17A98" w:rsidRDefault="007D741C" w:rsidP="008C39D6">
            <w:pPr>
              <w:tabs>
                <w:tab w:val="clear" w:pos="454"/>
                <w:tab w:val="clear" w:pos="680"/>
              </w:tabs>
              <w:jc w:val="center"/>
              <w:rPr>
                <w:rFonts w:cs="Times New Roman"/>
                <w:sz w:val="22"/>
                <w:szCs w:val="22"/>
              </w:rPr>
            </w:pPr>
          </w:p>
        </w:tc>
        <w:tc>
          <w:tcPr>
            <w:tcW w:w="270" w:type="dxa"/>
            <w:vAlign w:val="bottom"/>
          </w:tcPr>
          <w:p w:rsidR="007D741C" w:rsidRPr="00D17A98" w:rsidRDefault="007D741C" w:rsidP="008C39D6">
            <w:pPr>
              <w:tabs>
                <w:tab w:val="clear" w:pos="454"/>
                <w:tab w:val="clear" w:pos="680"/>
              </w:tabs>
              <w:jc w:val="center"/>
              <w:rPr>
                <w:rFonts w:cs="Times New Roman"/>
                <w:sz w:val="22"/>
                <w:szCs w:val="22"/>
              </w:rPr>
            </w:pPr>
          </w:p>
        </w:tc>
        <w:tc>
          <w:tcPr>
            <w:tcW w:w="1260" w:type="dxa"/>
            <w:tcBorders>
              <w:top w:val="single" w:sz="4" w:space="0" w:color="auto"/>
            </w:tcBorders>
            <w:vAlign w:val="bottom"/>
          </w:tcPr>
          <w:p w:rsidR="007D741C" w:rsidRPr="00D17A98" w:rsidRDefault="007D741C" w:rsidP="008C39D6">
            <w:pPr>
              <w:tabs>
                <w:tab w:val="clear" w:pos="454"/>
                <w:tab w:val="clear" w:pos="680"/>
              </w:tabs>
              <w:ind w:left="-111" w:right="-108"/>
              <w:jc w:val="center"/>
              <w:rPr>
                <w:rFonts w:cs="Times New Roman"/>
                <w:sz w:val="22"/>
                <w:szCs w:val="22"/>
              </w:rPr>
            </w:pPr>
          </w:p>
        </w:tc>
      </w:tr>
      <w:tr w:rsidR="00126845" w:rsidRPr="00D17A98" w:rsidTr="004B5DF9">
        <w:trPr>
          <w:cantSplit/>
        </w:trPr>
        <w:tc>
          <w:tcPr>
            <w:tcW w:w="3600" w:type="dxa"/>
            <w:vAlign w:val="bottom"/>
          </w:tcPr>
          <w:p w:rsidR="00126845" w:rsidRPr="00D17A98" w:rsidRDefault="00126845" w:rsidP="0059180E">
            <w:pPr>
              <w:pStyle w:val="1"/>
              <w:widowControl/>
              <w:ind w:left="-108" w:right="-249"/>
              <w:rPr>
                <w:rFonts w:hAnsi="Times New Roman" w:cs="Times New Roman"/>
                <w:color w:val="auto"/>
                <w:sz w:val="22"/>
                <w:szCs w:val="22"/>
              </w:rPr>
            </w:pPr>
            <w:r w:rsidRPr="00D17A98">
              <w:rPr>
                <w:rFonts w:hAnsi="Times New Roman" w:cs="Times New Roman"/>
                <w:color w:val="auto"/>
                <w:sz w:val="22"/>
                <w:szCs w:val="22"/>
              </w:rPr>
              <w:t>Related company</w:t>
            </w:r>
          </w:p>
        </w:tc>
        <w:tc>
          <w:tcPr>
            <w:tcW w:w="1350" w:type="dxa"/>
            <w:tcBorders>
              <w:bottom w:val="double" w:sz="4" w:space="0" w:color="auto"/>
            </w:tcBorders>
            <w:vAlign w:val="bottom"/>
          </w:tcPr>
          <w:p w:rsidR="00126845" w:rsidRPr="00126845" w:rsidRDefault="00126845"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126845">
              <w:rPr>
                <w:rFonts w:cs="Times New Roman"/>
                <w:sz w:val="22"/>
                <w:szCs w:val="22"/>
              </w:rPr>
              <w:t>1,257</w:t>
            </w:r>
          </w:p>
        </w:tc>
        <w:tc>
          <w:tcPr>
            <w:tcW w:w="270" w:type="dxa"/>
            <w:vAlign w:val="bottom"/>
          </w:tcPr>
          <w:p w:rsidR="00126845" w:rsidRPr="00D17A98" w:rsidRDefault="00126845" w:rsidP="00BA1923">
            <w:pPr>
              <w:tabs>
                <w:tab w:val="clear" w:pos="454"/>
                <w:tab w:val="clear" w:pos="680"/>
                <w:tab w:val="clear" w:pos="907"/>
                <w:tab w:val="left" w:pos="0"/>
              </w:tabs>
              <w:ind w:right="170"/>
              <w:jc w:val="center"/>
              <w:rPr>
                <w:rFonts w:cs="Times New Roman"/>
                <w:sz w:val="22"/>
                <w:szCs w:val="22"/>
              </w:rPr>
            </w:pPr>
          </w:p>
        </w:tc>
        <w:tc>
          <w:tcPr>
            <w:tcW w:w="1350" w:type="dxa"/>
            <w:tcBorders>
              <w:bottom w:val="double" w:sz="4" w:space="0" w:color="auto"/>
            </w:tcBorders>
            <w:vAlign w:val="bottom"/>
          </w:tcPr>
          <w:p w:rsidR="00126845" w:rsidRPr="00D17A98" w:rsidRDefault="00126845"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D17A98">
              <w:rPr>
                <w:rFonts w:cs="Times New Roman"/>
                <w:sz w:val="22"/>
                <w:szCs w:val="22"/>
              </w:rPr>
              <w:t>1,737</w:t>
            </w:r>
          </w:p>
        </w:tc>
        <w:tc>
          <w:tcPr>
            <w:tcW w:w="270" w:type="dxa"/>
            <w:vAlign w:val="bottom"/>
          </w:tcPr>
          <w:p w:rsidR="00126845" w:rsidRPr="00D17A98" w:rsidRDefault="00126845" w:rsidP="00BA1923">
            <w:pPr>
              <w:tabs>
                <w:tab w:val="clear" w:pos="454"/>
                <w:tab w:val="clear" w:pos="680"/>
                <w:tab w:val="clear" w:pos="907"/>
                <w:tab w:val="left" w:pos="0"/>
              </w:tabs>
              <w:ind w:right="170"/>
              <w:jc w:val="center"/>
              <w:rPr>
                <w:rFonts w:cs="Times New Roman"/>
                <w:sz w:val="22"/>
                <w:szCs w:val="22"/>
              </w:rPr>
            </w:pPr>
          </w:p>
        </w:tc>
        <w:tc>
          <w:tcPr>
            <w:tcW w:w="1350" w:type="dxa"/>
            <w:tcBorders>
              <w:bottom w:val="double" w:sz="4" w:space="0" w:color="auto"/>
            </w:tcBorders>
            <w:vAlign w:val="bottom"/>
          </w:tcPr>
          <w:p w:rsidR="00126845" w:rsidRPr="00D17A98" w:rsidRDefault="00126845"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BA1923">
            <w:pPr>
              <w:tabs>
                <w:tab w:val="clear" w:pos="454"/>
                <w:tab w:val="clear" w:pos="680"/>
                <w:tab w:val="clear" w:pos="907"/>
                <w:tab w:val="left" w:pos="0"/>
              </w:tabs>
              <w:ind w:right="170"/>
              <w:jc w:val="right"/>
              <w:rPr>
                <w:rFonts w:cs="Times New Roman"/>
                <w:sz w:val="22"/>
                <w:szCs w:val="22"/>
              </w:rPr>
            </w:pPr>
          </w:p>
        </w:tc>
        <w:tc>
          <w:tcPr>
            <w:tcW w:w="1260" w:type="dxa"/>
            <w:tcBorders>
              <w:bottom w:val="double" w:sz="4" w:space="0" w:color="auto"/>
            </w:tcBorders>
            <w:vAlign w:val="bottom"/>
          </w:tcPr>
          <w:p w:rsidR="00126845" w:rsidRPr="00D17A98" w:rsidRDefault="00126845"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r>
      <w:tr w:rsidR="00126845" w:rsidRPr="00D17A98" w:rsidTr="00F74DB3">
        <w:trPr>
          <w:cantSplit/>
          <w:trHeight w:val="113"/>
        </w:trPr>
        <w:tc>
          <w:tcPr>
            <w:tcW w:w="3600" w:type="dxa"/>
            <w:vAlign w:val="bottom"/>
          </w:tcPr>
          <w:p w:rsidR="00126845" w:rsidRPr="00D17A98" w:rsidRDefault="00126845" w:rsidP="00C06BA6">
            <w:pPr>
              <w:pStyle w:val="1"/>
              <w:widowControl/>
              <w:ind w:left="-108" w:right="-109"/>
              <w:rPr>
                <w:rFonts w:hAnsi="Times New Roman" w:cs="Times New Roman"/>
                <w:b/>
                <w:bCs/>
                <w:color w:val="auto"/>
                <w:sz w:val="22"/>
                <w:szCs w:val="22"/>
              </w:rPr>
            </w:pPr>
            <w:r w:rsidRPr="00D17A98">
              <w:rPr>
                <w:rFonts w:hAnsi="Times New Roman" w:cs="Times New Roman"/>
                <w:b/>
                <w:bCs/>
                <w:color w:val="auto"/>
                <w:sz w:val="22"/>
                <w:szCs w:val="22"/>
              </w:rPr>
              <w:t>Receivables and short-term loans</w:t>
            </w:r>
          </w:p>
        </w:tc>
        <w:tc>
          <w:tcPr>
            <w:tcW w:w="1350" w:type="dxa"/>
            <w:vAlign w:val="bottom"/>
          </w:tcPr>
          <w:p w:rsidR="00126845" w:rsidRPr="00D17A98" w:rsidRDefault="00126845" w:rsidP="008C28A6">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283D2D">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8C28A6">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260" w:type="dxa"/>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highlight w:val="yellow"/>
              </w:rPr>
            </w:pPr>
          </w:p>
        </w:tc>
      </w:tr>
      <w:tr w:rsidR="00126845" w:rsidRPr="00D17A98" w:rsidTr="004B5DF9">
        <w:trPr>
          <w:cantSplit/>
          <w:trHeight w:val="113"/>
        </w:trPr>
        <w:tc>
          <w:tcPr>
            <w:tcW w:w="3600" w:type="dxa"/>
            <w:vAlign w:val="bottom"/>
          </w:tcPr>
          <w:p w:rsidR="00126845" w:rsidRPr="00D17A98" w:rsidRDefault="00126845" w:rsidP="004E19A2">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Accrued interest</w:t>
            </w:r>
            <w:r>
              <w:rPr>
                <w:rFonts w:hAnsi="Times New Roman" w:cs="Times New Roman"/>
                <w:b/>
                <w:bCs/>
                <w:color w:val="auto"/>
                <w:sz w:val="22"/>
                <w:szCs w:val="22"/>
              </w:rPr>
              <w:t xml:space="preserve"> income</w:t>
            </w:r>
          </w:p>
        </w:tc>
        <w:tc>
          <w:tcPr>
            <w:tcW w:w="1350" w:type="dxa"/>
            <w:vAlign w:val="bottom"/>
          </w:tcPr>
          <w:p w:rsidR="00126845" w:rsidRPr="00D17A98" w:rsidRDefault="00126845" w:rsidP="008C28A6">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227"/>
                <w:tab w:val="clear" w:pos="454"/>
                <w:tab w:val="clear" w:pos="680"/>
                <w:tab w:val="clear" w:pos="907"/>
                <w:tab w:val="left" w:pos="0"/>
              </w:tabs>
              <w:ind w:right="113"/>
              <w:jc w:val="right"/>
              <w:rPr>
                <w:rFonts w:cs="Times New Roman"/>
                <w:sz w:val="22"/>
                <w:szCs w:val="22"/>
              </w:rPr>
            </w:pPr>
          </w:p>
        </w:tc>
        <w:tc>
          <w:tcPr>
            <w:tcW w:w="1350" w:type="dxa"/>
            <w:vAlign w:val="bottom"/>
          </w:tcPr>
          <w:p w:rsidR="00126845" w:rsidRPr="00D17A98" w:rsidRDefault="00126845" w:rsidP="00283D2D">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227"/>
                <w:tab w:val="clear" w:pos="454"/>
                <w:tab w:val="clear" w:pos="680"/>
                <w:tab w:val="clear" w:pos="907"/>
                <w:tab w:val="left" w:pos="0"/>
              </w:tabs>
              <w:ind w:right="113"/>
              <w:jc w:val="right"/>
              <w:rPr>
                <w:rFonts w:cs="Times New Roman"/>
                <w:sz w:val="22"/>
                <w:szCs w:val="22"/>
              </w:rPr>
            </w:pPr>
          </w:p>
        </w:tc>
        <w:tc>
          <w:tcPr>
            <w:tcW w:w="1350" w:type="dxa"/>
            <w:vAlign w:val="bottom"/>
          </w:tcPr>
          <w:p w:rsidR="00126845" w:rsidRPr="00D17A98" w:rsidRDefault="00126845" w:rsidP="008C28A6">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126845" w:rsidRPr="00D17A98" w:rsidRDefault="00126845" w:rsidP="00C06BA6">
            <w:pPr>
              <w:tabs>
                <w:tab w:val="clear" w:pos="227"/>
                <w:tab w:val="clear" w:pos="454"/>
                <w:tab w:val="clear" w:pos="680"/>
                <w:tab w:val="clear" w:pos="907"/>
                <w:tab w:val="left" w:pos="0"/>
              </w:tabs>
              <w:ind w:right="113"/>
              <w:jc w:val="right"/>
              <w:rPr>
                <w:rFonts w:cs="Times New Roman"/>
                <w:sz w:val="22"/>
                <w:szCs w:val="22"/>
              </w:rPr>
            </w:pPr>
          </w:p>
        </w:tc>
        <w:tc>
          <w:tcPr>
            <w:tcW w:w="1260" w:type="dxa"/>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highlight w:val="yellow"/>
              </w:rPr>
            </w:pPr>
          </w:p>
        </w:tc>
      </w:tr>
      <w:tr w:rsidR="00126845" w:rsidRPr="00D17A98" w:rsidTr="004B5DF9">
        <w:trPr>
          <w:cantSplit/>
          <w:trHeight w:val="113"/>
        </w:trPr>
        <w:tc>
          <w:tcPr>
            <w:tcW w:w="3600" w:type="dxa"/>
            <w:vAlign w:val="bottom"/>
          </w:tcPr>
          <w:p w:rsidR="00126845" w:rsidRPr="00D17A98" w:rsidRDefault="00126845" w:rsidP="004E19A2">
            <w:pPr>
              <w:tabs>
                <w:tab w:val="clear" w:pos="454"/>
                <w:tab w:val="clear" w:pos="680"/>
                <w:tab w:val="left" w:pos="0"/>
              </w:tabs>
              <w:ind w:left="-108"/>
              <w:rPr>
                <w:rFonts w:cs="Times New Roman"/>
                <w:sz w:val="22"/>
                <w:szCs w:val="22"/>
              </w:rPr>
            </w:pPr>
            <w:r w:rsidRPr="00D17A98">
              <w:rPr>
                <w:rFonts w:cs="Times New Roman"/>
                <w:sz w:val="22"/>
                <w:szCs w:val="22"/>
              </w:rPr>
              <w:t>Subsidiary</w:t>
            </w:r>
          </w:p>
        </w:tc>
        <w:tc>
          <w:tcPr>
            <w:tcW w:w="1350" w:type="dxa"/>
            <w:tcBorders>
              <w:bottom w:val="single" w:sz="4" w:space="0" w:color="auto"/>
            </w:tcBorders>
            <w:vAlign w:val="bottom"/>
          </w:tcPr>
          <w:p w:rsidR="00126845" w:rsidRPr="00D17A98" w:rsidRDefault="00126845"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BA1923">
            <w:pPr>
              <w:tabs>
                <w:tab w:val="clear" w:pos="454"/>
                <w:tab w:val="clear" w:pos="680"/>
                <w:tab w:val="clear" w:pos="907"/>
                <w:tab w:val="left" w:pos="0"/>
              </w:tabs>
              <w:ind w:right="170"/>
              <w:jc w:val="center"/>
              <w:rPr>
                <w:rFonts w:cs="Times New Roman"/>
                <w:sz w:val="22"/>
                <w:szCs w:val="22"/>
              </w:rPr>
            </w:pPr>
          </w:p>
        </w:tc>
        <w:tc>
          <w:tcPr>
            <w:tcW w:w="1350" w:type="dxa"/>
            <w:tcBorders>
              <w:bottom w:val="single" w:sz="4" w:space="0" w:color="auto"/>
            </w:tcBorders>
            <w:vAlign w:val="bottom"/>
          </w:tcPr>
          <w:p w:rsidR="00126845" w:rsidRPr="00D17A98" w:rsidRDefault="00126845"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BA1923">
            <w:pPr>
              <w:tabs>
                <w:tab w:val="clear" w:pos="454"/>
                <w:tab w:val="clear" w:pos="680"/>
                <w:tab w:val="clear" w:pos="907"/>
                <w:tab w:val="left" w:pos="0"/>
              </w:tabs>
              <w:ind w:right="170"/>
              <w:jc w:val="center"/>
              <w:rPr>
                <w:rFonts w:cs="Times New Roman"/>
                <w:sz w:val="22"/>
                <w:szCs w:val="22"/>
              </w:rPr>
            </w:pPr>
          </w:p>
        </w:tc>
        <w:tc>
          <w:tcPr>
            <w:tcW w:w="1350" w:type="dxa"/>
            <w:tcBorders>
              <w:bottom w:val="single" w:sz="4" w:space="0" w:color="auto"/>
            </w:tcBorders>
            <w:vAlign w:val="bottom"/>
          </w:tcPr>
          <w:p w:rsidR="00126845" w:rsidRPr="00126845" w:rsidRDefault="00126845" w:rsidP="003F2E41">
            <w:pPr>
              <w:tabs>
                <w:tab w:val="clear" w:pos="454"/>
                <w:tab w:val="clear" w:pos="680"/>
                <w:tab w:val="clear" w:pos="907"/>
                <w:tab w:val="left" w:pos="0"/>
              </w:tabs>
              <w:ind w:right="170"/>
              <w:jc w:val="right"/>
              <w:rPr>
                <w:rFonts w:cs="Times New Roman"/>
                <w:sz w:val="22"/>
                <w:szCs w:val="22"/>
              </w:rPr>
            </w:pPr>
            <w:r w:rsidRPr="00126845">
              <w:rPr>
                <w:rFonts w:cs="Times New Roman"/>
                <w:sz w:val="22"/>
                <w:szCs w:val="22"/>
              </w:rPr>
              <w:t>75</w:t>
            </w:r>
          </w:p>
        </w:tc>
        <w:tc>
          <w:tcPr>
            <w:tcW w:w="270" w:type="dxa"/>
            <w:vAlign w:val="bottom"/>
          </w:tcPr>
          <w:p w:rsidR="00126845" w:rsidRPr="00D17A98" w:rsidRDefault="00126845" w:rsidP="00BA1923">
            <w:pPr>
              <w:tabs>
                <w:tab w:val="clear" w:pos="454"/>
                <w:tab w:val="clear" w:pos="680"/>
                <w:tab w:val="clear" w:pos="907"/>
                <w:tab w:val="left" w:pos="0"/>
              </w:tabs>
              <w:ind w:right="170"/>
              <w:jc w:val="right"/>
              <w:rPr>
                <w:rFonts w:cs="Times New Roman"/>
                <w:sz w:val="22"/>
                <w:szCs w:val="22"/>
              </w:rPr>
            </w:pPr>
          </w:p>
        </w:tc>
        <w:tc>
          <w:tcPr>
            <w:tcW w:w="1260" w:type="dxa"/>
            <w:tcBorders>
              <w:bottom w:val="single" w:sz="4" w:space="0" w:color="auto"/>
            </w:tcBorders>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82</w:t>
            </w:r>
          </w:p>
        </w:tc>
      </w:tr>
      <w:tr w:rsidR="00126845" w:rsidRPr="00D17A98" w:rsidTr="004B5DF9">
        <w:trPr>
          <w:cantSplit/>
          <w:trHeight w:val="113"/>
        </w:trPr>
        <w:tc>
          <w:tcPr>
            <w:tcW w:w="3600" w:type="dxa"/>
            <w:vAlign w:val="bottom"/>
          </w:tcPr>
          <w:p w:rsidR="00126845" w:rsidRPr="00D17A98" w:rsidRDefault="00126845" w:rsidP="00C06BA6">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 xml:space="preserve">Advances </w:t>
            </w:r>
          </w:p>
        </w:tc>
        <w:tc>
          <w:tcPr>
            <w:tcW w:w="1350" w:type="dxa"/>
            <w:tcBorders>
              <w:top w:val="single" w:sz="4" w:space="0" w:color="auto"/>
            </w:tcBorders>
            <w:vAlign w:val="bottom"/>
          </w:tcPr>
          <w:p w:rsidR="00126845" w:rsidRPr="00D17A98" w:rsidRDefault="00126845" w:rsidP="00BA1923">
            <w:pPr>
              <w:tabs>
                <w:tab w:val="clear" w:pos="454"/>
                <w:tab w:val="clear" w:pos="680"/>
                <w:tab w:val="clear" w:pos="907"/>
                <w:tab w:val="left" w:pos="0"/>
              </w:tabs>
              <w:ind w:right="170"/>
              <w:jc w:val="center"/>
              <w:rPr>
                <w:rFonts w:cs="Times New Roman"/>
                <w:sz w:val="22"/>
                <w:szCs w:val="22"/>
              </w:rPr>
            </w:pPr>
          </w:p>
        </w:tc>
        <w:tc>
          <w:tcPr>
            <w:tcW w:w="270" w:type="dxa"/>
            <w:vAlign w:val="bottom"/>
          </w:tcPr>
          <w:p w:rsidR="00126845" w:rsidRPr="00D17A98" w:rsidRDefault="00126845" w:rsidP="00BA1923">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tcBorders>
            <w:vAlign w:val="bottom"/>
          </w:tcPr>
          <w:p w:rsidR="00126845" w:rsidRPr="00D17A98" w:rsidRDefault="00126845" w:rsidP="00283D2D">
            <w:pPr>
              <w:tabs>
                <w:tab w:val="clear" w:pos="454"/>
                <w:tab w:val="clear" w:pos="680"/>
                <w:tab w:val="clear" w:pos="907"/>
                <w:tab w:val="left" w:pos="0"/>
              </w:tabs>
              <w:ind w:right="170"/>
              <w:jc w:val="center"/>
              <w:rPr>
                <w:rFonts w:cs="Times New Roman"/>
                <w:sz w:val="22"/>
                <w:szCs w:val="22"/>
              </w:rPr>
            </w:pPr>
          </w:p>
        </w:tc>
        <w:tc>
          <w:tcPr>
            <w:tcW w:w="270" w:type="dxa"/>
            <w:vAlign w:val="bottom"/>
          </w:tcPr>
          <w:p w:rsidR="00126845" w:rsidRPr="00D17A98" w:rsidRDefault="00126845" w:rsidP="00BA1923">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tcBorders>
            <w:vAlign w:val="bottom"/>
          </w:tcPr>
          <w:p w:rsidR="00126845" w:rsidRPr="00D17A98" w:rsidRDefault="00126845" w:rsidP="00BA1923">
            <w:pPr>
              <w:tabs>
                <w:tab w:val="clear" w:pos="454"/>
                <w:tab w:val="clear" w:pos="680"/>
                <w:tab w:val="clear" w:pos="907"/>
                <w:tab w:val="left" w:pos="0"/>
              </w:tabs>
              <w:ind w:right="170"/>
              <w:jc w:val="right"/>
              <w:rPr>
                <w:rFonts w:cs="Times New Roman"/>
                <w:sz w:val="22"/>
                <w:szCs w:val="22"/>
              </w:rPr>
            </w:pPr>
          </w:p>
        </w:tc>
        <w:tc>
          <w:tcPr>
            <w:tcW w:w="270" w:type="dxa"/>
            <w:vAlign w:val="bottom"/>
          </w:tcPr>
          <w:p w:rsidR="00126845" w:rsidRPr="00D17A98" w:rsidRDefault="00126845" w:rsidP="00BA1923">
            <w:pPr>
              <w:tabs>
                <w:tab w:val="clear" w:pos="454"/>
                <w:tab w:val="clear" w:pos="680"/>
                <w:tab w:val="clear" w:pos="907"/>
                <w:tab w:val="left" w:pos="0"/>
              </w:tabs>
              <w:ind w:right="170"/>
              <w:jc w:val="right"/>
              <w:rPr>
                <w:rFonts w:cs="Times New Roman"/>
                <w:sz w:val="22"/>
                <w:szCs w:val="22"/>
              </w:rPr>
            </w:pPr>
          </w:p>
        </w:tc>
        <w:tc>
          <w:tcPr>
            <w:tcW w:w="1260" w:type="dxa"/>
            <w:tcBorders>
              <w:top w:val="single" w:sz="4" w:space="0" w:color="auto"/>
            </w:tcBorders>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rPr>
            </w:pPr>
          </w:p>
        </w:tc>
      </w:tr>
      <w:tr w:rsidR="00126845" w:rsidRPr="00D17A98" w:rsidTr="00126845">
        <w:trPr>
          <w:cantSplit/>
          <w:trHeight w:val="113"/>
        </w:trPr>
        <w:tc>
          <w:tcPr>
            <w:tcW w:w="3600" w:type="dxa"/>
            <w:vAlign w:val="bottom"/>
          </w:tcPr>
          <w:p w:rsidR="00126845" w:rsidRPr="00D17A98" w:rsidRDefault="00126845" w:rsidP="00C06BA6">
            <w:pPr>
              <w:tabs>
                <w:tab w:val="clear" w:pos="454"/>
                <w:tab w:val="clear" w:pos="680"/>
                <w:tab w:val="left" w:pos="0"/>
              </w:tabs>
              <w:ind w:left="-108"/>
              <w:rPr>
                <w:rFonts w:cs="Times New Roman"/>
                <w:sz w:val="22"/>
                <w:szCs w:val="22"/>
              </w:rPr>
            </w:pPr>
            <w:r w:rsidRPr="00D17A98">
              <w:rPr>
                <w:rFonts w:cs="Times New Roman"/>
                <w:sz w:val="22"/>
                <w:szCs w:val="22"/>
              </w:rPr>
              <w:t xml:space="preserve">Subsidiaries </w:t>
            </w:r>
          </w:p>
        </w:tc>
        <w:tc>
          <w:tcPr>
            <w:tcW w:w="1350" w:type="dxa"/>
            <w:tcBorders>
              <w:bottom w:val="single" w:sz="4" w:space="0" w:color="auto"/>
            </w:tcBorders>
            <w:vAlign w:val="bottom"/>
          </w:tcPr>
          <w:p w:rsidR="00126845" w:rsidRPr="00D17A98" w:rsidRDefault="00126845"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BA1923">
            <w:pPr>
              <w:tabs>
                <w:tab w:val="clear" w:pos="454"/>
                <w:tab w:val="clear" w:pos="680"/>
                <w:tab w:val="clear" w:pos="907"/>
                <w:tab w:val="left" w:pos="0"/>
              </w:tabs>
              <w:jc w:val="center"/>
              <w:rPr>
                <w:rFonts w:cs="Times New Roman"/>
                <w:sz w:val="22"/>
                <w:szCs w:val="22"/>
              </w:rPr>
            </w:pPr>
          </w:p>
        </w:tc>
        <w:tc>
          <w:tcPr>
            <w:tcW w:w="1350" w:type="dxa"/>
            <w:tcBorders>
              <w:bottom w:val="single" w:sz="4" w:space="0" w:color="auto"/>
            </w:tcBorders>
            <w:vAlign w:val="bottom"/>
          </w:tcPr>
          <w:p w:rsidR="00126845" w:rsidRPr="00D17A98" w:rsidRDefault="00126845"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BA1923">
            <w:pPr>
              <w:tabs>
                <w:tab w:val="clear" w:pos="454"/>
                <w:tab w:val="clear" w:pos="680"/>
                <w:tab w:val="clear" w:pos="907"/>
                <w:tab w:val="left" w:pos="0"/>
              </w:tabs>
              <w:jc w:val="center"/>
              <w:rPr>
                <w:rFonts w:cs="Times New Roman"/>
                <w:sz w:val="22"/>
                <w:szCs w:val="22"/>
              </w:rPr>
            </w:pPr>
          </w:p>
        </w:tc>
        <w:tc>
          <w:tcPr>
            <w:tcW w:w="1350" w:type="dxa"/>
            <w:tcBorders>
              <w:bottom w:val="single" w:sz="4" w:space="0" w:color="auto"/>
            </w:tcBorders>
            <w:vAlign w:val="bottom"/>
          </w:tcPr>
          <w:p w:rsidR="00126845" w:rsidRPr="00126845" w:rsidRDefault="00126845" w:rsidP="003F2E41">
            <w:pPr>
              <w:tabs>
                <w:tab w:val="clear" w:pos="454"/>
                <w:tab w:val="clear" w:pos="680"/>
                <w:tab w:val="clear" w:pos="907"/>
                <w:tab w:val="left" w:pos="0"/>
              </w:tabs>
              <w:ind w:right="170"/>
              <w:jc w:val="right"/>
              <w:rPr>
                <w:rFonts w:cs="Times New Roman"/>
                <w:sz w:val="22"/>
                <w:szCs w:val="22"/>
              </w:rPr>
            </w:pPr>
            <w:r w:rsidRPr="00126845">
              <w:rPr>
                <w:rFonts w:cs="Times New Roman"/>
                <w:sz w:val="22"/>
                <w:szCs w:val="22"/>
              </w:rPr>
              <w:t>3,480</w:t>
            </w:r>
          </w:p>
        </w:tc>
        <w:tc>
          <w:tcPr>
            <w:tcW w:w="270" w:type="dxa"/>
            <w:vAlign w:val="bottom"/>
          </w:tcPr>
          <w:p w:rsidR="00126845" w:rsidRPr="00D17A98" w:rsidRDefault="00126845" w:rsidP="00BA1923">
            <w:pPr>
              <w:tabs>
                <w:tab w:val="clear" w:pos="454"/>
                <w:tab w:val="clear" w:pos="680"/>
                <w:tab w:val="clear" w:pos="907"/>
                <w:tab w:val="left" w:pos="0"/>
              </w:tabs>
              <w:ind w:right="170"/>
              <w:jc w:val="right"/>
              <w:rPr>
                <w:rFonts w:cs="Times New Roman"/>
                <w:sz w:val="22"/>
                <w:szCs w:val="22"/>
              </w:rPr>
            </w:pPr>
          </w:p>
        </w:tc>
        <w:tc>
          <w:tcPr>
            <w:tcW w:w="1260" w:type="dxa"/>
            <w:tcBorders>
              <w:bottom w:val="single" w:sz="4" w:space="0" w:color="auto"/>
            </w:tcBorders>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3,480</w:t>
            </w:r>
          </w:p>
        </w:tc>
      </w:tr>
      <w:tr w:rsidR="00126845" w:rsidRPr="00D17A98" w:rsidTr="00126845">
        <w:trPr>
          <w:cantSplit/>
          <w:trHeight w:val="113"/>
        </w:trPr>
        <w:tc>
          <w:tcPr>
            <w:tcW w:w="3600" w:type="dxa"/>
            <w:vAlign w:val="bottom"/>
          </w:tcPr>
          <w:p w:rsidR="00126845" w:rsidRPr="00D17A98" w:rsidRDefault="00126845" w:rsidP="00C06BA6">
            <w:pPr>
              <w:pStyle w:val="1"/>
              <w:widowControl/>
              <w:ind w:left="-108" w:right="0"/>
              <w:rPr>
                <w:rFonts w:hAnsi="Times New Roman" w:cs="Times New Roman"/>
                <w:b/>
                <w:bCs/>
                <w:color w:val="auto"/>
                <w:sz w:val="22"/>
                <w:szCs w:val="22"/>
                <w:cs/>
              </w:rPr>
            </w:pPr>
            <w:r w:rsidRPr="00D17A98">
              <w:rPr>
                <w:rFonts w:hAnsi="Times New Roman" w:cs="Times New Roman"/>
                <w:b/>
                <w:bCs/>
                <w:color w:val="auto"/>
                <w:sz w:val="22"/>
                <w:szCs w:val="22"/>
              </w:rPr>
              <w:lastRenderedPageBreak/>
              <w:t>Short-term loans</w:t>
            </w:r>
          </w:p>
        </w:tc>
        <w:tc>
          <w:tcPr>
            <w:tcW w:w="1350" w:type="dxa"/>
            <w:vAlign w:val="bottom"/>
          </w:tcPr>
          <w:p w:rsidR="00126845" w:rsidRPr="00D17A98" w:rsidRDefault="00126845" w:rsidP="008C28A6">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283D2D">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8C28A6">
            <w:pPr>
              <w:tabs>
                <w:tab w:val="clear" w:pos="454"/>
                <w:tab w:val="clear" w:pos="680"/>
                <w:tab w:val="clear" w:pos="907"/>
                <w:tab w:val="left" w:pos="0"/>
              </w:tabs>
              <w:jc w:val="right"/>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260" w:type="dxa"/>
            <w:vAlign w:val="bottom"/>
          </w:tcPr>
          <w:p w:rsidR="00126845" w:rsidRPr="00D17A98" w:rsidRDefault="00126845" w:rsidP="00283D2D">
            <w:pPr>
              <w:tabs>
                <w:tab w:val="clear" w:pos="454"/>
                <w:tab w:val="clear" w:pos="680"/>
                <w:tab w:val="clear" w:pos="907"/>
                <w:tab w:val="left" w:pos="0"/>
              </w:tabs>
              <w:jc w:val="right"/>
              <w:rPr>
                <w:rFonts w:cs="Times New Roman"/>
                <w:sz w:val="22"/>
                <w:szCs w:val="22"/>
                <w:highlight w:val="yellow"/>
              </w:rPr>
            </w:pPr>
          </w:p>
        </w:tc>
      </w:tr>
      <w:tr w:rsidR="00126845" w:rsidRPr="00D17A98" w:rsidTr="004B5DF9">
        <w:trPr>
          <w:cantSplit/>
          <w:trHeight w:val="113"/>
        </w:trPr>
        <w:tc>
          <w:tcPr>
            <w:tcW w:w="3600" w:type="dxa"/>
            <w:vAlign w:val="bottom"/>
          </w:tcPr>
          <w:p w:rsidR="00126845" w:rsidRPr="00D17A98" w:rsidRDefault="00126845" w:rsidP="00126845">
            <w:pPr>
              <w:tabs>
                <w:tab w:val="clear" w:pos="454"/>
                <w:tab w:val="clear" w:pos="680"/>
                <w:tab w:val="left" w:pos="0"/>
              </w:tabs>
              <w:ind w:left="-108"/>
              <w:rPr>
                <w:rFonts w:cs="Times New Roman"/>
                <w:sz w:val="22"/>
                <w:szCs w:val="22"/>
              </w:rPr>
            </w:pPr>
            <w:r w:rsidRPr="00D17A98">
              <w:rPr>
                <w:rFonts w:cs="Times New Roman"/>
                <w:sz w:val="22"/>
                <w:szCs w:val="22"/>
              </w:rPr>
              <w:t>Subsidia</w:t>
            </w:r>
            <w:r>
              <w:rPr>
                <w:rFonts w:cs="Times New Roman"/>
                <w:sz w:val="22"/>
                <w:szCs w:val="22"/>
              </w:rPr>
              <w:t xml:space="preserve">ries (interest rate at </w:t>
            </w:r>
            <w:r w:rsidR="008A7B10">
              <w:rPr>
                <w:rFonts w:cstheme="minorBidi"/>
                <w:sz w:val="22"/>
                <w:szCs w:val="22"/>
              </w:rPr>
              <w:t>2</w:t>
            </w:r>
            <w:r w:rsidR="008A7B10">
              <w:rPr>
                <w:rFonts w:cs="Times New Roman"/>
                <w:sz w:val="22"/>
                <w:szCs w:val="22"/>
              </w:rPr>
              <w:t>.875</w:t>
            </w:r>
            <w:r>
              <w:rPr>
                <w:rFonts w:cs="Times New Roman"/>
                <w:sz w:val="22"/>
                <w:szCs w:val="22"/>
              </w:rPr>
              <w:t>%, 3.35</w:t>
            </w:r>
            <w:r w:rsidRPr="00D17A98">
              <w:rPr>
                <w:rFonts w:cs="Times New Roman"/>
                <w:sz w:val="22"/>
                <w:szCs w:val="22"/>
              </w:rPr>
              <w:t>% and 9% p.a. in 202</w:t>
            </w:r>
            <w:r>
              <w:rPr>
                <w:rFonts w:cs="Times New Roman"/>
                <w:sz w:val="22"/>
                <w:szCs w:val="22"/>
              </w:rPr>
              <w:t>2</w:t>
            </w:r>
            <w:r w:rsidRPr="00D17A98">
              <w:rPr>
                <w:rFonts w:cs="Times New Roman"/>
                <w:sz w:val="22"/>
                <w:szCs w:val="22"/>
              </w:rPr>
              <w:t xml:space="preserve"> and 2.875%, 6% and 9% p.a. in 2021)</w:t>
            </w:r>
          </w:p>
        </w:tc>
        <w:tc>
          <w:tcPr>
            <w:tcW w:w="1350" w:type="dxa"/>
            <w:tcBorders>
              <w:bottom w:val="single" w:sz="4" w:space="0" w:color="auto"/>
            </w:tcBorders>
            <w:vAlign w:val="bottom"/>
          </w:tcPr>
          <w:p w:rsidR="00126845" w:rsidRPr="00D17A98" w:rsidRDefault="00126845"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151FFD">
            <w:pPr>
              <w:tabs>
                <w:tab w:val="clear" w:pos="454"/>
                <w:tab w:val="clear" w:pos="680"/>
                <w:tab w:val="clear" w:pos="907"/>
                <w:tab w:val="left" w:pos="0"/>
              </w:tabs>
              <w:ind w:right="170"/>
              <w:jc w:val="center"/>
              <w:rPr>
                <w:rFonts w:cs="Times New Roman"/>
                <w:sz w:val="22"/>
                <w:szCs w:val="22"/>
              </w:rPr>
            </w:pPr>
          </w:p>
        </w:tc>
        <w:tc>
          <w:tcPr>
            <w:tcW w:w="1350" w:type="dxa"/>
            <w:tcBorders>
              <w:bottom w:val="single" w:sz="4" w:space="0" w:color="auto"/>
            </w:tcBorders>
            <w:vAlign w:val="bottom"/>
          </w:tcPr>
          <w:p w:rsidR="00126845" w:rsidRPr="00D17A98" w:rsidRDefault="00126845"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151FFD">
            <w:pPr>
              <w:tabs>
                <w:tab w:val="clear" w:pos="454"/>
                <w:tab w:val="clear" w:pos="680"/>
                <w:tab w:val="clear" w:pos="907"/>
                <w:tab w:val="left" w:pos="0"/>
              </w:tabs>
              <w:ind w:right="170"/>
              <w:jc w:val="center"/>
              <w:rPr>
                <w:rFonts w:cs="Times New Roman"/>
                <w:sz w:val="22"/>
                <w:szCs w:val="22"/>
              </w:rPr>
            </w:pPr>
          </w:p>
        </w:tc>
        <w:tc>
          <w:tcPr>
            <w:tcW w:w="1350" w:type="dxa"/>
            <w:tcBorders>
              <w:bottom w:val="single" w:sz="4" w:space="0" w:color="auto"/>
            </w:tcBorders>
            <w:vAlign w:val="bottom"/>
          </w:tcPr>
          <w:p w:rsidR="00126845" w:rsidRPr="00126845" w:rsidRDefault="00126845" w:rsidP="003F2E41">
            <w:pPr>
              <w:tabs>
                <w:tab w:val="clear" w:pos="454"/>
                <w:tab w:val="clear" w:pos="680"/>
                <w:tab w:val="clear" w:pos="907"/>
                <w:tab w:val="left" w:pos="0"/>
              </w:tabs>
              <w:ind w:right="170"/>
              <w:jc w:val="right"/>
              <w:rPr>
                <w:rFonts w:cs="Times New Roman"/>
                <w:sz w:val="22"/>
                <w:szCs w:val="22"/>
              </w:rPr>
            </w:pPr>
            <w:r w:rsidRPr="00126845">
              <w:rPr>
                <w:rFonts w:cs="Times New Roman"/>
                <w:sz w:val="22"/>
                <w:szCs w:val="22"/>
              </w:rPr>
              <w:t>224,080</w:t>
            </w:r>
          </w:p>
        </w:tc>
        <w:tc>
          <w:tcPr>
            <w:tcW w:w="270" w:type="dxa"/>
            <w:vAlign w:val="bottom"/>
          </w:tcPr>
          <w:p w:rsidR="00126845" w:rsidRPr="00D17A98" w:rsidRDefault="00126845" w:rsidP="00BA1923">
            <w:pPr>
              <w:tabs>
                <w:tab w:val="clear" w:pos="454"/>
                <w:tab w:val="clear" w:pos="680"/>
                <w:tab w:val="clear" w:pos="907"/>
                <w:tab w:val="left" w:pos="0"/>
              </w:tabs>
              <w:ind w:right="170"/>
              <w:jc w:val="right"/>
              <w:rPr>
                <w:rFonts w:cs="Times New Roman"/>
                <w:sz w:val="22"/>
                <w:szCs w:val="22"/>
                <w:highlight w:val="yellow"/>
              </w:rPr>
            </w:pPr>
          </w:p>
        </w:tc>
        <w:tc>
          <w:tcPr>
            <w:tcW w:w="1260" w:type="dxa"/>
            <w:tcBorders>
              <w:bottom w:val="single" w:sz="4" w:space="0" w:color="auto"/>
            </w:tcBorders>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216,420</w:t>
            </w:r>
          </w:p>
        </w:tc>
      </w:tr>
      <w:tr w:rsidR="00126845" w:rsidRPr="00D17A98" w:rsidTr="004B5DF9">
        <w:trPr>
          <w:cantSplit/>
          <w:trHeight w:val="60"/>
        </w:trPr>
        <w:tc>
          <w:tcPr>
            <w:tcW w:w="3600" w:type="dxa"/>
            <w:vAlign w:val="bottom"/>
          </w:tcPr>
          <w:p w:rsidR="00126845" w:rsidRPr="00D17A98" w:rsidRDefault="00126845" w:rsidP="00C06BA6">
            <w:pPr>
              <w:pStyle w:val="1"/>
              <w:widowControl/>
              <w:ind w:left="-108" w:right="0"/>
              <w:rPr>
                <w:rFonts w:hAnsi="Times New Roman" w:cs="Times New Roman"/>
                <w:color w:val="auto"/>
                <w:sz w:val="22"/>
                <w:szCs w:val="22"/>
                <w:cs/>
              </w:rPr>
            </w:pPr>
            <w:r w:rsidRPr="00D17A98">
              <w:rPr>
                <w:rFonts w:hAnsi="Times New Roman" w:cs="Times New Roman"/>
                <w:color w:val="auto"/>
                <w:sz w:val="22"/>
                <w:szCs w:val="22"/>
              </w:rPr>
              <w:t>Total</w:t>
            </w:r>
          </w:p>
        </w:tc>
        <w:tc>
          <w:tcPr>
            <w:tcW w:w="1350" w:type="dxa"/>
            <w:tcBorders>
              <w:top w:val="single" w:sz="4" w:space="0" w:color="auto"/>
              <w:bottom w:val="double" w:sz="4" w:space="0" w:color="auto"/>
            </w:tcBorders>
            <w:vAlign w:val="bottom"/>
          </w:tcPr>
          <w:p w:rsidR="00126845" w:rsidRPr="00D17A98" w:rsidRDefault="00126845"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151FFD">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bottom w:val="double" w:sz="4" w:space="0" w:color="auto"/>
            </w:tcBorders>
            <w:vAlign w:val="bottom"/>
          </w:tcPr>
          <w:p w:rsidR="00126845" w:rsidRPr="00D17A98" w:rsidRDefault="00126845"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126845" w:rsidRPr="00D17A98" w:rsidRDefault="00126845" w:rsidP="00151FFD">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bottom w:val="double" w:sz="4" w:space="0" w:color="auto"/>
            </w:tcBorders>
            <w:vAlign w:val="bottom"/>
          </w:tcPr>
          <w:p w:rsidR="00126845" w:rsidRPr="00126845" w:rsidRDefault="00126845" w:rsidP="003F2E41">
            <w:pPr>
              <w:tabs>
                <w:tab w:val="clear" w:pos="454"/>
                <w:tab w:val="clear" w:pos="680"/>
                <w:tab w:val="clear" w:pos="907"/>
                <w:tab w:val="left" w:pos="0"/>
              </w:tabs>
              <w:ind w:right="170"/>
              <w:jc w:val="right"/>
              <w:rPr>
                <w:rFonts w:cs="Times New Roman"/>
                <w:sz w:val="22"/>
                <w:szCs w:val="22"/>
              </w:rPr>
            </w:pPr>
            <w:r w:rsidRPr="00126845">
              <w:rPr>
                <w:rFonts w:cs="Times New Roman"/>
                <w:sz w:val="22"/>
                <w:szCs w:val="22"/>
              </w:rPr>
              <w:t>227,635</w:t>
            </w:r>
          </w:p>
        </w:tc>
        <w:tc>
          <w:tcPr>
            <w:tcW w:w="270" w:type="dxa"/>
            <w:vAlign w:val="bottom"/>
          </w:tcPr>
          <w:p w:rsidR="00126845" w:rsidRPr="00D17A98" w:rsidRDefault="00126845" w:rsidP="00BA1923">
            <w:pPr>
              <w:tabs>
                <w:tab w:val="clear" w:pos="454"/>
                <w:tab w:val="clear" w:pos="680"/>
                <w:tab w:val="clear" w:pos="907"/>
                <w:tab w:val="left" w:pos="0"/>
              </w:tabs>
              <w:ind w:right="170"/>
              <w:jc w:val="right"/>
              <w:rPr>
                <w:rFonts w:cs="Times New Roman"/>
                <w:sz w:val="22"/>
                <w:szCs w:val="22"/>
                <w:highlight w:val="yellow"/>
              </w:rPr>
            </w:pPr>
          </w:p>
        </w:tc>
        <w:tc>
          <w:tcPr>
            <w:tcW w:w="1260" w:type="dxa"/>
            <w:tcBorders>
              <w:top w:val="single" w:sz="4" w:space="0" w:color="auto"/>
              <w:bottom w:val="double" w:sz="4" w:space="0" w:color="auto"/>
            </w:tcBorders>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219,982</w:t>
            </w:r>
          </w:p>
        </w:tc>
      </w:tr>
      <w:tr w:rsidR="00126845" w:rsidRPr="00D17A98" w:rsidTr="004B5DF9">
        <w:trPr>
          <w:cantSplit/>
          <w:trHeight w:val="113"/>
        </w:trPr>
        <w:tc>
          <w:tcPr>
            <w:tcW w:w="3600" w:type="dxa"/>
            <w:vAlign w:val="bottom"/>
          </w:tcPr>
          <w:p w:rsidR="00126845" w:rsidRPr="00D17A98" w:rsidRDefault="00126845" w:rsidP="00C06BA6">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Payables and short-term loans</w:t>
            </w:r>
          </w:p>
        </w:tc>
        <w:tc>
          <w:tcPr>
            <w:tcW w:w="1350" w:type="dxa"/>
            <w:vAlign w:val="bottom"/>
          </w:tcPr>
          <w:p w:rsidR="00126845" w:rsidRPr="00D17A98" w:rsidRDefault="00126845" w:rsidP="008C28A6">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283D2D">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8C28A6">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260" w:type="dxa"/>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highlight w:val="yellow"/>
              </w:rPr>
            </w:pPr>
          </w:p>
        </w:tc>
      </w:tr>
      <w:tr w:rsidR="00126845" w:rsidRPr="00D17A98" w:rsidTr="004B5DF9">
        <w:trPr>
          <w:cantSplit/>
          <w:trHeight w:val="113"/>
        </w:trPr>
        <w:tc>
          <w:tcPr>
            <w:tcW w:w="3600" w:type="dxa"/>
            <w:vAlign w:val="bottom"/>
          </w:tcPr>
          <w:p w:rsidR="00126845" w:rsidRPr="00D17A98" w:rsidRDefault="00126845" w:rsidP="004E19A2">
            <w:pPr>
              <w:pStyle w:val="1"/>
              <w:widowControl/>
              <w:ind w:left="-108" w:right="0"/>
              <w:rPr>
                <w:rFonts w:hAnsi="Times New Roman" w:cs="Times New Roman"/>
                <w:b/>
                <w:bCs/>
                <w:color w:val="auto"/>
                <w:sz w:val="22"/>
                <w:szCs w:val="22"/>
                <w:cs/>
              </w:rPr>
            </w:pPr>
            <w:r w:rsidRPr="00D17A98">
              <w:rPr>
                <w:rFonts w:hAnsi="Times New Roman" w:cs="Times New Roman"/>
                <w:b/>
                <w:bCs/>
                <w:color w:val="auto"/>
                <w:sz w:val="22"/>
                <w:szCs w:val="22"/>
              </w:rPr>
              <w:t>Accrued interest expense</w:t>
            </w:r>
          </w:p>
        </w:tc>
        <w:tc>
          <w:tcPr>
            <w:tcW w:w="1350" w:type="dxa"/>
            <w:vAlign w:val="bottom"/>
          </w:tcPr>
          <w:p w:rsidR="00126845" w:rsidRPr="00D17A98" w:rsidRDefault="00126845" w:rsidP="008C28A6">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283D2D">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350" w:type="dxa"/>
            <w:vAlign w:val="bottom"/>
          </w:tcPr>
          <w:p w:rsidR="00126845" w:rsidRPr="00D17A98" w:rsidRDefault="00126845" w:rsidP="008C28A6">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126845" w:rsidRPr="00D17A98" w:rsidRDefault="00126845" w:rsidP="00C06BA6">
            <w:pPr>
              <w:tabs>
                <w:tab w:val="clear" w:pos="454"/>
                <w:tab w:val="clear" w:pos="680"/>
                <w:tab w:val="clear" w:pos="907"/>
                <w:tab w:val="left" w:pos="0"/>
              </w:tabs>
              <w:ind w:right="170"/>
              <w:jc w:val="right"/>
              <w:rPr>
                <w:rFonts w:cs="Times New Roman"/>
                <w:sz w:val="22"/>
                <w:szCs w:val="22"/>
              </w:rPr>
            </w:pPr>
          </w:p>
        </w:tc>
        <w:tc>
          <w:tcPr>
            <w:tcW w:w="1260" w:type="dxa"/>
            <w:vAlign w:val="bottom"/>
          </w:tcPr>
          <w:p w:rsidR="00126845" w:rsidRPr="00D17A98" w:rsidRDefault="00126845" w:rsidP="00283D2D">
            <w:pPr>
              <w:tabs>
                <w:tab w:val="clear" w:pos="454"/>
                <w:tab w:val="clear" w:pos="680"/>
                <w:tab w:val="clear" w:pos="907"/>
                <w:tab w:val="left" w:pos="0"/>
              </w:tabs>
              <w:ind w:right="170"/>
              <w:jc w:val="right"/>
              <w:rPr>
                <w:rFonts w:cs="Times New Roman"/>
                <w:sz w:val="22"/>
                <w:szCs w:val="22"/>
                <w:highlight w:val="yellow"/>
              </w:rPr>
            </w:pPr>
          </w:p>
        </w:tc>
      </w:tr>
      <w:tr w:rsidR="00DA6BDD" w:rsidRPr="00D17A98" w:rsidTr="004B5DF9">
        <w:trPr>
          <w:cantSplit/>
          <w:trHeight w:val="261"/>
        </w:trPr>
        <w:tc>
          <w:tcPr>
            <w:tcW w:w="3600" w:type="dxa"/>
            <w:vAlign w:val="bottom"/>
          </w:tcPr>
          <w:p w:rsidR="00DA6BDD" w:rsidRPr="00D17A98" w:rsidRDefault="00DA6BDD" w:rsidP="004E19A2">
            <w:pPr>
              <w:pStyle w:val="1"/>
              <w:widowControl/>
              <w:ind w:left="-108" w:right="0"/>
              <w:rPr>
                <w:rFonts w:hAnsi="Times New Roman" w:cs="Cordia New"/>
                <w:b/>
                <w:bCs/>
                <w:color w:val="auto"/>
                <w:sz w:val="22"/>
                <w:szCs w:val="22"/>
              </w:rPr>
            </w:pPr>
            <w:r w:rsidRPr="00D17A98">
              <w:rPr>
                <w:rFonts w:hAnsi="Times New Roman" w:cs="Times New Roman"/>
                <w:color w:val="auto"/>
                <w:sz w:val="22"/>
                <w:szCs w:val="22"/>
              </w:rPr>
              <w:t>Subsidiary</w:t>
            </w:r>
          </w:p>
        </w:tc>
        <w:tc>
          <w:tcPr>
            <w:tcW w:w="1350" w:type="dxa"/>
            <w:vAlign w:val="bottom"/>
          </w:tcPr>
          <w:p w:rsidR="00DA6BDD" w:rsidRPr="00D17A98" w:rsidRDefault="00DA6BDD"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vAlign w:val="bottom"/>
          </w:tcPr>
          <w:p w:rsidR="00DA6BDD" w:rsidRPr="00D17A98" w:rsidRDefault="00DA6BDD"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2,156</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1,630</w:t>
            </w:r>
          </w:p>
        </w:tc>
      </w:tr>
      <w:tr w:rsidR="00DA6BDD" w:rsidRPr="00D17A98" w:rsidTr="004B5DF9">
        <w:trPr>
          <w:cantSplit/>
          <w:trHeight w:val="113"/>
        </w:trPr>
        <w:tc>
          <w:tcPr>
            <w:tcW w:w="3600" w:type="dxa"/>
            <w:vAlign w:val="bottom"/>
          </w:tcPr>
          <w:p w:rsidR="00DA6BDD" w:rsidRPr="00D17A98" w:rsidRDefault="00DA6BDD" w:rsidP="00C06BA6">
            <w:pPr>
              <w:pStyle w:val="1"/>
              <w:widowControl/>
              <w:ind w:left="-108" w:right="0"/>
              <w:rPr>
                <w:rFonts w:hAnsi="Times New Roman" w:cs="Times New Roman"/>
                <w:color w:val="auto"/>
                <w:sz w:val="22"/>
                <w:szCs w:val="22"/>
              </w:rPr>
            </w:pPr>
            <w:r w:rsidRPr="00D17A98">
              <w:rPr>
                <w:rFonts w:hAnsi="Times New Roman" w:cs="Times New Roman"/>
                <w:b/>
                <w:bCs/>
                <w:color w:val="auto"/>
                <w:sz w:val="22"/>
                <w:szCs w:val="22"/>
              </w:rPr>
              <w:t>Accrued expenses</w:t>
            </w:r>
          </w:p>
        </w:tc>
        <w:tc>
          <w:tcPr>
            <w:tcW w:w="1350" w:type="dxa"/>
            <w:tcBorders>
              <w:top w:val="single" w:sz="4" w:space="0" w:color="auto"/>
            </w:tcBorders>
            <w:vAlign w:val="bottom"/>
          </w:tcPr>
          <w:p w:rsidR="00DA6BDD" w:rsidRPr="00D17A98" w:rsidRDefault="00DA6BDD" w:rsidP="00151FFD">
            <w:pPr>
              <w:tabs>
                <w:tab w:val="clear" w:pos="454"/>
                <w:tab w:val="clear" w:pos="680"/>
                <w:tab w:val="clear" w:pos="907"/>
                <w:tab w:val="left" w:pos="0"/>
              </w:tabs>
              <w:ind w:right="170"/>
              <w:jc w:val="center"/>
              <w:rPr>
                <w:rFonts w:cs="Times New Roman"/>
                <w:sz w:val="22"/>
                <w:szCs w:val="22"/>
              </w:rPr>
            </w:pPr>
          </w:p>
        </w:tc>
        <w:tc>
          <w:tcPr>
            <w:tcW w:w="270" w:type="dxa"/>
            <w:vAlign w:val="bottom"/>
          </w:tcPr>
          <w:p w:rsidR="00DA6BDD" w:rsidRPr="00D17A98" w:rsidRDefault="00DA6BDD" w:rsidP="00CA337D">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tcBorders>
            <w:vAlign w:val="bottom"/>
          </w:tcPr>
          <w:p w:rsidR="00DA6BDD" w:rsidRPr="00D17A98" w:rsidRDefault="00DA6BDD" w:rsidP="00283D2D">
            <w:pPr>
              <w:tabs>
                <w:tab w:val="clear" w:pos="454"/>
                <w:tab w:val="clear" w:pos="680"/>
                <w:tab w:val="clear" w:pos="907"/>
                <w:tab w:val="left" w:pos="0"/>
              </w:tabs>
              <w:ind w:right="170"/>
              <w:jc w:val="center"/>
              <w:rPr>
                <w:rFonts w:cs="Times New Roman"/>
                <w:sz w:val="22"/>
                <w:szCs w:val="22"/>
              </w:rPr>
            </w:pPr>
          </w:p>
        </w:tc>
        <w:tc>
          <w:tcPr>
            <w:tcW w:w="270" w:type="dxa"/>
            <w:vAlign w:val="bottom"/>
          </w:tcPr>
          <w:p w:rsidR="00DA6BDD" w:rsidRPr="00D17A98" w:rsidRDefault="00DA6BDD" w:rsidP="00CA337D">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tcBorders>
            <w:vAlign w:val="bottom"/>
          </w:tcPr>
          <w:p w:rsidR="00DA6BDD" w:rsidRPr="00D17A98" w:rsidRDefault="00DA6BDD" w:rsidP="00151FFD">
            <w:pPr>
              <w:tabs>
                <w:tab w:val="clear" w:pos="454"/>
                <w:tab w:val="clear" w:pos="680"/>
                <w:tab w:val="clear" w:pos="907"/>
                <w:tab w:val="left" w:pos="0"/>
              </w:tabs>
              <w:ind w:right="170"/>
              <w:jc w:val="right"/>
              <w:rPr>
                <w:rFonts w:cs="Times New Roman"/>
                <w:sz w:val="22"/>
                <w:szCs w:val="22"/>
              </w:rPr>
            </w:pPr>
          </w:p>
        </w:tc>
        <w:tc>
          <w:tcPr>
            <w:tcW w:w="270" w:type="dxa"/>
            <w:vAlign w:val="bottom"/>
          </w:tcPr>
          <w:p w:rsidR="00DA6BDD" w:rsidRPr="00D17A98" w:rsidRDefault="00DA6BDD" w:rsidP="00CA337D">
            <w:pPr>
              <w:tabs>
                <w:tab w:val="clear" w:pos="454"/>
                <w:tab w:val="clear" w:pos="680"/>
                <w:tab w:val="clear" w:pos="907"/>
                <w:tab w:val="left" w:pos="0"/>
              </w:tabs>
              <w:ind w:right="170"/>
              <w:jc w:val="right"/>
              <w:rPr>
                <w:rFonts w:cs="Times New Roman"/>
                <w:sz w:val="22"/>
                <w:szCs w:val="22"/>
              </w:rPr>
            </w:pPr>
          </w:p>
        </w:tc>
        <w:tc>
          <w:tcPr>
            <w:tcW w:w="1260" w:type="dxa"/>
            <w:tcBorders>
              <w:top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p>
        </w:tc>
      </w:tr>
      <w:tr w:rsidR="00DA6BDD" w:rsidRPr="00D17A98" w:rsidTr="004B5DF9">
        <w:trPr>
          <w:cantSplit/>
          <w:trHeight w:val="113"/>
        </w:trPr>
        <w:tc>
          <w:tcPr>
            <w:tcW w:w="3600" w:type="dxa"/>
            <w:vAlign w:val="bottom"/>
          </w:tcPr>
          <w:p w:rsidR="00DA6BDD" w:rsidRPr="00D17A98" w:rsidRDefault="00DA6BDD" w:rsidP="00C06BA6">
            <w:pPr>
              <w:pStyle w:val="1"/>
              <w:widowControl/>
              <w:ind w:left="-108" w:right="0"/>
              <w:rPr>
                <w:rFonts w:hAnsi="Times New Roman" w:cs="Times New Roman"/>
                <w:b/>
                <w:bCs/>
                <w:color w:val="auto"/>
                <w:sz w:val="22"/>
                <w:szCs w:val="22"/>
              </w:rPr>
            </w:pPr>
            <w:r w:rsidRPr="00D17A98">
              <w:rPr>
                <w:rFonts w:hAnsi="Times New Roman" w:cs="Times New Roman"/>
                <w:color w:val="auto"/>
                <w:sz w:val="22"/>
                <w:szCs w:val="22"/>
              </w:rPr>
              <w:t>Subsidiary</w:t>
            </w:r>
          </w:p>
        </w:tc>
        <w:tc>
          <w:tcPr>
            <w:tcW w:w="1350" w:type="dxa"/>
            <w:vAlign w:val="bottom"/>
          </w:tcPr>
          <w:p w:rsidR="00DA6BDD" w:rsidRPr="00DA6BDD" w:rsidRDefault="00DA6BDD" w:rsidP="003F2E41">
            <w:pPr>
              <w:tabs>
                <w:tab w:val="clear" w:pos="454"/>
                <w:tab w:val="clear" w:pos="680"/>
                <w:tab w:val="clear" w:pos="907"/>
                <w:tab w:val="left" w:pos="0"/>
              </w:tabs>
              <w:jc w:val="center"/>
              <w:rPr>
                <w:rFonts w:cs="Times New Roman"/>
                <w:sz w:val="22"/>
                <w:szCs w:val="22"/>
              </w:rPr>
            </w:pPr>
            <w:r w:rsidRPr="00DA6BDD">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vAlign w:val="bottom"/>
          </w:tcPr>
          <w:p w:rsidR="00DA6BDD" w:rsidRPr="00D17A98" w:rsidRDefault="00DA6BDD"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12,717</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highlight w:val="yellow"/>
              </w:rPr>
            </w:pPr>
          </w:p>
        </w:tc>
        <w:tc>
          <w:tcPr>
            <w:tcW w:w="1260" w:type="dxa"/>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12,514</w:t>
            </w:r>
          </w:p>
        </w:tc>
      </w:tr>
      <w:tr w:rsidR="00DA6BDD" w:rsidRPr="00D17A98" w:rsidTr="004B5DF9">
        <w:trPr>
          <w:cantSplit/>
          <w:trHeight w:val="113"/>
        </w:trPr>
        <w:tc>
          <w:tcPr>
            <w:tcW w:w="3600" w:type="dxa"/>
            <w:vAlign w:val="bottom"/>
          </w:tcPr>
          <w:p w:rsidR="00DA6BDD" w:rsidRPr="00D17A98" w:rsidRDefault="00DA6BDD" w:rsidP="00C06BA6">
            <w:pPr>
              <w:pStyle w:val="1"/>
              <w:widowControl/>
              <w:ind w:left="-108" w:right="0"/>
              <w:rPr>
                <w:rFonts w:hAnsi="Times New Roman" w:cs="Times New Roman"/>
                <w:b/>
                <w:bCs/>
                <w:color w:val="auto"/>
                <w:sz w:val="22"/>
                <w:szCs w:val="22"/>
              </w:rPr>
            </w:pPr>
            <w:r w:rsidRPr="00D17A98">
              <w:rPr>
                <w:rFonts w:hAnsi="Times New Roman" w:cs="Times New Roman"/>
                <w:color w:val="auto"/>
                <w:sz w:val="22"/>
                <w:szCs w:val="22"/>
              </w:rPr>
              <w:t>Related companies</w:t>
            </w:r>
          </w:p>
        </w:tc>
        <w:tc>
          <w:tcPr>
            <w:tcW w:w="1350" w:type="dxa"/>
            <w:tcBorders>
              <w:bottom w:val="single" w:sz="4" w:space="0" w:color="auto"/>
            </w:tcBorders>
            <w:vAlign w:val="bottom"/>
          </w:tcPr>
          <w:p w:rsidR="00DA6BDD" w:rsidRPr="00DA6BDD" w:rsidRDefault="00DA6BDD" w:rsidP="00DA6BDD">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913</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tcBorders>
              <w:bottom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11,057</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tcBorders>
              <w:bottom w:val="sing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822</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highlight w:val="yellow"/>
              </w:rPr>
            </w:pPr>
          </w:p>
        </w:tc>
        <w:tc>
          <w:tcPr>
            <w:tcW w:w="1260" w:type="dxa"/>
            <w:tcBorders>
              <w:bottom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825</w:t>
            </w:r>
          </w:p>
        </w:tc>
      </w:tr>
      <w:tr w:rsidR="00DA6BDD" w:rsidRPr="00D17A98" w:rsidTr="004B5DF9">
        <w:trPr>
          <w:cantSplit/>
          <w:trHeight w:val="113"/>
        </w:trPr>
        <w:tc>
          <w:tcPr>
            <w:tcW w:w="3600" w:type="dxa"/>
            <w:vAlign w:val="bottom"/>
          </w:tcPr>
          <w:p w:rsidR="00DA6BDD" w:rsidRPr="00D17A98" w:rsidRDefault="00DA6BDD" w:rsidP="00C06BA6">
            <w:pPr>
              <w:pStyle w:val="1"/>
              <w:widowControl/>
              <w:ind w:left="-108" w:right="0"/>
              <w:rPr>
                <w:rFonts w:hAnsi="Times New Roman" w:cs="Times New Roman"/>
                <w:color w:val="auto"/>
                <w:sz w:val="22"/>
                <w:szCs w:val="22"/>
                <w:cs/>
              </w:rPr>
            </w:pPr>
            <w:r w:rsidRPr="00D17A98">
              <w:rPr>
                <w:rFonts w:hAnsi="Times New Roman" w:cs="Times New Roman"/>
                <w:color w:val="auto"/>
                <w:sz w:val="22"/>
                <w:szCs w:val="22"/>
              </w:rPr>
              <w:t>Total</w:t>
            </w:r>
          </w:p>
        </w:tc>
        <w:tc>
          <w:tcPr>
            <w:tcW w:w="1350" w:type="dxa"/>
            <w:tcBorders>
              <w:top w:val="single" w:sz="4" w:space="0" w:color="auto"/>
              <w:bottom w:val="single" w:sz="4" w:space="0" w:color="auto"/>
            </w:tcBorders>
            <w:vAlign w:val="bottom"/>
          </w:tcPr>
          <w:p w:rsidR="00DA6BDD" w:rsidRPr="00DA6BDD" w:rsidRDefault="00DA6BDD" w:rsidP="00DA6BDD">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913</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tcBorders>
              <w:top w:val="single" w:sz="4" w:space="0" w:color="auto"/>
              <w:bottom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11,057</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tcBorders>
              <w:top w:val="single" w:sz="4" w:space="0" w:color="auto"/>
              <w:bottom w:val="sing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13,539</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highlight w:val="yellow"/>
              </w:rPr>
            </w:pPr>
          </w:p>
        </w:tc>
        <w:tc>
          <w:tcPr>
            <w:tcW w:w="1260" w:type="dxa"/>
            <w:tcBorders>
              <w:top w:val="single" w:sz="4" w:space="0" w:color="auto"/>
              <w:bottom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13,339</w:t>
            </w:r>
          </w:p>
        </w:tc>
      </w:tr>
      <w:tr w:rsidR="00DA6BDD" w:rsidRPr="00D17A98" w:rsidTr="004B5DF9">
        <w:trPr>
          <w:cantSplit/>
          <w:trHeight w:val="113"/>
        </w:trPr>
        <w:tc>
          <w:tcPr>
            <w:tcW w:w="3600" w:type="dxa"/>
            <w:vAlign w:val="bottom"/>
          </w:tcPr>
          <w:p w:rsidR="00DA6BDD" w:rsidRPr="00D17A98" w:rsidRDefault="00DA6BDD" w:rsidP="00667AF6">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Payables on purchase of fixed assets</w:t>
            </w:r>
          </w:p>
        </w:tc>
        <w:tc>
          <w:tcPr>
            <w:tcW w:w="1350" w:type="dxa"/>
            <w:tcBorders>
              <w:top w:val="single" w:sz="4" w:space="0" w:color="auto"/>
            </w:tcBorders>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tcBorders>
            <w:vAlign w:val="bottom"/>
          </w:tcPr>
          <w:p w:rsidR="00DA6BDD" w:rsidRPr="00D17A98" w:rsidRDefault="00DA6BDD" w:rsidP="00283D2D">
            <w:pPr>
              <w:tabs>
                <w:tab w:val="clear" w:pos="454"/>
                <w:tab w:val="clear" w:pos="680"/>
                <w:tab w:val="clear" w:pos="907"/>
                <w:tab w:val="left" w:pos="0"/>
              </w:tabs>
              <w:ind w:right="170"/>
              <w:jc w:val="center"/>
              <w:rPr>
                <w:rFonts w:cs="Times New Roman"/>
                <w:sz w:val="22"/>
                <w:szCs w:val="22"/>
                <w:highlight w:val="yellow"/>
              </w:rPr>
            </w:pP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tcBorders>
              <w:top w:val="single" w:sz="4" w:space="0" w:color="auto"/>
            </w:tcBorders>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tcBorders>
              <w:top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highlight w:val="yellow"/>
              </w:rPr>
            </w:pPr>
          </w:p>
        </w:tc>
      </w:tr>
      <w:tr w:rsidR="00DA6BDD" w:rsidRPr="00D17A98" w:rsidTr="004B5DF9">
        <w:trPr>
          <w:cantSplit/>
          <w:trHeight w:val="113"/>
        </w:trPr>
        <w:tc>
          <w:tcPr>
            <w:tcW w:w="3600" w:type="dxa"/>
            <w:vAlign w:val="bottom"/>
          </w:tcPr>
          <w:p w:rsidR="00DA6BDD" w:rsidRPr="00D17A98" w:rsidRDefault="00DA6BDD" w:rsidP="00667AF6">
            <w:pPr>
              <w:pStyle w:val="1"/>
              <w:widowControl/>
              <w:ind w:left="-108" w:right="0"/>
              <w:rPr>
                <w:rFonts w:hAnsi="Times New Roman" w:cs="Times New Roman"/>
                <w:b/>
                <w:bCs/>
                <w:color w:val="auto"/>
                <w:sz w:val="22"/>
                <w:szCs w:val="22"/>
              </w:rPr>
            </w:pPr>
            <w:r w:rsidRPr="00D17A98">
              <w:rPr>
                <w:rFonts w:hAnsi="Times New Roman" w:cs="Times New Roman"/>
                <w:color w:val="auto"/>
                <w:sz w:val="22"/>
                <w:szCs w:val="22"/>
              </w:rPr>
              <w:t>Related company</w:t>
            </w:r>
          </w:p>
        </w:tc>
        <w:tc>
          <w:tcPr>
            <w:tcW w:w="1350" w:type="dxa"/>
            <w:vAlign w:val="bottom"/>
          </w:tcPr>
          <w:p w:rsidR="00DA6BDD" w:rsidRPr="00DA6BDD" w:rsidRDefault="00DA6BDD" w:rsidP="003F2E41">
            <w:pPr>
              <w:tabs>
                <w:tab w:val="clear" w:pos="454"/>
                <w:tab w:val="clear" w:pos="680"/>
                <w:tab w:val="clear" w:pos="907"/>
                <w:tab w:val="left" w:pos="0"/>
              </w:tabs>
              <w:jc w:val="center"/>
              <w:rPr>
                <w:rFonts w:cs="Times New Roman"/>
                <w:sz w:val="22"/>
                <w:szCs w:val="22"/>
              </w:rPr>
            </w:pPr>
            <w:r w:rsidRPr="00DA6BDD">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5</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vAlign w:val="bottom"/>
          </w:tcPr>
          <w:p w:rsidR="00DA6BDD" w:rsidRPr="00DA6BDD" w:rsidRDefault="00DA6BDD" w:rsidP="003F2E41">
            <w:pPr>
              <w:tabs>
                <w:tab w:val="clear" w:pos="454"/>
                <w:tab w:val="clear" w:pos="680"/>
                <w:tab w:val="clear" w:pos="907"/>
                <w:tab w:val="left" w:pos="0"/>
              </w:tabs>
              <w:jc w:val="center"/>
              <w:rPr>
                <w:rFonts w:cs="Times New Roman"/>
                <w:sz w:val="22"/>
                <w:szCs w:val="22"/>
              </w:rPr>
            </w:pPr>
            <w:r w:rsidRPr="00DA6BDD">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5</w:t>
            </w:r>
          </w:p>
        </w:tc>
      </w:tr>
      <w:tr w:rsidR="00DA6BDD" w:rsidRPr="00D17A98" w:rsidTr="004B5DF9">
        <w:trPr>
          <w:cantSplit/>
          <w:trHeight w:val="113"/>
        </w:trPr>
        <w:tc>
          <w:tcPr>
            <w:tcW w:w="3600" w:type="dxa"/>
            <w:vAlign w:val="bottom"/>
          </w:tcPr>
          <w:p w:rsidR="00DA6BDD" w:rsidRPr="00D17A98" w:rsidRDefault="00DA6BDD" w:rsidP="00C06BA6">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Short-term loans</w:t>
            </w:r>
          </w:p>
        </w:tc>
        <w:tc>
          <w:tcPr>
            <w:tcW w:w="1350" w:type="dxa"/>
            <w:tcBorders>
              <w:top w:val="single" w:sz="4" w:space="0" w:color="auto"/>
            </w:tcBorders>
            <w:vAlign w:val="bottom"/>
          </w:tcPr>
          <w:p w:rsidR="00DA6BDD" w:rsidRPr="00D17A98" w:rsidRDefault="00DA6BDD" w:rsidP="008C28A6">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DA6BDD" w:rsidRPr="00D17A98" w:rsidRDefault="00DA6BDD" w:rsidP="00C06BA6">
            <w:pPr>
              <w:tabs>
                <w:tab w:val="clear" w:pos="454"/>
                <w:tab w:val="clear" w:pos="680"/>
                <w:tab w:val="clear" w:pos="907"/>
                <w:tab w:val="left" w:pos="0"/>
              </w:tabs>
              <w:ind w:right="170"/>
              <w:jc w:val="right"/>
              <w:rPr>
                <w:rFonts w:cs="Times New Roman"/>
                <w:sz w:val="22"/>
                <w:szCs w:val="22"/>
              </w:rPr>
            </w:pPr>
          </w:p>
        </w:tc>
        <w:tc>
          <w:tcPr>
            <w:tcW w:w="1350" w:type="dxa"/>
            <w:tcBorders>
              <w:top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DA6BDD" w:rsidRPr="00D17A98" w:rsidRDefault="00DA6BDD" w:rsidP="00C06BA6">
            <w:pPr>
              <w:tabs>
                <w:tab w:val="clear" w:pos="454"/>
                <w:tab w:val="clear" w:pos="680"/>
                <w:tab w:val="clear" w:pos="907"/>
                <w:tab w:val="left" w:pos="0"/>
              </w:tabs>
              <w:ind w:right="170"/>
              <w:jc w:val="right"/>
              <w:rPr>
                <w:rFonts w:cs="Times New Roman"/>
                <w:sz w:val="22"/>
                <w:szCs w:val="22"/>
              </w:rPr>
            </w:pPr>
          </w:p>
        </w:tc>
        <w:tc>
          <w:tcPr>
            <w:tcW w:w="1350" w:type="dxa"/>
            <w:tcBorders>
              <w:top w:val="single" w:sz="4" w:space="0" w:color="auto"/>
            </w:tcBorders>
            <w:vAlign w:val="bottom"/>
          </w:tcPr>
          <w:p w:rsidR="00DA6BDD" w:rsidRPr="00D17A98" w:rsidRDefault="00DA6BDD" w:rsidP="008C28A6">
            <w:pPr>
              <w:tabs>
                <w:tab w:val="clear" w:pos="454"/>
                <w:tab w:val="clear" w:pos="680"/>
                <w:tab w:val="clear" w:pos="907"/>
                <w:tab w:val="left" w:pos="0"/>
              </w:tabs>
              <w:ind w:right="170"/>
              <w:jc w:val="right"/>
              <w:rPr>
                <w:rFonts w:cs="Times New Roman"/>
                <w:sz w:val="22"/>
                <w:szCs w:val="22"/>
                <w:highlight w:val="yellow"/>
              </w:rPr>
            </w:pPr>
          </w:p>
        </w:tc>
        <w:tc>
          <w:tcPr>
            <w:tcW w:w="270" w:type="dxa"/>
            <w:vAlign w:val="bottom"/>
          </w:tcPr>
          <w:p w:rsidR="00DA6BDD" w:rsidRPr="00D17A98" w:rsidRDefault="00DA6BDD" w:rsidP="00C06BA6">
            <w:pPr>
              <w:tabs>
                <w:tab w:val="clear" w:pos="454"/>
                <w:tab w:val="clear" w:pos="680"/>
                <w:tab w:val="clear" w:pos="907"/>
                <w:tab w:val="left" w:pos="0"/>
              </w:tabs>
              <w:ind w:right="170"/>
              <w:jc w:val="right"/>
              <w:rPr>
                <w:rFonts w:cs="Times New Roman"/>
                <w:sz w:val="22"/>
                <w:szCs w:val="22"/>
              </w:rPr>
            </w:pPr>
          </w:p>
        </w:tc>
        <w:tc>
          <w:tcPr>
            <w:tcW w:w="1260" w:type="dxa"/>
            <w:tcBorders>
              <w:top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highlight w:val="yellow"/>
              </w:rPr>
            </w:pPr>
          </w:p>
        </w:tc>
      </w:tr>
      <w:tr w:rsidR="00DA6BDD" w:rsidRPr="00D17A98" w:rsidTr="004B5DF9">
        <w:trPr>
          <w:cantSplit/>
          <w:trHeight w:val="113"/>
        </w:trPr>
        <w:tc>
          <w:tcPr>
            <w:tcW w:w="3600" w:type="dxa"/>
            <w:vAlign w:val="bottom"/>
          </w:tcPr>
          <w:p w:rsidR="00DA6BDD" w:rsidRPr="00D17A98" w:rsidRDefault="00DA6BDD" w:rsidP="00612509">
            <w:pPr>
              <w:tabs>
                <w:tab w:val="clear" w:pos="454"/>
                <w:tab w:val="clear" w:pos="680"/>
                <w:tab w:val="left" w:pos="0"/>
              </w:tabs>
              <w:ind w:left="-108"/>
              <w:rPr>
                <w:rFonts w:cs="Times New Roman"/>
                <w:sz w:val="22"/>
                <w:szCs w:val="22"/>
              </w:rPr>
            </w:pPr>
            <w:r w:rsidRPr="00D17A98">
              <w:rPr>
                <w:rFonts w:cs="Times New Roman"/>
                <w:sz w:val="22"/>
                <w:szCs w:val="22"/>
              </w:rPr>
              <w:t xml:space="preserve">Subsidiary (interest rate at 2.875% </w:t>
            </w:r>
            <w:r w:rsidR="00B3543C">
              <w:rPr>
                <w:rFonts w:cs="Times New Roman"/>
                <w:sz w:val="22"/>
                <w:szCs w:val="22"/>
              </w:rPr>
              <w:t>and 3.3</w:t>
            </w:r>
            <w:r>
              <w:rPr>
                <w:rFonts w:cs="Times New Roman"/>
                <w:sz w:val="22"/>
                <w:szCs w:val="22"/>
              </w:rPr>
              <w:t>5% p.a. in 2022</w:t>
            </w:r>
            <w:r w:rsidRPr="00D17A98">
              <w:rPr>
                <w:rFonts w:cs="Times New Roman"/>
                <w:sz w:val="22"/>
                <w:szCs w:val="22"/>
              </w:rPr>
              <w:t xml:space="preserve"> and 2.875% p.a. in 2021)</w:t>
            </w:r>
          </w:p>
        </w:tc>
        <w:tc>
          <w:tcPr>
            <w:tcW w:w="1350" w:type="dxa"/>
            <w:vAlign w:val="bottom"/>
          </w:tcPr>
          <w:p w:rsidR="00DA6BDD" w:rsidRPr="00D17A98" w:rsidRDefault="00DA6BDD" w:rsidP="003F2E41">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vAlign w:val="bottom"/>
          </w:tcPr>
          <w:p w:rsidR="00DA6BDD" w:rsidRPr="00D17A98" w:rsidRDefault="00DA6BDD" w:rsidP="00283D2D">
            <w:pPr>
              <w:tabs>
                <w:tab w:val="clear" w:pos="454"/>
                <w:tab w:val="clear" w:pos="680"/>
                <w:tab w:val="clear" w:pos="907"/>
                <w:tab w:val="left" w:pos="0"/>
              </w:tabs>
              <w:jc w:val="center"/>
              <w:rPr>
                <w:rFonts w:cs="Times New Roman"/>
                <w:sz w:val="22"/>
                <w:szCs w:val="22"/>
              </w:rPr>
            </w:pPr>
            <w:r w:rsidRPr="00D17A98">
              <w:rPr>
                <w:rFonts w:cs="Times New Roman"/>
                <w:sz w:val="22"/>
                <w:szCs w:val="22"/>
              </w:rPr>
              <w:t>-</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773,190</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673,190</w:t>
            </w:r>
          </w:p>
        </w:tc>
      </w:tr>
      <w:tr w:rsidR="00DA6BDD" w:rsidRPr="00D17A98" w:rsidTr="004B5DF9">
        <w:trPr>
          <w:cantSplit/>
          <w:trHeight w:val="113"/>
        </w:trPr>
        <w:tc>
          <w:tcPr>
            <w:tcW w:w="3600" w:type="dxa"/>
            <w:vAlign w:val="bottom"/>
          </w:tcPr>
          <w:p w:rsidR="00DA6BDD" w:rsidRPr="00D17A98" w:rsidRDefault="00DA6BDD" w:rsidP="00C06BA6">
            <w:pPr>
              <w:tabs>
                <w:tab w:val="clear" w:pos="227"/>
                <w:tab w:val="clear" w:pos="454"/>
                <w:tab w:val="clear" w:pos="680"/>
                <w:tab w:val="left" w:pos="0"/>
                <w:tab w:val="left" w:pos="180"/>
              </w:tabs>
              <w:ind w:left="-108" w:right="-124"/>
              <w:rPr>
                <w:rFonts w:cs="Times New Roman"/>
                <w:sz w:val="22"/>
                <w:szCs w:val="22"/>
                <w:cs/>
              </w:rPr>
            </w:pPr>
            <w:r w:rsidRPr="00D17A98">
              <w:rPr>
                <w:rFonts w:cs="Times New Roman"/>
                <w:sz w:val="22"/>
                <w:szCs w:val="22"/>
              </w:rPr>
              <w:t>Total</w:t>
            </w:r>
          </w:p>
        </w:tc>
        <w:tc>
          <w:tcPr>
            <w:tcW w:w="1350" w:type="dxa"/>
            <w:tcBorders>
              <w:top w:val="single" w:sz="4" w:space="0" w:color="auto"/>
              <w:bottom w:val="doub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913</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tcBorders>
              <w:top w:val="single" w:sz="4" w:space="0" w:color="auto"/>
              <w:bottom w:val="doub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11,062</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350" w:type="dxa"/>
            <w:tcBorders>
              <w:top w:val="single" w:sz="4" w:space="0" w:color="auto"/>
              <w:bottom w:val="doub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788,885</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tcBorders>
              <w:top w:val="single" w:sz="4" w:space="0" w:color="auto"/>
              <w:bottom w:val="doub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688,164</w:t>
            </w:r>
          </w:p>
        </w:tc>
      </w:tr>
      <w:tr w:rsidR="00DA6BDD" w:rsidRPr="00D17A98" w:rsidTr="004B5DF9">
        <w:trPr>
          <w:cantSplit/>
          <w:trHeight w:val="113"/>
        </w:trPr>
        <w:tc>
          <w:tcPr>
            <w:tcW w:w="3600" w:type="dxa"/>
            <w:vAlign w:val="bottom"/>
          </w:tcPr>
          <w:p w:rsidR="00DA6BDD" w:rsidRPr="00D17A98" w:rsidRDefault="00DA6BDD" w:rsidP="0009608A">
            <w:pPr>
              <w:pStyle w:val="1"/>
              <w:widowControl/>
              <w:ind w:left="-108" w:right="0"/>
              <w:rPr>
                <w:rFonts w:hAnsi="Times New Roman" w:cs="Times New Roman"/>
                <w:b/>
                <w:bCs/>
                <w:color w:val="auto"/>
                <w:sz w:val="22"/>
                <w:szCs w:val="22"/>
              </w:rPr>
            </w:pPr>
            <w:r w:rsidRPr="00D17A98">
              <w:rPr>
                <w:rFonts w:hAnsi="Times New Roman" w:cs="Times New Roman"/>
                <w:b/>
                <w:bCs/>
                <w:color w:val="auto"/>
                <w:sz w:val="22"/>
                <w:szCs w:val="22"/>
              </w:rPr>
              <w:t>Lease liabilities - net</w:t>
            </w:r>
          </w:p>
        </w:tc>
        <w:tc>
          <w:tcPr>
            <w:tcW w:w="1350" w:type="dxa"/>
            <w:tcBorders>
              <w:top w:val="double" w:sz="4" w:space="0" w:color="auto"/>
            </w:tcBorders>
            <w:vAlign w:val="bottom"/>
          </w:tcPr>
          <w:p w:rsidR="00DA6BDD" w:rsidRPr="00D17A98" w:rsidRDefault="00DA6BDD" w:rsidP="00BA1923">
            <w:pPr>
              <w:tabs>
                <w:tab w:val="clear" w:pos="227"/>
                <w:tab w:val="clear" w:pos="454"/>
                <w:tab w:val="clear" w:pos="680"/>
                <w:tab w:val="left" w:pos="0"/>
                <w:tab w:val="left" w:pos="180"/>
              </w:tabs>
              <w:ind w:left="-108" w:right="-124"/>
              <w:rPr>
                <w:rFonts w:cs="Times New Roman"/>
                <w:sz w:val="22"/>
                <w:szCs w:val="22"/>
                <w:highlight w:val="yellow"/>
              </w:rPr>
            </w:pPr>
          </w:p>
        </w:tc>
        <w:tc>
          <w:tcPr>
            <w:tcW w:w="270" w:type="dxa"/>
            <w:vAlign w:val="bottom"/>
          </w:tcPr>
          <w:p w:rsidR="00DA6BDD" w:rsidRPr="00D17A98" w:rsidRDefault="00DA6BDD" w:rsidP="00BA1923">
            <w:pPr>
              <w:tabs>
                <w:tab w:val="clear" w:pos="227"/>
                <w:tab w:val="clear" w:pos="454"/>
                <w:tab w:val="clear" w:pos="680"/>
                <w:tab w:val="left" w:pos="0"/>
                <w:tab w:val="left" w:pos="180"/>
              </w:tabs>
              <w:ind w:left="-108" w:right="-124"/>
              <w:rPr>
                <w:rFonts w:cs="Times New Roman"/>
                <w:sz w:val="22"/>
                <w:szCs w:val="22"/>
              </w:rPr>
            </w:pPr>
          </w:p>
        </w:tc>
        <w:tc>
          <w:tcPr>
            <w:tcW w:w="1350" w:type="dxa"/>
            <w:tcBorders>
              <w:top w:val="double" w:sz="4" w:space="0" w:color="auto"/>
            </w:tcBorders>
            <w:vAlign w:val="bottom"/>
          </w:tcPr>
          <w:p w:rsidR="00DA6BDD" w:rsidRPr="00D17A98" w:rsidRDefault="00DA6BDD" w:rsidP="00283D2D">
            <w:pPr>
              <w:tabs>
                <w:tab w:val="clear" w:pos="227"/>
                <w:tab w:val="clear" w:pos="454"/>
                <w:tab w:val="clear" w:pos="680"/>
                <w:tab w:val="left" w:pos="0"/>
                <w:tab w:val="left" w:pos="180"/>
              </w:tabs>
              <w:ind w:left="-108" w:right="-124"/>
              <w:rPr>
                <w:rFonts w:cs="Times New Roman"/>
                <w:sz w:val="22"/>
                <w:szCs w:val="22"/>
                <w:highlight w:val="yellow"/>
              </w:rPr>
            </w:pPr>
          </w:p>
        </w:tc>
        <w:tc>
          <w:tcPr>
            <w:tcW w:w="270" w:type="dxa"/>
            <w:vAlign w:val="bottom"/>
          </w:tcPr>
          <w:p w:rsidR="00DA6BDD" w:rsidRPr="00D17A98" w:rsidRDefault="00DA6BDD" w:rsidP="00BA1923">
            <w:pPr>
              <w:tabs>
                <w:tab w:val="clear" w:pos="227"/>
                <w:tab w:val="clear" w:pos="454"/>
                <w:tab w:val="clear" w:pos="680"/>
                <w:tab w:val="left" w:pos="0"/>
                <w:tab w:val="left" w:pos="180"/>
              </w:tabs>
              <w:ind w:left="-108" w:right="-124"/>
              <w:rPr>
                <w:rFonts w:cs="Times New Roman"/>
                <w:sz w:val="22"/>
                <w:szCs w:val="22"/>
              </w:rPr>
            </w:pPr>
          </w:p>
        </w:tc>
        <w:tc>
          <w:tcPr>
            <w:tcW w:w="1350" w:type="dxa"/>
            <w:tcBorders>
              <w:top w:val="double" w:sz="4" w:space="0" w:color="auto"/>
            </w:tcBorders>
            <w:vAlign w:val="bottom"/>
          </w:tcPr>
          <w:p w:rsidR="00DA6BDD" w:rsidRPr="00D17A98" w:rsidRDefault="00DA6BDD" w:rsidP="00BA1923">
            <w:pPr>
              <w:tabs>
                <w:tab w:val="clear" w:pos="227"/>
                <w:tab w:val="clear" w:pos="454"/>
                <w:tab w:val="clear" w:pos="680"/>
                <w:tab w:val="left" w:pos="0"/>
                <w:tab w:val="left" w:pos="180"/>
              </w:tabs>
              <w:ind w:left="-108" w:right="-124"/>
              <w:rPr>
                <w:rFonts w:cs="Times New Roman"/>
                <w:sz w:val="22"/>
                <w:szCs w:val="22"/>
                <w:highlight w:val="yellow"/>
              </w:rPr>
            </w:pPr>
          </w:p>
        </w:tc>
        <w:tc>
          <w:tcPr>
            <w:tcW w:w="270" w:type="dxa"/>
            <w:vAlign w:val="bottom"/>
          </w:tcPr>
          <w:p w:rsidR="00DA6BDD" w:rsidRPr="00D17A98" w:rsidRDefault="00DA6BDD" w:rsidP="00BA1923">
            <w:pPr>
              <w:tabs>
                <w:tab w:val="clear" w:pos="227"/>
                <w:tab w:val="clear" w:pos="454"/>
                <w:tab w:val="clear" w:pos="680"/>
                <w:tab w:val="left" w:pos="0"/>
                <w:tab w:val="left" w:pos="180"/>
              </w:tabs>
              <w:ind w:left="-108" w:right="-124"/>
              <w:rPr>
                <w:rFonts w:cs="Times New Roman"/>
                <w:sz w:val="22"/>
                <w:szCs w:val="22"/>
              </w:rPr>
            </w:pPr>
          </w:p>
        </w:tc>
        <w:tc>
          <w:tcPr>
            <w:tcW w:w="1260" w:type="dxa"/>
            <w:tcBorders>
              <w:top w:val="double" w:sz="4" w:space="0" w:color="auto"/>
            </w:tcBorders>
            <w:vAlign w:val="bottom"/>
          </w:tcPr>
          <w:p w:rsidR="00DA6BDD" w:rsidRPr="00D17A98" w:rsidRDefault="00DA6BDD" w:rsidP="00283D2D">
            <w:pPr>
              <w:tabs>
                <w:tab w:val="clear" w:pos="227"/>
                <w:tab w:val="clear" w:pos="454"/>
                <w:tab w:val="clear" w:pos="680"/>
                <w:tab w:val="left" w:pos="0"/>
                <w:tab w:val="left" w:pos="180"/>
              </w:tabs>
              <w:ind w:left="-108" w:right="-124"/>
              <w:rPr>
                <w:rFonts w:cs="Times New Roman"/>
                <w:sz w:val="22"/>
                <w:szCs w:val="22"/>
                <w:highlight w:val="yellow"/>
              </w:rPr>
            </w:pPr>
          </w:p>
        </w:tc>
      </w:tr>
      <w:tr w:rsidR="00DA6BDD" w:rsidRPr="00D17A98" w:rsidTr="004B5DF9">
        <w:trPr>
          <w:cantSplit/>
          <w:trHeight w:val="113"/>
        </w:trPr>
        <w:tc>
          <w:tcPr>
            <w:tcW w:w="3600" w:type="dxa"/>
            <w:vAlign w:val="bottom"/>
          </w:tcPr>
          <w:p w:rsidR="00DA6BDD" w:rsidRPr="00D17A98" w:rsidRDefault="00DA6BDD" w:rsidP="0009608A">
            <w:pPr>
              <w:pStyle w:val="1"/>
              <w:widowControl/>
              <w:ind w:left="-108" w:right="0"/>
              <w:rPr>
                <w:rFonts w:hAnsi="Times New Roman" w:cs="Times New Roman"/>
                <w:color w:val="auto"/>
                <w:sz w:val="22"/>
                <w:szCs w:val="22"/>
              </w:rPr>
            </w:pPr>
            <w:r w:rsidRPr="00D17A98">
              <w:rPr>
                <w:rFonts w:hAnsi="Times New Roman" w:cs="Times New Roman"/>
                <w:color w:val="auto"/>
                <w:sz w:val="22"/>
                <w:szCs w:val="22"/>
              </w:rPr>
              <w:t>Related companies</w:t>
            </w:r>
          </w:p>
        </w:tc>
        <w:tc>
          <w:tcPr>
            <w:tcW w:w="1350" w:type="dxa"/>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53,492</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21,163</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53,492</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21,163</w:t>
            </w:r>
          </w:p>
        </w:tc>
      </w:tr>
      <w:tr w:rsidR="00DA6BDD" w:rsidRPr="00D17A98" w:rsidTr="004B5DF9">
        <w:trPr>
          <w:cantSplit/>
          <w:trHeight w:val="113"/>
        </w:trPr>
        <w:tc>
          <w:tcPr>
            <w:tcW w:w="3600" w:type="dxa"/>
            <w:vAlign w:val="bottom"/>
          </w:tcPr>
          <w:p w:rsidR="00DA6BDD" w:rsidRPr="00D17A98" w:rsidRDefault="00DA6BDD" w:rsidP="0009608A">
            <w:pPr>
              <w:pStyle w:val="1"/>
              <w:widowControl/>
              <w:ind w:left="-108" w:right="0"/>
              <w:rPr>
                <w:rFonts w:hAnsi="Times New Roman" w:cs="Times New Roman"/>
                <w:color w:val="auto"/>
                <w:sz w:val="22"/>
                <w:szCs w:val="22"/>
              </w:rPr>
            </w:pPr>
            <w:r w:rsidRPr="00D17A98">
              <w:rPr>
                <w:rFonts w:hAnsi="Times New Roman" w:cs="Times New Roman"/>
                <w:color w:val="auto"/>
                <w:sz w:val="22"/>
                <w:szCs w:val="22"/>
              </w:rPr>
              <w:t>Related person</w:t>
            </w:r>
          </w:p>
        </w:tc>
        <w:tc>
          <w:tcPr>
            <w:tcW w:w="1350" w:type="dxa"/>
            <w:tcBorders>
              <w:bottom w:val="sing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4,500</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tcBorders>
              <w:bottom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900</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tcBorders>
              <w:bottom w:val="sing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4,500</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tcBorders>
              <w:bottom w:val="sing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900</w:t>
            </w:r>
          </w:p>
        </w:tc>
      </w:tr>
      <w:tr w:rsidR="00DA6BDD" w:rsidRPr="00D17A98" w:rsidTr="004B5DF9">
        <w:trPr>
          <w:cantSplit/>
          <w:trHeight w:val="113"/>
        </w:trPr>
        <w:tc>
          <w:tcPr>
            <w:tcW w:w="3600" w:type="dxa"/>
            <w:vAlign w:val="bottom"/>
          </w:tcPr>
          <w:p w:rsidR="00DA6BDD" w:rsidRPr="00D17A98" w:rsidRDefault="00DA6BDD" w:rsidP="0009608A">
            <w:pPr>
              <w:pStyle w:val="1"/>
              <w:widowControl/>
              <w:ind w:left="-108" w:right="0"/>
              <w:rPr>
                <w:rFonts w:hAnsi="Times New Roman" w:cs="Times New Roman"/>
                <w:color w:val="auto"/>
                <w:sz w:val="22"/>
                <w:szCs w:val="22"/>
              </w:rPr>
            </w:pPr>
            <w:r w:rsidRPr="00D17A98">
              <w:rPr>
                <w:rFonts w:cs="Times New Roman"/>
                <w:color w:val="auto"/>
                <w:sz w:val="22"/>
                <w:szCs w:val="22"/>
              </w:rPr>
              <w:t>Total</w:t>
            </w:r>
          </w:p>
        </w:tc>
        <w:tc>
          <w:tcPr>
            <w:tcW w:w="1350" w:type="dxa"/>
            <w:tcBorders>
              <w:top w:val="single" w:sz="4" w:space="0" w:color="auto"/>
              <w:bottom w:val="doub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57,992</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bottom w:val="doub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22,063</w:t>
            </w:r>
          </w:p>
        </w:tc>
        <w:tc>
          <w:tcPr>
            <w:tcW w:w="270" w:type="dxa"/>
            <w:vAlign w:val="bottom"/>
          </w:tcPr>
          <w:p w:rsidR="00DA6BDD" w:rsidRPr="00D17A98" w:rsidRDefault="00DA6BDD" w:rsidP="00BA1923">
            <w:pPr>
              <w:tabs>
                <w:tab w:val="clear" w:pos="454"/>
                <w:tab w:val="clear" w:pos="680"/>
                <w:tab w:val="clear" w:pos="907"/>
                <w:tab w:val="left" w:pos="0"/>
              </w:tabs>
              <w:ind w:right="170"/>
              <w:jc w:val="center"/>
              <w:rPr>
                <w:rFonts w:cs="Times New Roman"/>
                <w:sz w:val="22"/>
                <w:szCs w:val="22"/>
              </w:rPr>
            </w:pPr>
          </w:p>
        </w:tc>
        <w:tc>
          <w:tcPr>
            <w:tcW w:w="1350" w:type="dxa"/>
            <w:tcBorders>
              <w:top w:val="single" w:sz="4" w:space="0" w:color="auto"/>
              <w:bottom w:val="double" w:sz="4" w:space="0" w:color="auto"/>
            </w:tcBorders>
            <w:vAlign w:val="bottom"/>
          </w:tcPr>
          <w:p w:rsidR="00DA6BDD" w:rsidRPr="00DA6BDD" w:rsidRDefault="00DA6BDD" w:rsidP="003F2E41">
            <w:pPr>
              <w:tabs>
                <w:tab w:val="clear" w:pos="454"/>
                <w:tab w:val="clear" w:pos="680"/>
                <w:tab w:val="clear" w:pos="907"/>
                <w:tab w:val="left" w:pos="0"/>
              </w:tabs>
              <w:ind w:right="170"/>
              <w:jc w:val="right"/>
              <w:rPr>
                <w:rFonts w:cs="Times New Roman"/>
                <w:sz w:val="22"/>
                <w:szCs w:val="22"/>
              </w:rPr>
            </w:pPr>
            <w:r w:rsidRPr="00DA6BDD">
              <w:rPr>
                <w:rFonts w:cs="Times New Roman"/>
                <w:sz w:val="22"/>
                <w:szCs w:val="22"/>
              </w:rPr>
              <w:t>57,992</w:t>
            </w:r>
          </w:p>
        </w:tc>
        <w:tc>
          <w:tcPr>
            <w:tcW w:w="270" w:type="dxa"/>
            <w:vAlign w:val="bottom"/>
          </w:tcPr>
          <w:p w:rsidR="00DA6BDD" w:rsidRPr="00D17A98" w:rsidRDefault="00DA6BDD" w:rsidP="00BA1923">
            <w:pPr>
              <w:tabs>
                <w:tab w:val="clear" w:pos="454"/>
                <w:tab w:val="clear" w:pos="680"/>
                <w:tab w:val="clear" w:pos="907"/>
                <w:tab w:val="left" w:pos="0"/>
              </w:tabs>
              <w:ind w:right="170"/>
              <w:jc w:val="right"/>
              <w:rPr>
                <w:rFonts w:cs="Times New Roman"/>
                <w:sz w:val="22"/>
                <w:szCs w:val="22"/>
              </w:rPr>
            </w:pPr>
          </w:p>
        </w:tc>
        <w:tc>
          <w:tcPr>
            <w:tcW w:w="1260" w:type="dxa"/>
            <w:tcBorders>
              <w:top w:val="single" w:sz="4" w:space="0" w:color="auto"/>
              <w:bottom w:val="double" w:sz="4" w:space="0" w:color="auto"/>
            </w:tcBorders>
            <w:vAlign w:val="bottom"/>
          </w:tcPr>
          <w:p w:rsidR="00DA6BDD" w:rsidRPr="00D17A98" w:rsidRDefault="00DA6BDD" w:rsidP="00283D2D">
            <w:pPr>
              <w:tabs>
                <w:tab w:val="clear" w:pos="454"/>
                <w:tab w:val="clear" w:pos="680"/>
                <w:tab w:val="clear" w:pos="907"/>
                <w:tab w:val="left" w:pos="0"/>
              </w:tabs>
              <w:ind w:right="170"/>
              <w:jc w:val="right"/>
              <w:rPr>
                <w:rFonts w:cs="Times New Roman"/>
                <w:sz w:val="22"/>
                <w:szCs w:val="22"/>
              </w:rPr>
            </w:pPr>
            <w:r w:rsidRPr="00D17A98">
              <w:rPr>
                <w:rFonts w:cs="Times New Roman"/>
                <w:sz w:val="22"/>
                <w:szCs w:val="22"/>
              </w:rPr>
              <w:t>22,063</w:t>
            </w:r>
          </w:p>
        </w:tc>
      </w:tr>
    </w:tbl>
    <w:p w:rsidR="00ED23F1" w:rsidRPr="00D17A98" w:rsidRDefault="00ED23F1" w:rsidP="000D2A76">
      <w:pPr>
        <w:pStyle w:val="NoSpacing"/>
        <w:jc w:val="thaiDistribute"/>
        <w:rPr>
          <w:rFonts w:cs="Cordia New"/>
          <w:sz w:val="22"/>
          <w:szCs w:val="22"/>
        </w:rPr>
      </w:pPr>
    </w:p>
    <w:p w:rsidR="000D2A76" w:rsidRPr="00D17A98" w:rsidRDefault="000D2A76" w:rsidP="000D2A76">
      <w:pPr>
        <w:pStyle w:val="NoSpacing"/>
        <w:jc w:val="thaiDistribute"/>
        <w:rPr>
          <w:rFonts w:cs="Times New Roman"/>
          <w:sz w:val="22"/>
          <w:szCs w:val="22"/>
        </w:rPr>
      </w:pPr>
      <w:r w:rsidRPr="00D17A98">
        <w:rPr>
          <w:rFonts w:cs="Times New Roman"/>
          <w:sz w:val="22"/>
          <w:szCs w:val="22"/>
        </w:rPr>
        <w:t xml:space="preserve">Movements of loans from and loans to related parties during the </w:t>
      </w:r>
      <w:r w:rsidR="0083141A" w:rsidRPr="00D17A98">
        <w:rPr>
          <w:rFonts w:cs="Times New Roman"/>
          <w:sz w:val="22"/>
          <w:szCs w:val="22"/>
        </w:rPr>
        <w:t>year</w:t>
      </w:r>
      <w:r w:rsidRPr="00D17A98">
        <w:rPr>
          <w:rFonts w:cs="Times New Roman"/>
          <w:sz w:val="22"/>
          <w:szCs w:val="22"/>
        </w:rPr>
        <w:t xml:space="preserve"> are as follows:</w:t>
      </w:r>
    </w:p>
    <w:p w:rsidR="00E00632" w:rsidRPr="00D17A98" w:rsidRDefault="00E00632" w:rsidP="00E7428F">
      <w:pPr>
        <w:pStyle w:val="NoSpacing"/>
        <w:jc w:val="thaiDistribute"/>
        <w:rPr>
          <w:rFonts w:cs="Cordia New"/>
          <w:sz w:val="22"/>
          <w:szCs w:val="22"/>
          <w:cs/>
        </w:rPr>
      </w:pPr>
    </w:p>
    <w:tbl>
      <w:tblPr>
        <w:tblW w:w="5187" w:type="pct"/>
        <w:tblLook w:val="01E0"/>
      </w:tblPr>
      <w:tblGrid>
        <w:gridCol w:w="3795"/>
        <w:gridCol w:w="1442"/>
        <w:gridCol w:w="269"/>
        <w:gridCol w:w="1260"/>
        <w:gridCol w:w="271"/>
        <w:gridCol w:w="1260"/>
        <w:gridCol w:w="269"/>
        <w:gridCol w:w="1325"/>
      </w:tblGrid>
      <w:tr w:rsidR="00E7428F" w:rsidRPr="00D17A98" w:rsidTr="001066FF">
        <w:tc>
          <w:tcPr>
            <w:tcW w:w="1918" w:type="pct"/>
            <w:vAlign w:val="bottom"/>
          </w:tcPr>
          <w:p w:rsidR="00E7428F" w:rsidRPr="00D17A98" w:rsidRDefault="00E7428F" w:rsidP="00FB7EE3">
            <w:pPr>
              <w:tabs>
                <w:tab w:val="clear" w:pos="454"/>
                <w:tab w:val="clear" w:pos="680"/>
                <w:tab w:val="left" w:pos="0"/>
              </w:tabs>
              <w:jc w:val="center"/>
              <w:rPr>
                <w:sz w:val="22"/>
                <w:szCs w:val="22"/>
              </w:rPr>
            </w:pPr>
          </w:p>
        </w:tc>
        <w:tc>
          <w:tcPr>
            <w:tcW w:w="3082" w:type="pct"/>
            <w:gridSpan w:val="7"/>
            <w:tcBorders>
              <w:bottom w:val="single" w:sz="4" w:space="0" w:color="auto"/>
            </w:tcBorders>
            <w:vAlign w:val="bottom"/>
          </w:tcPr>
          <w:p w:rsidR="00E7428F" w:rsidRPr="00D17A98" w:rsidRDefault="00E7428F" w:rsidP="00FB7EE3">
            <w:pPr>
              <w:tabs>
                <w:tab w:val="clear" w:pos="454"/>
                <w:tab w:val="clear" w:pos="680"/>
                <w:tab w:val="left" w:pos="0"/>
              </w:tabs>
              <w:jc w:val="center"/>
              <w:rPr>
                <w:sz w:val="22"/>
                <w:szCs w:val="22"/>
                <w:cs/>
              </w:rPr>
            </w:pPr>
            <w:r w:rsidRPr="00D17A98">
              <w:rPr>
                <w:sz w:val="22"/>
                <w:szCs w:val="22"/>
              </w:rPr>
              <w:t>The Company Only (In Thousand Baht)</w:t>
            </w:r>
          </w:p>
        </w:tc>
      </w:tr>
      <w:tr w:rsidR="00E00632" w:rsidRPr="00D17A98" w:rsidTr="00261339">
        <w:tc>
          <w:tcPr>
            <w:tcW w:w="1918" w:type="pct"/>
            <w:vAlign w:val="bottom"/>
          </w:tcPr>
          <w:p w:rsidR="00E00632" w:rsidRPr="00D17A98" w:rsidRDefault="00E00632" w:rsidP="00C06BA6">
            <w:pPr>
              <w:tabs>
                <w:tab w:val="clear" w:pos="454"/>
                <w:tab w:val="clear" w:pos="680"/>
                <w:tab w:val="left" w:pos="0"/>
              </w:tabs>
              <w:jc w:val="center"/>
              <w:rPr>
                <w:sz w:val="22"/>
                <w:szCs w:val="22"/>
              </w:rPr>
            </w:pPr>
          </w:p>
        </w:tc>
        <w:tc>
          <w:tcPr>
            <w:tcW w:w="729" w:type="pct"/>
            <w:tcBorders>
              <w:top w:val="single" w:sz="4" w:space="0" w:color="auto"/>
              <w:bottom w:val="single" w:sz="4" w:space="0" w:color="auto"/>
            </w:tcBorders>
            <w:vAlign w:val="bottom"/>
          </w:tcPr>
          <w:p w:rsidR="00E00632" w:rsidRPr="00D17A98" w:rsidRDefault="00E00632" w:rsidP="000B779F">
            <w:pPr>
              <w:tabs>
                <w:tab w:val="clear" w:pos="454"/>
                <w:tab w:val="clear" w:pos="680"/>
              </w:tabs>
              <w:ind w:left="-109" w:right="-106"/>
              <w:jc w:val="center"/>
              <w:rPr>
                <w:rFonts w:cs="Times New Roman"/>
                <w:sz w:val="22"/>
                <w:szCs w:val="22"/>
              </w:rPr>
            </w:pPr>
            <w:r w:rsidRPr="00D17A98">
              <w:rPr>
                <w:rFonts w:cs="Times New Roman"/>
                <w:sz w:val="22"/>
                <w:szCs w:val="22"/>
              </w:rPr>
              <w:t xml:space="preserve">December 31, </w:t>
            </w:r>
          </w:p>
          <w:p w:rsidR="00E00632" w:rsidRPr="00D17A98" w:rsidRDefault="00E00632" w:rsidP="000B779F">
            <w:pPr>
              <w:tabs>
                <w:tab w:val="clear" w:pos="454"/>
                <w:tab w:val="clear" w:pos="680"/>
              </w:tabs>
              <w:ind w:left="-109" w:right="-106"/>
              <w:jc w:val="center"/>
              <w:rPr>
                <w:rFonts w:cs="Times New Roman"/>
                <w:sz w:val="22"/>
                <w:szCs w:val="22"/>
              </w:rPr>
            </w:pPr>
            <w:r w:rsidRPr="00D17A98">
              <w:rPr>
                <w:rFonts w:cs="Times New Roman"/>
                <w:sz w:val="22"/>
                <w:szCs w:val="22"/>
              </w:rPr>
              <w:t>202</w:t>
            </w:r>
            <w:r w:rsidR="00F179D0">
              <w:rPr>
                <w:rFonts w:cs="Times New Roman"/>
                <w:sz w:val="22"/>
                <w:szCs w:val="22"/>
              </w:rPr>
              <w:t>1</w:t>
            </w:r>
          </w:p>
        </w:tc>
        <w:tc>
          <w:tcPr>
            <w:tcW w:w="136" w:type="pct"/>
            <w:tcBorders>
              <w:top w:val="single" w:sz="4" w:space="0" w:color="auto"/>
            </w:tcBorders>
            <w:vAlign w:val="bottom"/>
          </w:tcPr>
          <w:p w:rsidR="00E00632" w:rsidRPr="00D17A98" w:rsidRDefault="00E00632" w:rsidP="00C06BA6">
            <w:pPr>
              <w:tabs>
                <w:tab w:val="clear" w:pos="454"/>
                <w:tab w:val="clear" w:pos="680"/>
                <w:tab w:val="left" w:pos="0"/>
              </w:tabs>
              <w:jc w:val="center"/>
              <w:rPr>
                <w:sz w:val="22"/>
                <w:szCs w:val="22"/>
              </w:rPr>
            </w:pPr>
          </w:p>
        </w:tc>
        <w:tc>
          <w:tcPr>
            <w:tcW w:w="637" w:type="pct"/>
            <w:tcBorders>
              <w:top w:val="single" w:sz="4" w:space="0" w:color="auto"/>
              <w:bottom w:val="single" w:sz="4" w:space="0" w:color="auto"/>
            </w:tcBorders>
            <w:vAlign w:val="bottom"/>
          </w:tcPr>
          <w:p w:rsidR="00E00632" w:rsidRPr="00D17A98" w:rsidRDefault="00E00632" w:rsidP="001066FF">
            <w:pPr>
              <w:tabs>
                <w:tab w:val="clear" w:pos="454"/>
                <w:tab w:val="clear" w:pos="680"/>
                <w:tab w:val="left" w:pos="-126"/>
              </w:tabs>
              <w:ind w:left="-126" w:right="-89"/>
              <w:jc w:val="center"/>
              <w:rPr>
                <w:sz w:val="22"/>
                <w:szCs w:val="22"/>
                <w:cs/>
              </w:rPr>
            </w:pPr>
            <w:r w:rsidRPr="00D17A98">
              <w:rPr>
                <w:sz w:val="22"/>
                <w:szCs w:val="22"/>
              </w:rPr>
              <w:t>Increase</w:t>
            </w:r>
          </w:p>
        </w:tc>
        <w:tc>
          <w:tcPr>
            <w:tcW w:w="137" w:type="pct"/>
            <w:tcBorders>
              <w:top w:val="single" w:sz="4" w:space="0" w:color="auto"/>
            </w:tcBorders>
            <w:vAlign w:val="bottom"/>
          </w:tcPr>
          <w:p w:rsidR="00E00632" w:rsidRPr="00D17A98" w:rsidRDefault="00E00632" w:rsidP="00C06BA6">
            <w:pPr>
              <w:tabs>
                <w:tab w:val="clear" w:pos="454"/>
                <w:tab w:val="clear" w:pos="680"/>
                <w:tab w:val="left" w:pos="0"/>
              </w:tabs>
              <w:jc w:val="center"/>
              <w:rPr>
                <w:sz w:val="22"/>
                <w:szCs w:val="22"/>
              </w:rPr>
            </w:pPr>
          </w:p>
        </w:tc>
        <w:tc>
          <w:tcPr>
            <w:tcW w:w="637" w:type="pct"/>
            <w:tcBorders>
              <w:top w:val="single" w:sz="4" w:space="0" w:color="auto"/>
              <w:bottom w:val="single" w:sz="4" w:space="0" w:color="auto"/>
            </w:tcBorders>
            <w:vAlign w:val="bottom"/>
          </w:tcPr>
          <w:p w:rsidR="00E00632" w:rsidRPr="00D17A98" w:rsidRDefault="00E00632" w:rsidP="001066FF">
            <w:pPr>
              <w:tabs>
                <w:tab w:val="clear" w:pos="454"/>
                <w:tab w:val="clear" w:pos="680"/>
                <w:tab w:val="left" w:pos="-126"/>
              </w:tabs>
              <w:ind w:left="-126" w:right="-89"/>
              <w:jc w:val="center"/>
              <w:rPr>
                <w:sz w:val="22"/>
                <w:szCs w:val="22"/>
              </w:rPr>
            </w:pPr>
            <w:r w:rsidRPr="00D17A98">
              <w:rPr>
                <w:sz w:val="22"/>
                <w:szCs w:val="22"/>
              </w:rPr>
              <w:t>Decrease</w:t>
            </w:r>
          </w:p>
        </w:tc>
        <w:tc>
          <w:tcPr>
            <w:tcW w:w="136" w:type="pct"/>
            <w:tcBorders>
              <w:top w:val="single" w:sz="4" w:space="0" w:color="auto"/>
            </w:tcBorders>
            <w:vAlign w:val="bottom"/>
          </w:tcPr>
          <w:p w:rsidR="00E00632" w:rsidRPr="00D17A98" w:rsidRDefault="00E00632" w:rsidP="00C06BA6">
            <w:pPr>
              <w:tabs>
                <w:tab w:val="clear" w:pos="454"/>
                <w:tab w:val="clear" w:pos="680"/>
                <w:tab w:val="left" w:pos="0"/>
              </w:tabs>
              <w:jc w:val="center"/>
              <w:rPr>
                <w:sz w:val="22"/>
                <w:szCs w:val="22"/>
              </w:rPr>
            </w:pPr>
          </w:p>
        </w:tc>
        <w:tc>
          <w:tcPr>
            <w:tcW w:w="670" w:type="pct"/>
            <w:tcBorders>
              <w:top w:val="single" w:sz="4" w:space="0" w:color="auto"/>
              <w:bottom w:val="single" w:sz="4" w:space="0" w:color="auto"/>
            </w:tcBorders>
            <w:vAlign w:val="bottom"/>
          </w:tcPr>
          <w:p w:rsidR="00E00632" w:rsidRPr="00D17A98" w:rsidRDefault="00E00632" w:rsidP="00CF71E4">
            <w:pPr>
              <w:tabs>
                <w:tab w:val="clear" w:pos="454"/>
                <w:tab w:val="clear" w:pos="680"/>
              </w:tabs>
              <w:ind w:left="-107" w:right="-107"/>
              <w:jc w:val="center"/>
              <w:rPr>
                <w:rFonts w:cs="Times New Roman"/>
                <w:sz w:val="22"/>
                <w:szCs w:val="22"/>
              </w:rPr>
            </w:pPr>
            <w:r w:rsidRPr="00D17A98">
              <w:rPr>
                <w:sz w:val="22"/>
                <w:szCs w:val="22"/>
              </w:rPr>
              <w:t>December 31, 202</w:t>
            </w:r>
            <w:r w:rsidR="00F179D0">
              <w:rPr>
                <w:sz w:val="22"/>
                <w:szCs w:val="22"/>
              </w:rPr>
              <w:t>2</w:t>
            </w:r>
          </w:p>
        </w:tc>
      </w:tr>
      <w:tr w:rsidR="007C1525" w:rsidRPr="00D17A98" w:rsidTr="00713157">
        <w:trPr>
          <w:trHeight w:val="50"/>
        </w:trPr>
        <w:tc>
          <w:tcPr>
            <w:tcW w:w="1918" w:type="pct"/>
            <w:vAlign w:val="bottom"/>
          </w:tcPr>
          <w:p w:rsidR="007C1525" w:rsidRPr="00D17A98" w:rsidRDefault="007C1525" w:rsidP="00C06BA6">
            <w:pPr>
              <w:pStyle w:val="1"/>
              <w:widowControl/>
              <w:tabs>
                <w:tab w:val="left" w:pos="3450"/>
              </w:tabs>
              <w:spacing w:line="240" w:lineRule="atLeast"/>
              <w:ind w:right="0"/>
              <w:rPr>
                <w:rFonts w:hAnsi="Times New Roman" w:cs="Angsana New"/>
                <w:b/>
                <w:bCs/>
                <w:color w:val="auto"/>
                <w:spacing w:val="-2"/>
                <w:sz w:val="22"/>
                <w:szCs w:val="22"/>
              </w:rPr>
            </w:pPr>
            <w:r w:rsidRPr="00D17A98">
              <w:rPr>
                <w:rFonts w:hAnsi="Times New Roman" w:cs="Angsana New"/>
                <w:b/>
                <w:bCs/>
                <w:color w:val="auto"/>
                <w:spacing w:val="-2"/>
                <w:sz w:val="22"/>
                <w:szCs w:val="22"/>
              </w:rPr>
              <w:t>Short-term loans to subsidiaries</w:t>
            </w:r>
          </w:p>
        </w:tc>
        <w:tc>
          <w:tcPr>
            <w:tcW w:w="729" w:type="pct"/>
            <w:tcBorders>
              <w:top w:val="single" w:sz="4" w:space="0" w:color="auto"/>
            </w:tcBorders>
            <w:vAlign w:val="bottom"/>
          </w:tcPr>
          <w:p w:rsidR="007C1525" w:rsidRPr="00D17A98" w:rsidRDefault="007C1525" w:rsidP="000B779F">
            <w:pPr>
              <w:tabs>
                <w:tab w:val="clear" w:pos="454"/>
                <w:tab w:val="clear" w:pos="680"/>
                <w:tab w:val="left" w:pos="0"/>
              </w:tabs>
              <w:jc w:val="right"/>
              <w:rPr>
                <w:sz w:val="22"/>
                <w:szCs w:val="22"/>
              </w:rPr>
            </w:pPr>
          </w:p>
        </w:tc>
        <w:tc>
          <w:tcPr>
            <w:tcW w:w="136" w:type="pct"/>
            <w:vAlign w:val="bottom"/>
          </w:tcPr>
          <w:p w:rsidR="007C1525" w:rsidRPr="00D17A98" w:rsidRDefault="007C1525" w:rsidP="00C06BA6">
            <w:pPr>
              <w:tabs>
                <w:tab w:val="clear" w:pos="454"/>
                <w:tab w:val="clear" w:pos="680"/>
                <w:tab w:val="left" w:pos="0"/>
              </w:tabs>
              <w:jc w:val="right"/>
              <w:rPr>
                <w:sz w:val="22"/>
                <w:szCs w:val="22"/>
              </w:rPr>
            </w:pPr>
          </w:p>
        </w:tc>
        <w:tc>
          <w:tcPr>
            <w:tcW w:w="637" w:type="pct"/>
            <w:vAlign w:val="bottom"/>
          </w:tcPr>
          <w:p w:rsidR="007C1525" w:rsidRPr="00D17A98" w:rsidRDefault="007C1525" w:rsidP="00C06BA6">
            <w:pPr>
              <w:tabs>
                <w:tab w:val="clear" w:pos="454"/>
                <w:tab w:val="clear" w:pos="680"/>
                <w:tab w:val="left" w:pos="0"/>
              </w:tabs>
              <w:ind w:right="170"/>
              <w:jc w:val="right"/>
              <w:rPr>
                <w:sz w:val="22"/>
                <w:szCs w:val="22"/>
              </w:rPr>
            </w:pPr>
          </w:p>
        </w:tc>
        <w:tc>
          <w:tcPr>
            <w:tcW w:w="137" w:type="pct"/>
            <w:vAlign w:val="bottom"/>
          </w:tcPr>
          <w:p w:rsidR="007C1525" w:rsidRPr="00D17A98" w:rsidRDefault="007C1525" w:rsidP="00C06BA6">
            <w:pPr>
              <w:tabs>
                <w:tab w:val="clear" w:pos="454"/>
                <w:tab w:val="clear" w:pos="680"/>
                <w:tab w:val="left" w:pos="0"/>
              </w:tabs>
              <w:jc w:val="right"/>
              <w:rPr>
                <w:sz w:val="22"/>
                <w:szCs w:val="22"/>
              </w:rPr>
            </w:pPr>
          </w:p>
        </w:tc>
        <w:tc>
          <w:tcPr>
            <w:tcW w:w="637" w:type="pct"/>
            <w:vAlign w:val="bottom"/>
          </w:tcPr>
          <w:p w:rsidR="007C1525" w:rsidRPr="00D17A98" w:rsidRDefault="007C1525" w:rsidP="00C06BA6">
            <w:pPr>
              <w:tabs>
                <w:tab w:val="clear" w:pos="454"/>
                <w:tab w:val="clear" w:pos="680"/>
                <w:tab w:val="left" w:pos="0"/>
              </w:tabs>
              <w:ind w:right="170"/>
              <w:jc w:val="right"/>
              <w:rPr>
                <w:sz w:val="22"/>
                <w:szCs w:val="22"/>
              </w:rPr>
            </w:pPr>
          </w:p>
        </w:tc>
        <w:tc>
          <w:tcPr>
            <w:tcW w:w="136" w:type="pct"/>
            <w:vAlign w:val="bottom"/>
          </w:tcPr>
          <w:p w:rsidR="007C1525" w:rsidRPr="00D17A98" w:rsidRDefault="007C1525" w:rsidP="00C06BA6">
            <w:pPr>
              <w:tabs>
                <w:tab w:val="clear" w:pos="454"/>
                <w:tab w:val="clear" w:pos="680"/>
                <w:tab w:val="left" w:pos="0"/>
              </w:tabs>
              <w:jc w:val="right"/>
              <w:rPr>
                <w:sz w:val="22"/>
                <w:szCs w:val="22"/>
              </w:rPr>
            </w:pPr>
          </w:p>
        </w:tc>
        <w:tc>
          <w:tcPr>
            <w:tcW w:w="670" w:type="pct"/>
            <w:vAlign w:val="bottom"/>
          </w:tcPr>
          <w:p w:rsidR="007C1525" w:rsidRPr="00D17A98" w:rsidRDefault="007C1525" w:rsidP="00C06BA6">
            <w:pPr>
              <w:tabs>
                <w:tab w:val="clear" w:pos="454"/>
                <w:tab w:val="clear" w:pos="680"/>
                <w:tab w:val="left" w:pos="0"/>
              </w:tabs>
              <w:jc w:val="right"/>
              <w:rPr>
                <w:sz w:val="22"/>
                <w:szCs w:val="22"/>
              </w:rPr>
            </w:pPr>
          </w:p>
        </w:tc>
      </w:tr>
      <w:tr w:rsidR="00DA6BDD" w:rsidRPr="00D17A98" w:rsidTr="00261339">
        <w:tc>
          <w:tcPr>
            <w:tcW w:w="1918" w:type="pct"/>
            <w:vAlign w:val="bottom"/>
          </w:tcPr>
          <w:p w:rsidR="00DA6BDD" w:rsidRPr="00D17A98" w:rsidRDefault="00DA6BDD" w:rsidP="00C0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roofErr w:type="spellStart"/>
            <w:r w:rsidRPr="00D17A98">
              <w:rPr>
                <w:sz w:val="22"/>
                <w:szCs w:val="22"/>
              </w:rPr>
              <w:t>Suosdey</w:t>
            </w:r>
            <w:proofErr w:type="spellEnd"/>
            <w:r w:rsidRPr="00D17A98">
              <w:rPr>
                <w:sz w:val="22"/>
                <w:szCs w:val="22"/>
              </w:rPr>
              <w:t xml:space="preserve"> Finance PLC.</w:t>
            </w:r>
          </w:p>
        </w:tc>
        <w:tc>
          <w:tcPr>
            <w:tcW w:w="729" w:type="pct"/>
            <w:vAlign w:val="bottom"/>
          </w:tcPr>
          <w:p w:rsidR="00DA6BDD" w:rsidRPr="00D17A98" w:rsidRDefault="00DA6BDD" w:rsidP="00283D2D">
            <w:pPr>
              <w:tabs>
                <w:tab w:val="clear" w:pos="454"/>
                <w:tab w:val="clear" w:pos="680"/>
                <w:tab w:val="left" w:pos="0"/>
              </w:tabs>
              <w:ind w:right="170"/>
              <w:jc w:val="right"/>
              <w:rPr>
                <w:rFonts w:cs="Times New Roman"/>
                <w:sz w:val="22"/>
                <w:szCs w:val="22"/>
              </w:rPr>
            </w:pPr>
            <w:r w:rsidRPr="00D17A98">
              <w:rPr>
                <w:rFonts w:cs="Times New Roman"/>
                <w:sz w:val="22"/>
                <w:szCs w:val="22"/>
              </w:rPr>
              <w:t>157,181</w:t>
            </w:r>
          </w:p>
        </w:tc>
        <w:tc>
          <w:tcPr>
            <w:tcW w:w="136" w:type="pct"/>
            <w:vAlign w:val="bottom"/>
          </w:tcPr>
          <w:p w:rsidR="00DA6BDD" w:rsidRPr="00D17A98" w:rsidRDefault="00DA6BDD" w:rsidP="00D44E4E">
            <w:pPr>
              <w:tabs>
                <w:tab w:val="clear" w:pos="454"/>
                <w:tab w:val="clear" w:pos="680"/>
                <w:tab w:val="left" w:pos="0"/>
              </w:tabs>
              <w:ind w:right="170"/>
              <w:jc w:val="right"/>
              <w:rPr>
                <w:rFonts w:cs="Times New Roman"/>
                <w:sz w:val="22"/>
                <w:szCs w:val="22"/>
              </w:rPr>
            </w:pPr>
          </w:p>
        </w:tc>
        <w:tc>
          <w:tcPr>
            <w:tcW w:w="637" w:type="pct"/>
            <w:shd w:val="clear" w:color="auto" w:fill="auto"/>
            <w:vAlign w:val="bottom"/>
          </w:tcPr>
          <w:p w:rsidR="00DA6BDD" w:rsidRPr="00DA6BDD" w:rsidRDefault="00DA6BDD" w:rsidP="0009060C">
            <w:pPr>
              <w:tabs>
                <w:tab w:val="clear" w:pos="454"/>
                <w:tab w:val="clear" w:pos="680"/>
                <w:tab w:val="left" w:pos="0"/>
              </w:tabs>
              <w:ind w:right="170"/>
              <w:jc w:val="right"/>
              <w:rPr>
                <w:rFonts w:cs="Times New Roman"/>
                <w:sz w:val="22"/>
                <w:szCs w:val="22"/>
              </w:rPr>
            </w:pPr>
            <w:r w:rsidRPr="00DA6BDD">
              <w:rPr>
                <w:rFonts w:cs="Times New Roman"/>
                <w:sz w:val="22"/>
                <w:szCs w:val="22"/>
              </w:rPr>
              <w:t>7,897</w:t>
            </w:r>
          </w:p>
        </w:tc>
        <w:tc>
          <w:tcPr>
            <w:tcW w:w="137" w:type="pct"/>
            <w:shd w:val="clear" w:color="auto" w:fill="auto"/>
            <w:vAlign w:val="bottom"/>
          </w:tcPr>
          <w:p w:rsidR="00DA6BDD" w:rsidRPr="00DA6BDD" w:rsidRDefault="0009060C" w:rsidP="0009060C">
            <w:pPr>
              <w:tabs>
                <w:tab w:val="clear" w:pos="227"/>
                <w:tab w:val="clear" w:pos="454"/>
                <w:tab w:val="clear" w:pos="680"/>
              </w:tabs>
              <w:ind w:left="-106" w:right="-103"/>
              <w:rPr>
                <w:rFonts w:cs="Times New Roman"/>
                <w:sz w:val="22"/>
                <w:szCs w:val="22"/>
              </w:rPr>
            </w:pPr>
            <w:r>
              <w:rPr>
                <w:rFonts w:cs="Times New Roman"/>
                <w:sz w:val="22"/>
                <w:szCs w:val="22"/>
              </w:rPr>
              <w:t>*</w:t>
            </w:r>
          </w:p>
        </w:tc>
        <w:tc>
          <w:tcPr>
            <w:tcW w:w="637" w:type="pct"/>
            <w:shd w:val="clear" w:color="auto" w:fill="auto"/>
            <w:vAlign w:val="bottom"/>
          </w:tcPr>
          <w:p w:rsidR="00DA6BDD" w:rsidRPr="00DA6BDD" w:rsidRDefault="00DA6BDD" w:rsidP="003F2E41">
            <w:pPr>
              <w:tabs>
                <w:tab w:val="clear" w:pos="454"/>
                <w:tab w:val="clear" w:pos="680"/>
                <w:tab w:val="clear" w:pos="907"/>
                <w:tab w:val="left" w:pos="-108"/>
                <w:tab w:val="left" w:pos="540"/>
                <w:tab w:val="left" w:pos="1201"/>
              </w:tabs>
              <w:spacing w:line="260" w:lineRule="atLeast"/>
              <w:ind w:left="34" w:right="-108"/>
              <w:jc w:val="center"/>
              <w:rPr>
                <w:rFonts w:cs="Times New Roman"/>
                <w:sz w:val="22"/>
                <w:szCs w:val="22"/>
              </w:rPr>
            </w:pPr>
            <w:r w:rsidRPr="00DA6BDD">
              <w:rPr>
                <w:rFonts w:cs="Times New Roman"/>
                <w:sz w:val="22"/>
                <w:szCs w:val="22"/>
              </w:rPr>
              <w:t>-</w:t>
            </w:r>
          </w:p>
        </w:tc>
        <w:tc>
          <w:tcPr>
            <w:tcW w:w="136"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p>
        </w:tc>
        <w:tc>
          <w:tcPr>
            <w:tcW w:w="670"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r w:rsidRPr="00DA6BDD">
              <w:rPr>
                <w:rFonts w:cs="Times New Roman"/>
                <w:sz w:val="22"/>
                <w:szCs w:val="22"/>
              </w:rPr>
              <w:t>165,078</w:t>
            </w:r>
          </w:p>
        </w:tc>
      </w:tr>
      <w:tr w:rsidR="00DA6BDD" w:rsidRPr="00D17A98" w:rsidTr="00261339">
        <w:tc>
          <w:tcPr>
            <w:tcW w:w="1918" w:type="pct"/>
            <w:vAlign w:val="bottom"/>
          </w:tcPr>
          <w:p w:rsidR="00DA6BDD" w:rsidRPr="00D17A98" w:rsidRDefault="00DA6BDD" w:rsidP="00C0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roofErr w:type="spellStart"/>
            <w:r w:rsidRPr="00D17A98">
              <w:rPr>
                <w:sz w:val="22"/>
                <w:szCs w:val="22"/>
              </w:rPr>
              <w:t>Chayapak</w:t>
            </w:r>
            <w:proofErr w:type="spellEnd"/>
            <w:r w:rsidRPr="00D17A98">
              <w:rPr>
                <w:sz w:val="22"/>
                <w:szCs w:val="22"/>
              </w:rPr>
              <w:t xml:space="preserve"> Co., Ltd.</w:t>
            </w:r>
          </w:p>
        </w:tc>
        <w:tc>
          <w:tcPr>
            <w:tcW w:w="729" w:type="pct"/>
            <w:vAlign w:val="bottom"/>
          </w:tcPr>
          <w:p w:rsidR="00DA6BDD" w:rsidRPr="00D17A98" w:rsidRDefault="00DA6BDD" w:rsidP="00283D2D">
            <w:pPr>
              <w:tabs>
                <w:tab w:val="clear" w:pos="454"/>
                <w:tab w:val="clear" w:pos="680"/>
                <w:tab w:val="left" w:pos="0"/>
              </w:tabs>
              <w:ind w:right="170"/>
              <w:jc w:val="right"/>
              <w:rPr>
                <w:rFonts w:cs="Times New Roman"/>
                <w:sz w:val="22"/>
                <w:szCs w:val="22"/>
              </w:rPr>
            </w:pPr>
            <w:r w:rsidRPr="00D17A98">
              <w:rPr>
                <w:rFonts w:cs="Times New Roman"/>
                <w:sz w:val="22"/>
                <w:szCs w:val="22"/>
              </w:rPr>
              <w:t>32,000</w:t>
            </w:r>
          </w:p>
        </w:tc>
        <w:tc>
          <w:tcPr>
            <w:tcW w:w="136" w:type="pct"/>
            <w:vAlign w:val="bottom"/>
          </w:tcPr>
          <w:p w:rsidR="00DA6BDD" w:rsidRPr="00D17A98" w:rsidRDefault="00DA6BDD" w:rsidP="00D44E4E">
            <w:pPr>
              <w:tabs>
                <w:tab w:val="clear" w:pos="454"/>
                <w:tab w:val="clear" w:pos="680"/>
                <w:tab w:val="left" w:pos="0"/>
              </w:tabs>
              <w:ind w:right="170"/>
              <w:jc w:val="right"/>
              <w:rPr>
                <w:rFonts w:cs="Times New Roman"/>
                <w:sz w:val="22"/>
                <w:szCs w:val="22"/>
              </w:rPr>
            </w:pPr>
          </w:p>
        </w:tc>
        <w:tc>
          <w:tcPr>
            <w:tcW w:w="637"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r w:rsidRPr="00DA6BDD">
              <w:rPr>
                <w:rFonts w:cs="Times New Roman"/>
                <w:sz w:val="22"/>
                <w:szCs w:val="22"/>
              </w:rPr>
              <w:t>43,000</w:t>
            </w:r>
          </w:p>
        </w:tc>
        <w:tc>
          <w:tcPr>
            <w:tcW w:w="137"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p>
        </w:tc>
        <w:tc>
          <w:tcPr>
            <w:tcW w:w="637"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r w:rsidRPr="00DA6BDD">
              <w:rPr>
                <w:rFonts w:cs="Times New Roman"/>
                <w:sz w:val="22"/>
                <w:szCs w:val="22"/>
              </w:rPr>
              <w:t>42,000</w:t>
            </w:r>
          </w:p>
        </w:tc>
        <w:tc>
          <w:tcPr>
            <w:tcW w:w="136"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p>
        </w:tc>
        <w:tc>
          <w:tcPr>
            <w:tcW w:w="670"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r w:rsidRPr="00DA6BDD">
              <w:rPr>
                <w:rFonts w:cs="Times New Roman"/>
                <w:sz w:val="22"/>
                <w:szCs w:val="22"/>
              </w:rPr>
              <w:t>33,000</w:t>
            </w:r>
          </w:p>
        </w:tc>
      </w:tr>
      <w:tr w:rsidR="00DA6BDD" w:rsidRPr="00D17A98" w:rsidTr="00261339">
        <w:tc>
          <w:tcPr>
            <w:tcW w:w="1918" w:type="pct"/>
            <w:vAlign w:val="bottom"/>
          </w:tcPr>
          <w:p w:rsidR="00DA6BDD" w:rsidRPr="00D17A98" w:rsidRDefault="00DA6BDD" w:rsidP="0024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roofErr w:type="spellStart"/>
            <w:r w:rsidRPr="00D17A98">
              <w:rPr>
                <w:sz w:val="22"/>
                <w:szCs w:val="22"/>
              </w:rPr>
              <w:t>Mingalaba</w:t>
            </w:r>
            <w:proofErr w:type="spellEnd"/>
            <w:r w:rsidRPr="00D17A98">
              <w:rPr>
                <w:sz w:val="22"/>
                <w:szCs w:val="22"/>
              </w:rPr>
              <w:t xml:space="preserve"> </w:t>
            </w:r>
            <w:proofErr w:type="spellStart"/>
            <w:r w:rsidRPr="00D17A98">
              <w:rPr>
                <w:sz w:val="22"/>
                <w:szCs w:val="22"/>
              </w:rPr>
              <w:t>Thitikorn</w:t>
            </w:r>
            <w:proofErr w:type="spellEnd"/>
            <w:r w:rsidRPr="00D17A98">
              <w:rPr>
                <w:sz w:val="22"/>
                <w:szCs w:val="22"/>
              </w:rPr>
              <w:t xml:space="preserve"> Microfinance </w:t>
            </w:r>
          </w:p>
          <w:p w:rsidR="00DA6BDD" w:rsidRPr="00D17A98" w:rsidRDefault="00DA6BDD" w:rsidP="0024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17A98">
              <w:rPr>
                <w:sz w:val="22"/>
                <w:szCs w:val="22"/>
              </w:rPr>
              <w:t>Co., Ltd.</w:t>
            </w:r>
          </w:p>
        </w:tc>
        <w:tc>
          <w:tcPr>
            <w:tcW w:w="729" w:type="pct"/>
            <w:tcBorders>
              <w:bottom w:val="single" w:sz="4" w:space="0" w:color="auto"/>
            </w:tcBorders>
            <w:vAlign w:val="bottom"/>
          </w:tcPr>
          <w:p w:rsidR="00DA6BDD" w:rsidRPr="00D17A98" w:rsidRDefault="00DA6BDD" w:rsidP="00283D2D">
            <w:pPr>
              <w:tabs>
                <w:tab w:val="clear" w:pos="454"/>
                <w:tab w:val="clear" w:pos="680"/>
                <w:tab w:val="left" w:pos="0"/>
              </w:tabs>
              <w:ind w:right="170"/>
              <w:jc w:val="right"/>
              <w:rPr>
                <w:rFonts w:cs="Times New Roman"/>
                <w:sz w:val="22"/>
                <w:szCs w:val="22"/>
              </w:rPr>
            </w:pPr>
            <w:r w:rsidRPr="00D17A98">
              <w:rPr>
                <w:rFonts w:cs="Times New Roman"/>
                <w:sz w:val="22"/>
                <w:szCs w:val="22"/>
              </w:rPr>
              <w:t>27,239</w:t>
            </w:r>
          </w:p>
        </w:tc>
        <w:tc>
          <w:tcPr>
            <w:tcW w:w="136" w:type="pct"/>
            <w:vAlign w:val="bottom"/>
          </w:tcPr>
          <w:p w:rsidR="00DA6BDD" w:rsidRPr="00D17A98" w:rsidRDefault="00DA6BDD" w:rsidP="00D44E4E">
            <w:pPr>
              <w:tabs>
                <w:tab w:val="clear" w:pos="454"/>
                <w:tab w:val="clear" w:pos="680"/>
                <w:tab w:val="left" w:pos="0"/>
              </w:tabs>
              <w:ind w:right="170"/>
              <w:jc w:val="right"/>
              <w:rPr>
                <w:rFonts w:cs="Times New Roman"/>
                <w:sz w:val="22"/>
                <w:szCs w:val="22"/>
              </w:rPr>
            </w:pPr>
          </w:p>
        </w:tc>
        <w:tc>
          <w:tcPr>
            <w:tcW w:w="637" w:type="pct"/>
            <w:tcBorders>
              <w:bottom w:val="single" w:sz="4" w:space="0" w:color="auto"/>
            </w:tcBorders>
            <w:shd w:val="clear" w:color="auto" w:fill="auto"/>
            <w:vAlign w:val="bottom"/>
          </w:tcPr>
          <w:p w:rsidR="00DA6BDD" w:rsidRPr="00DA6BDD" w:rsidRDefault="00DA6BDD" w:rsidP="003F2E41">
            <w:pPr>
              <w:tabs>
                <w:tab w:val="clear" w:pos="454"/>
                <w:tab w:val="clear" w:pos="680"/>
                <w:tab w:val="left" w:pos="0"/>
              </w:tabs>
              <w:ind w:right="170"/>
              <w:jc w:val="center"/>
              <w:rPr>
                <w:rFonts w:cs="Times New Roman"/>
                <w:sz w:val="22"/>
                <w:szCs w:val="22"/>
              </w:rPr>
            </w:pPr>
            <w:r w:rsidRPr="00DA6BDD">
              <w:rPr>
                <w:rFonts w:cs="Times New Roman"/>
                <w:sz w:val="22"/>
                <w:szCs w:val="22"/>
              </w:rPr>
              <w:t>-</w:t>
            </w:r>
          </w:p>
        </w:tc>
        <w:tc>
          <w:tcPr>
            <w:tcW w:w="137" w:type="pct"/>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p>
        </w:tc>
        <w:tc>
          <w:tcPr>
            <w:tcW w:w="637" w:type="pct"/>
            <w:tcBorders>
              <w:bottom w:val="single" w:sz="4" w:space="0" w:color="auto"/>
            </w:tcBorders>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r w:rsidRPr="00DA6BDD">
              <w:rPr>
                <w:rFonts w:cs="Times New Roman"/>
                <w:sz w:val="22"/>
                <w:szCs w:val="22"/>
              </w:rPr>
              <w:t>1,237</w:t>
            </w:r>
          </w:p>
        </w:tc>
        <w:tc>
          <w:tcPr>
            <w:tcW w:w="136" w:type="pct"/>
            <w:shd w:val="clear" w:color="auto" w:fill="auto"/>
            <w:vAlign w:val="bottom"/>
          </w:tcPr>
          <w:p w:rsidR="00DA6BDD" w:rsidRPr="00DA6BDD" w:rsidRDefault="0009060C" w:rsidP="0009060C">
            <w:pPr>
              <w:tabs>
                <w:tab w:val="clear" w:pos="227"/>
                <w:tab w:val="clear" w:pos="454"/>
                <w:tab w:val="clear" w:pos="680"/>
              </w:tabs>
              <w:ind w:left="-106" w:right="-62"/>
              <w:rPr>
                <w:rFonts w:cs="Times New Roman"/>
                <w:sz w:val="22"/>
                <w:szCs w:val="22"/>
              </w:rPr>
            </w:pPr>
            <w:r>
              <w:rPr>
                <w:rFonts w:cs="Times New Roman"/>
                <w:sz w:val="22"/>
                <w:szCs w:val="22"/>
              </w:rPr>
              <w:t>**</w:t>
            </w:r>
          </w:p>
        </w:tc>
        <w:tc>
          <w:tcPr>
            <w:tcW w:w="670" w:type="pct"/>
            <w:tcBorders>
              <w:bottom w:val="single" w:sz="4" w:space="0" w:color="auto"/>
            </w:tcBorders>
            <w:shd w:val="clear" w:color="auto" w:fill="auto"/>
            <w:vAlign w:val="bottom"/>
          </w:tcPr>
          <w:p w:rsidR="00DA6BDD" w:rsidRPr="00DA6BDD" w:rsidRDefault="00DA6BDD" w:rsidP="003F2E41">
            <w:pPr>
              <w:tabs>
                <w:tab w:val="clear" w:pos="454"/>
                <w:tab w:val="clear" w:pos="680"/>
                <w:tab w:val="left" w:pos="0"/>
              </w:tabs>
              <w:ind w:right="170"/>
              <w:jc w:val="right"/>
              <w:rPr>
                <w:rFonts w:cs="Times New Roman"/>
                <w:sz w:val="22"/>
                <w:szCs w:val="22"/>
              </w:rPr>
            </w:pPr>
            <w:r w:rsidRPr="00DA6BDD">
              <w:rPr>
                <w:rFonts w:cs="Times New Roman"/>
                <w:sz w:val="22"/>
                <w:szCs w:val="22"/>
              </w:rPr>
              <w:t>26,002</w:t>
            </w:r>
          </w:p>
        </w:tc>
      </w:tr>
      <w:tr w:rsidR="00DA6BDD" w:rsidRPr="00D17A98" w:rsidTr="00261339">
        <w:tc>
          <w:tcPr>
            <w:tcW w:w="1918" w:type="pct"/>
            <w:vAlign w:val="bottom"/>
          </w:tcPr>
          <w:p w:rsidR="00DA6BDD" w:rsidRPr="00D17A98" w:rsidRDefault="00DA6BDD" w:rsidP="00C0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17A98">
              <w:rPr>
                <w:sz w:val="22"/>
                <w:szCs w:val="22"/>
              </w:rPr>
              <w:t>Total</w:t>
            </w:r>
          </w:p>
        </w:tc>
        <w:tc>
          <w:tcPr>
            <w:tcW w:w="729" w:type="pct"/>
            <w:tcBorders>
              <w:top w:val="single" w:sz="4" w:space="0" w:color="auto"/>
              <w:bottom w:val="double" w:sz="4" w:space="0" w:color="auto"/>
            </w:tcBorders>
            <w:vAlign w:val="bottom"/>
          </w:tcPr>
          <w:p w:rsidR="00DA6BDD" w:rsidRPr="00D17A98" w:rsidRDefault="00DA6BDD" w:rsidP="00DA6BDD">
            <w:pPr>
              <w:tabs>
                <w:tab w:val="clear" w:pos="454"/>
                <w:tab w:val="clear" w:pos="680"/>
                <w:tab w:val="left" w:pos="0"/>
              </w:tabs>
              <w:ind w:right="170"/>
              <w:jc w:val="right"/>
              <w:rPr>
                <w:rFonts w:cs="Times New Roman"/>
                <w:sz w:val="22"/>
                <w:szCs w:val="22"/>
              </w:rPr>
            </w:pPr>
            <w:r w:rsidRPr="00D17A98">
              <w:rPr>
                <w:rFonts w:cs="Times New Roman"/>
                <w:sz w:val="22"/>
                <w:szCs w:val="22"/>
              </w:rPr>
              <w:t>216,420</w:t>
            </w:r>
          </w:p>
        </w:tc>
        <w:tc>
          <w:tcPr>
            <w:tcW w:w="136" w:type="pct"/>
            <w:vAlign w:val="bottom"/>
          </w:tcPr>
          <w:p w:rsidR="00DA6BDD" w:rsidRPr="00D17A98" w:rsidRDefault="00DA6BDD" w:rsidP="00DA6BDD">
            <w:pPr>
              <w:tabs>
                <w:tab w:val="clear" w:pos="454"/>
                <w:tab w:val="clear" w:pos="680"/>
                <w:tab w:val="left" w:pos="0"/>
              </w:tabs>
              <w:ind w:right="170"/>
              <w:jc w:val="right"/>
              <w:rPr>
                <w:rFonts w:cs="Times New Roman"/>
                <w:sz w:val="22"/>
                <w:szCs w:val="22"/>
              </w:rPr>
            </w:pPr>
          </w:p>
        </w:tc>
        <w:tc>
          <w:tcPr>
            <w:tcW w:w="637" w:type="pct"/>
            <w:tcBorders>
              <w:top w:val="single" w:sz="4" w:space="0" w:color="auto"/>
              <w:bottom w:val="double" w:sz="4" w:space="0" w:color="auto"/>
            </w:tcBorders>
            <w:shd w:val="clear" w:color="auto" w:fill="auto"/>
            <w:vAlign w:val="bottom"/>
          </w:tcPr>
          <w:p w:rsidR="00DA6BDD" w:rsidRPr="00DA6BDD" w:rsidRDefault="00DA6BDD" w:rsidP="00DA6BDD">
            <w:pPr>
              <w:tabs>
                <w:tab w:val="clear" w:pos="454"/>
                <w:tab w:val="clear" w:pos="680"/>
                <w:tab w:val="left" w:pos="0"/>
              </w:tabs>
              <w:ind w:right="170"/>
              <w:jc w:val="right"/>
              <w:rPr>
                <w:rFonts w:cs="Times New Roman"/>
                <w:sz w:val="22"/>
                <w:szCs w:val="22"/>
              </w:rPr>
            </w:pPr>
            <w:r w:rsidRPr="00DA6BDD">
              <w:rPr>
                <w:rFonts w:cs="Times New Roman"/>
                <w:sz w:val="22"/>
                <w:szCs w:val="22"/>
              </w:rPr>
              <w:t>50,897</w:t>
            </w:r>
          </w:p>
        </w:tc>
        <w:tc>
          <w:tcPr>
            <w:tcW w:w="137" w:type="pct"/>
            <w:shd w:val="clear" w:color="auto" w:fill="auto"/>
            <w:vAlign w:val="bottom"/>
          </w:tcPr>
          <w:p w:rsidR="00DA6BDD" w:rsidRPr="00DA6BDD" w:rsidRDefault="00DA6BDD" w:rsidP="00DA6BDD">
            <w:pPr>
              <w:tabs>
                <w:tab w:val="clear" w:pos="454"/>
                <w:tab w:val="clear" w:pos="680"/>
                <w:tab w:val="left" w:pos="0"/>
              </w:tabs>
              <w:ind w:right="170"/>
              <w:jc w:val="right"/>
              <w:rPr>
                <w:rFonts w:cs="Times New Roman"/>
                <w:sz w:val="22"/>
                <w:szCs w:val="22"/>
              </w:rPr>
            </w:pPr>
          </w:p>
        </w:tc>
        <w:tc>
          <w:tcPr>
            <w:tcW w:w="637" w:type="pct"/>
            <w:tcBorders>
              <w:top w:val="single" w:sz="4" w:space="0" w:color="auto"/>
              <w:bottom w:val="double" w:sz="4" w:space="0" w:color="auto"/>
            </w:tcBorders>
            <w:shd w:val="clear" w:color="auto" w:fill="auto"/>
            <w:vAlign w:val="bottom"/>
          </w:tcPr>
          <w:p w:rsidR="00DA6BDD" w:rsidRPr="00DA6BDD" w:rsidRDefault="00DA6BDD" w:rsidP="00DA6BDD">
            <w:pPr>
              <w:tabs>
                <w:tab w:val="clear" w:pos="454"/>
                <w:tab w:val="clear" w:pos="680"/>
                <w:tab w:val="left" w:pos="0"/>
              </w:tabs>
              <w:ind w:right="170"/>
              <w:jc w:val="right"/>
              <w:rPr>
                <w:rFonts w:cs="Times New Roman"/>
                <w:sz w:val="22"/>
                <w:szCs w:val="22"/>
              </w:rPr>
            </w:pPr>
            <w:r w:rsidRPr="00DA6BDD">
              <w:rPr>
                <w:rFonts w:cs="Times New Roman"/>
                <w:sz w:val="22"/>
                <w:szCs w:val="22"/>
              </w:rPr>
              <w:t>43,237</w:t>
            </w:r>
          </w:p>
        </w:tc>
        <w:tc>
          <w:tcPr>
            <w:tcW w:w="136" w:type="pct"/>
            <w:shd w:val="clear" w:color="auto" w:fill="auto"/>
            <w:vAlign w:val="bottom"/>
          </w:tcPr>
          <w:p w:rsidR="00DA6BDD" w:rsidRPr="00DA6BDD" w:rsidRDefault="00DA6BDD" w:rsidP="00DA6BDD">
            <w:pPr>
              <w:tabs>
                <w:tab w:val="clear" w:pos="454"/>
                <w:tab w:val="clear" w:pos="680"/>
                <w:tab w:val="left" w:pos="0"/>
              </w:tabs>
              <w:ind w:right="170"/>
              <w:jc w:val="right"/>
              <w:rPr>
                <w:rFonts w:cs="Times New Roman"/>
                <w:sz w:val="22"/>
                <w:szCs w:val="22"/>
              </w:rPr>
            </w:pPr>
          </w:p>
        </w:tc>
        <w:tc>
          <w:tcPr>
            <w:tcW w:w="670" w:type="pct"/>
            <w:tcBorders>
              <w:top w:val="single" w:sz="4" w:space="0" w:color="auto"/>
              <w:bottom w:val="double" w:sz="4" w:space="0" w:color="auto"/>
            </w:tcBorders>
            <w:shd w:val="clear" w:color="auto" w:fill="auto"/>
            <w:vAlign w:val="bottom"/>
          </w:tcPr>
          <w:p w:rsidR="00DA6BDD" w:rsidRPr="00DA6BDD" w:rsidRDefault="00DA6BDD" w:rsidP="00DA6BDD">
            <w:pPr>
              <w:tabs>
                <w:tab w:val="clear" w:pos="454"/>
                <w:tab w:val="clear" w:pos="680"/>
                <w:tab w:val="left" w:pos="0"/>
              </w:tabs>
              <w:ind w:right="170"/>
              <w:jc w:val="right"/>
              <w:rPr>
                <w:rFonts w:cs="Times New Roman"/>
                <w:sz w:val="22"/>
                <w:szCs w:val="22"/>
              </w:rPr>
            </w:pPr>
            <w:r w:rsidRPr="00DA6BDD">
              <w:rPr>
                <w:rFonts w:cs="Times New Roman"/>
                <w:sz w:val="22"/>
                <w:szCs w:val="22"/>
              </w:rPr>
              <w:t>224,080</w:t>
            </w:r>
          </w:p>
        </w:tc>
      </w:tr>
      <w:tr w:rsidR="00DA6BDD" w:rsidRPr="00D17A98" w:rsidTr="00713157">
        <w:trPr>
          <w:trHeight w:val="30"/>
        </w:trPr>
        <w:tc>
          <w:tcPr>
            <w:tcW w:w="1918" w:type="pct"/>
            <w:vAlign w:val="bottom"/>
          </w:tcPr>
          <w:p w:rsidR="00DA6BDD" w:rsidRPr="00D17A98" w:rsidRDefault="00DA6BDD" w:rsidP="00C06BA6">
            <w:pPr>
              <w:pStyle w:val="1"/>
              <w:widowControl/>
              <w:tabs>
                <w:tab w:val="left" w:pos="3450"/>
              </w:tabs>
              <w:spacing w:line="240" w:lineRule="atLeast"/>
              <w:ind w:right="0"/>
              <w:rPr>
                <w:rFonts w:hAnsi="Times New Roman" w:cs="Angsana New"/>
                <w:b/>
                <w:bCs/>
                <w:color w:val="auto"/>
                <w:spacing w:val="-2"/>
                <w:sz w:val="22"/>
                <w:szCs w:val="22"/>
              </w:rPr>
            </w:pPr>
            <w:r w:rsidRPr="00D17A98">
              <w:rPr>
                <w:rFonts w:hAnsi="Times New Roman" w:cs="Angsana New"/>
                <w:b/>
                <w:bCs/>
                <w:color w:val="auto"/>
                <w:spacing w:val="-2"/>
                <w:sz w:val="22"/>
                <w:szCs w:val="22"/>
              </w:rPr>
              <w:t>Short-term loans from subsidiary</w:t>
            </w:r>
          </w:p>
        </w:tc>
        <w:tc>
          <w:tcPr>
            <w:tcW w:w="729" w:type="pct"/>
            <w:tcBorders>
              <w:top w:val="single" w:sz="4" w:space="0" w:color="auto"/>
            </w:tcBorders>
            <w:vAlign w:val="bottom"/>
          </w:tcPr>
          <w:p w:rsidR="00DA6BDD" w:rsidRPr="00D17A98" w:rsidRDefault="00DA6BDD" w:rsidP="00283D2D">
            <w:pPr>
              <w:tabs>
                <w:tab w:val="clear" w:pos="454"/>
                <w:tab w:val="clear" w:pos="680"/>
                <w:tab w:val="left" w:pos="0"/>
              </w:tabs>
              <w:ind w:right="170"/>
              <w:jc w:val="right"/>
              <w:rPr>
                <w:rFonts w:cs="Times New Roman"/>
                <w:sz w:val="22"/>
                <w:szCs w:val="22"/>
              </w:rPr>
            </w:pPr>
          </w:p>
        </w:tc>
        <w:tc>
          <w:tcPr>
            <w:tcW w:w="136" w:type="pct"/>
            <w:vAlign w:val="bottom"/>
          </w:tcPr>
          <w:p w:rsidR="00DA6BDD" w:rsidRPr="00D17A98" w:rsidRDefault="00DA6BDD" w:rsidP="00D44E4E">
            <w:pPr>
              <w:tabs>
                <w:tab w:val="clear" w:pos="454"/>
                <w:tab w:val="clear" w:pos="680"/>
                <w:tab w:val="left" w:pos="0"/>
              </w:tabs>
              <w:ind w:right="170"/>
              <w:jc w:val="right"/>
              <w:rPr>
                <w:rFonts w:cs="Times New Roman"/>
                <w:sz w:val="22"/>
                <w:szCs w:val="22"/>
              </w:rPr>
            </w:pPr>
          </w:p>
        </w:tc>
        <w:tc>
          <w:tcPr>
            <w:tcW w:w="637" w:type="pct"/>
            <w:shd w:val="clear" w:color="auto" w:fill="auto"/>
            <w:vAlign w:val="bottom"/>
          </w:tcPr>
          <w:p w:rsidR="00DA6BDD" w:rsidRPr="00D17A98" w:rsidRDefault="00DA6BDD" w:rsidP="00151FFD">
            <w:pPr>
              <w:tabs>
                <w:tab w:val="clear" w:pos="454"/>
                <w:tab w:val="clear" w:pos="680"/>
                <w:tab w:val="left" w:pos="0"/>
              </w:tabs>
              <w:ind w:right="170"/>
              <w:jc w:val="right"/>
              <w:rPr>
                <w:rFonts w:cs="Times New Roman"/>
                <w:sz w:val="22"/>
                <w:szCs w:val="22"/>
              </w:rPr>
            </w:pPr>
          </w:p>
        </w:tc>
        <w:tc>
          <w:tcPr>
            <w:tcW w:w="137" w:type="pct"/>
            <w:shd w:val="clear" w:color="auto" w:fill="auto"/>
            <w:vAlign w:val="bottom"/>
          </w:tcPr>
          <w:p w:rsidR="00DA6BDD" w:rsidRPr="00D17A98" w:rsidRDefault="00DA6BDD" w:rsidP="008C28A6">
            <w:pPr>
              <w:tabs>
                <w:tab w:val="clear" w:pos="454"/>
                <w:tab w:val="clear" w:pos="680"/>
                <w:tab w:val="left" w:pos="0"/>
              </w:tabs>
              <w:ind w:right="170"/>
              <w:jc w:val="right"/>
              <w:rPr>
                <w:rFonts w:cs="Times New Roman"/>
                <w:sz w:val="22"/>
                <w:szCs w:val="22"/>
                <w:highlight w:val="yellow"/>
              </w:rPr>
            </w:pPr>
          </w:p>
        </w:tc>
        <w:tc>
          <w:tcPr>
            <w:tcW w:w="637" w:type="pct"/>
            <w:shd w:val="clear" w:color="auto" w:fill="auto"/>
            <w:vAlign w:val="bottom"/>
          </w:tcPr>
          <w:p w:rsidR="00DA6BDD" w:rsidRPr="00D17A98" w:rsidRDefault="00DA6BDD" w:rsidP="00151FFD">
            <w:pPr>
              <w:tabs>
                <w:tab w:val="clear" w:pos="454"/>
                <w:tab w:val="clear" w:pos="680"/>
                <w:tab w:val="left" w:pos="0"/>
              </w:tabs>
              <w:ind w:right="170"/>
              <w:jc w:val="right"/>
              <w:rPr>
                <w:rFonts w:cs="Times New Roman"/>
                <w:sz w:val="22"/>
                <w:szCs w:val="22"/>
              </w:rPr>
            </w:pPr>
          </w:p>
        </w:tc>
        <w:tc>
          <w:tcPr>
            <w:tcW w:w="136" w:type="pct"/>
            <w:shd w:val="clear" w:color="auto" w:fill="auto"/>
            <w:vAlign w:val="bottom"/>
          </w:tcPr>
          <w:p w:rsidR="00DA6BDD" w:rsidRPr="00D17A98" w:rsidRDefault="00DA6BDD" w:rsidP="008C28A6">
            <w:pPr>
              <w:tabs>
                <w:tab w:val="clear" w:pos="454"/>
                <w:tab w:val="clear" w:pos="680"/>
                <w:tab w:val="left" w:pos="0"/>
              </w:tabs>
              <w:ind w:right="170"/>
              <w:jc w:val="right"/>
              <w:rPr>
                <w:rFonts w:cs="Times New Roman"/>
                <w:sz w:val="22"/>
                <w:szCs w:val="22"/>
                <w:highlight w:val="yellow"/>
              </w:rPr>
            </w:pPr>
          </w:p>
        </w:tc>
        <w:tc>
          <w:tcPr>
            <w:tcW w:w="670" w:type="pct"/>
            <w:shd w:val="clear" w:color="auto" w:fill="auto"/>
            <w:vAlign w:val="bottom"/>
          </w:tcPr>
          <w:p w:rsidR="00DA6BDD" w:rsidRPr="00D17A98" w:rsidRDefault="00DA6BDD" w:rsidP="00151FFD">
            <w:pPr>
              <w:tabs>
                <w:tab w:val="clear" w:pos="454"/>
                <w:tab w:val="clear" w:pos="680"/>
                <w:tab w:val="left" w:pos="0"/>
              </w:tabs>
              <w:ind w:right="170"/>
              <w:jc w:val="right"/>
              <w:rPr>
                <w:rFonts w:cs="Times New Roman"/>
                <w:sz w:val="22"/>
                <w:szCs w:val="22"/>
              </w:rPr>
            </w:pPr>
          </w:p>
        </w:tc>
      </w:tr>
      <w:tr w:rsidR="00DA6BDD" w:rsidRPr="00D17A98" w:rsidTr="00261339">
        <w:tc>
          <w:tcPr>
            <w:tcW w:w="1918" w:type="pct"/>
            <w:vAlign w:val="bottom"/>
          </w:tcPr>
          <w:p w:rsidR="00DA6BDD" w:rsidRPr="00D17A98" w:rsidRDefault="00DA6BDD" w:rsidP="00C0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cs/>
              </w:rPr>
            </w:pPr>
            <w:r w:rsidRPr="00D17A98">
              <w:rPr>
                <w:sz w:val="22"/>
                <w:szCs w:val="22"/>
              </w:rPr>
              <w:t>C.V.A. Co., Ltd.</w:t>
            </w:r>
          </w:p>
        </w:tc>
        <w:tc>
          <w:tcPr>
            <w:tcW w:w="729" w:type="pct"/>
            <w:tcBorders>
              <w:bottom w:val="double" w:sz="4" w:space="0" w:color="auto"/>
            </w:tcBorders>
            <w:vAlign w:val="bottom"/>
          </w:tcPr>
          <w:p w:rsidR="00DA6BDD" w:rsidRPr="00D17A98" w:rsidRDefault="00DA6BDD" w:rsidP="00283D2D">
            <w:pPr>
              <w:tabs>
                <w:tab w:val="clear" w:pos="454"/>
                <w:tab w:val="clear" w:pos="680"/>
                <w:tab w:val="left" w:pos="0"/>
                <w:tab w:val="left" w:pos="556"/>
              </w:tabs>
              <w:ind w:right="170"/>
              <w:jc w:val="right"/>
              <w:rPr>
                <w:rFonts w:cs="Times New Roman"/>
                <w:sz w:val="22"/>
                <w:szCs w:val="22"/>
              </w:rPr>
            </w:pPr>
            <w:r w:rsidRPr="00D17A98">
              <w:rPr>
                <w:rFonts w:cs="Times New Roman"/>
                <w:sz w:val="22"/>
                <w:szCs w:val="22"/>
              </w:rPr>
              <w:t>673,190</w:t>
            </w:r>
          </w:p>
        </w:tc>
        <w:tc>
          <w:tcPr>
            <w:tcW w:w="136" w:type="pct"/>
            <w:vAlign w:val="bottom"/>
          </w:tcPr>
          <w:p w:rsidR="00DA6BDD" w:rsidRPr="00D17A98" w:rsidRDefault="00DA6BDD" w:rsidP="00D44E4E">
            <w:pPr>
              <w:tabs>
                <w:tab w:val="clear" w:pos="454"/>
                <w:tab w:val="clear" w:pos="680"/>
                <w:tab w:val="left" w:pos="0"/>
              </w:tabs>
              <w:ind w:right="170"/>
              <w:jc w:val="right"/>
              <w:rPr>
                <w:rFonts w:cs="Times New Roman"/>
                <w:sz w:val="22"/>
                <w:szCs w:val="22"/>
              </w:rPr>
            </w:pPr>
          </w:p>
        </w:tc>
        <w:tc>
          <w:tcPr>
            <w:tcW w:w="637" w:type="pct"/>
            <w:tcBorders>
              <w:bottom w:val="double" w:sz="4" w:space="0" w:color="auto"/>
            </w:tcBorders>
            <w:shd w:val="clear" w:color="auto" w:fill="auto"/>
            <w:vAlign w:val="bottom"/>
          </w:tcPr>
          <w:p w:rsidR="00DA6BDD" w:rsidRPr="00DA6BDD" w:rsidRDefault="00DA6BDD" w:rsidP="00DA6BDD">
            <w:pPr>
              <w:tabs>
                <w:tab w:val="clear" w:pos="454"/>
                <w:tab w:val="clear" w:pos="680"/>
                <w:tab w:val="left" w:pos="0"/>
                <w:tab w:val="left" w:pos="556"/>
              </w:tabs>
              <w:ind w:right="170"/>
              <w:jc w:val="right"/>
              <w:rPr>
                <w:rFonts w:cs="Times New Roman"/>
                <w:sz w:val="22"/>
                <w:szCs w:val="22"/>
              </w:rPr>
            </w:pPr>
            <w:r w:rsidRPr="00DA6BDD">
              <w:rPr>
                <w:rFonts w:cs="Times New Roman"/>
                <w:sz w:val="22"/>
                <w:szCs w:val="22"/>
              </w:rPr>
              <w:t>135,000</w:t>
            </w:r>
          </w:p>
        </w:tc>
        <w:tc>
          <w:tcPr>
            <w:tcW w:w="137" w:type="pct"/>
            <w:shd w:val="clear" w:color="auto" w:fill="auto"/>
            <w:vAlign w:val="bottom"/>
          </w:tcPr>
          <w:p w:rsidR="00DA6BDD" w:rsidRPr="00DA6BDD" w:rsidRDefault="00DA6BDD" w:rsidP="00DA6BDD">
            <w:pPr>
              <w:tabs>
                <w:tab w:val="clear" w:pos="454"/>
                <w:tab w:val="clear" w:pos="680"/>
                <w:tab w:val="left" w:pos="0"/>
                <w:tab w:val="left" w:pos="556"/>
              </w:tabs>
              <w:ind w:right="170"/>
              <w:jc w:val="right"/>
              <w:rPr>
                <w:rFonts w:cs="Times New Roman"/>
                <w:sz w:val="22"/>
                <w:szCs w:val="22"/>
              </w:rPr>
            </w:pPr>
          </w:p>
        </w:tc>
        <w:tc>
          <w:tcPr>
            <w:tcW w:w="637" w:type="pct"/>
            <w:tcBorders>
              <w:bottom w:val="double" w:sz="4" w:space="0" w:color="auto"/>
            </w:tcBorders>
            <w:shd w:val="clear" w:color="auto" w:fill="auto"/>
            <w:vAlign w:val="bottom"/>
          </w:tcPr>
          <w:p w:rsidR="00DA6BDD" w:rsidRPr="00DA6BDD" w:rsidRDefault="00DA6BDD" w:rsidP="00DA6BDD">
            <w:pPr>
              <w:tabs>
                <w:tab w:val="clear" w:pos="227"/>
                <w:tab w:val="clear" w:pos="454"/>
                <w:tab w:val="clear" w:pos="680"/>
                <w:tab w:val="left" w:pos="0"/>
                <w:tab w:val="left" w:pos="259"/>
                <w:tab w:val="left" w:pos="556"/>
              </w:tabs>
              <w:ind w:right="170"/>
              <w:jc w:val="right"/>
              <w:rPr>
                <w:rFonts w:cs="Times New Roman"/>
                <w:sz w:val="22"/>
                <w:szCs w:val="22"/>
              </w:rPr>
            </w:pPr>
            <w:r w:rsidRPr="00DA6BDD">
              <w:rPr>
                <w:rFonts w:cs="Times New Roman"/>
                <w:sz w:val="22"/>
                <w:szCs w:val="22"/>
              </w:rPr>
              <w:t>35,000</w:t>
            </w:r>
          </w:p>
        </w:tc>
        <w:tc>
          <w:tcPr>
            <w:tcW w:w="136" w:type="pct"/>
            <w:shd w:val="clear" w:color="auto" w:fill="auto"/>
            <w:vAlign w:val="bottom"/>
          </w:tcPr>
          <w:p w:rsidR="00DA6BDD" w:rsidRPr="00DA6BDD" w:rsidRDefault="00DA6BDD" w:rsidP="00DA6BDD">
            <w:pPr>
              <w:tabs>
                <w:tab w:val="clear" w:pos="454"/>
                <w:tab w:val="clear" w:pos="680"/>
                <w:tab w:val="left" w:pos="0"/>
                <w:tab w:val="left" w:pos="556"/>
              </w:tabs>
              <w:ind w:right="170"/>
              <w:jc w:val="right"/>
              <w:rPr>
                <w:rFonts w:cs="Times New Roman"/>
                <w:sz w:val="22"/>
                <w:szCs w:val="22"/>
              </w:rPr>
            </w:pPr>
          </w:p>
        </w:tc>
        <w:tc>
          <w:tcPr>
            <w:tcW w:w="670" w:type="pct"/>
            <w:tcBorders>
              <w:bottom w:val="double" w:sz="4" w:space="0" w:color="auto"/>
            </w:tcBorders>
            <w:shd w:val="clear" w:color="auto" w:fill="auto"/>
            <w:vAlign w:val="bottom"/>
          </w:tcPr>
          <w:p w:rsidR="00DA6BDD" w:rsidRPr="00DA6BDD" w:rsidRDefault="00DA6BDD" w:rsidP="00DA6BDD">
            <w:pPr>
              <w:tabs>
                <w:tab w:val="clear" w:pos="454"/>
                <w:tab w:val="clear" w:pos="680"/>
                <w:tab w:val="left" w:pos="0"/>
                <w:tab w:val="left" w:pos="556"/>
              </w:tabs>
              <w:ind w:right="170"/>
              <w:jc w:val="right"/>
              <w:rPr>
                <w:rFonts w:cs="Times New Roman"/>
                <w:sz w:val="22"/>
                <w:szCs w:val="22"/>
              </w:rPr>
            </w:pPr>
            <w:r w:rsidRPr="00DA6BDD">
              <w:rPr>
                <w:rFonts w:cs="Times New Roman"/>
                <w:sz w:val="22"/>
                <w:szCs w:val="22"/>
              </w:rPr>
              <w:t>773,190</w:t>
            </w:r>
          </w:p>
        </w:tc>
      </w:tr>
    </w:tbl>
    <w:p w:rsidR="00D17A98" w:rsidRPr="00A12CD9" w:rsidRDefault="00D17A98" w:rsidP="00461C24">
      <w:pPr>
        <w:jc w:val="both"/>
        <w:rPr>
          <w:rFonts w:cs="Times New Roman"/>
          <w:sz w:val="22"/>
          <w:szCs w:val="22"/>
        </w:rPr>
      </w:pPr>
    </w:p>
    <w:p w:rsidR="00F179D0" w:rsidRPr="00A12CD9" w:rsidRDefault="00F179D0" w:rsidP="00F179D0">
      <w:pPr>
        <w:jc w:val="both"/>
        <w:rPr>
          <w:rFonts w:cstheme="minorBidi"/>
          <w:sz w:val="22"/>
          <w:szCs w:val="22"/>
          <w:cs/>
        </w:rPr>
      </w:pPr>
      <w:r w:rsidRPr="00A12CD9">
        <w:rPr>
          <w:rFonts w:cs="Times New Roman"/>
          <w:sz w:val="22"/>
          <w:szCs w:val="22"/>
        </w:rPr>
        <w:t xml:space="preserve">* </w:t>
      </w:r>
      <w:r w:rsidR="00E025DB" w:rsidRPr="00A12CD9">
        <w:rPr>
          <w:rFonts w:cs="Times New Roman"/>
          <w:sz w:val="22"/>
          <w:szCs w:val="22"/>
        </w:rPr>
        <w:tab/>
      </w:r>
      <w:r w:rsidR="00E025DB" w:rsidRPr="00A12CD9">
        <w:rPr>
          <w:rFonts w:cs="Times New Roman"/>
          <w:sz w:val="22"/>
          <w:szCs w:val="22"/>
        </w:rPr>
        <w:tab/>
      </w:r>
      <w:r w:rsidRPr="00A12CD9">
        <w:rPr>
          <w:rFonts w:cs="Times New Roman"/>
          <w:sz w:val="22"/>
          <w:szCs w:val="22"/>
        </w:rPr>
        <w:t>represented foreign currency difference</w:t>
      </w:r>
    </w:p>
    <w:p w:rsidR="00D17A98" w:rsidRPr="00A12CD9" w:rsidRDefault="00D17A98" w:rsidP="0009060C">
      <w:pPr>
        <w:jc w:val="thaiDistribute"/>
        <w:rPr>
          <w:rFonts w:cs="Times New Roman"/>
          <w:sz w:val="22"/>
          <w:szCs w:val="22"/>
        </w:rPr>
      </w:pPr>
    </w:p>
    <w:p w:rsidR="0009060C" w:rsidRPr="00A12CD9" w:rsidRDefault="00E025DB" w:rsidP="0009060C">
      <w:pPr>
        <w:jc w:val="thaiDistribute"/>
        <w:rPr>
          <w:rFonts w:cs="Times New Roman"/>
          <w:sz w:val="22"/>
          <w:szCs w:val="22"/>
        </w:rPr>
      </w:pPr>
      <w:r w:rsidRPr="00A12CD9">
        <w:rPr>
          <w:rFonts w:cs="Times New Roman"/>
          <w:sz w:val="22"/>
          <w:szCs w:val="22"/>
        </w:rPr>
        <w:t>**</w:t>
      </w:r>
      <w:r w:rsidRPr="00A12CD9">
        <w:rPr>
          <w:rFonts w:cs="Times New Roman"/>
          <w:sz w:val="22"/>
          <w:szCs w:val="22"/>
        </w:rPr>
        <w:tab/>
      </w:r>
      <w:r w:rsidRPr="00A12CD9">
        <w:rPr>
          <w:rFonts w:cs="Times New Roman"/>
          <w:sz w:val="22"/>
          <w:szCs w:val="22"/>
        </w:rPr>
        <w:tab/>
        <w:t>included foreign currency difference of approximately Baht 510 thousand</w:t>
      </w:r>
    </w:p>
    <w:p w:rsidR="0009060C" w:rsidRPr="00A12CD9" w:rsidRDefault="0009060C" w:rsidP="0009060C">
      <w:pPr>
        <w:jc w:val="thaiDistribute"/>
        <w:rPr>
          <w:rFonts w:cs="Times New Roman"/>
          <w:sz w:val="22"/>
          <w:szCs w:val="22"/>
        </w:rPr>
      </w:pPr>
    </w:p>
    <w:p w:rsidR="00B35C8E" w:rsidRPr="00A12CD9" w:rsidRDefault="00B35C8E" w:rsidP="0009060C">
      <w:pPr>
        <w:jc w:val="thaiDistribute"/>
        <w:rPr>
          <w:rFonts w:cs="Times New Roman"/>
          <w:sz w:val="22"/>
          <w:szCs w:val="22"/>
        </w:rPr>
      </w:pPr>
      <w:r w:rsidRPr="00A12CD9">
        <w:rPr>
          <w:rFonts w:cs="Times New Roman"/>
          <w:sz w:val="22"/>
          <w:szCs w:val="22"/>
        </w:rPr>
        <w:t xml:space="preserve">The Company has been guarantor for (1) short-term </w:t>
      </w:r>
      <w:r w:rsidR="00507E40" w:rsidRPr="00A12CD9">
        <w:rPr>
          <w:rFonts w:cs="Times New Roman"/>
          <w:sz w:val="22"/>
          <w:szCs w:val="22"/>
        </w:rPr>
        <w:t xml:space="preserve">and long-term </w:t>
      </w:r>
      <w:r w:rsidRPr="00A12CD9">
        <w:rPr>
          <w:rFonts w:cs="Times New Roman"/>
          <w:sz w:val="22"/>
          <w:szCs w:val="22"/>
        </w:rPr>
        <w:t xml:space="preserve">loan credit facilities granted by commercial banks of </w:t>
      </w:r>
      <w:proofErr w:type="spellStart"/>
      <w:r w:rsidRPr="00A12CD9">
        <w:rPr>
          <w:rFonts w:cs="Times New Roman"/>
          <w:sz w:val="22"/>
          <w:szCs w:val="22"/>
        </w:rPr>
        <w:t>Suosdey</w:t>
      </w:r>
      <w:proofErr w:type="spellEnd"/>
      <w:r w:rsidRPr="00A12CD9">
        <w:rPr>
          <w:rFonts w:cs="Times New Roman"/>
          <w:sz w:val="22"/>
          <w:szCs w:val="22"/>
        </w:rPr>
        <w:t xml:space="preserve"> Finance PLC. </w:t>
      </w:r>
      <w:proofErr w:type="spellStart"/>
      <w:r w:rsidR="00507E40" w:rsidRPr="00A12CD9">
        <w:rPr>
          <w:rFonts w:cs="Times New Roman"/>
          <w:sz w:val="22"/>
          <w:szCs w:val="22"/>
        </w:rPr>
        <w:t>totalling</w:t>
      </w:r>
      <w:proofErr w:type="spellEnd"/>
      <w:r w:rsidRPr="00A12CD9">
        <w:rPr>
          <w:rFonts w:cs="Times New Roman"/>
          <w:sz w:val="22"/>
          <w:szCs w:val="22"/>
        </w:rPr>
        <w:t xml:space="preserve"> USD </w:t>
      </w:r>
      <w:r w:rsidR="00507E40" w:rsidRPr="00A12CD9">
        <w:rPr>
          <w:rFonts w:cs="Times New Roman"/>
          <w:sz w:val="22"/>
          <w:szCs w:val="22"/>
        </w:rPr>
        <w:t>40.8</w:t>
      </w:r>
      <w:r w:rsidRPr="00A12CD9">
        <w:rPr>
          <w:rFonts w:cs="Times New Roman"/>
          <w:sz w:val="22"/>
          <w:szCs w:val="22"/>
        </w:rPr>
        <w:t xml:space="preserve"> million and (2) short-term </w:t>
      </w:r>
      <w:r w:rsidR="00507E40" w:rsidRPr="00A12CD9">
        <w:rPr>
          <w:rFonts w:cs="Times New Roman"/>
          <w:sz w:val="22"/>
          <w:szCs w:val="22"/>
        </w:rPr>
        <w:t xml:space="preserve">and long-term </w:t>
      </w:r>
      <w:r w:rsidRPr="00A12CD9">
        <w:rPr>
          <w:rFonts w:cs="Times New Roman"/>
          <w:sz w:val="22"/>
          <w:szCs w:val="22"/>
        </w:rPr>
        <w:t>loan credit facilit</w:t>
      </w:r>
      <w:r w:rsidR="00507E40" w:rsidRPr="00A12CD9">
        <w:rPr>
          <w:rFonts w:cs="Times New Roman"/>
          <w:sz w:val="22"/>
          <w:szCs w:val="22"/>
        </w:rPr>
        <w:t>ies</w:t>
      </w:r>
      <w:r w:rsidRPr="00A12CD9">
        <w:rPr>
          <w:rFonts w:cs="Times New Roman"/>
          <w:sz w:val="22"/>
          <w:szCs w:val="22"/>
        </w:rPr>
        <w:t xml:space="preserve"> granted by </w:t>
      </w:r>
      <w:r w:rsidR="00507E40" w:rsidRPr="00A12CD9">
        <w:rPr>
          <w:rFonts w:cs="Times New Roman"/>
          <w:sz w:val="22"/>
          <w:szCs w:val="22"/>
        </w:rPr>
        <w:t xml:space="preserve">commercial </w:t>
      </w:r>
      <w:r w:rsidRPr="00A12CD9">
        <w:rPr>
          <w:rFonts w:cs="Times New Roman"/>
          <w:sz w:val="22"/>
          <w:szCs w:val="22"/>
        </w:rPr>
        <w:t>bank</w:t>
      </w:r>
      <w:r w:rsidR="00507E40" w:rsidRPr="00A12CD9">
        <w:rPr>
          <w:rFonts w:cs="Times New Roman"/>
          <w:sz w:val="22"/>
          <w:szCs w:val="22"/>
        </w:rPr>
        <w:t>s</w:t>
      </w:r>
      <w:r w:rsidRPr="00A12CD9">
        <w:rPr>
          <w:rFonts w:cs="Times New Roman"/>
          <w:sz w:val="22"/>
          <w:szCs w:val="22"/>
        </w:rPr>
        <w:t xml:space="preserve"> of </w:t>
      </w:r>
      <w:proofErr w:type="spellStart"/>
      <w:r w:rsidRPr="00A12CD9">
        <w:rPr>
          <w:rFonts w:cs="Times New Roman"/>
          <w:sz w:val="22"/>
          <w:szCs w:val="22"/>
        </w:rPr>
        <w:t>Sabaidee</w:t>
      </w:r>
      <w:proofErr w:type="spellEnd"/>
      <w:r w:rsidRPr="00A12CD9">
        <w:rPr>
          <w:rFonts w:cs="Times New Roman"/>
          <w:sz w:val="22"/>
          <w:szCs w:val="22"/>
        </w:rPr>
        <w:t xml:space="preserve"> Leasing Co., Ltd.</w:t>
      </w:r>
      <w:r w:rsidR="00507E40" w:rsidRPr="00A12CD9">
        <w:rPr>
          <w:rFonts w:cs="Times New Roman"/>
          <w:sz w:val="22"/>
          <w:szCs w:val="22"/>
        </w:rPr>
        <w:t xml:space="preserve"> </w:t>
      </w:r>
      <w:proofErr w:type="spellStart"/>
      <w:r w:rsidR="00507E40" w:rsidRPr="00A12CD9">
        <w:rPr>
          <w:rFonts w:cs="Times New Roman"/>
          <w:sz w:val="22"/>
          <w:szCs w:val="22"/>
        </w:rPr>
        <w:t>totalling</w:t>
      </w:r>
      <w:proofErr w:type="spellEnd"/>
      <w:r w:rsidRPr="00A12CD9">
        <w:rPr>
          <w:rFonts w:cs="Times New Roman"/>
          <w:sz w:val="22"/>
          <w:szCs w:val="22"/>
        </w:rPr>
        <w:t xml:space="preserve"> Kip </w:t>
      </w:r>
      <w:r w:rsidR="00A12CD9">
        <w:rPr>
          <w:rFonts w:cstheme="minorBidi"/>
          <w:sz w:val="22"/>
          <w:szCs w:val="22"/>
        </w:rPr>
        <w:t>61</w:t>
      </w:r>
      <w:r w:rsidR="00507E40" w:rsidRPr="00A12CD9">
        <w:rPr>
          <w:rFonts w:cs="Times New Roman"/>
          <w:sz w:val="22"/>
          <w:szCs w:val="22"/>
        </w:rPr>
        <w:t>,</w:t>
      </w:r>
      <w:r w:rsidR="00DA6BDD" w:rsidRPr="00A12CD9">
        <w:rPr>
          <w:rFonts w:cs="Times New Roman"/>
          <w:sz w:val="22"/>
          <w:szCs w:val="22"/>
        </w:rPr>
        <w:t>95</w:t>
      </w:r>
      <w:r w:rsidRPr="00A12CD9">
        <w:rPr>
          <w:rFonts w:cs="Times New Roman"/>
          <w:sz w:val="22"/>
          <w:szCs w:val="22"/>
        </w:rPr>
        <w:t xml:space="preserve">0 million (pertaining to </w:t>
      </w:r>
      <w:r w:rsidR="00507E40" w:rsidRPr="00A12CD9">
        <w:rPr>
          <w:rFonts w:cs="Times New Roman"/>
          <w:sz w:val="22"/>
          <w:szCs w:val="22"/>
        </w:rPr>
        <w:t xml:space="preserve">the percentage of shareholding). </w:t>
      </w:r>
      <w:r w:rsidRPr="00A12CD9">
        <w:rPr>
          <w:rFonts w:cs="Times New Roman"/>
          <w:sz w:val="22"/>
          <w:szCs w:val="22"/>
        </w:rPr>
        <w:t>There has been no intercompany charge on these guarantees.</w:t>
      </w:r>
    </w:p>
    <w:p w:rsidR="00126845" w:rsidRDefault="0012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0"/>
          <w:szCs w:val="20"/>
          <w:cs/>
        </w:rPr>
      </w:pPr>
      <w:r>
        <w:rPr>
          <w:sz w:val="20"/>
          <w:szCs w:val="20"/>
          <w:cs/>
        </w:rPr>
        <w:br w:type="page"/>
      </w:r>
    </w:p>
    <w:p w:rsidR="00E96821" w:rsidRPr="00ED068C" w:rsidRDefault="00553593" w:rsidP="00DC373C">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0"/>
          <w:szCs w:val="20"/>
        </w:rPr>
      </w:pPr>
      <w:r w:rsidRPr="00ED068C">
        <w:rPr>
          <w:rFonts w:cs="Times New Roman"/>
          <w:b/>
          <w:bCs/>
          <w:caps/>
          <w:sz w:val="20"/>
          <w:szCs w:val="20"/>
        </w:rPr>
        <w:lastRenderedPageBreak/>
        <w:t>CASH AND CASH EQUIVALENTS</w:t>
      </w:r>
      <w:r w:rsidR="009F4B8F" w:rsidRPr="00ED068C">
        <w:rPr>
          <w:rFonts w:cs="Times New Roman"/>
          <w:b/>
          <w:bCs/>
          <w:caps/>
          <w:sz w:val="20"/>
          <w:szCs w:val="20"/>
          <w:cs/>
        </w:rPr>
        <w:t xml:space="preserve"> </w:t>
      </w:r>
      <w:r w:rsidR="009F4B8F" w:rsidRPr="00ED068C">
        <w:rPr>
          <w:rFonts w:cs="Times New Roman"/>
          <w:b/>
          <w:bCs/>
          <w:caps/>
          <w:sz w:val="20"/>
          <w:szCs w:val="20"/>
        </w:rPr>
        <w:t>AND</w:t>
      </w:r>
      <w:r w:rsidR="00E96821" w:rsidRPr="00ED068C">
        <w:rPr>
          <w:rFonts w:cs="Times New Roman"/>
          <w:b/>
          <w:bCs/>
          <w:caps/>
          <w:sz w:val="20"/>
          <w:szCs w:val="20"/>
        </w:rPr>
        <w:t xml:space="preserve"> Other current financial asset</w:t>
      </w:r>
      <w:r w:rsidR="006217A9" w:rsidRPr="00ED068C">
        <w:rPr>
          <w:rFonts w:cs="Times New Roman"/>
          <w:b/>
          <w:bCs/>
          <w:caps/>
          <w:sz w:val="20"/>
          <w:szCs w:val="20"/>
          <w:cs/>
        </w:rPr>
        <w:t xml:space="preserve"> </w:t>
      </w:r>
      <w:r w:rsidR="006217A9" w:rsidRPr="00ED068C">
        <w:rPr>
          <w:rFonts w:cs="Times New Roman"/>
          <w:b/>
          <w:bCs/>
          <w:caps/>
          <w:sz w:val="20"/>
          <w:szCs w:val="20"/>
        </w:rPr>
        <w:t>-</w:t>
      </w:r>
      <w:r w:rsidR="00E96821" w:rsidRPr="00ED068C">
        <w:rPr>
          <w:rFonts w:cs="Times New Roman"/>
          <w:b/>
          <w:bCs/>
          <w:caps/>
          <w:sz w:val="20"/>
          <w:szCs w:val="20"/>
        </w:rPr>
        <w:t xml:space="preserve"> </w:t>
      </w:r>
    </w:p>
    <w:p w:rsidR="00553593" w:rsidRPr="00ED068C" w:rsidRDefault="009F4B8F" w:rsidP="00DA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cs="Times New Roman"/>
          <w:b/>
          <w:bCs/>
          <w:caps/>
          <w:sz w:val="20"/>
          <w:szCs w:val="20"/>
        </w:rPr>
      </w:pPr>
      <w:r w:rsidRPr="00ED068C">
        <w:rPr>
          <w:rFonts w:cs="Times New Roman"/>
          <w:b/>
          <w:bCs/>
          <w:caps/>
          <w:sz w:val="20"/>
          <w:szCs w:val="20"/>
        </w:rPr>
        <w:t>fixed deposit</w:t>
      </w:r>
      <w:r w:rsidR="003166F0" w:rsidRPr="00ED068C">
        <w:rPr>
          <w:rFonts w:cs="Times New Roman"/>
          <w:b/>
          <w:bCs/>
          <w:caps/>
          <w:sz w:val="20"/>
          <w:szCs w:val="20"/>
        </w:rPr>
        <w:t>s</w:t>
      </w:r>
      <w:r w:rsidRPr="00ED068C">
        <w:rPr>
          <w:rFonts w:cs="Times New Roman"/>
          <w:b/>
          <w:bCs/>
          <w:caps/>
          <w:sz w:val="20"/>
          <w:szCs w:val="20"/>
        </w:rPr>
        <w:t xml:space="preserve"> at banks</w:t>
      </w:r>
    </w:p>
    <w:tbl>
      <w:tblPr>
        <w:tblW w:w="9726" w:type="dxa"/>
        <w:tblLook w:val="01E0"/>
      </w:tblPr>
      <w:tblGrid>
        <w:gridCol w:w="3528"/>
        <w:gridCol w:w="1440"/>
        <w:gridCol w:w="264"/>
        <w:gridCol w:w="1266"/>
        <w:gridCol w:w="270"/>
        <w:gridCol w:w="1350"/>
        <w:gridCol w:w="270"/>
        <w:gridCol w:w="1338"/>
      </w:tblGrid>
      <w:tr w:rsidR="00553593" w:rsidRPr="00ED068C" w:rsidTr="00CF71E4">
        <w:trPr>
          <w:trHeight w:val="260"/>
        </w:trPr>
        <w:tc>
          <w:tcPr>
            <w:tcW w:w="3528" w:type="dxa"/>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br w:type="page"/>
            </w:r>
          </w:p>
        </w:tc>
        <w:tc>
          <w:tcPr>
            <w:tcW w:w="6198" w:type="dxa"/>
            <w:gridSpan w:val="7"/>
            <w:tcBorders>
              <w:bottom w:val="single" w:sz="4" w:space="0" w:color="auto"/>
            </w:tcBorders>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cs/>
              </w:rPr>
            </w:pPr>
            <w:r w:rsidRPr="00ED068C">
              <w:rPr>
                <w:rFonts w:cs="Times New Roman"/>
                <w:sz w:val="20"/>
                <w:szCs w:val="20"/>
              </w:rPr>
              <w:t>In Thousand Baht</w:t>
            </w:r>
          </w:p>
        </w:tc>
      </w:tr>
      <w:tr w:rsidR="00553593" w:rsidRPr="00ED068C" w:rsidTr="00CF71E4">
        <w:trPr>
          <w:trHeight w:val="260"/>
        </w:trPr>
        <w:tc>
          <w:tcPr>
            <w:tcW w:w="3528" w:type="dxa"/>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p>
        </w:tc>
        <w:tc>
          <w:tcPr>
            <w:tcW w:w="2970" w:type="dxa"/>
            <w:gridSpan w:val="3"/>
            <w:tcBorders>
              <w:top w:val="single" w:sz="4" w:space="0" w:color="auto"/>
              <w:bottom w:val="single" w:sz="4" w:space="0" w:color="auto"/>
            </w:tcBorders>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Consolidated</w:t>
            </w:r>
          </w:p>
        </w:tc>
        <w:tc>
          <w:tcPr>
            <w:tcW w:w="270" w:type="dxa"/>
            <w:tcBorders>
              <w:top w:val="single" w:sz="4" w:space="0" w:color="auto"/>
              <w:left w:val="nil"/>
            </w:tcBorders>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p>
        </w:tc>
        <w:tc>
          <w:tcPr>
            <w:tcW w:w="2958" w:type="dxa"/>
            <w:gridSpan w:val="3"/>
            <w:tcBorders>
              <w:top w:val="single" w:sz="4" w:space="0" w:color="auto"/>
              <w:bottom w:val="single" w:sz="4" w:space="0" w:color="auto"/>
            </w:tcBorders>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The Company Only</w:t>
            </w:r>
          </w:p>
        </w:tc>
      </w:tr>
      <w:tr w:rsidR="00553593" w:rsidRPr="00ED068C" w:rsidTr="00CF71E4">
        <w:trPr>
          <w:trHeight w:val="260"/>
        </w:trPr>
        <w:tc>
          <w:tcPr>
            <w:tcW w:w="3528" w:type="dxa"/>
            <w:vAlign w:val="bottom"/>
          </w:tcPr>
          <w:p w:rsidR="00553593" w:rsidRPr="00ED068C" w:rsidRDefault="00553593" w:rsidP="00CF71E4">
            <w:pPr>
              <w:pStyle w:val="1"/>
              <w:widowControl/>
              <w:ind w:right="0"/>
              <w:jc w:val="center"/>
              <w:rPr>
                <w:rFonts w:hAnsi="Times New Roman" w:cs="Times New Roman"/>
                <w:color w:val="auto"/>
                <w:sz w:val="20"/>
                <w:szCs w:val="20"/>
              </w:rPr>
            </w:pPr>
          </w:p>
        </w:tc>
        <w:tc>
          <w:tcPr>
            <w:tcW w:w="1440" w:type="dxa"/>
            <w:tcBorders>
              <w:bottom w:val="single" w:sz="4" w:space="0" w:color="auto"/>
            </w:tcBorders>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w:t>
            </w:r>
            <w:r w:rsidR="00FA48D0" w:rsidRPr="00ED068C">
              <w:rPr>
                <w:rFonts w:cs="Times New Roman"/>
                <w:sz w:val="20"/>
                <w:szCs w:val="20"/>
              </w:rPr>
              <w:t>2</w:t>
            </w:r>
          </w:p>
        </w:tc>
        <w:tc>
          <w:tcPr>
            <w:tcW w:w="264" w:type="dxa"/>
            <w:vAlign w:val="bottom"/>
          </w:tcPr>
          <w:p w:rsidR="00553593" w:rsidRPr="00ED068C" w:rsidRDefault="00553593" w:rsidP="00CF71E4">
            <w:pPr>
              <w:tabs>
                <w:tab w:val="clear" w:pos="454"/>
                <w:tab w:val="clear" w:pos="680"/>
                <w:tab w:val="left" w:pos="0"/>
              </w:tabs>
              <w:jc w:val="center"/>
              <w:rPr>
                <w:rFonts w:cs="Times New Roman"/>
                <w:sz w:val="20"/>
                <w:szCs w:val="20"/>
              </w:rPr>
            </w:pPr>
          </w:p>
        </w:tc>
        <w:tc>
          <w:tcPr>
            <w:tcW w:w="1266" w:type="dxa"/>
            <w:tcBorders>
              <w:bottom w:val="single" w:sz="4" w:space="0" w:color="auto"/>
            </w:tcBorders>
            <w:vAlign w:val="bottom"/>
          </w:tcPr>
          <w:p w:rsidR="00553593" w:rsidRPr="00ED068C" w:rsidRDefault="00553593" w:rsidP="0055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w:t>
            </w:r>
            <w:r w:rsidR="00FA48D0" w:rsidRPr="00ED068C">
              <w:rPr>
                <w:rFonts w:cs="Times New Roman"/>
                <w:sz w:val="20"/>
                <w:szCs w:val="20"/>
              </w:rPr>
              <w:t>1</w:t>
            </w:r>
          </w:p>
        </w:tc>
        <w:tc>
          <w:tcPr>
            <w:tcW w:w="270" w:type="dxa"/>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1350" w:type="dxa"/>
            <w:tcBorders>
              <w:bottom w:val="single" w:sz="4" w:space="0" w:color="auto"/>
            </w:tcBorders>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w:t>
            </w:r>
            <w:r w:rsidR="00FA48D0" w:rsidRPr="00ED068C">
              <w:rPr>
                <w:rFonts w:cs="Times New Roman"/>
                <w:sz w:val="20"/>
                <w:szCs w:val="20"/>
              </w:rPr>
              <w:t>2</w:t>
            </w:r>
          </w:p>
        </w:tc>
        <w:tc>
          <w:tcPr>
            <w:tcW w:w="270" w:type="dxa"/>
            <w:vAlign w:val="bottom"/>
          </w:tcPr>
          <w:p w:rsidR="00553593" w:rsidRPr="00ED068C" w:rsidRDefault="00553593" w:rsidP="00CF71E4">
            <w:pPr>
              <w:tabs>
                <w:tab w:val="clear" w:pos="454"/>
                <w:tab w:val="clear" w:pos="680"/>
                <w:tab w:val="left" w:pos="0"/>
              </w:tabs>
              <w:jc w:val="center"/>
              <w:rPr>
                <w:rFonts w:cs="Times New Roman"/>
                <w:sz w:val="20"/>
                <w:szCs w:val="20"/>
              </w:rPr>
            </w:pPr>
          </w:p>
        </w:tc>
        <w:tc>
          <w:tcPr>
            <w:tcW w:w="1338" w:type="dxa"/>
            <w:tcBorders>
              <w:bottom w:val="single" w:sz="4" w:space="0" w:color="auto"/>
            </w:tcBorders>
            <w:vAlign w:val="bottom"/>
          </w:tcPr>
          <w:p w:rsidR="00553593" w:rsidRPr="00ED068C" w:rsidRDefault="00553593"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w:t>
            </w:r>
            <w:r w:rsidR="00FA48D0" w:rsidRPr="00ED068C">
              <w:rPr>
                <w:rFonts w:cs="Times New Roman"/>
                <w:sz w:val="20"/>
                <w:szCs w:val="20"/>
              </w:rPr>
              <w:t>1</w:t>
            </w:r>
          </w:p>
        </w:tc>
      </w:tr>
      <w:tr w:rsidR="00DA6BDD" w:rsidRPr="00ED068C" w:rsidTr="00283D2D">
        <w:trPr>
          <w:trHeight w:val="260"/>
        </w:trPr>
        <w:tc>
          <w:tcPr>
            <w:tcW w:w="3528" w:type="dxa"/>
            <w:vAlign w:val="bottom"/>
          </w:tcPr>
          <w:p w:rsidR="00DA6BDD" w:rsidRPr="00ED068C" w:rsidRDefault="00DA6BDD"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cs/>
              </w:rPr>
            </w:pPr>
            <w:r w:rsidRPr="00ED068C">
              <w:rPr>
                <w:rFonts w:cs="Times New Roman"/>
                <w:sz w:val="20"/>
                <w:szCs w:val="20"/>
              </w:rPr>
              <w:t>-Cash</w:t>
            </w:r>
          </w:p>
        </w:tc>
        <w:tc>
          <w:tcPr>
            <w:tcW w:w="1440" w:type="dxa"/>
            <w:tcBorders>
              <w:top w:val="single" w:sz="4" w:space="0" w:color="auto"/>
            </w:tcBorders>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23,098</w:t>
            </w:r>
          </w:p>
        </w:tc>
        <w:tc>
          <w:tcPr>
            <w:tcW w:w="264" w:type="dxa"/>
          </w:tcPr>
          <w:p w:rsidR="00DA6BDD" w:rsidRPr="00ED068C" w:rsidRDefault="00DA6BDD" w:rsidP="00CF71E4">
            <w:pPr>
              <w:tabs>
                <w:tab w:val="clear" w:pos="227"/>
                <w:tab w:val="clear" w:pos="454"/>
                <w:tab w:val="clear" w:pos="680"/>
                <w:tab w:val="clear" w:pos="907"/>
                <w:tab w:val="left" w:pos="0"/>
              </w:tabs>
              <w:ind w:right="170"/>
              <w:jc w:val="both"/>
              <w:rPr>
                <w:rFonts w:cs="Times New Roman"/>
                <w:sz w:val="20"/>
                <w:szCs w:val="20"/>
              </w:rPr>
            </w:pPr>
          </w:p>
        </w:tc>
        <w:tc>
          <w:tcPr>
            <w:tcW w:w="1266" w:type="dxa"/>
            <w:tcBorders>
              <w:top w:val="single" w:sz="4" w:space="0" w:color="auto"/>
            </w:tcBorders>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17,490</w:t>
            </w:r>
          </w:p>
        </w:tc>
        <w:tc>
          <w:tcPr>
            <w:tcW w:w="270" w:type="dxa"/>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350" w:type="dxa"/>
            <w:tcBorders>
              <w:top w:val="single" w:sz="4" w:space="0" w:color="auto"/>
            </w:tcBorders>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hint="cs"/>
                <w:sz w:val="20"/>
                <w:szCs w:val="20"/>
                <w:cs/>
              </w:rPr>
              <w:t>14</w:t>
            </w:r>
            <w:r w:rsidRPr="00DA6BDD">
              <w:rPr>
                <w:rFonts w:cs="Times New Roman"/>
                <w:sz w:val="20"/>
                <w:szCs w:val="20"/>
              </w:rPr>
              <w:t>,958</w:t>
            </w:r>
          </w:p>
        </w:tc>
        <w:tc>
          <w:tcPr>
            <w:tcW w:w="270" w:type="dxa"/>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338" w:type="dxa"/>
            <w:tcBorders>
              <w:top w:val="single" w:sz="4" w:space="0" w:color="auto"/>
            </w:tcBorders>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12,863</w:t>
            </w:r>
          </w:p>
        </w:tc>
      </w:tr>
      <w:tr w:rsidR="00DA6BDD" w:rsidRPr="00ED068C" w:rsidTr="00CF71E4">
        <w:trPr>
          <w:trHeight w:val="260"/>
        </w:trPr>
        <w:tc>
          <w:tcPr>
            <w:tcW w:w="3528" w:type="dxa"/>
            <w:vAlign w:val="bottom"/>
          </w:tcPr>
          <w:p w:rsidR="00DA6BDD" w:rsidRPr="00ED068C" w:rsidRDefault="00DA6BDD"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rPr>
            </w:pPr>
            <w:r w:rsidRPr="00ED068C">
              <w:rPr>
                <w:rFonts w:cs="Times New Roman"/>
                <w:sz w:val="20"/>
                <w:szCs w:val="20"/>
              </w:rPr>
              <w:t>-Current accounts (no interest)</w:t>
            </w:r>
          </w:p>
        </w:tc>
        <w:tc>
          <w:tcPr>
            <w:tcW w:w="1440" w:type="dxa"/>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107,537</w:t>
            </w:r>
          </w:p>
        </w:tc>
        <w:tc>
          <w:tcPr>
            <w:tcW w:w="264" w:type="dxa"/>
            <w:vAlign w:val="bottom"/>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266" w:type="dxa"/>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141,254</w:t>
            </w:r>
          </w:p>
        </w:tc>
        <w:tc>
          <w:tcPr>
            <w:tcW w:w="270" w:type="dxa"/>
            <w:vAlign w:val="bottom"/>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350" w:type="dxa"/>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15,034</w:t>
            </w:r>
          </w:p>
        </w:tc>
        <w:tc>
          <w:tcPr>
            <w:tcW w:w="270" w:type="dxa"/>
            <w:vAlign w:val="bottom"/>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338" w:type="dxa"/>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19,859</w:t>
            </w:r>
          </w:p>
        </w:tc>
      </w:tr>
      <w:tr w:rsidR="00DA6BDD" w:rsidRPr="00ED068C" w:rsidTr="00283D2D">
        <w:trPr>
          <w:trHeight w:val="260"/>
        </w:trPr>
        <w:tc>
          <w:tcPr>
            <w:tcW w:w="3528" w:type="dxa"/>
            <w:vAlign w:val="bottom"/>
          </w:tcPr>
          <w:p w:rsidR="00DA6BDD" w:rsidRPr="00ED068C" w:rsidRDefault="00DA6BDD"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rPr>
            </w:pPr>
            <w:r w:rsidRPr="00ED068C">
              <w:rPr>
                <w:rFonts w:cs="Times New Roman"/>
                <w:sz w:val="20"/>
                <w:szCs w:val="20"/>
              </w:rPr>
              <w:t>-Savings deposits at banks</w:t>
            </w:r>
          </w:p>
          <w:p w:rsidR="00DA6BDD" w:rsidRPr="00ED068C" w:rsidRDefault="00DA6BDD" w:rsidP="00DA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rPr>
            </w:pPr>
            <w:r w:rsidRPr="00ED068C">
              <w:rPr>
                <w:rFonts w:cs="Times New Roman"/>
                <w:sz w:val="20"/>
                <w:szCs w:val="20"/>
                <w:cs/>
              </w:rPr>
              <w:t>(</w:t>
            </w:r>
            <w:r w:rsidRPr="00ED068C">
              <w:rPr>
                <w:rFonts w:cs="Times New Roman"/>
                <w:sz w:val="20"/>
                <w:szCs w:val="20"/>
              </w:rPr>
              <w:t>interest at 0.</w:t>
            </w:r>
            <w:r>
              <w:rPr>
                <w:rFonts w:cstheme="minorBidi"/>
                <w:sz w:val="20"/>
                <w:szCs w:val="20"/>
              </w:rPr>
              <w:t>50</w:t>
            </w:r>
            <w:r w:rsidRPr="00ED068C">
              <w:rPr>
                <w:rFonts w:cs="Times New Roman"/>
                <w:sz w:val="20"/>
                <w:szCs w:val="20"/>
              </w:rPr>
              <w:t>% - 1.125% p.a. in 2022 and</w:t>
            </w:r>
            <w:r w:rsidRPr="00ED068C">
              <w:rPr>
                <w:rFonts w:cs="Times New Roman"/>
                <w:sz w:val="20"/>
                <w:szCs w:val="20"/>
                <w:cs/>
              </w:rPr>
              <w:t xml:space="preserve"> </w:t>
            </w:r>
            <w:r w:rsidRPr="00ED068C">
              <w:rPr>
                <w:rFonts w:cs="Times New Roman"/>
                <w:sz w:val="20"/>
                <w:szCs w:val="20"/>
              </w:rPr>
              <w:t>0.125% - 1.125% p.a. in 2021)</w:t>
            </w:r>
          </w:p>
        </w:tc>
        <w:tc>
          <w:tcPr>
            <w:tcW w:w="1440" w:type="dxa"/>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595,409</w:t>
            </w:r>
          </w:p>
        </w:tc>
        <w:tc>
          <w:tcPr>
            <w:tcW w:w="264" w:type="dxa"/>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p>
        </w:tc>
        <w:tc>
          <w:tcPr>
            <w:tcW w:w="1266" w:type="dxa"/>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522,906</w:t>
            </w:r>
          </w:p>
        </w:tc>
        <w:tc>
          <w:tcPr>
            <w:tcW w:w="270" w:type="dxa"/>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p>
        </w:tc>
        <w:tc>
          <w:tcPr>
            <w:tcW w:w="1350" w:type="dxa"/>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543,929</w:t>
            </w:r>
          </w:p>
        </w:tc>
        <w:tc>
          <w:tcPr>
            <w:tcW w:w="270" w:type="dxa"/>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p>
        </w:tc>
        <w:tc>
          <w:tcPr>
            <w:tcW w:w="1338" w:type="dxa"/>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491,531</w:t>
            </w:r>
          </w:p>
        </w:tc>
      </w:tr>
      <w:tr w:rsidR="00DA6BDD" w:rsidRPr="00ED068C" w:rsidTr="00CF71E4">
        <w:trPr>
          <w:trHeight w:val="260"/>
        </w:trPr>
        <w:tc>
          <w:tcPr>
            <w:tcW w:w="3528" w:type="dxa"/>
            <w:vAlign w:val="bottom"/>
          </w:tcPr>
          <w:p w:rsidR="00DA6BDD" w:rsidRPr="00ED068C" w:rsidRDefault="00DA6BDD"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rPr>
            </w:pPr>
            <w:r w:rsidRPr="00ED068C">
              <w:rPr>
                <w:rFonts w:cs="Times New Roman"/>
                <w:sz w:val="20"/>
                <w:szCs w:val="20"/>
              </w:rPr>
              <w:t>-Short-term fixed deposits at banks</w:t>
            </w:r>
          </w:p>
          <w:p w:rsidR="00DA6BDD" w:rsidRPr="00ED068C" w:rsidRDefault="00DA6BDD" w:rsidP="00DA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rPr>
            </w:pPr>
            <w:r w:rsidRPr="00ED068C">
              <w:rPr>
                <w:rFonts w:cs="Times New Roman"/>
                <w:sz w:val="20"/>
                <w:szCs w:val="20"/>
                <w:cs/>
              </w:rPr>
              <w:t>(</w:t>
            </w:r>
            <w:r w:rsidRPr="00ED068C">
              <w:rPr>
                <w:rFonts w:cs="Times New Roman"/>
                <w:sz w:val="20"/>
                <w:szCs w:val="20"/>
              </w:rPr>
              <w:t>interest at 0.</w:t>
            </w:r>
            <w:r>
              <w:rPr>
                <w:rFonts w:cs="Times New Roman"/>
                <w:sz w:val="20"/>
                <w:szCs w:val="20"/>
              </w:rPr>
              <w:t>6</w:t>
            </w:r>
            <w:r w:rsidRPr="00ED068C">
              <w:rPr>
                <w:rFonts w:cs="Times New Roman"/>
                <w:sz w:val="20"/>
                <w:szCs w:val="20"/>
              </w:rPr>
              <w:t xml:space="preserve">5% - </w:t>
            </w:r>
            <w:r>
              <w:rPr>
                <w:rFonts w:cs="Times New Roman"/>
                <w:sz w:val="20"/>
                <w:szCs w:val="20"/>
              </w:rPr>
              <w:t>1.5</w:t>
            </w:r>
            <w:r w:rsidRPr="00ED068C">
              <w:rPr>
                <w:rFonts w:cs="Times New Roman"/>
                <w:sz w:val="20"/>
                <w:szCs w:val="20"/>
              </w:rPr>
              <w:t>% p.a. in 2022 and</w:t>
            </w:r>
            <w:r w:rsidRPr="00ED068C">
              <w:rPr>
                <w:rFonts w:cs="Times New Roman"/>
                <w:sz w:val="20"/>
                <w:szCs w:val="20"/>
                <w:cs/>
              </w:rPr>
              <w:t xml:space="preserve"> </w:t>
            </w:r>
            <w:r w:rsidRPr="00ED068C">
              <w:rPr>
                <w:rFonts w:cs="Times New Roman"/>
                <w:sz w:val="20"/>
                <w:szCs w:val="20"/>
              </w:rPr>
              <w:t>0.55% - 0.7% p.a. in 2021)</w:t>
            </w:r>
          </w:p>
        </w:tc>
        <w:tc>
          <w:tcPr>
            <w:tcW w:w="1440" w:type="dxa"/>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600,000</w:t>
            </w:r>
          </w:p>
        </w:tc>
        <w:tc>
          <w:tcPr>
            <w:tcW w:w="264" w:type="dxa"/>
            <w:vAlign w:val="bottom"/>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266" w:type="dxa"/>
            <w:vAlign w:val="bottom"/>
          </w:tcPr>
          <w:p w:rsidR="00DA6BDD" w:rsidRPr="00ED068C" w:rsidRDefault="00DA6BDD" w:rsidP="007C117F">
            <w:pPr>
              <w:tabs>
                <w:tab w:val="clear" w:pos="227"/>
                <w:tab w:val="clear" w:pos="454"/>
                <w:tab w:val="clear" w:pos="680"/>
                <w:tab w:val="clear" w:pos="907"/>
                <w:tab w:val="left" w:pos="0"/>
              </w:tabs>
              <w:ind w:right="170"/>
              <w:jc w:val="center"/>
              <w:rPr>
                <w:rFonts w:cs="Times New Roman"/>
                <w:sz w:val="20"/>
                <w:szCs w:val="20"/>
              </w:rPr>
            </w:pPr>
            <w:r w:rsidRPr="00ED068C">
              <w:rPr>
                <w:rFonts w:cs="Times New Roman"/>
                <w:sz w:val="20"/>
                <w:szCs w:val="20"/>
              </w:rPr>
              <w:t xml:space="preserve">     -</w:t>
            </w:r>
          </w:p>
        </w:tc>
        <w:tc>
          <w:tcPr>
            <w:tcW w:w="270" w:type="dxa"/>
            <w:vAlign w:val="bottom"/>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350" w:type="dxa"/>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600,000</w:t>
            </w:r>
          </w:p>
        </w:tc>
        <w:tc>
          <w:tcPr>
            <w:tcW w:w="270" w:type="dxa"/>
            <w:vAlign w:val="bottom"/>
          </w:tcPr>
          <w:p w:rsidR="00DA6BDD" w:rsidRPr="00ED068C" w:rsidRDefault="00DA6BDD" w:rsidP="00CF71E4">
            <w:pPr>
              <w:tabs>
                <w:tab w:val="clear" w:pos="227"/>
                <w:tab w:val="clear" w:pos="454"/>
                <w:tab w:val="clear" w:pos="680"/>
                <w:tab w:val="clear" w:pos="907"/>
                <w:tab w:val="left" w:pos="0"/>
              </w:tabs>
              <w:ind w:right="170"/>
              <w:jc w:val="right"/>
              <w:rPr>
                <w:rFonts w:cs="Times New Roman"/>
                <w:sz w:val="20"/>
                <w:szCs w:val="20"/>
              </w:rPr>
            </w:pPr>
          </w:p>
        </w:tc>
        <w:tc>
          <w:tcPr>
            <w:tcW w:w="1338" w:type="dxa"/>
            <w:vAlign w:val="bottom"/>
          </w:tcPr>
          <w:p w:rsidR="00DA6BDD" w:rsidRPr="00ED068C" w:rsidRDefault="00DA6BDD" w:rsidP="00283D2D">
            <w:pPr>
              <w:tabs>
                <w:tab w:val="clear" w:pos="227"/>
                <w:tab w:val="clear" w:pos="454"/>
                <w:tab w:val="clear" w:pos="680"/>
                <w:tab w:val="clear" w:pos="907"/>
                <w:tab w:val="left" w:pos="0"/>
              </w:tabs>
              <w:ind w:right="170"/>
              <w:jc w:val="center"/>
              <w:rPr>
                <w:rFonts w:cs="Times New Roman"/>
                <w:sz w:val="20"/>
                <w:szCs w:val="20"/>
              </w:rPr>
            </w:pPr>
            <w:r w:rsidRPr="00ED068C">
              <w:rPr>
                <w:rFonts w:cs="Times New Roman"/>
                <w:sz w:val="20"/>
                <w:szCs w:val="20"/>
              </w:rPr>
              <w:t xml:space="preserve">     -</w:t>
            </w:r>
          </w:p>
        </w:tc>
      </w:tr>
      <w:tr w:rsidR="00DA6BDD" w:rsidRPr="00ED068C" w:rsidTr="00CF71E4">
        <w:trPr>
          <w:trHeight w:val="260"/>
        </w:trPr>
        <w:tc>
          <w:tcPr>
            <w:tcW w:w="3528" w:type="dxa"/>
            <w:vAlign w:val="bottom"/>
          </w:tcPr>
          <w:p w:rsidR="00DA6BDD" w:rsidRPr="00ED068C" w:rsidRDefault="00DA6BDD"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rPr>
            </w:pPr>
            <w:r w:rsidRPr="00ED068C">
              <w:rPr>
                <w:rFonts w:cs="Times New Roman"/>
                <w:sz w:val="20"/>
                <w:szCs w:val="20"/>
              </w:rPr>
              <w:t>Total</w:t>
            </w:r>
          </w:p>
        </w:tc>
        <w:tc>
          <w:tcPr>
            <w:tcW w:w="1440" w:type="dxa"/>
            <w:tcBorders>
              <w:top w:val="single" w:sz="4" w:space="0" w:color="auto"/>
              <w:bottom w:val="double" w:sz="4" w:space="0" w:color="auto"/>
            </w:tcBorders>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hint="cs"/>
                <w:sz w:val="20"/>
                <w:szCs w:val="20"/>
                <w:cs/>
              </w:rPr>
              <w:t>1</w:t>
            </w:r>
            <w:r w:rsidRPr="00DA6BDD">
              <w:rPr>
                <w:rFonts w:cs="Times New Roman"/>
                <w:sz w:val="20"/>
                <w:szCs w:val="20"/>
              </w:rPr>
              <w:t>,326,044</w:t>
            </w:r>
          </w:p>
        </w:tc>
        <w:tc>
          <w:tcPr>
            <w:tcW w:w="264" w:type="dxa"/>
            <w:vAlign w:val="bottom"/>
          </w:tcPr>
          <w:p w:rsidR="00DA6BDD" w:rsidRPr="00ED068C" w:rsidRDefault="00DA6BDD" w:rsidP="00977DFB">
            <w:pPr>
              <w:tabs>
                <w:tab w:val="clear" w:pos="227"/>
                <w:tab w:val="clear" w:pos="454"/>
                <w:tab w:val="clear" w:pos="680"/>
                <w:tab w:val="clear" w:pos="907"/>
                <w:tab w:val="left" w:pos="0"/>
              </w:tabs>
              <w:ind w:right="170"/>
              <w:jc w:val="right"/>
              <w:rPr>
                <w:rFonts w:cs="Times New Roman"/>
                <w:sz w:val="20"/>
                <w:szCs w:val="20"/>
              </w:rPr>
            </w:pPr>
          </w:p>
        </w:tc>
        <w:tc>
          <w:tcPr>
            <w:tcW w:w="1266" w:type="dxa"/>
            <w:tcBorders>
              <w:top w:val="single" w:sz="4" w:space="0" w:color="auto"/>
              <w:bottom w:val="double" w:sz="4" w:space="0" w:color="auto"/>
            </w:tcBorders>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681,650</w:t>
            </w:r>
          </w:p>
        </w:tc>
        <w:tc>
          <w:tcPr>
            <w:tcW w:w="270" w:type="dxa"/>
            <w:vAlign w:val="bottom"/>
          </w:tcPr>
          <w:p w:rsidR="00DA6BDD" w:rsidRPr="00ED068C" w:rsidRDefault="00DA6BDD" w:rsidP="00977DFB">
            <w:pPr>
              <w:tabs>
                <w:tab w:val="clear" w:pos="227"/>
                <w:tab w:val="clear" w:pos="454"/>
                <w:tab w:val="clear" w:pos="680"/>
                <w:tab w:val="clear" w:pos="907"/>
                <w:tab w:val="left" w:pos="0"/>
              </w:tabs>
              <w:ind w:right="170"/>
              <w:jc w:val="right"/>
              <w:rPr>
                <w:rFonts w:cs="Times New Roman"/>
                <w:sz w:val="20"/>
                <w:szCs w:val="20"/>
              </w:rPr>
            </w:pPr>
          </w:p>
        </w:tc>
        <w:tc>
          <w:tcPr>
            <w:tcW w:w="1350" w:type="dxa"/>
            <w:tcBorders>
              <w:top w:val="single" w:sz="4" w:space="0" w:color="auto"/>
              <w:bottom w:val="double" w:sz="4" w:space="0" w:color="auto"/>
            </w:tcBorders>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1,173,921</w:t>
            </w:r>
          </w:p>
        </w:tc>
        <w:tc>
          <w:tcPr>
            <w:tcW w:w="270" w:type="dxa"/>
            <w:vAlign w:val="bottom"/>
          </w:tcPr>
          <w:p w:rsidR="00DA6BDD" w:rsidRPr="00ED068C" w:rsidRDefault="00DA6BDD" w:rsidP="00977DFB">
            <w:pPr>
              <w:tabs>
                <w:tab w:val="clear" w:pos="227"/>
                <w:tab w:val="clear" w:pos="454"/>
                <w:tab w:val="clear" w:pos="680"/>
                <w:tab w:val="clear" w:pos="907"/>
                <w:tab w:val="left" w:pos="0"/>
              </w:tabs>
              <w:ind w:right="170"/>
              <w:jc w:val="right"/>
              <w:rPr>
                <w:rFonts w:cs="Times New Roman"/>
                <w:sz w:val="20"/>
                <w:szCs w:val="20"/>
              </w:rPr>
            </w:pPr>
          </w:p>
        </w:tc>
        <w:tc>
          <w:tcPr>
            <w:tcW w:w="1338" w:type="dxa"/>
            <w:tcBorders>
              <w:top w:val="single" w:sz="4" w:space="0" w:color="auto"/>
              <w:bottom w:val="double" w:sz="4" w:space="0" w:color="auto"/>
            </w:tcBorders>
            <w:vAlign w:val="bottom"/>
          </w:tcPr>
          <w:p w:rsidR="00DA6BDD" w:rsidRPr="00ED068C" w:rsidRDefault="00DA6BDD" w:rsidP="00283D2D">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524,253</w:t>
            </w:r>
          </w:p>
        </w:tc>
      </w:tr>
    </w:tbl>
    <w:p w:rsidR="00F74DB3" w:rsidRPr="00ED068C" w:rsidRDefault="00F74DB3" w:rsidP="001E0695">
      <w:pPr>
        <w:jc w:val="both"/>
        <w:rPr>
          <w:rFonts w:cs="Times New Roman"/>
          <w:sz w:val="20"/>
          <w:szCs w:val="20"/>
        </w:rPr>
      </w:pPr>
    </w:p>
    <w:tbl>
      <w:tblPr>
        <w:tblW w:w="9726" w:type="dxa"/>
        <w:tblLook w:val="01E0"/>
      </w:tblPr>
      <w:tblGrid>
        <w:gridCol w:w="3528"/>
        <w:gridCol w:w="1440"/>
        <w:gridCol w:w="264"/>
        <w:gridCol w:w="1266"/>
        <w:gridCol w:w="270"/>
        <w:gridCol w:w="1350"/>
        <w:gridCol w:w="270"/>
        <w:gridCol w:w="1338"/>
      </w:tblGrid>
      <w:tr w:rsidR="008C2625" w:rsidRPr="00ED068C" w:rsidTr="00311FF3">
        <w:trPr>
          <w:trHeight w:val="260"/>
        </w:trPr>
        <w:tc>
          <w:tcPr>
            <w:tcW w:w="3528" w:type="dxa"/>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br w:type="page"/>
            </w:r>
          </w:p>
        </w:tc>
        <w:tc>
          <w:tcPr>
            <w:tcW w:w="6198" w:type="dxa"/>
            <w:gridSpan w:val="7"/>
            <w:tcBorders>
              <w:bottom w:val="single" w:sz="4" w:space="0" w:color="auto"/>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cs/>
              </w:rPr>
            </w:pPr>
            <w:r w:rsidRPr="00ED068C">
              <w:rPr>
                <w:rFonts w:cs="Times New Roman"/>
                <w:sz w:val="20"/>
                <w:szCs w:val="20"/>
              </w:rPr>
              <w:t>In Thousand Baht</w:t>
            </w:r>
          </w:p>
        </w:tc>
      </w:tr>
      <w:tr w:rsidR="008C2625" w:rsidRPr="00ED068C" w:rsidTr="00311FF3">
        <w:trPr>
          <w:trHeight w:val="260"/>
        </w:trPr>
        <w:tc>
          <w:tcPr>
            <w:tcW w:w="3528" w:type="dxa"/>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p>
        </w:tc>
        <w:tc>
          <w:tcPr>
            <w:tcW w:w="2970" w:type="dxa"/>
            <w:gridSpan w:val="3"/>
            <w:tcBorders>
              <w:top w:val="single" w:sz="4" w:space="0" w:color="auto"/>
              <w:bottom w:val="single" w:sz="4" w:space="0" w:color="auto"/>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Consolidated</w:t>
            </w:r>
          </w:p>
        </w:tc>
        <w:tc>
          <w:tcPr>
            <w:tcW w:w="270" w:type="dxa"/>
            <w:tcBorders>
              <w:top w:val="single" w:sz="4" w:space="0" w:color="auto"/>
              <w:left w:val="nil"/>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p>
        </w:tc>
        <w:tc>
          <w:tcPr>
            <w:tcW w:w="2958" w:type="dxa"/>
            <w:gridSpan w:val="3"/>
            <w:tcBorders>
              <w:top w:val="single" w:sz="4" w:space="0" w:color="auto"/>
              <w:bottom w:val="single" w:sz="4" w:space="0" w:color="auto"/>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The Company Only</w:t>
            </w:r>
          </w:p>
        </w:tc>
      </w:tr>
      <w:tr w:rsidR="008C2625" w:rsidRPr="00ED068C" w:rsidTr="00311FF3">
        <w:trPr>
          <w:trHeight w:val="260"/>
        </w:trPr>
        <w:tc>
          <w:tcPr>
            <w:tcW w:w="3528" w:type="dxa"/>
            <w:vAlign w:val="bottom"/>
          </w:tcPr>
          <w:p w:rsidR="008C2625" w:rsidRPr="00ED068C" w:rsidRDefault="008C2625" w:rsidP="00311FF3">
            <w:pPr>
              <w:pStyle w:val="1"/>
              <w:widowControl/>
              <w:ind w:right="0"/>
              <w:jc w:val="center"/>
              <w:rPr>
                <w:rFonts w:hAnsi="Times New Roman" w:cs="Times New Roman"/>
                <w:color w:val="auto"/>
                <w:sz w:val="20"/>
                <w:szCs w:val="20"/>
              </w:rPr>
            </w:pPr>
          </w:p>
        </w:tc>
        <w:tc>
          <w:tcPr>
            <w:tcW w:w="1440" w:type="dxa"/>
            <w:tcBorders>
              <w:bottom w:val="single" w:sz="4" w:space="0" w:color="auto"/>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2022</w:t>
            </w:r>
          </w:p>
        </w:tc>
        <w:tc>
          <w:tcPr>
            <w:tcW w:w="264" w:type="dxa"/>
            <w:vAlign w:val="bottom"/>
          </w:tcPr>
          <w:p w:rsidR="008C2625" w:rsidRPr="00ED068C" w:rsidRDefault="008C2625" w:rsidP="00311FF3">
            <w:pPr>
              <w:tabs>
                <w:tab w:val="clear" w:pos="454"/>
                <w:tab w:val="clear" w:pos="680"/>
                <w:tab w:val="left" w:pos="0"/>
              </w:tabs>
              <w:jc w:val="center"/>
              <w:rPr>
                <w:rFonts w:cs="Times New Roman"/>
                <w:sz w:val="20"/>
                <w:szCs w:val="20"/>
              </w:rPr>
            </w:pPr>
          </w:p>
        </w:tc>
        <w:tc>
          <w:tcPr>
            <w:tcW w:w="1266" w:type="dxa"/>
            <w:tcBorders>
              <w:bottom w:val="single" w:sz="4" w:space="0" w:color="auto"/>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2021</w:t>
            </w:r>
          </w:p>
        </w:tc>
        <w:tc>
          <w:tcPr>
            <w:tcW w:w="270" w:type="dxa"/>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1350" w:type="dxa"/>
            <w:tcBorders>
              <w:bottom w:val="single" w:sz="4" w:space="0" w:color="auto"/>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2022</w:t>
            </w:r>
          </w:p>
        </w:tc>
        <w:tc>
          <w:tcPr>
            <w:tcW w:w="270" w:type="dxa"/>
            <w:vAlign w:val="bottom"/>
          </w:tcPr>
          <w:p w:rsidR="008C2625" w:rsidRPr="00ED068C" w:rsidRDefault="008C2625" w:rsidP="00311FF3">
            <w:pPr>
              <w:tabs>
                <w:tab w:val="clear" w:pos="454"/>
                <w:tab w:val="clear" w:pos="680"/>
                <w:tab w:val="left" w:pos="0"/>
              </w:tabs>
              <w:jc w:val="center"/>
              <w:rPr>
                <w:rFonts w:cs="Times New Roman"/>
                <w:sz w:val="20"/>
                <w:szCs w:val="20"/>
              </w:rPr>
            </w:pPr>
          </w:p>
        </w:tc>
        <w:tc>
          <w:tcPr>
            <w:tcW w:w="1338" w:type="dxa"/>
            <w:tcBorders>
              <w:bottom w:val="single" w:sz="4" w:space="0" w:color="auto"/>
            </w:tcBorders>
            <w:vAlign w:val="bottom"/>
          </w:tcPr>
          <w:p w:rsidR="008C2625" w:rsidRPr="00ED068C" w:rsidRDefault="008C2625" w:rsidP="0031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0"/>
                <w:szCs w:val="20"/>
              </w:rPr>
            </w:pPr>
            <w:r w:rsidRPr="00ED068C">
              <w:rPr>
                <w:rFonts w:cs="Times New Roman"/>
                <w:sz w:val="20"/>
                <w:szCs w:val="20"/>
              </w:rPr>
              <w:t>2021</w:t>
            </w:r>
          </w:p>
        </w:tc>
      </w:tr>
      <w:tr w:rsidR="00DA6BDD" w:rsidRPr="00ED068C" w:rsidTr="000A0B3B">
        <w:trPr>
          <w:trHeight w:val="260"/>
        </w:trPr>
        <w:tc>
          <w:tcPr>
            <w:tcW w:w="3528" w:type="dxa"/>
            <w:vAlign w:val="bottom"/>
          </w:tcPr>
          <w:p w:rsidR="00DA6BDD" w:rsidRPr="00ED068C" w:rsidRDefault="00DA6BDD" w:rsidP="0002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rPr>
            </w:pPr>
            <w:r w:rsidRPr="00ED068C">
              <w:rPr>
                <w:rFonts w:cs="Times New Roman"/>
                <w:sz w:val="20"/>
                <w:szCs w:val="20"/>
              </w:rPr>
              <w:t>6-month and 12-month fixed deposits</w:t>
            </w:r>
            <w:r w:rsidRPr="00ED068C">
              <w:rPr>
                <w:rFonts w:cs="Times New Roman"/>
                <w:sz w:val="20"/>
                <w:szCs w:val="20"/>
                <w:cs/>
              </w:rPr>
              <w:t xml:space="preserve"> </w:t>
            </w:r>
            <w:r w:rsidRPr="00ED068C">
              <w:rPr>
                <w:rFonts w:cs="Times New Roman"/>
                <w:sz w:val="20"/>
                <w:szCs w:val="20"/>
              </w:rPr>
              <w:t>at banks</w:t>
            </w:r>
          </w:p>
          <w:p w:rsidR="00DA6BDD" w:rsidRPr="00ED068C" w:rsidRDefault="00DA6BDD" w:rsidP="00DA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0"/>
                <w:szCs w:val="20"/>
                <w:cs/>
              </w:rPr>
            </w:pPr>
            <w:r w:rsidRPr="00ED068C">
              <w:rPr>
                <w:rFonts w:cs="Times New Roman"/>
                <w:sz w:val="20"/>
                <w:szCs w:val="20"/>
                <w:cs/>
              </w:rPr>
              <w:t>(</w:t>
            </w:r>
            <w:r w:rsidRPr="00ED068C">
              <w:rPr>
                <w:rFonts w:cs="Times New Roman"/>
                <w:sz w:val="20"/>
                <w:szCs w:val="20"/>
              </w:rPr>
              <w:t>interest at 0.</w:t>
            </w:r>
            <w:r>
              <w:rPr>
                <w:rFonts w:cs="Times New Roman"/>
                <w:sz w:val="20"/>
                <w:szCs w:val="20"/>
              </w:rPr>
              <w:t>7</w:t>
            </w:r>
            <w:r w:rsidRPr="00ED068C">
              <w:rPr>
                <w:rFonts w:cs="Times New Roman"/>
                <w:sz w:val="20"/>
                <w:szCs w:val="20"/>
              </w:rPr>
              <w:t xml:space="preserve">5% - </w:t>
            </w:r>
            <w:r>
              <w:rPr>
                <w:rFonts w:cs="Times New Roman"/>
                <w:sz w:val="20"/>
                <w:szCs w:val="20"/>
              </w:rPr>
              <w:t>1</w:t>
            </w:r>
            <w:r w:rsidRPr="00ED068C">
              <w:rPr>
                <w:rFonts w:cs="Times New Roman"/>
                <w:sz w:val="20"/>
                <w:szCs w:val="20"/>
              </w:rPr>
              <w:t>.</w:t>
            </w:r>
            <w:r>
              <w:rPr>
                <w:rFonts w:cs="Times New Roman"/>
                <w:sz w:val="20"/>
                <w:szCs w:val="20"/>
              </w:rPr>
              <w:t>45</w:t>
            </w:r>
            <w:r w:rsidRPr="00ED068C">
              <w:rPr>
                <w:rFonts w:cs="Times New Roman"/>
                <w:sz w:val="20"/>
                <w:szCs w:val="20"/>
              </w:rPr>
              <w:t>% p.a. in 2022 and</w:t>
            </w:r>
            <w:r w:rsidRPr="00ED068C">
              <w:rPr>
                <w:rFonts w:cs="Times New Roman"/>
                <w:sz w:val="20"/>
                <w:szCs w:val="20"/>
                <w:cs/>
              </w:rPr>
              <w:t xml:space="preserve"> </w:t>
            </w:r>
            <w:r w:rsidRPr="00ED068C">
              <w:rPr>
                <w:rFonts w:cs="Times New Roman"/>
                <w:sz w:val="20"/>
                <w:szCs w:val="20"/>
              </w:rPr>
              <w:t>0.55% - 0.7% p.a. in 2021)</w:t>
            </w:r>
          </w:p>
        </w:tc>
        <w:tc>
          <w:tcPr>
            <w:tcW w:w="1440" w:type="dxa"/>
            <w:tcBorders>
              <w:bottom w:val="double" w:sz="4" w:space="0" w:color="auto"/>
            </w:tcBorders>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630,000</w:t>
            </w:r>
          </w:p>
        </w:tc>
        <w:tc>
          <w:tcPr>
            <w:tcW w:w="264" w:type="dxa"/>
            <w:vAlign w:val="bottom"/>
          </w:tcPr>
          <w:p w:rsidR="00DA6BDD" w:rsidRPr="00ED068C" w:rsidRDefault="00DA6BDD" w:rsidP="00020F2A">
            <w:pPr>
              <w:tabs>
                <w:tab w:val="clear" w:pos="227"/>
                <w:tab w:val="clear" w:pos="454"/>
                <w:tab w:val="clear" w:pos="680"/>
                <w:tab w:val="clear" w:pos="907"/>
                <w:tab w:val="left" w:pos="0"/>
              </w:tabs>
              <w:ind w:right="170"/>
              <w:jc w:val="right"/>
              <w:rPr>
                <w:rFonts w:cs="Times New Roman"/>
                <w:sz w:val="20"/>
                <w:szCs w:val="20"/>
              </w:rPr>
            </w:pPr>
          </w:p>
        </w:tc>
        <w:tc>
          <w:tcPr>
            <w:tcW w:w="1266" w:type="dxa"/>
            <w:tcBorders>
              <w:bottom w:val="double" w:sz="4" w:space="0" w:color="auto"/>
            </w:tcBorders>
            <w:vAlign w:val="bottom"/>
          </w:tcPr>
          <w:p w:rsidR="00DA6BDD" w:rsidRPr="00ED068C" w:rsidRDefault="00DA6BDD" w:rsidP="00020F2A">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1,900,000</w:t>
            </w:r>
          </w:p>
        </w:tc>
        <w:tc>
          <w:tcPr>
            <w:tcW w:w="270" w:type="dxa"/>
            <w:vAlign w:val="bottom"/>
          </w:tcPr>
          <w:p w:rsidR="00DA6BDD" w:rsidRPr="00ED068C" w:rsidRDefault="00DA6BDD" w:rsidP="00020F2A">
            <w:pPr>
              <w:tabs>
                <w:tab w:val="clear" w:pos="227"/>
                <w:tab w:val="clear" w:pos="454"/>
                <w:tab w:val="clear" w:pos="680"/>
                <w:tab w:val="clear" w:pos="907"/>
                <w:tab w:val="left" w:pos="0"/>
              </w:tabs>
              <w:ind w:right="170"/>
              <w:jc w:val="right"/>
              <w:rPr>
                <w:rFonts w:cs="Times New Roman"/>
                <w:sz w:val="20"/>
                <w:szCs w:val="20"/>
              </w:rPr>
            </w:pPr>
          </w:p>
        </w:tc>
        <w:tc>
          <w:tcPr>
            <w:tcW w:w="1350" w:type="dxa"/>
            <w:tcBorders>
              <w:bottom w:val="double" w:sz="4" w:space="0" w:color="auto"/>
            </w:tcBorders>
            <w:vAlign w:val="bottom"/>
          </w:tcPr>
          <w:p w:rsidR="00DA6BDD" w:rsidRPr="00DA6BDD" w:rsidRDefault="00DA6BDD" w:rsidP="003F2E41">
            <w:pPr>
              <w:tabs>
                <w:tab w:val="clear" w:pos="227"/>
                <w:tab w:val="clear" w:pos="454"/>
                <w:tab w:val="clear" w:pos="680"/>
                <w:tab w:val="clear" w:pos="907"/>
                <w:tab w:val="left" w:pos="0"/>
              </w:tabs>
              <w:ind w:right="170"/>
              <w:jc w:val="right"/>
              <w:rPr>
                <w:rFonts w:cs="Times New Roman"/>
                <w:sz w:val="20"/>
                <w:szCs w:val="20"/>
              </w:rPr>
            </w:pPr>
            <w:r w:rsidRPr="00DA6BDD">
              <w:rPr>
                <w:rFonts w:cs="Times New Roman"/>
                <w:sz w:val="20"/>
                <w:szCs w:val="20"/>
              </w:rPr>
              <w:t>630,000</w:t>
            </w:r>
          </w:p>
        </w:tc>
        <w:tc>
          <w:tcPr>
            <w:tcW w:w="270" w:type="dxa"/>
            <w:vAlign w:val="bottom"/>
          </w:tcPr>
          <w:p w:rsidR="00DA6BDD" w:rsidRPr="00ED068C" w:rsidRDefault="00DA6BDD" w:rsidP="00020F2A">
            <w:pPr>
              <w:tabs>
                <w:tab w:val="clear" w:pos="227"/>
                <w:tab w:val="clear" w:pos="454"/>
                <w:tab w:val="clear" w:pos="680"/>
                <w:tab w:val="clear" w:pos="907"/>
                <w:tab w:val="left" w:pos="0"/>
              </w:tabs>
              <w:ind w:right="170"/>
              <w:jc w:val="right"/>
              <w:rPr>
                <w:rFonts w:cs="Times New Roman"/>
                <w:sz w:val="20"/>
                <w:szCs w:val="20"/>
              </w:rPr>
            </w:pPr>
          </w:p>
        </w:tc>
        <w:tc>
          <w:tcPr>
            <w:tcW w:w="1338" w:type="dxa"/>
            <w:tcBorders>
              <w:bottom w:val="double" w:sz="4" w:space="0" w:color="auto"/>
            </w:tcBorders>
            <w:vAlign w:val="bottom"/>
          </w:tcPr>
          <w:p w:rsidR="00DA6BDD" w:rsidRPr="00ED068C" w:rsidRDefault="00DA6BDD" w:rsidP="00020F2A">
            <w:pPr>
              <w:tabs>
                <w:tab w:val="clear" w:pos="227"/>
                <w:tab w:val="clear" w:pos="454"/>
                <w:tab w:val="clear" w:pos="680"/>
                <w:tab w:val="clear" w:pos="907"/>
                <w:tab w:val="left" w:pos="0"/>
              </w:tabs>
              <w:ind w:right="170"/>
              <w:jc w:val="right"/>
              <w:rPr>
                <w:rFonts w:cs="Times New Roman"/>
                <w:sz w:val="20"/>
                <w:szCs w:val="20"/>
              </w:rPr>
            </w:pPr>
            <w:r w:rsidRPr="00ED068C">
              <w:rPr>
                <w:rFonts w:cs="Times New Roman"/>
                <w:sz w:val="20"/>
                <w:szCs w:val="20"/>
              </w:rPr>
              <w:t>1,900,000</w:t>
            </w:r>
          </w:p>
        </w:tc>
      </w:tr>
    </w:tbl>
    <w:p w:rsidR="006C6C39" w:rsidRPr="00ED068C" w:rsidRDefault="006C6C39" w:rsidP="001E0695">
      <w:pPr>
        <w:jc w:val="both"/>
        <w:rPr>
          <w:rFonts w:cs="Times New Roman"/>
          <w:sz w:val="20"/>
          <w:szCs w:val="20"/>
        </w:rPr>
      </w:pPr>
    </w:p>
    <w:p w:rsidR="00B22CA4" w:rsidRPr="00ED068C" w:rsidRDefault="00B22CA4" w:rsidP="00B22CA4">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0"/>
          <w:szCs w:val="20"/>
        </w:rPr>
      </w:pPr>
      <w:r w:rsidRPr="00ED068C">
        <w:rPr>
          <w:rFonts w:cs="Times New Roman"/>
          <w:b/>
          <w:bCs/>
          <w:caps/>
          <w:sz w:val="20"/>
          <w:szCs w:val="20"/>
        </w:rPr>
        <w:t>HIRE-PURCHASE CONTRACT, LOAN, NANO FINANCE</w:t>
      </w:r>
      <w:r w:rsidR="00EC408F" w:rsidRPr="00ED068C">
        <w:rPr>
          <w:rFonts w:cs="Times New Roman"/>
          <w:b/>
          <w:bCs/>
          <w:caps/>
          <w:sz w:val="20"/>
          <w:szCs w:val="20"/>
        </w:rPr>
        <w:t>,</w:t>
      </w:r>
      <w:r w:rsidR="0051219F" w:rsidRPr="00ED068C">
        <w:rPr>
          <w:rFonts w:cs="Times New Roman"/>
          <w:b/>
          <w:bCs/>
          <w:caps/>
          <w:sz w:val="20"/>
          <w:szCs w:val="20"/>
        </w:rPr>
        <w:t xml:space="preserve"> and </w:t>
      </w:r>
      <w:r w:rsidR="0047562A" w:rsidRPr="00ED068C">
        <w:rPr>
          <w:rFonts w:cs="Times New Roman"/>
          <w:b/>
          <w:bCs/>
          <w:sz w:val="20"/>
          <w:szCs w:val="20"/>
        </w:rPr>
        <w:t>MICROFINANCE</w:t>
      </w:r>
    </w:p>
    <w:p w:rsidR="00B22CA4" w:rsidRPr="00ED068C" w:rsidRDefault="0047562A" w:rsidP="00B22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both"/>
        <w:rPr>
          <w:rFonts w:cs="Times New Roman"/>
          <w:b/>
          <w:bCs/>
          <w:sz w:val="20"/>
          <w:szCs w:val="20"/>
          <w:cs/>
        </w:rPr>
      </w:pPr>
      <w:r w:rsidRPr="00ED068C">
        <w:rPr>
          <w:rFonts w:cs="Times New Roman"/>
          <w:b/>
          <w:bCs/>
          <w:caps/>
          <w:sz w:val="20"/>
          <w:szCs w:val="20"/>
        </w:rPr>
        <w:t xml:space="preserve">RECEIVABLES </w:t>
      </w:r>
      <w:r w:rsidR="00B22CA4" w:rsidRPr="00ED068C">
        <w:rPr>
          <w:rFonts w:cs="Times New Roman"/>
          <w:b/>
          <w:bCs/>
          <w:sz w:val="20"/>
          <w:szCs w:val="20"/>
        </w:rPr>
        <w:t>- NET</w:t>
      </w:r>
    </w:p>
    <w:p w:rsidR="00802141" w:rsidRPr="00ED068C" w:rsidRDefault="00802141" w:rsidP="00CE53B1">
      <w:pPr>
        <w:jc w:val="both"/>
        <w:rPr>
          <w:rFonts w:cs="Times New Roman"/>
          <w:sz w:val="20"/>
          <w:szCs w:val="20"/>
        </w:rPr>
      </w:pPr>
    </w:p>
    <w:p w:rsidR="00DC7067" w:rsidRPr="00ED068C" w:rsidRDefault="002C1C68" w:rsidP="00382931">
      <w:pPr>
        <w:pStyle w:val="NoSpacing"/>
        <w:rPr>
          <w:rFonts w:cs="Times New Roman"/>
          <w:sz w:val="19"/>
          <w:szCs w:val="19"/>
          <w:u w:val="single"/>
        </w:rPr>
      </w:pPr>
      <w:r w:rsidRPr="00ED068C">
        <w:rPr>
          <w:rFonts w:cs="Times New Roman"/>
          <w:sz w:val="19"/>
          <w:szCs w:val="19"/>
          <w:u w:val="single"/>
        </w:rPr>
        <w:t>Hire-P</w:t>
      </w:r>
      <w:r w:rsidR="00DC7067" w:rsidRPr="00ED068C">
        <w:rPr>
          <w:rFonts w:cs="Times New Roman"/>
          <w:sz w:val="19"/>
          <w:szCs w:val="19"/>
          <w:u w:val="single"/>
        </w:rPr>
        <w:t xml:space="preserve">urchase </w:t>
      </w:r>
      <w:r w:rsidRPr="00ED068C">
        <w:rPr>
          <w:rFonts w:cs="Times New Roman"/>
          <w:sz w:val="19"/>
          <w:szCs w:val="19"/>
          <w:u w:val="single"/>
        </w:rPr>
        <w:t>C</w:t>
      </w:r>
      <w:r w:rsidR="00DC7067" w:rsidRPr="00ED068C">
        <w:rPr>
          <w:rFonts w:cs="Times New Roman"/>
          <w:sz w:val="19"/>
          <w:szCs w:val="19"/>
          <w:u w:val="single"/>
        </w:rPr>
        <w:t xml:space="preserve">ontract </w:t>
      </w:r>
      <w:r w:rsidRPr="00ED068C">
        <w:rPr>
          <w:rFonts w:cs="Times New Roman"/>
          <w:sz w:val="19"/>
          <w:szCs w:val="19"/>
          <w:u w:val="single"/>
        </w:rPr>
        <w:t>R</w:t>
      </w:r>
      <w:r w:rsidR="00DC7067" w:rsidRPr="00ED068C">
        <w:rPr>
          <w:rFonts w:cs="Times New Roman"/>
          <w:sz w:val="19"/>
          <w:szCs w:val="19"/>
          <w:u w:val="single"/>
        </w:rPr>
        <w:t>eceivables</w:t>
      </w:r>
    </w:p>
    <w:tbl>
      <w:tblPr>
        <w:tblpPr w:leftFromText="180" w:rightFromText="180" w:vertAnchor="text" w:horzAnchor="margin" w:tblpY="9"/>
        <w:tblW w:w="10233" w:type="dxa"/>
        <w:tblLayout w:type="fixed"/>
        <w:tblLook w:val="01E0"/>
      </w:tblPr>
      <w:tblGrid>
        <w:gridCol w:w="2154"/>
        <w:gridCol w:w="1134"/>
        <w:gridCol w:w="255"/>
        <w:gridCol w:w="1134"/>
        <w:gridCol w:w="255"/>
        <w:gridCol w:w="1134"/>
        <w:gridCol w:w="255"/>
        <w:gridCol w:w="1134"/>
        <w:gridCol w:w="255"/>
        <w:gridCol w:w="1134"/>
        <w:gridCol w:w="255"/>
        <w:gridCol w:w="1134"/>
      </w:tblGrid>
      <w:tr w:rsidR="00764330" w:rsidRPr="00ED068C" w:rsidTr="00764330">
        <w:tc>
          <w:tcPr>
            <w:tcW w:w="2154" w:type="dxa"/>
            <w:vAlign w:val="bottom"/>
          </w:tcPr>
          <w:p w:rsidR="00764330" w:rsidRPr="00ED068C" w:rsidRDefault="00764330" w:rsidP="00DC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p>
        </w:tc>
        <w:tc>
          <w:tcPr>
            <w:tcW w:w="8079" w:type="dxa"/>
            <w:gridSpan w:val="11"/>
            <w:tcBorders>
              <w:bottom w:val="single" w:sz="4" w:space="0" w:color="auto"/>
            </w:tcBorders>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Consolidated (In Thousand Baht)</w:t>
            </w:r>
          </w:p>
        </w:tc>
      </w:tr>
      <w:tr w:rsidR="003C79E5" w:rsidRPr="00ED068C" w:rsidTr="00764330">
        <w:tc>
          <w:tcPr>
            <w:tcW w:w="2154" w:type="dxa"/>
            <w:vAlign w:val="bottom"/>
          </w:tcPr>
          <w:p w:rsidR="003C79E5" w:rsidRPr="00ED068C" w:rsidRDefault="003C79E5" w:rsidP="003C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p>
        </w:tc>
        <w:tc>
          <w:tcPr>
            <w:tcW w:w="3912" w:type="dxa"/>
            <w:gridSpan w:val="5"/>
            <w:tcBorders>
              <w:top w:val="single" w:sz="4" w:space="0" w:color="auto"/>
              <w:bottom w:val="single" w:sz="4" w:space="0" w:color="auto"/>
            </w:tcBorders>
            <w:vAlign w:val="bottom"/>
          </w:tcPr>
          <w:p w:rsidR="003C79E5" w:rsidRPr="00ED068C" w:rsidRDefault="003C79E5" w:rsidP="003C79E5">
            <w:pPr>
              <w:tabs>
                <w:tab w:val="clear" w:pos="454"/>
                <w:tab w:val="clear" w:pos="680"/>
                <w:tab w:val="left" w:pos="-204"/>
              </w:tabs>
              <w:ind w:left="-204" w:right="-244"/>
              <w:jc w:val="center"/>
              <w:rPr>
                <w:rFonts w:cs="Times New Roman"/>
                <w:sz w:val="19"/>
                <w:szCs w:val="19"/>
              </w:rPr>
            </w:pPr>
            <w:r w:rsidRPr="00ED068C">
              <w:rPr>
                <w:rFonts w:cs="Times New Roman"/>
                <w:sz w:val="19"/>
                <w:szCs w:val="19"/>
              </w:rPr>
              <w:t>202</w:t>
            </w:r>
            <w:r w:rsidR="00382931" w:rsidRPr="00ED068C">
              <w:rPr>
                <w:rFonts w:cs="Times New Roman"/>
                <w:sz w:val="19"/>
                <w:szCs w:val="19"/>
              </w:rPr>
              <w:t>2</w:t>
            </w:r>
          </w:p>
        </w:tc>
        <w:tc>
          <w:tcPr>
            <w:tcW w:w="255" w:type="dxa"/>
            <w:tcBorders>
              <w:top w:val="single" w:sz="4" w:space="0" w:color="auto"/>
            </w:tcBorders>
            <w:vAlign w:val="bottom"/>
          </w:tcPr>
          <w:p w:rsidR="003C79E5" w:rsidRPr="00ED068C" w:rsidRDefault="003C79E5" w:rsidP="003C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912" w:type="dxa"/>
            <w:gridSpan w:val="5"/>
            <w:tcBorders>
              <w:top w:val="single" w:sz="4" w:space="0" w:color="auto"/>
              <w:bottom w:val="single" w:sz="4" w:space="0" w:color="auto"/>
            </w:tcBorders>
            <w:vAlign w:val="bottom"/>
          </w:tcPr>
          <w:p w:rsidR="003C79E5" w:rsidRPr="00ED068C" w:rsidRDefault="003C79E5" w:rsidP="0056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cs="Times New Roman"/>
                <w:sz w:val="19"/>
                <w:szCs w:val="19"/>
              </w:rPr>
            </w:pPr>
            <w:r w:rsidRPr="00ED068C">
              <w:rPr>
                <w:rFonts w:cs="Times New Roman"/>
                <w:sz w:val="19"/>
                <w:szCs w:val="19"/>
              </w:rPr>
              <w:t>202</w:t>
            </w:r>
            <w:r w:rsidR="00382931" w:rsidRPr="00ED068C">
              <w:rPr>
                <w:rFonts w:cs="Times New Roman"/>
                <w:sz w:val="19"/>
                <w:szCs w:val="19"/>
              </w:rPr>
              <w:t>1</w:t>
            </w:r>
          </w:p>
        </w:tc>
      </w:tr>
      <w:tr w:rsidR="00764330" w:rsidRPr="00ED068C" w:rsidTr="00764330">
        <w:tc>
          <w:tcPr>
            <w:tcW w:w="2154" w:type="dxa"/>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1134" w:type="dxa"/>
            <w:tcBorders>
              <w:bottom w:val="single" w:sz="4" w:space="0" w:color="auto"/>
            </w:tcBorders>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ED068C">
              <w:rPr>
                <w:rFonts w:cs="Times New Roman"/>
                <w:sz w:val="19"/>
                <w:szCs w:val="19"/>
              </w:rPr>
              <w:t>Total</w:t>
            </w:r>
          </w:p>
        </w:tc>
        <w:tc>
          <w:tcPr>
            <w:tcW w:w="255" w:type="dxa"/>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Current</w:t>
            </w:r>
          </w:p>
        </w:tc>
        <w:tc>
          <w:tcPr>
            <w:tcW w:w="255" w:type="dxa"/>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Long-term</w:t>
            </w:r>
          </w:p>
        </w:tc>
        <w:tc>
          <w:tcPr>
            <w:tcW w:w="255" w:type="dxa"/>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ED068C">
              <w:rPr>
                <w:rFonts w:cs="Times New Roman"/>
                <w:sz w:val="19"/>
                <w:szCs w:val="19"/>
              </w:rPr>
              <w:t>Total</w:t>
            </w:r>
          </w:p>
        </w:tc>
        <w:tc>
          <w:tcPr>
            <w:tcW w:w="255" w:type="dxa"/>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Current</w:t>
            </w:r>
          </w:p>
        </w:tc>
        <w:tc>
          <w:tcPr>
            <w:tcW w:w="255" w:type="dxa"/>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76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Long-term</w:t>
            </w:r>
          </w:p>
        </w:tc>
      </w:tr>
      <w:tr w:rsidR="007542F0" w:rsidRPr="00ED068C" w:rsidTr="00F051C2">
        <w:tc>
          <w:tcPr>
            <w:tcW w:w="215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Hire-purchase contract  receivables</w:t>
            </w:r>
          </w:p>
        </w:tc>
        <w:tc>
          <w:tcPr>
            <w:tcW w:w="1134" w:type="dxa"/>
            <w:tcBorders>
              <w:top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6,131,559</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3,349,992</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tcBorders>
              <w:top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
              </w:tabs>
              <w:spacing w:line="320" w:lineRule="exact"/>
              <w:jc w:val="right"/>
              <w:rPr>
                <w:rFonts w:cs="Times New Roman"/>
                <w:sz w:val="19"/>
                <w:szCs w:val="19"/>
              </w:rPr>
            </w:pPr>
            <w:r w:rsidRPr="007542F0">
              <w:rPr>
                <w:rFonts w:cs="Times New Roman"/>
                <w:sz w:val="19"/>
                <w:szCs w:val="19"/>
              </w:rPr>
              <w:t>2,781,567</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5,758,653</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highlight w:val="yellow"/>
              </w:rPr>
            </w:pPr>
          </w:p>
        </w:tc>
        <w:tc>
          <w:tcPr>
            <w:tcW w:w="1134" w:type="dxa"/>
            <w:tcBorders>
              <w:top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3,190,135</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top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
              </w:tabs>
              <w:spacing w:line="320" w:lineRule="exact"/>
              <w:jc w:val="right"/>
              <w:rPr>
                <w:rFonts w:cs="Times New Roman"/>
                <w:sz w:val="19"/>
                <w:szCs w:val="19"/>
              </w:rPr>
            </w:pPr>
            <w:r w:rsidRPr="00ED068C">
              <w:rPr>
                <w:rFonts w:cs="Times New Roman"/>
                <w:sz w:val="19"/>
                <w:szCs w:val="19"/>
              </w:rPr>
              <w:t>2,568,518</w:t>
            </w:r>
          </w:p>
        </w:tc>
      </w:tr>
      <w:tr w:rsidR="007542F0" w:rsidRPr="00ED068C" w:rsidTr="00CE53B1">
        <w:trPr>
          <w:trHeight w:val="60"/>
        </w:trPr>
        <w:tc>
          <w:tcPr>
            <w:tcW w:w="215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Accrued interest</w:t>
            </w:r>
          </w:p>
        </w:tc>
        <w:tc>
          <w:tcPr>
            <w:tcW w:w="1134"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68,557</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68,557</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7542F0">
              <w:rPr>
                <w:rFonts w:cs="Times New Roman"/>
                <w:sz w:val="19"/>
                <w:szCs w:val="19"/>
              </w:rPr>
              <w:t>-</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60,119</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highlight w:val="yellow"/>
              </w:rPr>
            </w:pPr>
          </w:p>
        </w:tc>
        <w:tc>
          <w:tcPr>
            <w:tcW w:w="113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60,119</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ED068C">
              <w:rPr>
                <w:rFonts w:cs="Times New Roman"/>
                <w:sz w:val="19"/>
                <w:szCs w:val="19"/>
              </w:rPr>
              <w:t>-</w:t>
            </w:r>
          </w:p>
        </w:tc>
      </w:tr>
      <w:tr w:rsidR="007542F0" w:rsidRPr="00ED068C" w:rsidTr="00F051C2">
        <w:tc>
          <w:tcPr>
            <w:tcW w:w="215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Less Unearned income</w:t>
            </w:r>
          </w:p>
        </w:tc>
        <w:tc>
          <w:tcPr>
            <w:tcW w:w="1134" w:type="dxa"/>
            <w:tcBorders>
              <w:bottom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7542F0">
              <w:rPr>
                <w:rFonts w:cs="Times New Roman"/>
                <w:sz w:val="19"/>
                <w:szCs w:val="19"/>
              </w:rPr>
              <w:t>(1,737,617)</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ind w:right="-51"/>
              <w:jc w:val="right"/>
              <w:rPr>
                <w:rFonts w:cs="Times New Roman"/>
                <w:sz w:val="19"/>
                <w:szCs w:val="19"/>
              </w:rPr>
            </w:pPr>
          </w:p>
        </w:tc>
        <w:tc>
          <w:tcPr>
            <w:tcW w:w="1134" w:type="dxa"/>
            <w:tcBorders>
              <w:bottom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7542F0">
              <w:rPr>
                <w:rFonts w:cs="Times New Roman"/>
                <w:sz w:val="19"/>
                <w:szCs w:val="19"/>
              </w:rPr>
              <w:t>(1,164,492)</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p>
        </w:tc>
        <w:tc>
          <w:tcPr>
            <w:tcW w:w="1134" w:type="dxa"/>
            <w:tcBorders>
              <w:bottom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7542F0">
              <w:rPr>
                <w:rFonts w:cs="Times New Roman"/>
                <w:sz w:val="19"/>
                <w:szCs w:val="19"/>
              </w:rPr>
              <w:t>(   573,125)</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tcBorders>
              <w:bottom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ED068C">
              <w:rPr>
                <w:rFonts w:cs="Times New Roman"/>
                <w:sz w:val="19"/>
                <w:szCs w:val="19"/>
              </w:rPr>
              <w:t>(1,653,079)</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highlight w:val="yellow"/>
              </w:rPr>
            </w:pPr>
          </w:p>
        </w:tc>
        <w:tc>
          <w:tcPr>
            <w:tcW w:w="1134" w:type="dxa"/>
            <w:tcBorders>
              <w:bottom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
              </w:tabs>
              <w:spacing w:line="320" w:lineRule="exact"/>
              <w:ind w:right="-51"/>
              <w:jc w:val="right"/>
              <w:rPr>
                <w:rFonts w:cs="Times New Roman"/>
                <w:sz w:val="19"/>
                <w:szCs w:val="19"/>
              </w:rPr>
            </w:pPr>
            <w:r w:rsidRPr="00ED068C">
              <w:rPr>
                <w:rFonts w:cs="Times New Roman"/>
                <w:sz w:val="19"/>
                <w:szCs w:val="19"/>
              </w:rPr>
              <w:t>(1,078,598)</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bottom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right="-51"/>
              <w:jc w:val="right"/>
              <w:rPr>
                <w:rFonts w:cs="Times New Roman"/>
                <w:sz w:val="19"/>
                <w:szCs w:val="19"/>
              </w:rPr>
            </w:pPr>
            <w:r w:rsidRPr="00ED068C">
              <w:rPr>
                <w:rFonts w:cs="Times New Roman"/>
                <w:sz w:val="19"/>
                <w:szCs w:val="19"/>
              </w:rPr>
              <w:t>(   574,481)</w:t>
            </w:r>
          </w:p>
        </w:tc>
      </w:tr>
      <w:tr w:rsidR="007542F0" w:rsidRPr="00ED068C" w:rsidTr="00CE53B1">
        <w:trPr>
          <w:trHeight w:val="50"/>
        </w:trPr>
        <w:tc>
          <w:tcPr>
            <w:tcW w:w="215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Net</w:t>
            </w:r>
          </w:p>
        </w:tc>
        <w:tc>
          <w:tcPr>
            <w:tcW w:w="1134" w:type="dxa"/>
            <w:tcBorders>
              <w:top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4,462,499</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2,254,057</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tcBorders>
              <w:top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
              <w:jc w:val="right"/>
              <w:rPr>
                <w:rFonts w:cs="Times New Roman"/>
                <w:sz w:val="19"/>
                <w:szCs w:val="19"/>
              </w:rPr>
            </w:pPr>
            <w:r w:rsidRPr="007542F0">
              <w:rPr>
                <w:rFonts w:cs="Times New Roman"/>
                <w:sz w:val="19"/>
                <w:szCs w:val="19"/>
              </w:rPr>
              <w:t>2,208,442</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4,165,693</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highlight w:val="yellow"/>
              </w:rPr>
            </w:pPr>
          </w:p>
        </w:tc>
        <w:tc>
          <w:tcPr>
            <w:tcW w:w="1134" w:type="dxa"/>
            <w:tcBorders>
              <w:top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
              <w:jc w:val="right"/>
              <w:rPr>
                <w:rFonts w:cs="Times New Roman"/>
                <w:sz w:val="19"/>
                <w:szCs w:val="19"/>
              </w:rPr>
            </w:pPr>
            <w:r w:rsidRPr="00ED068C">
              <w:rPr>
                <w:rFonts w:cs="Times New Roman"/>
                <w:sz w:val="19"/>
                <w:szCs w:val="19"/>
              </w:rPr>
              <w:t>2,171,656</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top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
              <w:jc w:val="right"/>
              <w:rPr>
                <w:rFonts w:cs="Times New Roman"/>
                <w:sz w:val="19"/>
                <w:szCs w:val="19"/>
              </w:rPr>
            </w:pPr>
            <w:r w:rsidRPr="00ED068C">
              <w:rPr>
                <w:rFonts w:cs="Times New Roman"/>
                <w:sz w:val="19"/>
                <w:szCs w:val="19"/>
              </w:rPr>
              <w:t>1,994,037</w:t>
            </w:r>
          </w:p>
        </w:tc>
      </w:tr>
      <w:tr w:rsidR="007542F0" w:rsidRPr="00ED068C" w:rsidTr="00F051C2">
        <w:tc>
          <w:tcPr>
            <w:tcW w:w="215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Less Allowance for impairment for expected credit loss</w:t>
            </w:r>
          </w:p>
        </w:tc>
        <w:tc>
          <w:tcPr>
            <w:tcW w:w="1134" w:type="dxa"/>
            <w:tcBorders>
              <w:bottom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7542F0">
              <w:rPr>
                <w:rFonts w:cs="Times New Roman"/>
                <w:sz w:val="19"/>
                <w:szCs w:val="19"/>
              </w:rPr>
              <w:t>(   341,237)</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ind w:right="-51"/>
              <w:jc w:val="right"/>
              <w:rPr>
                <w:rFonts w:cs="Times New Roman"/>
                <w:sz w:val="19"/>
                <w:szCs w:val="19"/>
              </w:rPr>
            </w:pPr>
          </w:p>
        </w:tc>
        <w:tc>
          <w:tcPr>
            <w:tcW w:w="1134" w:type="dxa"/>
            <w:tcBorders>
              <w:bottom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 w:val="left" w:pos="119"/>
              </w:tabs>
              <w:spacing w:line="320" w:lineRule="exact"/>
              <w:ind w:right="-51"/>
              <w:jc w:val="right"/>
              <w:rPr>
                <w:rFonts w:cs="Times New Roman"/>
                <w:sz w:val="19"/>
                <w:szCs w:val="19"/>
              </w:rPr>
            </w:pPr>
            <w:r w:rsidRPr="007542F0">
              <w:rPr>
                <w:rFonts w:cs="Times New Roman"/>
                <w:sz w:val="19"/>
                <w:szCs w:val="19"/>
              </w:rPr>
              <w:t>(   215,515)</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p>
        </w:tc>
        <w:tc>
          <w:tcPr>
            <w:tcW w:w="1134" w:type="dxa"/>
            <w:tcBorders>
              <w:bottom w:val="sing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7542F0">
              <w:rPr>
                <w:rFonts w:cs="Times New Roman"/>
                <w:sz w:val="19"/>
                <w:szCs w:val="19"/>
              </w:rPr>
              <w:t>(   125,722)</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tcBorders>
              <w:bottom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s>
              <w:spacing w:line="320" w:lineRule="exact"/>
              <w:ind w:right="-51"/>
              <w:jc w:val="right"/>
              <w:rPr>
                <w:rFonts w:cs="Times New Roman"/>
                <w:sz w:val="19"/>
                <w:szCs w:val="19"/>
              </w:rPr>
            </w:pPr>
            <w:r w:rsidRPr="00ED068C">
              <w:rPr>
                <w:rFonts w:cs="Times New Roman"/>
                <w:sz w:val="19"/>
                <w:szCs w:val="19"/>
              </w:rPr>
              <w:t>(   353,329)</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highlight w:val="yellow"/>
              </w:rPr>
            </w:pPr>
          </w:p>
        </w:tc>
        <w:tc>
          <w:tcPr>
            <w:tcW w:w="1134" w:type="dxa"/>
            <w:tcBorders>
              <w:bottom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9"/>
              </w:tabs>
              <w:spacing w:line="320" w:lineRule="exact"/>
              <w:ind w:right="-51"/>
              <w:jc w:val="right"/>
              <w:rPr>
                <w:rFonts w:cs="Times New Roman"/>
                <w:sz w:val="19"/>
                <w:szCs w:val="19"/>
              </w:rPr>
            </w:pPr>
            <w:r w:rsidRPr="00ED068C">
              <w:rPr>
                <w:rFonts w:cs="Times New Roman"/>
                <w:sz w:val="19"/>
                <w:szCs w:val="19"/>
              </w:rPr>
              <w:t>(   251,550)</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bottom w:val="sing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right"/>
              <w:rPr>
                <w:rFonts w:cs="Times New Roman"/>
                <w:sz w:val="19"/>
                <w:szCs w:val="19"/>
              </w:rPr>
            </w:pPr>
            <w:r w:rsidRPr="00ED068C">
              <w:rPr>
                <w:rFonts w:cs="Times New Roman"/>
                <w:sz w:val="19"/>
                <w:szCs w:val="19"/>
              </w:rPr>
              <w:t>(   101,779)</w:t>
            </w:r>
          </w:p>
        </w:tc>
      </w:tr>
      <w:tr w:rsidR="007542F0" w:rsidRPr="00ED068C" w:rsidTr="00F051C2">
        <w:tc>
          <w:tcPr>
            <w:tcW w:w="2154"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Net</w:t>
            </w:r>
          </w:p>
        </w:tc>
        <w:tc>
          <w:tcPr>
            <w:tcW w:w="1134" w:type="dxa"/>
            <w:tcBorders>
              <w:top w:val="single" w:sz="4" w:space="0" w:color="auto"/>
              <w:bottom w:val="doub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4,121,262</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bottom w:val="doub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2,038,542</w:t>
            </w:r>
          </w:p>
        </w:tc>
        <w:tc>
          <w:tcPr>
            <w:tcW w:w="255" w:type="dxa"/>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tcBorders>
              <w:top w:val="single" w:sz="4" w:space="0" w:color="auto"/>
              <w:bottom w:val="double" w:sz="4" w:space="0" w:color="auto"/>
            </w:tcBorders>
            <w:vAlign w:val="bottom"/>
          </w:tcPr>
          <w:p w:rsidR="007542F0" w:rsidRPr="007542F0"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7542F0">
              <w:rPr>
                <w:rFonts w:cs="Times New Roman"/>
                <w:sz w:val="19"/>
                <w:szCs w:val="19"/>
              </w:rPr>
              <w:t>2,082,720</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bottom w:val="doub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3,812,364</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highlight w:val="yellow"/>
              </w:rPr>
            </w:pPr>
          </w:p>
        </w:tc>
        <w:tc>
          <w:tcPr>
            <w:tcW w:w="1134" w:type="dxa"/>
            <w:tcBorders>
              <w:top w:val="single" w:sz="4" w:space="0" w:color="auto"/>
              <w:bottom w:val="doub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1,920,106</w:t>
            </w:r>
          </w:p>
        </w:tc>
        <w:tc>
          <w:tcPr>
            <w:tcW w:w="255" w:type="dxa"/>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top w:val="single" w:sz="4" w:space="0" w:color="auto"/>
              <w:bottom w:val="double" w:sz="4" w:space="0" w:color="auto"/>
            </w:tcBorders>
            <w:vAlign w:val="bottom"/>
          </w:tcPr>
          <w:p w:rsidR="007542F0" w:rsidRPr="00ED068C" w:rsidRDefault="007542F0" w:rsidP="0075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1,892,258</w:t>
            </w:r>
          </w:p>
        </w:tc>
      </w:tr>
    </w:tbl>
    <w:p w:rsidR="005E0DF3" w:rsidRPr="00ED068C" w:rsidRDefault="005E0DF3">
      <w:pPr>
        <w:rPr>
          <w:rFonts w:cs="Times New Roman"/>
          <w:sz w:val="19"/>
          <w:szCs w:val="19"/>
        </w:rPr>
      </w:pPr>
    </w:p>
    <w:tbl>
      <w:tblPr>
        <w:tblpPr w:leftFromText="180" w:rightFromText="180" w:vertAnchor="text" w:horzAnchor="margin" w:tblpY="9"/>
        <w:tblW w:w="10233" w:type="dxa"/>
        <w:tblLayout w:type="fixed"/>
        <w:tblLook w:val="01E0"/>
      </w:tblPr>
      <w:tblGrid>
        <w:gridCol w:w="2154"/>
        <w:gridCol w:w="1134"/>
        <w:gridCol w:w="255"/>
        <w:gridCol w:w="1134"/>
        <w:gridCol w:w="255"/>
        <w:gridCol w:w="1134"/>
        <w:gridCol w:w="255"/>
        <w:gridCol w:w="1134"/>
        <w:gridCol w:w="255"/>
        <w:gridCol w:w="1134"/>
        <w:gridCol w:w="255"/>
        <w:gridCol w:w="1134"/>
      </w:tblGrid>
      <w:tr w:rsidR="00764330" w:rsidRPr="00ED068C" w:rsidTr="004D39D4">
        <w:tc>
          <w:tcPr>
            <w:tcW w:w="2154" w:type="dxa"/>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8079" w:type="dxa"/>
            <w:gridSpan w:val="11"/>
            <w:tcBorders>
              <w:bottom w:val="single" w:sz="4" w:space="0" w:color="auto"/>
            </w:tcBorders>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The Company Only (In Thousand Baht)</w:t>
            </w:r>
          </w:p>
        </w:tc>
      </w:tr>
      <w:tr w:rsidR="00560F25" w:rsidRPr="00ED068C" w:rsidTr="004D39D4">
        <w:tc>
          <w:tcPr>
            <w:tcW w:w="2154" w:type="dxa"/>
            <w:vAlign w:val="bottom"/>
          </w:tcPr>
          <w:p w:rsidR="00560F25" w:rsidRPr="00ED068C" w:rsidRDefault="00560F25" w:rsidP="0056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912" w:type="dxa"/>
            <w:gridSpan w:val="5"/>
            <w:tcBorders>
              <w:top w:val="single" w:sz="4" w:space="0" w:color="auto"/>
              <w:bottom w:val="single" w:sz="4" w:space="0" w:color="auto"/>
            </w:tcBorders>
            <w:vAlign w:val="bottom"/>
          </w:tcPr>
          <w:p w:rsidR="00560F25" w:rsidRPr="00ED068C" w:rsidRDefault="00BA34D5" w:rsidP="00560F25">
            <w:pPr>
              <w:tabs>
                <w:tab w:val="clear" w:pos="454"/>
                <w:tab w:val="clear" w:pos="680"/>
                <w:tab w:val="left" w:pos="-204"/>
              </w:tabs>
              <w:ind w:left="-204" w:right="-244"/>
              <w:jc w:val="center"/>
              <w:rPr>
                <w:rFonts w:cs="Times New Roman"/>
                <w:sz w:val="19"/>
                <w:szCs w:val="19"/>
              </w:rPr>
            </w:pPr>
            <w:r>
              <w:rPr>
                <w:rFonts w:cs="Times New Roman"/>
                <w:sz w:val="19"/>
                <w:szCs w:val="19"/>
              </w:rPr>
              <w:t>2022</w:t>
            </w:r>
          </w:p>
        </w:tc>
        <w:tc>
          <w:tcPr>
            <w:tcW w:w="255" w:type="dxa"/>
            <w:tcBorders>
              <w:top w:val="single" w:sz="4" w:space="0" w:color="auto"/>
            </w:tcBorders>
            <w:vAlign w:val="bottom"/>
          </w:tcPr>
          <w:p w:rsidR="00560F25" w:rsidRPr="00ED068C" w:rsidRDefault="00560F25" w:rsidP="0056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912" w:type="dxa"/>
            <w:gridSpan w:val="5"/>
            <w:tcBorders>
              <w:top w:val="single" w:sz="4" w:space="0" w:color="auto"/>
              <w:bottom w:val="single" w:sz="4" w:space="0" w:color="auto"/>
            </w:tcBorders>
            <w:vAlign w:val="bottom"/>
          </w:tcPr>
          <w:p w:rsidR="00560F25" w:rsidRPr="00ED068C" w:rsidRDefault="00BA34D5" w:rsidP="0056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cs="Times New Roman"/>
                <w:sz w:val="19"/>
                <w:szCs w:val="19"/>
              </w:rPr>
            </w:pPr>
            <w:r>
              <w:rPr>
                <w:rFonts w:cs="Times New Roman"/>
                <w:sz w:val="19"/>
                <w:szCs w:val="19"/>
              </w:rPr>
              <w:t>2021</w:t>
            </w:r>
          </w:p>
        </w:tc>
      </w:tr>
      <w:tr w:rsidR="00764330" w:rsidRPr="00ED068C" w:rsidTr="004D39D4">
        <w:tc>
          <w:tcPr>
            <w:tcW w:w="2154" w:type="dxa"/>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1134" w:type="dxa"/>
            <w:tcBorders>
              <w:bottom w:val="single" w:sz="4" w:space="0" w:color="auto"/>
            </w:tcBorders>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ED068C">
              <w:rPr>
                <w:rFonts w:cs="Times New Roman"/>
                <w:sz w:val="19"/>
                <w:szCs w:val="19"/>
              </w:rPr>
              <w:t>Total</w:t>
            </w:r>
          </w:p>
        </w:tc>
        <w:tc>
          <w:tcPr>
            <w:tcW w:w="255" w:type="dxa"/>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Current</w:t>
            </w:r>
          </w:p>
        </w:tc>
        <w:tc>
          <w:tcPr>
            <w:tcW w:w="255" w:type="dxa"/>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Long-term</w:t>
            </w:r>
          </w:p>
        </w:tc>
        <w:tc>
          <w:tcPr>
            <w:tcW w:w="255" w:type="dxa"/>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ED068C">
              <w:rPr>
                <w:rFonts w:cs="Times New Roman"/>
                <w:sz w:val="19"/>
                <w:szCs w:val="19"/>
              </w:rPr>
              <w:t>Total</w:t>
            </w:r>
          </w:p>
        </w:tc>
        <w:tc>
          <w:tcPr>
            <w:tcW w:w="255" w:type="dxa"/>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Current</w:t>
            </w:r>
          </w:p>
        </w:tc>
        <w:tc>
          <w:tcPr>
            <w:tcW w:w="255" w:type="dxa"/>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764330" w:rsidRPr="00ED068C" w:rsidRDefault="00764330" w:rsidP="004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ED068C">
              <w:rPr>
                <w:rFonts w:cs="Times New Roman"/>
                <w:sz w:val="19"/>
                <w:szCs w:val="19"/>
              </w:rPr>
              <w:t>Long-term</w:t>
            </w:r>
          </w:p>
        </w:tc>
      </w:tr>
      <w:tr w:rsidR="00BA34D5" w:rsidRPr="00ED068C" w:rsidTr="00832531">
        <w:tc>
          <w:tcPr>
            <w:tcW w:w="215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Hire-purchase contract  receivables</w:t>
            </w:r>
          </w:p>
        </w:tc>
        <w:tc>
          <w:tcPr>
            <w:tcW w:w="1134" w:type="dxa"/>
            <w:tcBorders>
              <w:top w:val="single" w:sz="4" w:space="0" w:color="auto"/>
            </w:tcBorders>
            <w:shd w:val="clear" w:color="auto" w:fill="auto"/>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4,165,185</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2,185,524</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tcBorders>
              <w:top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1,979,661</w:t>
            </w:r>
          </w:p>
        </w:tc>
        <w:tc>
          <w:tcPr>
            <w:tcW w:w="255" w:type="dxa"/>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3,878,988</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highlight w:val="yellow"/>
              </w:rPr>
            </w:pPr>
          </w:p>
        </w:tc>
        <w:tc>
          <w:tcPr>
            <w:tcW w:w="1134" w:type="dxa"/>
            <w:tcBorders>
              <w:top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2,106,704</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top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1,772,284</w:t>
            </w:r>
          </w:p>
        </w:tc>
      </w:tr>
      <w:tr w:rsidR="00BA34D5" w:rsidRPr="00ED068C" w:rsidTr="00832531">
        <w:tc>
          <w:tcPr>
            <w:tcW w:w="215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Accrued interest</w:t>
            </w:r>
          </w:p>
        </w:tc>
        <w:tc>
          <w:tcPr>
            <w:tcW w:w="1134" w:type="dxa"/>
            <w:shd w:val="clear" w:color="auto" w:fill="auto"/>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43,481</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43,481</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BA34D5">
              <w:rPr>
                <w:rFonts w:cs="Times New Roman"/>
                <w:sz w:val="19"/>
                <w:szCs w:val="19"/>
              </w:rPr>
              <w:t>-</w:t>
            </w:r>
          </w:p>
        </w:tc>
        <w:tc>
          <w:tcPr>
            <w:tcW w:w="255" w:type="dxa"/>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38,010</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highlight w:val="yellow"/>
              </w:rPr>
            </w:pPr>
          </w:p>
        </w:tc>
        <w:tc>
          <w:tcPr>
            <w:tcW w:w="113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38,010</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ED068C">
              <w:rPr>
                <w:rFonts w:cs="Times New Roman"/>
                <w:sz w:val="19"/>
                <w:szCs w:val="19"/>
              </w:rPr>
              <w:t>-</w:t>
            </w:r>
          </w:p>
        </w:tc>
      </w:tr>
      <w:tr w:rsidR="00BA34D5" w:rsidRPr="00ED068C" w:rsidTr="00832531">
        <w:tc>
          <w:tcPr>
            <w:tcW w:w="215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Less Unearned income</w:t>
            </w:r>
          </w:p>
        </w:tc>
        <w:tc>
          <w:tcPr>
            <w:tcW w:w="1134" w:type="dxa"/>
            <w:tcBorders>
              <w:bottom w:val="single" w:sz="4" w:space="0" w:color="auto"/>
            </w:tcBorders>
            <w:shd w:val="clear" w:color="auto" w:fill="auto"/>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BA34D5">
              <w:rPr>
                <w:rFonts w:cs="Times New Roman"/>
                <w:sz w:val="19"/>
                <w:szCs w:val="19"/>
              </w:rPr>
              <w:t>(1,237,436)</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ind w:right="-51"/>
              <w:jc w:val="right"/>
              <w:rPr>
                <w:rFonts w:cs="Times New Roman"/>
                <w:sz w:val="19"/>
                <w:szCs w:val="19"/>
              </w:rPr>
            </w:pPr>
          </w:p>
        </w:tc>
        <w:tc>
          <w:tcPr>
            <w:tcW w:w="1134" w:type="dxa"/>
            <w:tcBorders>
              <w:bottom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hanging="164"/>
              <w:jc w:val="right"/>
              <w:rPr>
                <w:rFonts w:cs="Times New Roman"/>
                <w:sz w:val="19"/>
                <w:szCs w:val="19"/>
              </w:rPr>
            </w:pPr>
            <w:r w:rsidRPr="00BA34D5">
              <w:rPr>
                <w:rFonts w:cs="Times New Roman"/>
                <w:sz w:val="19"/>
                <w:szCs w:val="19"/>
              </w:rPr>
              <w:t>(   798,824)</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p>
        </w:tc>
        <w:tc>
          <w:tcPr>
            <w:tcW w:w="1134" w:type="dxa"/>
            <w:tcBorders>
              <w:bottom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92"/>
              </w:tabs>
              <w:spacing w:line="320" w:lineRule="exact"/>
              <w:ind w:right="-51" w:hanging="164"/>
              <w:jc w:val="right"/>
              <w:rPr>
                <w:rFonts w:cs="Times New Roman"/>
                <w:sz w:val="19"/>
                <w:szCs w:val="19"/>
              </w:rPr>
            </w:pPr>
            <w:r w:rsidRPr="00BA34D5">
              <w:rPr>
                <w:rFonts w:cs="Times New Roman"/>
                <w:sz w:val="19"/>
                <w:szCs w:val="19"/>
              </w:rPr>
              <w:t>(   438,612)</w:t>
            </w:r>
          </w:p>
        </w:tc>
        <w:tc>
          <w:tcPr>
            <w:tcW w:w="255" w:type="dxa"/>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tcBorders>
              <w:bottom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ED068C">
              <w:rPr>
                <w:rFonts w:cs="Times New Roman"/>
                <w:sz w:val="19"/>
                <w:szCs w:val="19"/>
              </w:rPr>
              <w:t>(1,161,131)</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highlight w:val="yellow"/>
              </w:rPr>
            </w:pPr>
          </w:p>
        </w:tc>
        <w:tc>
          <w:tcPr>
            <w:tcW w:w="1134" w:type="dxa"/>
            <w:tcBorders>
              <w:bottom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1" w:hanging="164"/>
              <w:jc w:val="right"/>
              <w:rPr>
                <w:rFonts w:cs="Times New Roman"/>
                <w:sz w:val="19"/>
                <w:szCs w:val="19"/>
              </w:rPr>
            </w:pPr>
            <w:r w:rsidRPr="00ED068C">
              <w:rPr>
                <w:rFonts w:cs="Times New Roman"/>
                <w:sz w:val="19"/>
                <w:szCs w:val="19"/>
              </w:rPr>
              <w:t>(   732,906)</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bottom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320" w:lineRule="exact"/>
              <w:ind w:right="-51" w:hanging="164"/>
              <w:jc w:val="right"/>
              <w:rPr>
                <w:rFonts w:cs="Times New Roman"/>
                <w:sz w:val="19"/>
                <w:szCs w:val="19"/>
              </w:rPr>
            </w:pPr>
            <w:r w:rsidRPr="00ED068C">
              <w:rPr>
                <w:rFonts w:cs="Times New Roman"/>
                <w:sz w:val="19"/>
                <w:szCs w:val="19"/>
              </w:rPr>
              <w:t>(   428,225)</w:t>
            </w:r>
          </w:p>
        </w:tc>
      </w:tr>
      <w:tr w:rsidR="00BA34D5" w:rsidRPr="00ED068C" w:rsidTr="00832531">
        <w:tc>
          <w:tcPr>
            <w:tcW w:w="215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Net</w:t>
            </w:r>
          </w:p>
        </w:tc>
        <w:tc>
          <w:tcPr>
            <w:tcW w:w="1134" w:type="dxa"/>
            <w:tcBorders>
              <w:top w:val="single" w:sz="4" w:space="0" w:color="auto"/>
            </w:tcBorders>
            <w:shd w:val="clear" w:color="auto" w:fill="auto"/>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2,971,230</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
              <w:jc w:val="right"/>
              <w:rPr>
                <w:rFonts w:cs="Times New Roman"/>
                <w:sz w:val="19"/>
                <w:szCs w:val="19"/>
              </w:rPr>
            </w:pPr>
            <w:r w:rsidRPr="00BA34D5">
              <w:rPr>
                <w:rFonts w:cs="Times New Roman"/>
                <w:sz w:val="19"/>
                <w:szCs w:val="19"/>
              </w:rPr>
              <w:t>1,430,181</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tcBorders>
              <w:top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1,541,049</w:t>
            </w:r>
          </w:p>
        </w:tc>
        <w:tc>
          <w:tcPr>
            <w:tcW w:w="255" w:type="dxa"/>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2,755,867</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highlight w:val="yellow"/>
              </w:rPr>
            </w:pPr>
          </w:p>
        </w:tc>
        <w:tc>
          <w:tcPr>
            <w:tcW w:w="1134" w:type="dxa"/>
            <w:tcBorders>
              <w:top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
              <w:jc w:val="right"/>
              <w:rPr>
                <w:rFonts w:cs="Times New Roman"/>
                <w:sz w:val="19"/>
                <w:szCs w:val="19"/>
              </w:rPr>
            </w:pPr>
            <w:r w:rsidRPr="00ED068C">
              <w:rPr>
                <w:rFonts w:cs="Times New Roman"/>
                <w:sz w:val="19"/>
                <w:szCs w:val="19"/>
              </w:rPr>
              <w:t>1,411,808</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top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1,344,059</w:t>
            </w:r>
          </w:p>
        </w:tc>
      </w:tr>
      <w:tr w:rsidR="00BA34D5" w:rsidRPr="00ED068C" w:rsidTr="00832531">
        <w:tc>
          <w:tcPr>
            <w:tcW w:w="215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ED068C">
              <w:rPr>
                <w:rFonts w:cs="Times New Roman"/>
                <w:sz w:val="19"/>
                <w:szCs w:val="19"/>
              </w:rPr>
              <w:t>Less Allowance for impairment for expected credit loss</w:t>
            </w:r>
          </w:p>
        </w:tc>
        <w:tc>
          <w:tcPr>
            <w:tcW w:w="1134" w:type="dxa"/>
            <w:tcBorders>
              <w:bottom w:val="single" w:sz="4" w:space="0" w:color="auto"/>
            </w:tcBorders>
            <w:shd w:val="clear" w:color="auto" w:fill="auto"/>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BA34D5">
              <w:rPr>
                <w:rFonts w:cs="Times New Roman"/>
                <w:sz w:val="19"/>
                <w:szCs w:val="19"/>
              </w:rPr>
              <w:t>(   262,570)</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ind w:right="-51"/>
              <w:jc w:val="right"/>
              <w:rPr>
                <w:rFonts w:cs="Times New Roman"/>
                <w:sz w:val="19"/>
                <w:szCs w:val="19"/>
              </w:rPr>
            </w:pPr>
          </w:p>
        </w:tc>
        <w:tc>
          <w:tcPr>
            <w:tcW w:w="1134" w:type="dxa"/>
            <w:tcBorders>
              <w:bottom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r w:rsidRPr="00BA34D5">
              <w:rPr>
                <w:rFonts w:cs="Times New Roman"/>
                <w:sz w:val="19"/>
                <w:szCs w:val="19"/>
              </w:rPr>
              <w:t>(   152,080)</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320" w:lineRule="exact"/>
              <w:ind w:right="-51"/>
              <w:jc w:val="right"/>
              <w:rPr>
                <w:rFonts w:cs="Times New Roman"/>
                <w:sz w:val="19"/>
                <w:szCs w:val="19"/>
              </w:rPr>
            </w:pPr>
          </w:p>
        </w:tc>
        <w:tc>
          <w:tcPr>
            <w:tcW w:w="1134" w:type="dxa"/>
            <w:tcBorders>
              <w:bottom w:val="sing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92"/>
              </w:tabs>
              <w:spacing w:line="320" w:lineRule="exact"/>
              <w:ind w:right="-51"/>
              <w:jc w:val="right"/>
              <w:rPr>
                <w:rFonts w:cs="Times New Roman"/>
                <w:sz w:val="19"/>
                <w:szCs w:val="19"/>
              </w:rPr>
            </w:pPr>
            <w:r w:rsidRPr="00BA34D5">
              <w:rPr>
                <w:rFonts w:cs="Times New Roman"/>
                <w:sz w:val="19"/>
                <w:szCs w:val="19"/>
              </w:rPr>
              <w:t>(   110,490)</w:t>
            </w:r>
          </w:p>
        </w:tc>
        <w:tc>
          <w:tcPr>
            <w:tcW w:w="255" w:type="dxa"/>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134" w:type="dxa"/>
            <w:tcBorders>
              <w:bottom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right"/>
              <w:rPr>
                <w:rFonts w:cs="Times New Roman"/>
                <w:sz w:val="19"/>
                <w:szCs w:val="19"/>
              </w:rPr>
            </w:pPr>
            <w:r w:rsidRPr="00ED068C">
              <w:rPr>
                <w:rFonts w:cs="Times New Roman"/>
                <w:sz w:val="19"/>
                <w:szCs w:val="19"/>
                <w:cs/>
              </w:rPr>
              <w:t xml:space="preserve">(   </w:t>
            </w:r>
            <w:r w:rsidRPr="00ED068C">
              <w:rPr>
                <w:rFonts w:cs="Times New Roman"/>
                <w:sz w:val="19"/>
                <w:szCs w:val="19"/>
              </w:rPr>
              <w:t>280,198</w:t>
            </w:r>
            <w:r w:rsidRPr="00ED068C">
              <w:rPr>
                <w:rFonts w:cs="Times New Roman"/>
                <w:sz w:val="19"/>
                <w:szCs w:val="19"/>
                <w:cs/>
              </w:rPr>
              <w:t>)</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highlight w:val="yellow"/>
              </w:rPr>
            </w:pPr>
          </w:p>
        </w:tc>
        <w:tc>
          <w:tcPr>
            <w:tcW w:w="1134" w:type="dxa"/>
            <w:tcBorders>
              <w:bottom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right"/>
              <w:rPr>
                <w:rFonts w:cs="Times New Roman"/>
                <w:sz w:val="19"/>
                <w:szCs w:val="19"/>
              </w:rPr>
            </w:pPr>
            <w:r w:rsidRPr="00ED068C">
              <w:rPr>
                <w:rFonts w:cs="Times New Roman"/>
                <w:sz w:val="19"/>
                <w:szCs w:val="19"/>
                <w:cs/>
              </w:rPr>
              <w:t xml:space="preserve">( </w:t>
            </w:r>
            <w:r w:rsidRPr="00ED068C">
              <w:rPr>
                <w:rFonts w:cs="Times New Roman"/>
                <w:sz w:val="19"/>
                <w:szCs w:val="19"/>
              </w:rPr>
              <w:t xml:space="preserve">  190,283)</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bottom w:val="sing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320" w:lineRule="exact"/>
              <w:ind w:right="-42"/>
              <w:jc w:val="right"/>
              <w:rPr>
                <w:rFonts w:cs="Times New Roman"/>
                <w:sz w:val="19"/>
                <w:szCs w:val="19"/>
              </w:rPr>
            </w:pPr>
            <w:r w:rsidRPr="00ED068C">
              <w:rPr>
                <w:rFonts w:cs="Times New Roman"/>
                <w:sz w:val="19"/>
                <w:szCs w:val="19"/>
                <w:cs/>
              </w:rPr>
              <w:t>(</w:t>
            </w:r>
            <w:r w:rsidRPr="00ED068C">
              <w:rPr>
                <w:rFonts w:cs="Times New Roman"/>
                <w:sz w:val="19"/>
                <w:szCs w:val="19"/>
              </w:rPr>
              <w:t xml:space="preserve">  </w:t>
            </w:r>
            <w:r w:rsidRPr="00ED068C">
              <w:rPr>
                <w:rFonts w:cs="Times New Roman"/>
                <w:sz w:val="19"/>
                <w:szCs w:val="19"/>
                <w:cs/>
              </w:rPr>
              <w:t xml:space="preserve">  </w:t>
            </w:r>
            <w:r w:rsidRPr="00ED068C">
              <w:rPr>
                <w:rFonts w:cs="Times New Roman"/>
                <w:sz w:val="19"/>
                <w:szCs w:val="19"/>
              </w:rPr>
              <w:t xml:space="preserve"> 89,915)</w:t>
            </w:r>
          </w:p>
        </w:tc>
      </w:tr>
      <w:tr w:rsidR="00BA34D5" w:rsidRPr="00ED068C" w:rsidTr="00832531">
        <w:tc>
          <w:tcPr>
            <w:tcW w:w="2154"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cs/>
              </w:rPr>
            </w:pPr>
            <w:r w:rsidRPr="00ED068C">
              <w:rPr>
                <w:rFonts w:cs="Times New Roman"/>
                <w:sz w:val="19"/>
                <w:szCs w:val="19"/>
              </w:rPr>
              <w:t>Net</w:t>
            </w:r>
          </w:p>
        </w:tc>
        <w:tc>
          <w:tcPr>
            <w:tcW w:w="1134" w:type="dxa"/>
            <w:tcBorders>
              <w:top w:val="single" w:sz="4" w:space="0" w:color="auto"/>
              <w:bottom w:val="double" w:sz="4" w:space="0" w:color="auto"/>
            </w:tcBorders>
            <w:shd w:val="clear" w:color="auto" w:fill="auto"/>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2,708,660</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bottom w:val="doub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1,278,101</w:t>
            </w:r>
          </w:p>
        </w:tc>
        <w:tc>
          <w:tcPr>
            <w:tcW w:w="255" w:type="dxa"/>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134" w:type="dxa"/>
            <w:tcBorders>
              <w:top w:val="single" w:sz="4" w:space="0" w:color="auto"/>
              <w:bottom w:val="double" w:sz="4" w:space="0" w:color="auto"/>
            </w:tcBorders>
            <w:vAlign w:val="bottom"/>
          </w:tcPr>
          <w:p w:rsidR="00BA34D5" w:rsidRPr="00BA34D5"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BA34D5">
              <w:rPr>
                <w:rFonts w:cs="Times New Roman"/>
                <w:sz w:val="19"/>
                <w:szCs w:val="19"/>
              </w:rPr>
              <w:t>1,430,559</w:t>
            </w:r>
          </w:p>
        </w:tc>
        <w:tc>
          <w:tcPr>
            <w:tcW w:w="255" w:type="dxa"/>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134" w:type="dxa"/>
            <w:tcBorders>
              <w:top w:val="single" w:sz="4" w:space="0" w:color="auto"/>
              <w:bottom w:val="doub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2,475,669</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highlight w:val="yellow"/>
              </w:rPr>
            </w:pPr>
          </w:p>
        </w:tc>
        <w:tc>
          <w:tcPr>
            <w:tcW w:w="1134" w:type="dxa"/>
            <w:tcBorders>
              <w:top w:val="single" w:sz="4" w:space="0" w:color="auto"/>
              <w:bottom w:val="doub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1,221,525</w:t>
            </w:r>
          </w:p>
        </w:tc>
        <w:tc>
          <w:tcPr>
            <w:tcW w:w="255" w:type="dxa"/>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134" w:type="dxa"/>
            <w:tcBorders>
              <w:top w:val="single" w:sz="4" w:space="0" w:color="auto"/>
              <w:bottom w:val="double" w:sz="4" w:space="0" w:color="auto"/>
            </w:tcBorders>
            <w:vAlign w:val="bottom"/>
          </w:tcPr>
          <w:p w:rsidR="00BA34D5" w:rsidRPr="00ED068C" w:rsidRDefault="00BA34D5" w:rsidP="00BA3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r w:rsidRPr="00ED068C">
              <w:rPr>
                <w:rFonts w:cs="Times New Roman"/>
                <w:sz w:val="19"/>
                <w:szCs w:val="19"/>
              </w:rPr>
              <w:t>1,254,144</w:t>
            </w:r>
          </w:p>
        </w:tc>
      </w:tr>
    </w:tbl>
    <w:p w:rsidR="00CB632E" w:rsidRDefault="00CB632E" w:rsidP="00D03159">
      <w:pPr>
        <w:tabs>
          <w:tab w:val="left" w:pos="540"/>
        </w:tabs>
        <w:jc w:val="both"/>
        <w:rPr>
          <w:rFonts w:cs="Times New Roman"/>
          <w:sz w:val="22"/>
          <w:szCs w:val="22"/>
        </w:rPr>
      </w:pPr>
    </w:p>
    <w:p w:rsidR="00D03159" w:rsidRPr="00B52132" w:rsidRDefault="00D03159" w:rsidP="00D03159">
      <w:pPr>
        <w:tabs>
          <w:tab w:val="left" w:pos="540"/>
        </w:tabs>
        <w:jc w:val="both"/>
        <w:rPr>
          <w:rFonts w:cs="Times New Roman"/>
          <w:sz w:val="22"/>
          <w:szCs w:val="22"/>
        </w:rPr>
      </w:pPr>
      <w:r w:rsidRPr="00B52132">
        <w:rPr>
          <w:rFonts w:cs="Times New Roman"/>
          <w:sz w:val="22"/>
          <w:szCs w:val="22"/>
        </w:rPr>
        <w:lastRenderedPageBreak/>
        <w:t>Hire-purchase</w:t>
      </w:r>
      <w:r w:rsidR="008134F5" w:rsidRPr="00B52132">
        <w:rPr>
          <w:rFonts w:cs="Times New Roman"/>
          <w:sz w:val="22"/>
          <w:szCs w:val="22"/>
        </w:rPr>
        <w:t xml:space="preserve"> cont</w:t>
      </w:r>
      <w:r w:rsidR="00FB34DB" w:rsidRPr="00B52132">
        <w:rPr>
          <w:rFonts w:cs="Times New Roman"/>
          <w:sz w:val="22"/>
          <w:szCs w:val="22"/>
        </w:rPr>
        <w:t xml:space="preserve">ract receivables as </w:t>
      </w:r>
      <w:r w:rsidR="003C79E5" w:rsidRPr="00B52132">
        <w:rPr>
          <w:rFonts w:cs="Times New Roman"/>
          <w:sz w:val="22"/>
          <w:szCs w:val="22"/>
        </w:rPr>
        <w:t xml:space="preserve">at December 31, </w:t>
      </w:r>
      <w:r w:rsidR="009C1EC8">
        <w:rPr>
          <w:rFonts w:cs="Times New Roman"/>
          <w:sz w:val="22"/>
          <w:szCs w:val="22"/>
        </w:rPr>
        <w:t>2022 and 2021</w:t>
      </w:r>
      <w:r w:rsidR="006C2A27" w:rsidRPr="00B52132">
        <w:rPr>
          <w:rFonts w:cs="Times New Roman"/>
          <w:sz w:val="22"/>
          <w:szCs w:val="22"/>
          <w:cs/>
        </w:rPr>
        <w:t xml:space="preserve"> </w:t>
      </w:r>
      <w:r w:rsidRPr="00B52132">
        <w:rPr>
          <w:rFonts w:cs="Times New Roman"/>
          <w:sz w:val="22"/>
          <w:szCs w:val="22"/>
          <w:lang w:val="en-GB"/>
        </w:rPr>
        <w:t>were classified by staging</w:t>
      </w:r>
      <w:r w:rsidR="00E40232" w:rsidRPr="00B52132">
        <w:rPr>
          <w:rFonts w:cs="Times New Roman"/>
          <w:sz w:val="22"/>
          <w:szCs w:val="22"/>
          <w:lang w:val="en-GB"/>
        </w:rPr>
        <w:t xml:space="preserve"> </w:t>
      </w:r>
      <w:r w:rsidRPr="00B52132">
        <w:rPr>
          <w:rFonts w:cs="Times New Roman"/>
          <w:sz w:val="22"/>
          <w:szCs w:val="22"/>
        </w:rPr>
        <w:t>as follows:</w:t>
      </w:r>
    </w:p>
    <w:p w:rsidR="00D03159" w:rsidRPr="00B52132" w:rsidRDefault="00D03159" w:rsidP="005B2326">
      <w:pPr>
        <w:pStyle w:val="NoSpacing"/>
        <w:jc w:val="thaiDistribute"/>
        <w:rPr>
          <w:rFonts w:cs="Times New Roman"/>
          <w:sz w:val="22"/>
          <w:szCs w:val="22"/>
        </w:rPr>
      </w:pPr>
    </w:p>
    <w:tbl>
      <w:tblPr>
        <w:tblW w:w="9918" w:type="dxa"/>
        <w:tblLayout w:type="fixed"/>
        <w:tblLook w:val="01E0"/>
      </w:tblPr>
      <w:tblGrid>
        <w:gridCol w:w="3348"/>
        <w:gridCol w:w="1440"/>
        <w:gridCol w:w="270"/>
        <w:gridCol w:w="1440"/>
        <w:gridCol w:w="270"/>
        <w:gridCol w:w="1440"/>
        <w:gridCol w:w="270"/>
        <w:gridCol w:w="1440"/>
      </w:tblGrid>
      <w:tr w:rsidR="007C6E86" w:rsidRPr="00B52132" w:rsidTr="007C6E86">
        <w:tc>
          <w:tcPr>
            <w:tcW w:w="3348" w:type="dxa"/>
            <w:vAlign w:val="bottom"/>
          </w:tcPr>
          <w:p w:rsidR="007C6E86" w:rsidRPr="00B52132" w:rsidRDefault="007C6E86"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570" w:type="dxa"/>
            <w:gridSpan w:val="7"/>
          </w:tcPr>
          <w:p w:rsidR="007C6E86" w:rsidRPr="00B52132" w:rsidRDefault="007C6E86"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B52132">
              <w:rPr>
                <w:rFonts w:cs="Times New Roman"/>
                <w:sz w:val="22"/>
                <w:szCs w:val="22"/>
              </w:rPr>
              <w:t>In Thousand Baht</w:t>
            </w:r>
          </w:p>
        </w:tc>
      </w:tr>
      <w:tr w:rsidR="007C6E86" w:rsidRPr="00B52132" w:rsidTr="007C6E86">
        <w:tc>
          <w:tcPr>
            <w:tcW w:w="3348" w:type="dxa"/>
            <w:vAlign w:val="bottom"/>
          </w:tcPr>
          <w:p w:rsidR="007C6E86" w:rsidRPr="00B52132" w:rsidRDefault="007C6E86"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50" w:type="dxa"/>
            <w:gridSpan w:val="3"/>
            <w:tcBorders>
              <w:top w:val="single" w:sz="4" w:space="0" w:color="auto"/>
              <w:bottom w:val="single" w:sz="4" w:space="0" w:color="auto"/>
            </w:tcBorders>
            <w:vAlign w:val="bottom"/>
          </w:tcPr>
          <w:p w:rsidR="007C6E86" w:rsidRPr="00B52132" w:rsidRDefault="007C6E86"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B52132">
              <w:rPr>
                <w:rFonts w:cs="Times New Roman"/>
                <w:sz w:val="22"/>
                <w:szCs w:val="22"/>
              </w:rPr>
              <w:t>Consolidated</w:t>
            </w:r>
          </w:p>
        </w:tc>
        <w:tc>
          <w:tcPr>
            <w:tcW w:w="270" w:type="dxa"/>
            <w:tcBorders>
              <w:top w:val="single" w:sz="4" w:space="0" w:color="auto"/>
            </w:tcBorders>
          </w:tcPr>
          <w:p w:rsidR="007C6E86" w:rsidRPr="00B52132" w:rsidRDefault="007C6E86"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3150" w:type="dxa"/>
            <w:gridSpan w:val="3"/>
            <w:tcBorders>
              <w:top w:val="single" w:sz="4" w:space="0" w:color="auto"/>
            </w:tcBorders>
          </w:tcPr>
          <w:p w:rsidR="007C6E86" w:rsidRPr="00B52132" w:rsidRDefault="007C6E86"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B52132">
              <w:rPr>
                <w:rFonts w:cs="Times New Roman"/>
                <w:sz w:val="22"/>
                <w:szCs w:val="22"/>
              </w:rPr>
              <w:t>The Company Only</w:t>
            </w:r>
          </w:p>
        </w:tc>
      </w:tr>
      <w:tr w:rsidR="00A64C50" w:rsidRPr="00B52132" w:rsidTr="000B779F">
        <w:tc>
          <w:tcPr>
            <w:tcW w:w="3348" w:type="dxa"/>
            <w:vAlign w:val="bottom"/>
          </w:tcPr>
          <w:p w:rsidR="00A64C50" w:rsidRPr="00B52132" w:rsidRDefault="00A64C50"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440" w:type="dxa"/>
            <w:tcBorders>
              <w:top w:val="single" w:sz="4" w:space="0" w:color="auto"/>
            </w:tcBorders>
            <w:vAlign w:val="bottom"/>
          </w:tcPr>
          <w:p w:rsidR="00A64C50" w:rsidRPr="00B52132" w:rsidRDefault="00A64C50" w:rsidP="00A6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B52132">
              <w:rPr>
                <w:rFonts w:cs="Times New Roman"/>
                <w:sz w:val="22"/>
                <w:szCs w:val="22"/>
              </w:rPr>
              <w:t>202</w:t>
            </w:r>
            <w:r w:rsidR="001C4B5E">
              <w:rPr>
                <w:rFonts w:cs="Times New Roman"/>
                <w:sz w:val="22"/>
                <w:szCs w:val="22"/>
              </w:rPr>
              <w:t>2</w:t>
            </w:r>
          </w:p>
        </w:tc>
        <w:tc>
          <w:tcPr>
            <w:tcW w:w="270" w:type="dxa"/>
            <w:vAlign w:val="bottom"/>
          </w:tcPr>
          <w:p w:rsidR="00A64C50" w:rsidRPr="00B52132" w:rsidRDefault="00A64C50" w:rsidP="000B7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440" w:type="dxa"/>
            <w:tcBorders>
              <w:bottom w:val="single" w:sz="4" w:space="0" w:color="auto"/>
            </w:tcBorders>
            <w:vAlign w:val="bottom"/>
          </w:tcPr>
          <w:p w:rsidR="00A64C50" w:rsidRPr="00B52132" w:rsidRDefault="00A64C50" w:rsidP="000B7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B52132">
              <w:rPr>
                <w:rFonts w:cs="Times New Roman"/>
                <w:sz w:val="22"/>
                <w:szCs w:val="22"/>
              </w:rPr>
              <w:t>202</w:t>
            </w:r>
            <w:r w:rsidR="001C4B5E">
              <w:rPr>
                <w:rFonts w:cs="Times New Roman"/>
                <w:sz w:val="22"/>
                <w:szCs w:val="22"/>
              </w:rPr>
              <w:t>1</w:t>
            </w:r>
          </w:p>
        </w:tc>
        <w:tc>
          <w:tcPr>
            <w:tcW w:w="270" w:type="dxa"/>
            <w:vAlign w:val="bottom"/>
          </w:tcPr>
          <w:p w:rsidR="00A64C50" w:rsidRPr="00B52132" w:rsidRDefault="00A64C50" w:rsidP="000B7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440" w:type="dxa"/>
            <w:tcBorders>
              <w:top w:val="single" w:sz="4" w:space="0" w:color="auto"/>
            </w:tcBorders>
            <w:vAlign w:val="bottom"/>
          </w:tcPr>
          <w:p w:rsidR="00A64C50" w:rsidRPr="00B52132" w:rsidRDefault="00A64C50"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B52132">
              <w:rPr>
                <w:rFonts w:cs="Times New Roman"/>
                <w:sz w:val="22"/>
                <w:szCs w:val="22"/>
              </w:rPr>
              <w:t>202</w:t>
            </w:r>
            <w:r w:rsidR="001C4B5E">
              <w:rPr>
                <w:rFonts w:cs="Times New Roman"/>
                <w:sz w:val="22"/>
                <w:szCs w:val="22"/>
              </w:rPr>
              <w:t>2</w:t>
            </w:r>
          </w:p>
        </w:tc>
        <w:tc>
          <w:tcPr>
            <w:tcW w:w="270" w:type="dxa"/>
            <w:tcBorders>
              <w:top w:val="single" w:sz="4" w:space="0" w:color="auto"/>
            </w:tcBorders>
            <w:vAlign w:val="bottom"/>
          </w:tcPr>
          <w:p w:rsidR="00A64C50" w:rsidRPr="00B52132" w:rsidRDefault="00A64C50"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440" w:type="dxa"/>
            <w:tcBorders>
              <w:top w:val="single" w:sz="4" w:space="0" w:color="auto"/>
            </w:tcBorders>
            <w:vAlign w:val="bottom"/>
          </w:tcPr>
          <w:p w:rsidR="00A64C50" w:rsidRPr="00B52132" w:rsidRDefault="00A64C50"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B52132">
              <w:rPr>
                <w:rFonts w:cs="Times New Roman"/>
                <w:sz w:val="22"/>
                <w:szCs w:val="22"/>
              </w:rPr>
              <w:t>202</w:t>
            </w:r>
            <w:r w:rsidR="001C4B5E">
              <w:rPr>
                <w:rFonts w:cs="Times New Roman"/>
                <w:sz w:val="22"/>
                <w:szCs w:val="22"/>
              </w:rPr>
              <w:t>1</w:t>
            </w:r>
          </w:p>
        </w:tc>
      </w:tr>
      <w:tr w:rsidR="00190907" w:rsidRPr="00B52132" w:rsidTr="000B779F">
        <w:tc>
          <w:tcPr>
            <w:tcW w:w="3348" w:type="dxa"/>
            <w:vAlign w:val="bottom"/>
          </w:tcPr>
          <w:p w:rsidR="00190907" w:rsidRPr="00B52132" w:rsidRDefault="00190907"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B52132">
              <w:rPr>
                <w:rFonts w:cs="Times New Roman"/>
                <w:sz w:val="22"/>
                <w:szCs w:val="22"/>
                <w:lang w:val="en-GB"/>
              </w:rPr>
              <w:t>Performing receivables</w:t>
            </w:r>
          </w:p>
        </w:tc>
        <w:tc>
          <w:tcPr>
            <w:tcW w:w="1440" w:type="dxa"/>
            <w:tcBorders>
              <w:top w:val="sing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3,678,628</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top w:val="sing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3,447,244</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top w:val="sing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2,345,926</w:t>
            </w:r>
          </w:p>
        </w:tc>
        <w:tc>
          <w:tcPr>
            <w:tcW w:w="270" w:type="dxa"/>
          </w:tcPr>
          <w:p w:rsidR="00190907" w:rsidRPr="00B52132" w:rsidRDefault="00190907" w:rsidP="005B19ED">
            <w:pPr>
              <w:tabs>
                <w:tab w:val="clear" w:pos="907"/>
              </w:tabs>
              <w:ind w:right="237"/>
              <w:jc w:val="right"/>
              <w:rPr>
                <w:rFonts w:cs="Times New Roman"/>
                <w:sz w:val="22"/>
                <w:szCs w:val="22"/>
                <w:highlight w:val="yellow"/>
              </w:rPr>
            </w:pPr>
          </w:p>
        </w:tc>
        <w:tc>
          <w:tcPr>
            <w:tcW w:w="1440" w:type="dxa"/>
            <w:tcBorders>
              <w:top w:val="sing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2,198,163</w:t>
            </w:r>
          </w:p>
        </w:tc>
      </w:tr>
      <w:tr w:rsidR="00190907" w:rsidRPr="00B52132" w:rsidTr="000B779F">
        <w:tc>
          <w:tcPr>
            <w:tcW w:w="3348" w:type="dxa"/>
            <w:vAlign w:val="bottom"/>
          </w:tcPr>
          <w:p w:rsidR="00190907" w:rsidRPr="00B52132" w:rsidRDefault="00190907"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r w:rsidRPr="00B52132">
              <w:rPr>
                <w:rFonts w:cs="Times New Roman"/>
                <w:sz w:val="22"/>
                <w:szCs w:val="22"/>
                <w:lang w:val="en-GB"/>
              </w:rPr>
              <w:t>Under-performing receivables</w:t>
            </w:r>
          </w:p>
        </w:tc>
        <w:tc>
          <w:tcPr>
            <w:tcW w:w="1440" w:type="dxa"/>
            <w:vAlign w:val="bottom"/>
          </w:tcPr>
          <w:p w:rsidR="00190907" w:rsidRPr="00190907" w:rsidRDefault="00190907" w:rsidP="003F2E41">
            <w:pPr>
              <w:tabs>
                <w:tab w:val="clear" w:pos="907"/>
              </w:tabs>
              <w:ind w:right="237"/>
              <w:jc w:val="right"/>
              <w:rPr>
                <w:rFonts w:cs="Times New Roman"/>
                <w:sz w:val="22"/>
                <w:szCs w:val="22"/>
                <w:cs/>
              </w:rPr>
            </w:pPr>
            <w:r w:rsidRPr="00190907">
              <w:rPr>
                <w:rFonts w:cs="Times New Roman"/>
                <w:sz w:val="22"/>
                <w:szCs w:val="22"/>
              </w:rPr>
              <w:t>475,125</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vAlign w:val="bottom"/>
          </w:tcPr>
          <w:p w:rsidR="00190907" w:rsidRPr="00B52132" w:rsidRDefault="00190907" w:rsidP="00283D2D">
            <w:pPr>
              <w:tabs>
                <w:tab w:val="clear" w:pos="907"/>
              </w:tabs>
              <w:ind w:right="237"/>
              <w:jc w:val="right"/>
              <w:rPr>
                <w:rFonts w:cs="Times New Roman"/>
                <w:sz w:val="22"/>
                <w:szCs w:val="22"/>
                <w:cs/>
              </w:rPr>
            </w:pPr>
            <w:r w:rsidRPr="00B52132">
              <w:rPr>
                <w:rFonts w:cs="Times New Roman"/>
                <w:sz w:val="22"/>
                <w:szCs w:val="22"/>
              </w:rPr>
              <w:t>430,116</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404,351</w:t>
            </w:r>
          </w:p>
        </w:tc>
        <w:tc>
          <w:tcPr>
            <w:tcW w:w="270" w:type="dxa"/>
          </w:tcPr>
          <w:p w:rsidR="00190907" w:rsidRPr="00B52132" w:rsidRDefault="00190907" w:rsidP="005B19ED">
            <w:pPr>
              <w:tabs>
                <w:tab w:val="clear" w:pos="907"/>
              </w:tabs>
              <w:ind w:right="237"/>
              <w:jc w:val="right"/>
              <w:rPr>
                <w:rFonts w:cs="Times New Roman"/>
                <w:sz w:val="22"/>
                <w:szCs w:val="22"/>
                <w:highlight w:val="yellow"/>
              </w:rPr>
            </w:pPr>
          </w:p>
        </w:tc>
        <w:tc>
          <w:tcPr>
            <w:tcW w:w="1440" w:type="dxa"/>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357,616</w:t>
            </w:r>
          </w:p>
        </w:tc>
      </w:tr>
      <w:tr w:rsidR="00190907" w:rsidRPr="00B52132" w:rsidTr="007C6E86">
        <w:tc>
          <w:tcPr>
            <w:tcW w:w="3348" w:type="dxa"/>
            <w:vAlign w:val="bottom"/>
          </w:tcPr>
          <w:p w:rsidR="00190907" w:rsidRPr="00B52132" w:rsidRDefault="00190907"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B52132">
              <w:rPr>
                <w:rFonts w:cs="Times New Roman"/>
                <w:sz w:val="22"/>
                <w:szCs w:val="22"/>
              </w:rPr>
              <w:t xml:space="preserve">Credit-impaired </w:t>
            </w:r>
            <w:r w:rsidRPr="00B52132">
              <w:rPr>
                <w:rFonts w:cs="Times New Roman"/>
                <w:sz w:val="22"/>
                <w:szCs w:val="22"/>
                <w:lang w:val="en-GB"/>
              </w:rPr>
              <w:t>receivables</w:t>
            </w:r>
          </w:p>
        </w:tc>
        <w:tc>
          <w:tcPr>
            <w:tcW w:w="1440" w:type="dxa"/>
            <w:tcBorders>
              <w:bottom w:val="sing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308,746</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bottom w:val="sing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288,333</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bottom w:val="sing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220,953</w:t>
            </w:r>
          </w:p>
        </w:tc>
        <w:tc>
          <w:tcPr>
            <w:tcW w:w="270" w:type="dxa"/>
          </w:tcPr>
          <w:p w:rsidR="00190907" w:rsidRPr="00B52132" w:rsidRDefault="00190907" w:rsidP="005B19ED">
            <w:pPr>
              <w:tabs>
                <w:tab w:val="clear" w:pos="907"/>
              </w:tabs>
              <w:ind w:right="237"/>
              <w:jc w:val="right"/>
              <w:rPr>
                <w:rFonts w:cs="Times New Roman"/>
                <w:sz w:val="22"/>
                <w:szCs w:val="22"/>
                <w:highlight w:val="yellow"/>
              </w:rPr>
            </w:pPr>
          </w:p>
        </w:tc>
        <w:tc>
          <w:tcPr>
            <w:tcW w:w="1440" w:type="dxa"/>
            <w:tcBorders>
              <w:bottom w:val="sing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200,088</w:t>
            </w:r>
          </w:p>
        </w:tc>
      </w:tr>
      <w:tr w:rsidR="00190907" w:rsidRPr="00B52132" w:rsidTr="007C6E86">
        <w:tc>
          <w:tcPr>
            <w:tcW w:w="3348" w:type="dxa"/>
            <w:vAlign w:val="bottom"/>
          </w:tcPr>
          <w:p w:rsidR="00190907" w:rsidRPr="00B52132" w:rsidRDefault="00190907"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B52132">
              <w:rPr>
                <w:rFonts w:cs="Times New Roman"/>
                <w:sz w:val="22"/>
                <w:szCs w:val="22"/>
              </w:rPr>
              <w:t>Total</w:t>
            </w:r>
          </w:p>
        </w:tc>
        <w:tc>
          <w:tcPr>
            <w:tcW w:w="1440" w:type="dxa"/>
            <w:tcBorders>
              <w:top w:val="sing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4,462,499</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top w:val="sing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4,165,693</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top w:val="sing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2,971,230</w:t>
            </w:r>
          </w:p>
        </w:tc>
        <w:tc>
          <w:tcPr>
            <w:tcW w:w="270" w:type="dxa"/>
          </w:tcPr>
          <w:p w:rsidR="00190907" w:rsidRPr="00B52132" w:rsidRDefault="00190907" w:rsidP="005B19ED">
            <w:pPr>
              <w:tabs>
                <w:tab w:val="clear" w:pos="907"/>
              </w:tabs>
              <w:ind w:right="237"/>
              <w:jc w:val="right"/>
              <w:rPr>
                <w:rFonts w:cs="Times New Roman"/>
                <w:sz w:val="22"/>
                <w:szCs w:val="22"/>
                <w:highlight w:val="yellow"/>
              </w:rPr>
            </w:pPr>
          </w:p>
        </w:tc>
        <w:tc>
          <w:tcPr>
            <w:tcW w:w="1440" w:type="dxa"/>
            <w:tcBorders>
              <w:top w:val="sing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2,755,867</w:t>
            </w:r>
          </w:p>
        </w:tc>
      </w:tr>
      <w:tr w:rsidR="00190907" w:rsidRPr="00B52132" w:rsidTr="007C6E86">
        <w:tc>
          <w:tcPr>
            <w:tcW w:w="3348" w:type="dxa"/>
            <w:vAlign w:val="bottom"/>
          </w:tcPr>
          <w:p w:rsidR="00190907" w:rsidRPr="00B52132" w:rsidRDefault="00190907"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B52132">
              <w:rPr>
                <w:rFonts w:cs="Times New Roman"/>
                <w:sz w:val="22"/>
                <w:szCs w:val="22"/>
              </w:rPr>
              <w:t>Less Allowance for impairment for expected credit loss</w:t>
            </w:r>
          </w:p>
        </w:tc>
        <w:tc>
          <w:tcPr>
            <w:tcW w:w="1440" w:type="dxa"/>
            <w:vAlign w:val="bottom"/>
          </w:tcPr>
          <w:p w:rsidR="00190907" w:rsidRPr="00190907" w:rsidRDefault="00190907" w:rsidP="00190907">
            <w:pPr>
              <w:tabs>
                <w:tab w:val="clear" w:pos="907"/>
              </w:tabs>
              <w:ind w:right="162"/>
              <w:jc w:val="right"/>
              <w:rPr>
                <w:rFonts w:cs="Times New Roman"/>
                <w:sz w:val="22"/>
                <w:szCs w:val="22"/>
              </w:rPr>
            </w:pPr>
            <w:r w:rsidRPr="00190907">
              <w:rPr>
                <w:rFonts w:cs="Times New Roman"/>
                <w:sz w:val="22"/>
                <w:szCs w:val="22"/>
              </w:rPr>
              <w:t>(   341,237)</w:t>
            </w:r>
          </w:p>
        </w:tc>
        <w:tc>
          <w:tcPr>
            <w:tcW w:w="270" w:type="dxa"/>
          </w:tcPr>
          <w:p w:rsidR="00190907" w:rsidRPr="00B52132" w:rsidRDefault="00190907" w:rsidP="005B19ED">
            <w:pPr>
              <w:tabs>
                <w:tab w:val="clear" w:pos="907"/>
              </w:tabs>
              <w:ind w:right="170"/>
              <w:jc w:val="right"/>
              <w:rPr>
                <w:rFonts w:cs="Times New Roman"/>
                <w:sz w:val="22"/>
                <w:szCs w:val="22"/>
                <w:cs/>
              </w:rPr>
            </w:pPr>
          </w:p>
        </w:tc>
        <w:tc>
          <w:tcPr>
            <w:tcW w:w="1440" w:type="dxa"/>
            <w:tcBorders>
              <w:bottom w:val="single" w:sz="4" w:space="0" w:color="auto"/>
            </w:tcBorders>
            <w:vAlign w:val="bottom"/>
          </w:tcPr>
          <w:p w:rsidR="00190907" w:rsidRPr="00B52132" w:rsidRDefault="00190907" w:rsidP="00283D2D">
            <w:pPr>
              <w:tabs>
                <w:tab w:val="clear" w:pos="907"/>
              </w:tabs>
              <w:ind w:right="162"/>
              <w:jc w:val="right"/>
              <w:rPr>
                <w:rFonts w:cs="Times New Roman"/>
                <w:sz w:val="22"/>
                <w:szCs w:val="22"/>
              </w:rPr>
            </w:pPr>
            <w:r w:rsidRPr="00B52132">
              <w:rPr>
                <w:rFonts w:cs="Times New Roman"/>
                <w:sz w:val="22"/>
                <w:szCs w:val="22"/>
              </w:rPr>
              <w:t>(  353,329)</w:t>
            </w:r>
          </w:p>
        </w:tc>
        <w:tc>
          <w:tcPr>
            <w:tcW w:w="270" w:type="dxa"/>
          </w:tcPr>
          <w:p w:rsidR="00190907" w:rsidRPr="00B52132" w:rsidRDefault="00190907" w:rsidP="005B19ED">
            <w:pPr>
              <w:tabs>
                <w:tab w:val="clear" w:pos="907"/>
              </w:tabs>
              <w:ind w:right="170"/>
              <w:jc w:val="right"/>
              <w:rPr>
                <w:rFonts w:cs="Times New Roman"/>
                <w:sz w:val="22"/>
                <w:szCs w:val="22"/>
                <w:cs/>
              </w:rPr>
            </w:pPr>
          </w:p>
        </w:tc>
        <w:tc>
          <w:tcPr>
            <w:tcW w:w="1440" w:type="dxa"/>
            <w:tcBorders>
              <w:bottom w:val="single" w:sz="4" w:space="0" w:color="auto"/>
            </w:tcBorders>
            <w:vAlign w:val="bottom"/>
          </w:tcPr>
          <w:p w:rsidR="00190907" w:rsidRPr="00190907" w:rsidRDefault="00190907" w:rsidP="00190907">
            <w:pPr>
              <w:tabs>
                <w:tab w:val="clear" w:pos="907"/>
              </w:tabs>
              <w:ind w:right="162"/>
              <w:jc w:val="right"/>
              <w:rPr>
                <w:rFonts w:cs="Times New Roman"/>
                <w:sz w:val="22"/>
                <w:szCs w:val="22"/>
              </w:rPr>
            </w:pPr>
            <w:r w:rsidRPr="00190907">
              <w:rPr>
                <w:rFonts w:cs="Times New Roman"/>
                <w:sz w:val="22"/>
                <w:szCs w:val="22"/>
              </w:rPr>
              <w:t>(   262,570)</w:t>
            </w:r>
          </w:p>
        </w:tc>
        <w:tc>
          <w:tcPr>
            <w:tcW w:w="270" w:type="dxa"/>
          </w:tcPr>
          <w:p w:rsidR="00190907" w:rsidRPr="00B52132" w:rsidRDefault="00190907" w:rsidP="005B19ED">
            <w:pPr>
              <w:tabs>
                <w:tab w:val="clear" w:pos="907"/>
              </w:tabs>
              <w:ind w:right="170"/>
              <w:jc w:val="right"/>
              <w:rPr>
                <w:rFonts w:cs="Times New Roman"/>
                <w:sz w:val="22"/>
                <w:szCs w:val="22"/>
                <w:highlight w:val="yellow"/>
                <w:cs/>
              </w:rPr>
            </w:pPr>
          </w:p>
        </w:tc>
        <w:tc>
          <w:tcPr>
            <w:tcW w:w="1440" w:type="dxa"/>
            <w:vAlign w:val="bottom"/>
          </w:tcPr>
          <w:p w:rsidR="00190907" w:rsidRPr="00B52132" w:rsidRDefault="00190907" w:rsidP="00283D2D">
            <w:pPr>
              <w:tabs>
                <w:tab w:val="clear" w:pos="907"/>
              </w:tabs>
              <w:ind w:right="162"/>
              <w:jc w:val="right"/>
              <w:rPr>
                <w:rFonts w:cs="Times New Roman"/>
                <w:sz w:val="22"/>
                <w:szCs w:val="22"/>
              </w:rPr>
            </w:pPr>
            <w:r w:rsidRPr="00B52132">
              <w:rPr>
                <w:rFonts w:cs="Times New Roman"/>
                <w:sz w:val="22"/>
                <w:szCs w:val="22"/>
                <w:cs/>
              </w:rPr>
              <w:t xml:space="preserve">( </w:t>
            </w:r>
            <w:r w:rsidRPr="00B52132">
              <w:rPr>
                <w:rFonts w:cs="Times New Roman"/>
                <w:sz w:val="22"/>
                <w:szCs w:val="22"/>
              </w:rPr>
              <w:t xml:space="preserve"> 280,198</w:t>
            </w:r>
            <w:r w:rsidRPr="00B52132">
              <w:rPr>
                <w:rFonts w:cs="Times New Roman"/>
                <w:sz w:val="22"/>
                <w:szCs w:val="22"/>
                <w:cs/>
              </w:rPr>
              <w:t>)</w:t>
            </w:r>
          </w:p>
        </w:tc>
      </w:tr>
      <w:tr w:rsidR="00190907" w:rsidRPr="00B52132" w:rsidTr="007C6E86">
        <w:tc>
          <w:tcPr>
            <w:tcW w:w="3348" w:type="dxa"/>
            <w:vAlign w:val="bottom"/>
          </w:tcPr>
          <w:p w:rsidR="00190907" w:rsidRPr="00B52132" w:rsidRDefault="00190907" w:rsidP="00D5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B52132">
              <w:rPr>
                <w:rFonts w:cs="Times New Roman"/>
                <w:sz w:val="22"/>
                <w:szCs w:val="22"/>
              </w:rPr>
              <w:t>Net</w:t>
            </w:r>
          </w:p>
        </w:tc>
        <w:tc>
          <w:tcPr>
            <w:tcW w:w="1440" w:type="dxa"/>
            <w:tcBorders>
              <w:top w:val="single" w:sz="4" w:space="0" w:color="auto"/>
              <w:bottom w:val="doub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4,121,262</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top w:val="single" w:sz="4" w:space="0" w:color="auto"/>
              <w:bottom w:val="doub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3,812,364</w:t>
            </w:r>
          </w:p>
        </w:tc>
        <w:tc>
          <w:tcPr>
            <w:tcW w:w="270" w:type="dxa"/>
          </w:tcPr>
          <w:p w:rsidR="00190907" w:rsidRPr="00B52132" w:rsidRDefault="00190907" w:rsidP="005B19ED">
            <w:pPr>
              <w:tabs>
                <w:tab w:val="clear" w:pos="907"/>
              </w:tabs>
              <w:ind w:right="237"/>
              <w:jc w:val="right"/>
              <w:rPr>
                <w:rFonts w:cs="Times New Roman"/>
                <w:sz w:val="22"/>
                <w:szCs w:val="22"/>
              </w:rPr>
            </w:pPr>
          </w:p>
        </w:tc>
        <w:tc>
          <w:tcPr>
            <w:tcW w:w="1440" w:type="dxa"/>
            <w:tcBorders>
              <w:top w:val="single" w:sz="4" w:space="0" w:color="auto"/>
              <w:bottom w:val="double" w:sz="4" w:space="0" w:color="auto"/>
            </w:tcBorders>
            <w:vAlign w:val="bottom"/>
          </w:tcPr>
          <w:p w:rsidR="00190907" w:rsidRPr="00190907" w:rsidRDefault="00190907" w:rsidP="003F2E41">
            <w:pPr>
              <w:tabs>
                <w:tab w:val="clear" w:pos="907"/>
              </w:tabs>
              <w:ind w:right="237"/>
              <w:jc w:val="right"/>
              <w:rPr>
                <w:rFonts w:cs="Times New Roman"/>
                <w:sz w:val="22"/>
                <w:szCs w:val="22"/>
              </w:rPr>
            </w:pPr>
            <w:r w:rsidRPr="00190907">
              <w:rPr>
                <w:rFonts w:cs="Times New Roman"/>
                <w:sz w:val="22"/>
                <w:szCs w:val="22"/>
              </w:rPr>
              <w:t>2,708,660</w:t>
            </w:r>
          </w:p>
        </w:tc>
        <w:tc>
          <w:tcPr>
            <w:tcW w:w="270" w:type="dxa"/>
          </w:tcPr>
          <w:p w:rsidR="00190907" w:rsidRPr="00B52132" w:rsidRDefault="00190907" w:rsidP="005B19ED">
            <w:pPr>
              <w:tabs>
                <w:tab w:val="clear" w:pos="907"/>
              </w:tabs>
              <w:ind w:right="237"/>
              <w:jc w:val="right"/>
              <w:rPr>
                <w:rFonts w:cs="Times New Roman"/>
                <w:sz w:val="22"/>
                <w:szCs w:val="22"/>
                <w:highlight w:val="yellow"/>
              </w:rPr>
            </w:pPr>
          </w:p>
        </w:tc>
        <w:tc>
          <w:tcPr>
            <w:tcW w:w="1440" w:type="dxa"/>
            <w:tcBorders>
              <w:top w:val="single" w:sz="4" w:space="0" w:color="auto"/>
              <w:bottom w:val="double" w:sz="4" w:space="0" w:color="auto"/>
            </w:tcBorders>
            <w:vAlign w:val="bottom"/>
          </w:tcPr>
          <w:p w:rsidR="00190907" w:rsidRPr="00B52132" w:rsidRDefault="00190907" w:rsidP="00283D2D">
            <w:pPr>
              <w:tabs>
                <w:tab w:val="clear" w:pos="907"/>
              </w:tabs>
              <w:ind w:right="237"/>
              <w:jc w:val="right"/>
              <w:rPr>
                <w:rFonts w:cs="Times New Roman"/>
                <w:sz w:val="22"/>
                <w:szCs w:val="22"/>
              </w:rPr>
            </w:pPr>
            <w:r w:rsidRPr="00B52132">
              <w:rPr>
                <w:rFonts w:cs="Times New Roman"/>
                <w:sz w:val="22"/>
                <w:szCs w:val="22"/>
              </w:rPr>
              <w:t>2,475,669</w:t>
            </w:r>
          </w:p>
        </w:tc>
      </w:tr>
    </w:tbl>
    <w:p w:rsidR="00A64C50" w:rsidRDefault="00A64C50" w:rsidP="00D201FC">
      <w:pPr>
        <w:pStyle w:val="NoSpacing"/>
        <w:jc w:val="thaiDistribute"/>
        <w:rPr>
          <w:rFonts w:cs="Times New Roman"/>
          <w:sz w:val="22"/>
          <w:szCs w:val="22"/>
        </w:rPr>
      </w:pPr>
    </w:p>
    <w:p w:rsidR="00417B9A" w:rsidRPr="00B52132" w:rsidRDefault="00812F4F" w:rsidP="00D201FC">
      <w:pPr>
        <w:tabs>
          <w:tab w:val="clear" w:pos="227"/>
          <w:tab w:val="clear" w:pos="454"/>
        </w:tabs>
        <w:spacing w:line="240" w:lineRule="auto"/>
        <w:jc w:val="thaiDistribute"/>
        <w:rPr>
          <w:rFonts w:cs="Times New Roman"/>
          <w:sz w:val="22"/>
          <w:szCs w:val="22"/>
        </w:rPr>
      </w:pPr>
      <w:r w:rsidRPr="00B52132">
        <w:rPr>
          <w:rFonts w:cs="Times New Roman"/>
          <w:sz w:val="22"/>
          <w:szCs w:val="22"/>
        </w:rPr>
        <w:t xml:space="preserve">The Group determines </w:t>
      </w:r>
      <w:r w:rsidR="006E2A39" w:rsidRPr="00B52132">
        <w:rPr>
          <w:rFonts w:cs="Times New Roman"/>
          <w:sz w:val="22"/>
          <w:szCs w:val="22"/>
        </w:rPr>
        <w:t>allowance for impairment for expected credit loss</w:t>
      </w:r>
      <w:r w:rsidR="002071BF" w:rsidRPr="00B52132">
        <w:rPr>
          <w:rFonts w:cs="Times New Roman"/>
          <w:sz w:val="22"/>
          <w:szCs w:val="22"/>
          <w:cs/>
        </w:rPr>
        <w:t xml:space="preserve"> </w:t>
      </w:r>
      <w:r w:rsidR="002071BF" w:rsidRPr="00B52132">
        <w:rPr>
          <w:rFonts w:cs="Times New Roman"/>
          <w:sz w:val="22"/>
          <w:szCs w:val="22"/>
        </w:rPr>
        <w:t xml:space="preserve">of hire-purchase contract receivables and loan receivables </w:t>
      </w:r>
      <w:r w:rsidR="00F97A40" w:rsidRPr="00B52132">
        <w:rPr>
          <w:rFonts w:cs="Times New Roman"/>
          <w:sz w:val="22"/>
          <w:szCs w:val="22"/>
        </w:rPr>
        <w:t xml:space="preserve">as at </w:t>
      </w:r>
      <w:r w:rsidR="00A64C50" w:rsidRPr="00B52132">
        <w:rPr>
          <w:rFonts w:cs="Times New Roman"/>
          <w:sz w:val="22"/>
          <w:szCs w:val="22"/>
        </w:rPr>
        <w:t>Dec</w:t>
      </w:r>
      <w:r w:rsidR="008B3D43" w:rsidRPr="00B52132">
        <w:rPr>
          <w:rFonts w:cs="Times New Roman"/>
          <w:sz w:val="22"/>
          <w:szCs w:val="22"/>
        </w:rPr>
        <w:t>ember</w:t>
      </w:r>
      <w:r w:rsidR="00A64C50" w:rsidRPr="00B52132">
        <w:rPr>
          <w:rFonts w:cs="Times New Roman"/>
          <w:sz w:val="22"/>
          <w:szCs w:val="22"/>
        </w:rPr>
        <w:t xml:space="preserve"> 31</w:t>
      </w:r>
      <w:r w:rsidR="00D201FC">
        <w:rPr>
          <w:rFonts w:cs="Times New Roman"/>
          <w:sz w:val="22"/>
          <w:szCs w:val="22"/>
        </w:rPr>
        <w:t>, 2022</w:t>
      </w:r>
      <w:r w:rsidR="00F97A40" w:rsidRPr="00B52132">
        <w:rPr>
          <w:rFonts w:cs="Times New Roman"/>
          <w:sz w:val="22"/>
          <w:szCs w:val="22"/>
        </w:rPr>
        <w:t>,</w:t>
      </w:r>
      <w:r w:rsidR="00522530" w:rsidRPr="00B52132">
        <w:rPr>
          <w:rFonts w:cs="Times New Roman"/>
          <w:sz w:val="22"/>
          <w:szCs w:val="22"/>
          <w:cs/>
        </w:rPr>
        <w:t xml:space="preserve"> </w:t>
      </w:r>
      <w:r w:rsidR="00263419" w:rsidRPr="00B52132">
        <w:rPr>
          <w:rFonts w:cs="Times New Roman"/>
          <w:sz w:val="22"/>
          <w:szCs w:val="22"/>
        </w:rPr>
        <w:t>in accordanc</w:t>
      </w:r>
      <w:r w:rsidR="00DC5640" w:rsidRPr="00B52132">
        <w:rPr>
          <w:rFonts w:cs="Times New Roman"/>
          <w:sz w:val="22"/>
          <w:szCs w:val="22"/>
        </w:rPr>
        <w:t>e</w:t>
      </w:r>
      <w:r w:rsidR="0043276B" w:rsidRPr="00B52132">
        <w:rPr>
          <w:rFonts w:cs="Times New Roman"/>
          <w:sz w:val="22"/>
          <w:szCs w:val="22"/>
        </w:rPr>
        <w:t xml:space="preserve"> with the principle of</w:t>
      </w:r>
      <w:r w:rsidR="00263419" w:rsidRPr="00B52132">
        <w:rPr>
          <w:rFonts w:cs="Times New Roman"/>
          <w:sz w:val="22"/>
          <w:szCs w:val="22"/>
        </w:rPr>
        <w:t xml:space="preserve"> TFRS 9 </w:t>
      </w:r>
      <w:r w:rsidR="0043276B" w:rsidRPr="00B52132">
        <w:rPr>
          <w:rFonts w:cs="Times New Roman"/>
          <w:sz w:val="22"/>
          <w:szCs w:val="22"/>
        </w:rPr>
        <w:t>“</w:t>
      </w:r>
      <w:r w:rsidR="00263419" w:rsidRPr="00B52132">
        <w:rPr>
          <w:rFonts w:cs="Times New Roman"/>
          <w:sz w:val="22"/>
          <w:szCs w:val="22"/>
        </w:rPr>
        <w:t>Financial Instruments</w:t>
      </w:r>
      <w:r w:rsidR="0043276B" w:rsidRPr="00B52132">
        <w:rPr>
          <w:rFonts w:cs="Times New Roman"/>
          <w:sz w:val="22"/>
          <w:szCs w:val="22"/>
        </w:rPr>
        <w:t>”</w:t>
      </w:r>
      <w:r w:rsidR="0045217D" w:rsidRPr="00B52132">
        <w:rPr>
          <w:rFonts w:cs="Times New Roman"/>
          <w:sz w:val="22"/>
          <w:szCs w:val="22"/>
        </w:rPr>
        <w:t>.</w:t>
      </w:r>
      <w:r w:rsidR="00D201FC">
        <w:rPr>
          <w:rFonts w:cs="Times New Roman"/>
          <w:sz w:val="22"/>
          <w:szCs w:val="22"/>
        </w:rPr>
        <w:t xml:space="preserve"> </w:t>
      </w:r>
      <w:r w:rsidR="00C73F2A" w:rsidRPr="00B52132">
        <w:rPr>
          <w:rFonts w:cs="Times New Roman"/>
          <w:sz w:val="22"/>
          <w:szCs w:val="22"/>
        </w:rPr>
        <w:t>Such</w:t>
      </w:r>
      <w:r w:rsidR="00C73F2A" w:rsidRPr="00B52132">
        <w:rPr>
          <w:rFonts w:cs="Times New Roman"/>
          <w:sz w:val="22"/>
          <w:szCs w:val="22"/>
          <w:cs/>
        </w:rPr>
        <w:t xml:space="preserve"> </w:t>
      </w:r>
      <w:r w:rsidR="00C73F2A" w:rsidRPr="00B52132">
        <w:rPr>
          <w:rFonts w:cs="Times New Roman"/>
          <w:sz w:val="22"/>
          <w:szCs w:val="22"/>
        </w:rPr>
        <w:t>principle</w:t>
      </w:r>
      <w:r w:rsidRPr="00B52132">
        <w:rPr>
          <w:rFonts w:cs="Times New Roman"/>
          <w:sz w:val="22"/>
          <w:szCs w:val="22"/>
        </w:rPr>
        <w:t xml:space="preserve"> is not compliance w</w:t>
      </w:r>
      <w:r w:rsidR="00D201FC">
        <w:rPr>
          <w:rFonts w:cs="Times New Roman"/>
          <w:sz w:val="22"/>
          <w:szCs w:val="22"/>
        </w:rPr>
        <w:t xml:space="preserve">ith the accounting guidance for </w:t>
      </w:r>
      <w:r w:rsidRPr="00B52132">
        <w:rPr>
          <w:rFonts w:cs="Times New Roman"/>
          <w:sz w:val="22"/>
          <w:szCs w:val="22"/>
        </w:rPr>
        <w:t>determination of allowance of doubtful accounts for consumer finance business, which was mutually defined by the Securities and Exchange Commission (SEC) and the Institute of Certified Accountants and Auditors of Thailand (“ICAAT”) in 2004, because the Group is able to forfeit or repossess a portion</w:t>
      </w:r>
      <w:r w:rsidR="00120DEA" w:rsidRPr="00B52132">
        <w:rPr>
          <w:rFonts w:cs="Times New Roman"/>
          <w:sz w:val="22"/>
          <w:szCs w:val="22"/>
          <w:cs/>
        </w:rPr>
        <w:t xml:space="preserve"> </w:t>
      </w:r>
      <w:r w:rsidRPr="00B52132">
        <w:rPr>
          <w:rFonts w:cs="Times New Roman"/>
          <w:sz w:val="22"/>
          <w:szCs w:val="22"/>
        </w:rPr>
        <w:t>of collaterals</w:t>
      </w:r>
      <w:r w:rsidR="007877DC" w:rsidRPr="00B52132">
        <w:rPr>
          <w:rFonts w:cs="Times New Roman"/>
          <w:sz w:val="22"/>
          <w:szCs w:val="22"/>
        </w:rPr>
        <w:t xml:space="preserve">, which are motorcycles and automobiles, </w:t>
      </w:r>
      <w:r w:rsidRPr="00B52132">
        <w:rPr>
          <w:rFonts w:cs="Times New Roman"/>
          <w:sz w:val="22"/>
          <w:szCs w:val="22"/>
        </w:rPr>
        <w:t xml:space="preserve">from debtors. As at </w:t>
      </w:r>
      <w:r w:rsidR="00A64C50" w:rsidRPr="00B52132">
        <w:rPr>
          <w:rFonts w:cs="Times New Roman"/>
          <w:sz w:val="22"/>
          <w:szCs w:val="22"/>
        </w:rPr>
        <w:t>Dec</w:t>
      </w:r>
      <w:r w:rsidR="008B3D43" w:rsidRPr="00B52132">
        <w:rPr>
          <w:rFonts w:cs="Times New Roman"/>
          <w:sz w:val="22"/>
          <w:szCs w:val="22"/>
        </w:rPr>
        <w:t>ember</w:t>
      </w:r>
      <w:r w:rsidR="00A64C50" w:rsidRPr="00B52132">
        <w:rPr>
          <w:rFonts w:cs="Times New Roman"/>
          <w:sz w:val="22"/>
          <w:szCs w:val="22"/>
        </w:rPr>
        <w:t xml:space="preserve"> 31</w:t>
      </w:r>
      <w:r w:rsidRPr="00B52132">
        <w:rPr>
          <w:rFonts w:cs="Times New Roman"/>
          <w:sz w:val="22"/>
          <w:szCs w:val="22"/>
        </w:rPr>
        <w:t xml:space="preserve">, </w:t>
      </w:r>
      <w:r w:rsidR="00D201FC">
        <w:rPr>
          <w:rFonts w:cs="Times New Roman"/>
          <w:sz w:val="22"/>
          <w:szCs w:val="22"/>
        </w:rPr>
        <w:t>2022</w:t>
      </w:r>
      <w:r w:rsidRPr="00B52132">
        <w:rPr>
          <w:rFonts w:cs="Times New Roman"/>
          <w:sz w:val="22"/>
          <w:szCs w:val="22"/>
        </w:rPr>
        <w:t xml:space="preserve">, the Group had </w:t>
      </w:r>
      <w:r w:rsidR="00DC5640" w:rsidRPr="00B52132">
        <w:rPr>
          <w:rFonts w:cs="Times New Roman"/>
          <w:sz w:val="22"/>
          <w:szCs w:val="22"/>
        </w:rPr>
        <w:t>allowance for impairment for expected credit loss</w:t>
      </w:r>
      <w:r w:rsidRPr="00B52132">
        <w:rPr>
          <w:rFonts w:cs="Times New Roman"/>
          <w:sz w:val="22"/>
          <w:szCs w:val="22"/>
        </w:rPr>
        <w:t xml:space="preserve"> at </w:t>
      </w:r>
      <w:r w:rsidR="00190907">
        <w:rPr>
          <w:rFonts w:cs="Times New Roman"/>
          <w:sz w:val="22"/>
          <w:szCs w:val="22"/>
        </w:rPr>
        <w:t>7</w:t>
      </w:r>
      <w:r w:rsidR="00D201FC">
        <w:rPr>
          <w:rFonts w:cs="Times New Roman"/>
          <w:sz w:val="22"/>
          <w:szCs w:val="22"/>
        </w:rPr>
        <w:t>.</w:t>
      </w:r>
      <w:r w:rsidR="00190907">
        <w:rPr>
          <w:rFonts w:cs="Times New Roman"/>
          <w:sz w:val="22"/>
          <w:szCs w:val="22"/>
        </w:rPr>
        <w:t>65</w:t>
      </w:r>
      <w:r w:rsidRPr="00B52132">
        <w:rPr>
          <w:rFonts w:cs="Times New Roman"/>
          <w:sz w:val="22"/>
          <w:szCs w:val="22"/>
        </w:rPr>
        <w:t>% (</w:t>
      </w:r>
      <w:r w:rsidR="00190907">
        <w:rPr>
          <w:rFonts w:cs="Times New Roman"/>
          <w:sz w:val="22"/>
          <w:szCs w:val="22"/>
        </w:rPr>
        <w:t>8</w:t>
      </w:r>
      <w:r w:rsidR="00D201FC">
        <w:rPr>
          <w:rFonts w:cs="Times New Roman"/>
          <w:sz w:val="22"/>
          <w:szCs w:val="22"/>
        </w:rPr>
        <w:t>.</w:t>
      </w:r>
      <w:r w:rsidR="00190907">
        <w:rPr>
          <w:rFonts w:cs="Times New Roman"/>
          <w:sz w:val="22"/>
          <w:szCs w:val="22"/>
        </w:rPr>
        <w:t>84</w:t>
      </w:r>
      <w:r w:rsidRPr="00B52132">
        <w:rPr>
          <w:rFonts w:cs="Times New Roman"/>
          <w:sz w:val="22"/>
          <w:szCs w:val="22"/>
        </w:rPr>
        <w:t xml:space="preserve">% for the Company only) of total hire-purchase contract receivables before deducting </w:t>
      </w:r>
      <w:r w:rsidR="00DC5640" w:rsidRPr="00B52132">
        <w:rPr>
          <w:rFonts w:cs="Times New Roman"/>
          <w:sz w:val="22"/>
          <w:szCs w:val="22"/>
        </w:rPr>
        <w:t>allowance for impairment for expected credit loss</w:t>
      </w:r>
      <w:r w:rsidR="007877DC" w:rsidRPr="00B52132">
        <w:rPr>
          <w:rFonts w:cs="Times New Roman"/>
          <w:sz w:val="22"/>
          <w:szCs w:val="22"/>
        </w:rPr>
        <w:t xml:space="preserve"> and </w:t>
      </w:r>
      <w:r w:rsidR="00190907">
        <w:rPr>
          <w:rFonts w:cs="Times New Roman"/>
          <w:sz w:val="22"/>
          <w:szCs w:val="22"/>
        </w:rPr>
        <w:t>7</w:t>
      </w:r>
      <w:r w:rsidR="00D201FC">
        <w:rPr>
          <w:rFonts w:cs="Times New Roman"/>
          <w:sz w:val="22"/>
          <w:szCs w:val="22"/>
        </w:rPr>
        <w:t>.</w:t>
      </w:r>
      <w:r w:rsidR="00190907">
        <w:rPr>
          <w:rFonts w:cs="Times New Roman"/>
          <w:sz w:val="22"/>
          <w:szCs w:val="22"/>
        </w:rPr>
        <w:t>98</w:t>
      </w:r>
      <w:r w:rsidR="007877DC" w:rsidRPr="00B52132">
        <w:rPr>
          <w:rFonts w:cs="Times New Roman"/>
          <w:sz w:val="22"/>
          <w:szCs w:val="22"/>
        </w:rPr>
        <w:t>% (</w:t>
      </w:r>
      <w:r w:rsidR="008E7961">
        <w:rPr>
          <w:rFonts w:cs="Times New Roman"/>
          <w:sz w:val="22"/>
          <w:szCs w:val="22"/>
        </w:rPr>
        <w:t>21.53</w:t>
      </w:r>
      <w:r w:rsidR="007877DC" w:rsidRPr="00B52132">
        <w:rPr>
          <w:rFonts w:cs="Times New Roman"/>
          <w:sz w:val="22"/>
          <w:szCs w:val="22"/>
        </w:rPr>
        <w:t>% for the Company only) of total loan</w:t>
      </w:r>
      <w:r w:rsidR="00C17E44" w:rsidRPr="00B52132">
        <w:rPr>
          <w:rFonts w:cs="Times New Roman"/>
          <w:sz w:val="22"/>
          <w:szCs w:val="22"/>
        </w:rPr>
        <w:t xml:space="preserve"> </w:t>
      </w:r>
      <w:r w:rsidR="007877DC" w:rsidRPr="00B52132">
        <w:rPr>
          <w:rFonts w:cs="Times New Roman"/>
          <w:sz w:val="22"/>
          <w:szCs w:val="22"/>
        </w:rPr>
        <w:t>receivables</w:t>
      </w:r>
      <w:r w:rsidR="00C17E44" w:rsidRPr="00B52132">
        <w:rPr>
          <w:rFonts w:cs="Times New Roman"/>
          <w:sz w:val="22"/>
          <w:szCs w:val="22"/>
        </w:rPr>
        <w:t xml:space="preserve"> </w:t>
      </w:r>
      <w:r w:rsidR="007877DC" w:rsidRPr="00B52132">
        <w:rPr>
          <w:rFonts w:cs="Times New Roman"/>
          <w:sz w:val="22"/>
          <w:szCs w:val="22"/>
        </w:rPr>
        <w:t>before deducting allowance for impairment for expected credit loss.</w:t>
      </w:r>
    </w:p>
    <w:p w:rsidR="00F74DB3" w:rsidRPr="00B52132" w:rsidRDefault="00F74DB3" w:rsidP="00B7152D">
      <w:pPr>
        <w:pStyle w:val="NoSpacing"/>
        <w:jc w:val="thaiDistribute"/>
        <w:rPr>
          <w:rFonts w:cs="Times New Roman"/>
          <w:sz w:val="22"/>
          <w:szCs w:val="22"/>
        </w:rPr>
      </w:pPr>
    </w:p>
    <w:p w:rsidR="00BA7103" w:rsidRPr="00B52132" w:rsidRDefault="00BA7103" w:rsidP="00BA7103">
      <w:pPr>
        <w:pStyle w:val="NoSpacing"/>
        <w:rPr>
          <w:rFonts w:cs="Times New Roman"/>
          <w:sz w:val="22"/>
          <w:szCs w:val="22"/>
          <w:u w:val="single"/>
        </w:rPr>
      </w:pPr>
      <w:r w:rsidRPr="00B52132">
        <w:rPr>
          <w:rFonts w:cs="Times New Roman"/>
          <w:sz w:val="22"/>
          <w:szCs w:val="22"/>
          <w:u w:val="single"/>
        </w:rPr>
        <w:t>Loan Receivables</w:t>
      </w:r>
    </w:p>
    <w:p w:rsidR="00BA7103" w:rsidRPr="00B52132" w:rsidRDefault="00BA7103" w:rsidP="00B7152D">
      <w:pPr>
        <w:pStyle w:val="NoSpacing"/>
        <w:jc w:val="thaiDistribute"/>
        <w:rPr>
          <w:rFonts w:cs="Times New Roman"/>
          <w:sz w:val="22"/>
          <w:szCs w:val="22"/>
        </w:rPr>
      </w:pPr>
    </w:p>
    <w:tbl>
      <w:tblPr>
        <w:tblpPr w:leftFromText="180" w:rightFromText="180" w:vertAnchor="text" w:horzAnchor="margin" w:tblpY="9"/>
        <w:tblW w:w="10030" w:type="dxa"/>
        <w:tblLayout w:type="fixed"/>
        <w:tblLook w:val="01E0"/>
      </w:tblPr>
      <w:tblGrid>
        <w:gridCol w:w="1951"/>
        <w:gridCol w:w="1134"/>
        <w:gridCol w:w="255"/>
        <w:gridCol w:w="1134"/>
        <w:gridCol w:w="255"/>
        <w:gridCol w:w="1134"/>
        <w:gridCol w:w="255"/>
        <w:gridCol w:w="1134"/>
        <w:gridCol w:w="255"/>
        <w:gridCol w:w="1134"/>
        <w:gridCol w:w="255"/>
        <w:gridCol w:w="1134"/>
      </w:tblGrid>
      <w:tr w:rsidR="00BA7103" w:rsidRPr="000706B2" w:rsidTr="00C5580E">
        <w:tc>
          <w:tcPr>
            <w:tcW w:w="1951"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8079" w:type="dxa"/>
            <w:gridSpan w:val="11"/>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Consolidated  (In Thousand Baht)</w:t>
            </w:r>
          </w:p>
        </w:tc>
      </w:tr>
      <w:tr w:rsidR="004B3A74" w:rsidRPr="000706B2" w:rsidTr="00C5580E">
        <w:trPr>
          <w:trHeight w:val="77"/>
        </w:trPr>
        <w:tc>
          <w:tcPr>
            <w:tcW w:w="1951" w:type="dxa"/>
            <w:vAlign w:val="bottom"/>
          </w:tcPr>
          <w:p w:rsidR="004B3A74" w:rsidRPr="000706B2" w:rsidRDefault="004B3A74" w:rsidP="004B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912" w:type="dxa"/>
            <w:gridSpan w:val="5"/>
            <w:tcBorders>
              <w:top w:val="single" w:sz="4" w:space="0" w:color="auto"/>
              <w:bottom w:val="single" w:sz="4" w:space="0" w:color="auto"/>
            </w:tcBorders>
            <w:vAlign w:val="bottom"/>
          </w:tcPr>
          <w:p w:rsidR="004B3A74" w:rsidRPr="006E2A39" w:rsidRDefault="004B3A74" w:rsidP="004B3A74">
            <w:pPr>
              <w:tabs>
                <w:tab w:val="clear" w:pos="454"/>
                <w:tab w:val="clear" w:pos="680"/>
                <w:tab w:val="left" w:pos="-204"/>
              </w:tabs>
              <w:ind w:left="-204" w:right="-244"/>
              <w:jc w:val="center"/>
              <w:rPr>
                <w:rFonts w:cs="Times New Roman"/>
                <w:sz w:val="19"/>
                <w:szCs w:val="19"/>
              </w:rPr>
            </w:pPr>
            <w:r>
              <w:rPr>
                <w:rFonts w:cs="Times New Roman"/>
                <w:sz w:val="19"/>
                <w:szCs w:val="19"/>
              </w:rPr>
              <w:t>202</w:t>
            </w:r>
            <w:r w:rsidR="0068223F">
              <w:rPr>
                <w:rFonts w:cs="Times New Roman"/>
                <w:sz w:val="19"/>
                <w:szCs w:val="19"/>
              </w:rPr>
              <w:t>2</w:t>
            </w:r>
          </w:p>
        </w:tc>
        <w:tc>
          <w:tcPr>
            <w:tcW w:w="255" w:type="dxa"/>
            <w:tcBorders>
              <w:top w:val="single" w:sz="4" w:space="0" w:color="auto"/>
            </w:tcBorders>
            <w:vAlign w:val="bottom"/>
          </w:tcPr>
          <w:p w:rsidR="004B3A74" w:rsidRPr="006E2A39" w:rsidRDefault="004B3A74" w:rsidP="004B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912" w:type="dxa"/>
            <w:gridSpan w:val="5"/>
            <w:tcBorders>
              <w:top w:val="single" w:sz="4" w:space="0" w:color="auto"/>
              <w:bottom w:val="single" w:sz="4" w:space="0" w:color="auto"/>
            </w:tcBorders>
            <w:vAlign w:val="bottom"/>
          </w:tcPr>
          <w:p w:rsidR="004B3A74" w:rsidRPr="006E2A39" w:rsidRDefault="004B3A74" w:rsidP="004B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cs="Times New Roman"/>
                <w:sz w:val="19"/>
                <w:szCs w:val="19"/>
              </w:rPr>
            </w:pPr>
            <w:r>
              <w:rPr>
                <w:rFonts w:cs="Times New Roman"/>
                <w:sz w:val="19"/>
                <w:szCs w:val="19"/>
              </w:rPr>
              <w:t>202</w:t>
            </w:r>
            <w:r w:rsidR="0068223F">
              <w:rPr>
                <w:rFonts w:cs="Times New Roman"/>
                <w:sz w:val="19"/>
                <w:szCs w:val="19"/>
              </w:rPr>
              <w:t>1</w:t>
            </w:r>
          </w:p>
        </w:tc>
      </w:tr>
      <w:tr w:rsidR="00BA7103" w:rsidRPr="000706B2" w:rsidTr="00C5580E">
        <w:tc>
          <w:tcPr>
            <w:tcW w:w="1951"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0706B2">
              <w:rPr>
                <w:rFonts w:cs="Times New Roman"/>
                <w:sz w:val="19"/>
                <w:szCs w:val="19"/>
              </w:rPr>
              <w:t>Total</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Current</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Long-term</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0706B2">
              <w:rPr>
                <w:rFonts w:cs="Times New Roman"/>
                <w:sz w:val="19"/>
                <w:szCs w:val="19"/>
              </w:rPr>
              <w:t>Total</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Current</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Long-term</w:t>
            </w:r>
          </w:p>
        </w:tc>
      </w:tr>
      <w:tr w:rsidR="00190907" w:rsidRPr="000706B2" w:rsidTr="00C5580E">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Loan receivables</w:t>
            </w: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24,535</w:t>
            </w:r>
          </w:p>
        </w:tc>
        <w:tc>
          <w:tcPr>
            <w:tcW w:w="255" w:type="dxa"/>
            <w:vAlign w:val="bottom"/>
          </w:tcPr>
          <w:p w:rsidR="00190907" w:rsidRPr="00190907" w:rsidRDefault="00190907" w:rsidP="00190907">
            <w:pPr>
              <w:tabs>
                <w:tab w:val="clear" w:pos="227"/>
                <w:tab w:val="clear" w:pos="454"/>
                <w:tab w:val="clear" w:pos="680"/>
                <w:tab w:val="clear" w:pos="907"/>
                <w:tab w:val="left" w:pos="839"/>
              </w:tabs>
              <w:spacing w:line="320" w:lineRule="exact"/>
              <w:ind w:right="57"/>
              <w:rPr>
                <w:rFonts w:cs="Times New Roman"/>
                <w:sz w:val="19"/>
                <w:szCs w:val="19"/>
              </w:rPr>
            </w:pPr>
          </w:p>
        </w:tc>
        <w:tc>
          <w:tcPr>
            <w:tcW w:w="1134" w:type="dxa"/>
            <w:tcBorders>
              <w:top w:val="single" w:sz="4" w:space="0" w:color="auto"/>
            </w:tcBorders>
            <w:shd w:val="clear" w:color="auto" w:fill="auto"/>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16,110</w:t>
            </w:r>
          </w:p>
        </w:tc>
        <w:tc>
          <w:tcPr>
            <w:tcW w:w="255" w:type="dxa"/>
            <w:shd w:val="clear" w:color="auto" w:fill="auto"/>
            <w:vAlign w:val="bottom"/>
          </w:tcPr>
          <w:p w:rsidR="00190907" w:rsidRPr="00190907" w:rsidRDefault="00190907" w:rsidP="00190907">
            <w:pPr>
              <w:tabs>
                <w:tab w:val="clear" w:pos="227"/>
                <w:tab w:val="clear" w:pos="454"/>
                <w:tab w:val="clear" w:pos="680"/>
                <w:tab w:val="clear" w:pos="907"/>
                <w:tab w:val="left" w:pos="839"/>
              </w:tabs>
              <w:spacing w:line="320" w:lineRule="exact"/>
              <w:ind w:right="57"/>
              <w:rPr>
                <w:rFonts w:cs="Times New Roman"/>
                <w:sz w:val="19"/>
                <w:szCs w:val="19"/>
              </w:rPr>
            </w:pPr>
          </w:p>
        </w:tc>
        <w:tc>
          <w:tcPr>
            <w:tcW w:w="1134" w:type="dxa"/>
            <w:tcBorders>
              <w:top w:val="single" w:sz="4" w:space="0" w:color="auto"/>
            </w:tcBorders>
            <w:shd w:val="clear" w:color="auto" w:fill="auto"/>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8,425</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top w:val="single" w:sz="4" w:space="0" w:color="auto"/>
            </w:tcBorders>
            <w:vAlign w:val="bottom"/>
          </w:tcPr>
          <w:p w:rsidR="00190907" w:rsidRPr="0090473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904737">
              <w:rPr>
                <w:rFonts w:cs="Times New Roman"/>
                <w:sz w:val="19"/>
                <w:szCs w:val="19"/>
              </w:rPr>
              <w:t>117,948</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100,678</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17,270</w:t>
            </w:r>
          </w:p>
        </w:tc>
      </w:tr>
      <w:tr w:rsidR="00190907" w:rsidRPr="000706B2" w:rsidTr="00C5580E">
        <w:trPr>
          <w:trHeight w:val="87"/>
        </w:trPr>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cs="Times New Roman"/>
                <w:sz w:val="19"/>
                <w:szCs w:val="19"/>
              </w:rPr>
            </w:pPr>
            <w:r w:rsidRPr="000706B2">
              <w:rPr>
                <w:rFonts w:cs="Times New Roman"/>
                <w:sz w:val="19"/>
                <w:szCs w:val="19"/>
              </w:rPr>
              <w:t>Less Unearned income</w:t>
            </w:r>
          </w:p>
        </w:tc>
        <w:tc>
          <w:tcPr>
            <w:tcW w:w="1134" w:type="dxa"/>
            <w:tcBorders>
              <w:bottom w:val="single" w:sz="4" w:space="0" w:color="auto"/>
            </w:tcBorders>
            <w:vAlign w:val="bottom"/>
          </w:tcPr>
          <w:p w:rsidR="00190907" w:rsidRPr="00190907" w:rsidRDefault="00190907" w:rsidP="00190907">
            <w:pPr>
              <w:tabs>
                <w:tab w:val="clear" w:pos="227"/>
                <w:tab w:val="clear" w:pos="907"/>
                <w:tab w:val="left" w:pos="195"/>
                <w:tab w:val="left" w:pos="720"/>
              </w:tabs>
              <w:spacing w:line="320" w:lineRule="exact"/>
              <w:ind w:right="11"/>
              <w:jc w:val="right"/>
              <w:rPr>
                <w:rFonts w:cs="Times New Roman"/>
                <w:sz w:val="19"/>
                <w:szCs w:val="19"/>
              </w:rPr>
            </w:pPr>
            <w:r w:rsidRPr="00190907">
              <w:rPr>
                <w:rFonts w:cs="Times New Roman"/>
                <w:sz w:val="19"/>
                <w:szCs w:val="19"/>
              </w:rPr>
              <w:t>(  1,906)</w:t>
            </w:r>
          </w:p>
        </w:tc>
        <w:tc>
          <w:tcPr>
            <w:tcW w:w="255" w:type="dxa"/>
            <w:vAlign w:val="bottom"/>
          </w:tcPr>
          <w:p w:rsidR="00190907" w:rsidRPr="00190907" w:rsidRDefault="00190907" w:rsidP="00190907">
            <w:pPr>
              <w:tabs>
                <w:tab w:val="clear" w:pos="227"/>
                <w:tab w:val="clear" w:pos="907"/>
                <w:tab w:val="left" w:pos="195"/>
                <w:tab w:val="left" w:pos="720"/>
              </w:tabs>
              <w:spacing w:line="320" w:lineRule="exact"/>
              <w:ind w:right="11"/>
              <w:rPr>
                <w:rFonts w:cs="Times New Roman"/>
                <w:sz w:val="19"/>
                <w:szCs w:val="19"/>
              </w:rPr>
            </w:pPr>
          </w:p>
        </w:tc>
        <w:tc>
          <w:tcPr>
            <w:tcW w:w="1134" w:type="dxa"/>
            <w:tcBorders>
              <w:bottom w:val="single" w:sz="4" w:space="0" w:color="auto"/>
            </w:tcBorders>
            <w:shd w:val="clear" w:color="auto" w:fill="auto"/>
            <w:vAlign w:val="bottom"/>
          </w:tcPr>
          <w:p w:rsidR="00190907" w:rsidRPr="00190907" w:rsidRDefault="00190907" w:rsidP="00190907">
            <w:pPr>
              <w:tabs>
                <w:tab w:val="clear" w:pos="907"/>
                <w:tab w:val="left" w:pos="195"/>
                <w:tab w:val="left" w:pos="720"/>
              </w:tabs>
              <w:spacing w:line="320" w:lineRule="exact"/>
              <w:ind w:right="11"/>
              <w:jc w:val="right"/>
              <w:rPr>
                <w:rFonts w:cs="Times New Roman"/>
                <w:sz w:val="19"/>
                <w:szCs w:val="19"/>
              </w:rPr>
            </w:pPr>
            <w:r w:rsidRPr="00190907">
              <w:rPr>
                <w:rFonts w:cs="Times New Roman"/>
                <w:sz w:val="19"/>
                <w:szCs w:val="19"/>
              </w:rPr>
              <w:t>(  1,046)</w:t>
            </w:r>
          </w:p>
        </w:tc>
        <w:tc>
          <w:tcPr>
            <w:tcW w:w="255" w:type="dxa"/>
            <w:shd w:val="clear" w:color="auto" w:fill="auto"/>
            <w:vAlign w:val="bottom"/>
          </w:tcPr>
          <w:p w:rsidR="00190907" w:rsidRPr="00190907" w:rsidRDefault="00190907" w:rsidP="00190907">
            <w:pPr>
              <w:tabs>
                <w:tab w:val="clear" w:pos="227"/>
                <w:tab w:val="clear" w:pos="907"/>
                <w:tab w:val="left" w:pos="195"/>
                <w:tab w:val="left" w:pos="720"/>
              </w:tabs>
              <w:spacing w:line="320" w:lineRule="exact"/>
              <w:ind w:right="11"/>
              <w:rPr>
                <w:rFonts w:cs="Times New Roman"/>
                <w:sz w:val="19"/>
                <w:szCs w:val="19"/>
              </w:rPr>
            </w:pPr>
          </w:p>
        </w:tc>
        <w:tc>
          <w:tcPr>
            <w:tcW w:w="1134" w:type="dxa"/>
            <w:tcBorders>
              <w:bottom w:val="single" w:sz="4" w:space="0" w:color="auto"/>
            </w:tcBorders>
            <w:shd w:val="clear" w:color="auto" w:fill="auto"/>
            <w:vAlign w:val="bottom"/>
          </w:tcPr>
          <w:p w:rsidR="00190907" w:rsidRPr="00190907" w:rsidRDefault="00190907" w:rsidP="00190907">
            <w:pPr>
              <w:tabs>
                <w:tab w:val="clear" w:pos="907"/>
                <w:tab w:val="left" w:pos="195"/>
                <w:tab w:val="left" w:pos="720"/>
              </w:tabs>
              <w:spacing w:line="320" w:lineRule="exact"/>
              <w:ind w:right="11"/>
              <w:jc w:val="right"/>
              <w:rPr>
                <w:rFonts w:cs="Times New Roman"/>
                <w:sz w:val="19"/>
                <w:szCs w:val="19"/>
              </w:rPr>
            </w:pPr>
            <w:r w:rsidRPr="00190907">
              <w:rPr>
                <w:rFonts w:cs="Times New Roman"/>
                <w:sz w:val="19"/>
                <w:szCs w:val="19"/>
              </w:rPr>
              <w:t>(   860)</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bottom w:val="single" w:sz="4" w:space="0" w:color="auto"/>
            </w:tcBorders>
            <w:vAlign w:val="bottom"/>
          </w:tcPr>
          <w:p w:rsidR="00190907" w:rsidRPr="00904737" w:rsidRDefault="00190907" w:rsidP="00190907">
            <w:pPr>
              <w:tabs>
                <w:tab w:val="clear" w:pos="227"/>
                <w:tab w:val="clear" w:pos="907"/>
                <w:tab w:val="left" w:pos="195"/>
                <w:tab w:val="left" w:pos="720"/>
              </w:tabs>
              <w:spacing w:line="320" w:lineRule="exact"/>
              <w:ind w:right="11"/>
              <w:jc w:val="right"/>
              <w:rPr>
                <w:rFonts w:cs="Times New Roman"/>
                <w:sz w:val="19"/>
                <w:szCs w:val="19"/>
              </w:rPr>
            </w:pPr>
            <w:r>
              <w:rPr>
                <w:rFonts w:cs="Times New Roman"/>
                <w:sz w:val="19"/>
                <w:szCs w:val="19"/>
              </w:rPr>
              <w:t xml:space="preserve">(  </w:t>
            </w:r>
            <w:r w:rsidRPr="00904737">
              <w:rPr>
                <w:rFonts w:cs="Times New Roman"/>
                <w:sz w:val="19"/>
                <w:szCs w:val="19"/>
              </w:rPr>
              <w:t xml:space="preserve">  3,173)</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bottom w:val="single" w:sz="4" w:space="0" w:color="auto"/>
            </w:tcBorders>
            <w:vAlign w:val="bottom"/>
          </w:tcPr>
          <w:p w:rsidR="00190907" w:rsidRPr="00904737" w:rsidRDefault="00190907" w:rsidP="00190907">
            <w:pPr>
              <w:tabs>
                <w:tab w:val="clear" w:pos="907"/>
                <w:tab w:val="left" w:pos="720"/>
              </w:tabs>
              <w:spacing w:line="320" w:lineRule="exact"/>
              <w:ind w:right="11"/>
              <w:jc w:val="right"/>
              <w:rPr>
                <w:rFonts w:cs="Times New Roman"/>
                <w:sz w:val="19"/>
                <w:szCs w:val="19"/>
              </w:rPr>
            </w:pPr>
            <w:r>
              <w:rPr>
                <w:rFonts w:cs="Times New Roman"/>
                <w:sz w:val="19"/>
                <w:szCs w:val="19"/>
              </w:rPr>
              <w:t xml:space="preserve">(  </w:t>
            </w:r>
            <w:r w:rsidRPr="00904737">
              <w:rPr>
                <w:rFonts w:cs="Times New Roman"/>
                <w:sz w:val="19"/>
                <w:szCs w:val="19"/>
              </w:rPr>
              <w:t xml:space="preserve">  1,774)</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bottom w:val="single" w:sz="4" w:space="0" w:color="auto"/>
            </w:tcBorders>
            <w:vAlign w:val="bottom"/>
          </w:tcPr>
          <w:p w:rsidR="00190907" w:rsidRPr="00904737" w:rsidRDefault="00190907" w:rsidP="00190907">
            <w:pPr>
              <w:tabs>
                <w:tab w:val="clear" w:pos="907"/>
              </w:tabs>
              <w:spacing w:line="320" w:lineRule="exact"/>
              <w:ind w:right="11"/>
              <w:jc w:val="right"/>
              <w:rPr>
                <w:rFonts w:cs="Times New Roman"/>
                <w:sz w:val="19"/>
                <w:szCs w:val="19"/>
              </w:rPr>
            </w:pPr>
            <w:r>
              <w:rPr>
                <w:rFonts w:cs="Times New Roman"/>
                <w:sz w:val="19"/>
                <w:szCs w:val="19"/>
              </w:rPr>
              <w:t xml:space="preserve">(  </w:t>
            </w:r>
            <w:r w:rsidRPr="00904737">
              <w:rPr>
                <w:rFonts w:cs="Times New Roman"/>
                <w:sz w:val="19"/>
                <w:szCs w:val="19"/>
              </w:rPr>
              <w:t>1,399)</w:t>
            </w:r>
          </w:p>
        </w:tc>
      </w:tr>
      <w:tr w:rsidR="00190907" w:rsidRPr="000706B2" w:rsidTr="00C5580E">
        <w:trPr>
          <w:trHeight w:val="77"/>
        </w:trPr>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Net</w:t>
            </w: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22,629</w:t>
            </w:r>
          </w:p>
        </w:tc>
        <w:tc>
          <w:tcPr>
            <w:tcW w:w="255" w:type="dxa"/>
            <w:vAlign w:val="bottom"/>
          </w:tcPr>
          <w:p w:rsidR="00190907" w:rsidRPr="00190907" w:rsidRDefault="00190907" w:rsidP="00190907">
            <w:pPr>
              <w:tabs>
                <w:tab w:val="clear" w:pos="227"/>
                <w:tab w:val="clear" w:pos="454"/>
                <w:tab w:val="clear" w:pos="680"/>
                <w:tab w:val="clear" w:pos="907"/>
                <w:tab w:val="left" w:pos="839"/>
              </w:tabs>
              <w:spacing w:line="320" w:lineRule="exact"/>
              <w:ind w:right="57"/>
              <w:rPr>
                <w:rFonts w:cs="Times New Roman"/>
                <w:sz w:val="19"/>
                <w:szCs w:val="19"/>
              </w:rPr>
            </w:pP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15,064</w:t>
            </w:r>
          </w:p>
        </w:tc>
        <w:tc>
          <w:tcPr>
            <w:tcW w:w="255" w:type="dxa"/>
            <w:vAlign w:val="bottom"/>
          </w:tcPr>
          <w:p w:rsidR="00190907" w:rsidRPr="00190907" w:rsidRDefault="00190907" w:rsidP="00190907">
            <w:pPr>
              <w:tabs>
                <w:tab w:val="clear" w:pos="227"/>
                <w:tab w:val="clear" w:pos="454"/>
                <w:tab w:val="clear" w:pos="680"/>
                <w:tab w:val="clear" w:pos="907"/>
                <w:tab w:val="left" w:pos="839"/>
              </w:tabs>
              <w:spacing w:line="320" w:lineRule="exact"/>
              <w:ind w:right="57"/>
              <w:rPr>
                <w:rFonts w:cs="Times New Roman"/>
                <w:sz w:val="19"/>
                <w:szCs w:val="19"/>
              </w:rPr>
            </w:pP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7,565</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top w:val="sing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114,775</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98,904</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15,871</w:t>
            </w:r>
          </w:p>
        </w:tc>
      </w:tr>
      <w:tr w:rsidR="00190907" w:rsidRPr="000706B2" w:rsidTr="00DB7194">
        <w:trPr>
          <w:trHeight w:val="87"/>
        </w:trPr>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Less Allowance for impairment for expected credit loss</w:t>
            </w:r>
          </w:p>
        </w:tc>
        <w:tc>
          <w:tcPr>
            <w:tcW w:w="1134" w:type="dxa"/>
            <w:tcBorders>
              <w:bottom w:val="single" w:sz="4" w:space="0" w:color="auto"/>
            </w:tcBorders>
            <w:vAlign w:val="bottom"/>
          </w:tcPr>
          <w:p w:rsidR="00190907" w:rsidRPr="00190907" w:rsidRDefault="00190907" w:rsidP="00190907">
            <w:pPr>
              <w:tabs>
                <w:tab w:val="clear" w:pos="227"/>
                <w:tab w:val="clear" w:pos="907"/>
                <w:tab w:val="left" w:pos="195"/>
                <w:tab w:val="left" w:pos="720"/>
              </w:tabs>
              <w:spacing w:line="320" w:lineRule="exact"/>
              <w:ind w:right="11"/>
              <w:jc w:val="right"/>
              <w:rPr>
                <w:rFonts w:cs="Times New Roman"/>
                <w:sz w:val="19"/>
                <w:szCs w:val="19"/>
              </w:rPr>
            </w:pPr>
            <w:r w:rsidRPr="00190907">
              <w:rPr>
                <w:rFonts w:cs="Times New Roman"/>
                <w:sz w:val="19"/>
                <w:szCs w:val="19"/>
              </w:rPr>
              <w:t>(  1,806)</w:t>
            </w:r>
          </w:p>
        </w:tc>
        <w:tc>
          <w:tcPr>
            <w:tcW w:w="255" w:type="dxa"/>
            <w:vAlign w:val="bottom"/>
          </w:tcPr>
          <w:p w:rsidR="00190907" w:rsidRPr="00190907" w:rsidRDefault="00190907" w:rsidP="00190907">
            <w:pPr>
              <w:tabs>
                <w:tab w:val="clear" w:pos="227"/>
                <w:tab w:val="clear" w:pos="907"/>
                <w:tab w:val="left" w:pos="195"/>
                <w:tab w:val="left" w:pos="720"/>
              </w:tabs>
              <w:spacing w:line="320" w:lineRule="exact"/>
              <w:ind w:right="11"/>
              <w:rPr>
                <w:rFonts w:cs="Times New Roman"/>
                <w:sz w:val="19"/>
                <w:szCs w:val="19"/>
              </w:rPr>
            </w:pPr>
          </w:p>
        </w:tc>
        <w:tc>
          <w:tcPr>
            <w:tcW w:w="1134" w:type="dxa"/>
            <w:tcBorders>
              <w:bottom w:val="single" w:sz="4" w:space="0" w:color="auto"/>
            </w:tcBorders>
            <w:vAlign w:val="bottom"/>
          </w:tcPr>
          <w:p w:rsidR="00190907" w:rsidRPr="00190907" w:rsidRDefault="00190907" w:rsidP="00190907">
            <w:pPr>
              <w:tabs>
                <w:tab w:val="clear" w:pos="227"/>
                <w:tab w:val="clear" w:pos="907"/>
                <w:tab w:val="left" w:pos="195"/>
                <w:tab w:val="left" w:pos="720"/>
              </w:tabs>
              <w:spacing w:line="320" w:lineRule="exact"/>
              <w:ind w:right="11"/>
              <w:jc w:val="right"/>
              <w:rPr>
                <w:rFonts w:cs="Times New Roman"/>
                <w:sz w:val="19"/>
                <w:szCs w:val="19"/>
              </w:rPr>
            </w:pPr>
            <w:r w:rsidRPr="00190907">
              <w:rPr>
                <w:rFonts w:cs="Times New Roman"/>
                <w:sz w:val="19"/>
                <w:szCs w:val="19"/>
              </w:rPr>
              <w:t>(  1,771)</w:t>
            </w:r>
          </w:p>
        </w:tc>
        <w:tc>
          <w:tcPr>
            <w:tcW w:w="255" w:type="dxa"/>
            <w:vAlign w:val="bottom"/>
          </w:tcPr>
          <w:p w:rsidR="00190907" w:rsidRPr="00190907" w:rsidRDefault="00190907" w:rsidP="00190907">
            <w:pPr>
              <w:tabs>
                <w:tab w:val="clear" w:pos="227"/>
                <w:tab w:val="clear" w:pos="907"/>
                <w:tab w:val="left" w:pos="195"/>
                <w:tab w:val="left" w:pos="720"/>
              </w:tabs>
              <w:spacing w:line="320" w:lineRule="exact"/>
              <w:ind w:right="11"/>
              <w:rPr>
                <w:rFonts w:cs="Times New Roman"/>
                <w:sz w:val="19"/>
                <w:szCs w:val="19"/>
              </w:rPr>
            </w:pPr>
          </w:p>
        </w:tc>
        <w:tc>
          <w:tcPr>
            <w:tcW w:w="1134" w:type="dxa"/>
            <w:tcBorders>
              <w:bottom w:val="single" w:sz="4" w:space="0" w:color="auto"/>
            </w:tcBorders>
            <w:vAlign w:val="bottom"/>
          </w:tcPr>
          <w:p w:rsidR="00190907" w:rsidRPr="00190907" w:rsidRDefault="00190907" w:rsidP="00190907">
            <w:pPr>
              <w:tabs>
                <w:tab w:val="clear" w:pos="227"/>
                <w:tab w:val="clear" w:pos="907"/>
                <w:tab w:val="left" w:pos="195"/>
                <w:tab w:val="left" w:pos="231"/>
                <w:tab w:val="left" w:pos="720"/>
              </w:tabs>
              <w:spacing w:line="320" w:lineRule="exact"/>
              <w:ind w:right="11"/>
              <w:jc w:val="right"/>
              <w:rPr>
                <w:rFonts w:cs="Times New Roman"/>
                <w:sz w:val="19"/>
                <w:szCs w:val="19"/>
              </w:rPr>
            </w:pPr>
            <w:r w:rsidRPr="00190907">
              <w:rPr>
                <w:rFonts w:cs="Times New Roman"/>
                <w:sz w:val="19"/>
                <w:szCs w:val="19"/>
              </w:rPr>
              <w:t>(     35)</w:t>
            </w:r>
          </w:p>
        </w:tc>
        <w:tc>
          <w:tcPr>
            <w:tcW w:w="255"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Times New Roman"/>
                <w:sz w:val="19"/>
                <w:szCs w:val="19"/>
              </w:rPr>
            </w:pPr>
          </w:p>
        </w:tc>
        <w:tc>
          <w:tcPr>
            <w:tcW w:w="1134" w:type="dxa"/>
            <w:tcBorders>
              <w:bottom w:val="single" w:sz="4" w:space="0" w:color="auto"/>
            </w:tcBorders>
            <w:vAlign w:val="bottom"/>
          </w:tcPr>
          <w:p w:rsidR="00190907" w:rsidRPr="00904737" w:rsidRDefault="00190907" w:rsidP="00190907">
            <w:pPr>
              <w:tabs>
                <w:tab w:val="clear" w:pos="227"/>
                <w:tab w:val="clear" w:pos="907"/>
                <w:tab w:val="left" w:pos="312"/>
                <w:tab w:val="left" w:pos="720"/>
              </w:tabs>
              <w:spacing w:line="320" w:lineRule="exact"/>
              <w:ind w:right="11"/>
              <w:jc w:val="right"/>
              <w:rPr>
                <w:rFonts w:cs="Times New Roman"/>
                <w:sz w:val="19"/>
                <w:szCs w:val="19"/>
              </w:rPr>
            </w:pPr>
            <w:r>
              <w:rPr>
                <w:rFonts w:cs="Times New Roman"/>
                <w:sz w:val="19"/>
                <w:szCs w:val="19"/>
              </w:rPr>
              <w:t xml:space="preserve">(  </w:t>
            </w:r>
            <w:r w:rsidRPr="00904737">
              <w:rPr>
                <w:rFonts w:cs="Times New Roman"/>
                <w:sz w:val="19"/>
                <w:szCs w:val="19"/>
              </w:rPr>
              <w:t>15,139)</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bottom w:val="single" w:sz="4" w:space="0" w:color="auto"/>
            </w:tcBorders>
            <w:vAlign w:val="bottom"/>
          </w:tcPr>
          <w:p w:rsidR="00190907" w:rsidRPr="00904737" w:rsidRDefault="00190907" w:rsidP="00190907">
            <w:pPr>
              <w:tabs>
                <w:tab w:val="clear" w:pos="227"/>
                <w:tab w:val="clear" w:pos="907"/>
                <w:tab w:val="left" w:pos="312"/>
                <w:tab w:val="left" w:pos="720"/>
              </w:tabs>
              <w:spacing w:line="320" w:lineRule="exact"/>
              <w:ind w:right="11"/>
              <w:jc w:val="right"/>
              <w:rPr>
                <w:rFonts w:cs="Times New Roman"/>
                <w:sz w:val="19"/>
                <w:szCs w:val="19"/>
              </w:rPr>
            </w:pPr>
            <w:r>
              <w:rPr>
                <w:rFonts w:cs="Times New Roman"/>
                <w:sz w:val="19"/>
                <w:szCs w:val="19"/>
              </w:rPr>
              <w:t>(</w:t>
            </w:r>
            <w:r w:rsidRPr="00904737">
              <w:rPr>
                <w:rFonts w:cs="Times New Roman"/>
                <w:sz w:val="19"/>
                <w:szCs w:val="19"/>
              </w:rPr>
              <w:t xml:space="preserve">  14,655)</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bottom w:val="single" w:sz="4" w:space="0" w:color="auto"/>
            </w:tcBorders>
            <w:vAlign w:val="bottom"/>
          </w:tcPr>
          <w:p w:rsidR="00190907" w:rsidRPr="00904737" w:rsidRDefault="00190907" w:rsidP="00190907">
            <w:pPr>
              <w:tabs>
                <w:tab w:val="clear" w:pos="227"/>
                <w:tab w:val="clear" w:pos="907"/>
                <w:tab w:val="left" w:pos="312"/>
                <w:tab w:val="left" w:pos="720"/>
              </w:tabs>
              <w:spacing w:line="320" w:lineRule="exact"/>
              <w:ind w:right="11"/>
              <w:jc w:val="right"/>
              <w:rPr>
                <w:rFonts w:cs="Times New Roman"/>
                <w:sz w:val="19"/>
                <w:szCs w:val="19"/>
              </w:rPr>
            </w:pPr>
            <w:r w:rsidRPr="00904737">
              <w:rPr>
                <w:rFonts w:cs="Times New Roman"/>
                <w:sz w:val="19"/>
                <w:szCs w:val="19"/>
              </w:rPr>
              <w:t xml:space="preserve">(  </w:t>
            </w:r>
            <w:r>
              <w:rPr>
                <w:rFonts w:cs="Times New Roman"/>
                <w:sz w:val="19"/>
                <w:szCs w:val="19"/>
              </w:rPr>
              <w:t xml:space="preserve">  </w:t>
            </w:r>
            <w:r w:rsidRPr="00904737">
              <w:rPr>
                <w:rFonts w:cs="Times New Roman"/>
                <w:sz w:val="19"/>
                <w:szCs w:val="19"/>
              </w:rPr>
              <w:t xml:space="preserve"> 484)</w:t>
            </w:r>
          </w:p>
        </w:tc>
      </w:tr>
      <w:tr w:rsidR="00190907" w:rsidRPr="000706B2" w:rsidTr="00DB7194">
        <w:trPr>
          <w:trHeight w:val="77"/>
        </w:trPr>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Net</w:t>
            </w:r>
          </w:p>
        </w:tc>
        <w:tc>
          <w:tcPr>
            <w:tcW w:w="1134" w:type="dxa"/>
            <w:tcBorders>
              <w:top w:val="single" w:sz="4" w:space="0" w:color="auto"/>
              <w:bottom w:val="double" w:sz="4" w:space="0" w:color="auto"/>
            </w:tcBorders>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20,823</w:t>
            </w:r>
          </w:p>
        </w:tc>
        <w:tc>
          <w:tcPr>
            <w:tcW w:w="255" w:type="dxa"/>
            <w:vAlign w:val="bottom"/>
          </w:tcPr>
          <w:p w:rsidR="00190907" w:rsidRPr="00190907" w:rsidRDefault="00190907" w:rsidP="00190907">
            <w:pPr>
              <w:tabs>
                <w:tab w:val="clear" w:pos="227"/>
                <w:tab w:val="clear" w:pos="454"/>
                <w:tab w:val="clear" w:pos="680"/>
                <w:tab w:val="clear" w:pos="907"/>
                <w:tab w:val="left" w:pos="839"/>
              </w:tabs>
              <w:spacing w:line="320" w:lineRule="exact"/>
              <w:ind w:right="57"/>
              <w:rPr>
                <w:rFonts w:cs="Times New Roman"/>
                <w:sz w:val="19"/>
                <w:szCs w:val="19"/>
              </w:rPr>
            </w:pPr>
          </w:p>
        </w:tc>
        <w:tc>
          <w:tcPr>
            <w:tcW w:w="1134" w:type="dxa"/>
            <w:tcBorders>
              <w:top w:val="single" w:sz="4" w:space="0" w:color="auto"/>
              <w:bottom w:val="double" w:sz="4" w:space="0" w:color="auto"/>
            </w:tcBorders>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13,293</w:t>
            </w:r>
          </w:p>
        </w:tc>
        <w:tc>
          <w:tcPr>
            <w:tcW w:w="255" w:type="dxa"/>
            <w:vAlign w:val="bottom"/>
          </w:tcPr>
          <w:p w:rsidR="00190907" w:rsidRPr="00190907" w:rsidRDefault="00190907" w:rsidP="00190907">
            <w:pPr>
              <w:tabs>
                <w:tab w:val="clear" w:pos="227"/>
                <w:tab w:val="clear" w:pos="454"/>
                <w:tab w:val="clear" w:pos="680"/>
                <w:tab w:val="clear" w:pos="907"/>
                <w:tab w:val="left" w:pos="839"/>
              </w:tabs>
              <w:spacing w:line="320" w:lineRule="exact"/>
              <w:ind w:right="57"/>
              <w:rPr>
                <w:rFonts w:cs="Times New Roman"/>
                <w:sz w:val="19"/>
                <w:szCs w:val="19"/>
              </w:rPr>
            </w:pPr>
          </w:p>
        </w:tc>
        <w:tc>
          <w:tcPr>
            <w:tcW w:w="1134" w:type="dxa"/>
            <w:tcBorders>
              <w:top w:val="single" w:sz="4" w:space="0" w:color="auto"/>
              <w:bottom w:val="double" w:sz="4" w:space="0" w:color="auto"/>
            </w:tcBorders>
            <w:vAlign w:val="bottom"/>
          </w:tcPr>
          <w:p w:rsidR="00190907" w:rsidRPr="00190907" w:rsidRDefault="00190907" w:rsidP="00190907">
            <w:pPr>
              <w:tabs>
                <w:tab w:val="clear" w:pos="227"/>
                <w:tab w:val="clear" w:pos="454"/>
                <w:tab w:val="clear" w:pos="680"/>
                <w:tab w:val="clear" w:pos="907"/>
                <w:tab w:val="left" w:pos="839"/>
              </w:tabs>
              <w:spacing w:line="320" w:lineRule="exact"/>
              <w:ind w:right="57"/>
              <w:jc w:val="right"/>
              <w:rPr>
                <w:rFonts w:cs="Times New Roman"/>
                <w:sz w:val="19"/>
                <w:szCs w:val="19"/>
              </w:rPr>
            </w:pPr>
            <w:r w:rsidRPr="00190907">
              <w:rPr>
                <w:rFonts w:cs="Times New Roman"/>
                <w:sz w:val="19"/>
                <w:szCs w:val="19"/>
              </w:rPr>
              <w:t>7,530</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top w:val="single" w:sz="4" w:space="0" w:color="auto"/>
              <w:bottom w:val="doub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99,636</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bottom w:val="doub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84,249</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bottom w:val="double" w:sz="4" w:space="0" w:color="auto"/>
            </w:tcBorders>
            <w:vAlign w:val="bottom"/>
          </w:tcPr>
          <w:p w:rsidR="00190907" w:rsidRPr="0090473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904737">
              <w:rPr>
                <w:rFonts w:cs="Times New Roman"/>
                <w:sz w:val="19"/>
                <w:szCs w:val="19"/>
              </w:rPr>
              <w:t>15,387</w:t>
            </w:r>
          </w:p>
        </w:tc>
      </w:tr>
    </w:tbl>
    <w:p w:rsidR="00D813D7" w:rsidRPr="00752D4E" w:rsidRDefault="00D813D7" w:rsidP="00752D4E">
      <w:pPr>
        <w:pStyle w:val="NoSpacing"/>
        <w:jc w:val="thaiDistribute"/>
        <w:rPr>
          <w:rFonts w:cs="Times New Roman"/>
          <w:sz w:val="22"/>
          <w:szCs w:val="22"/>
        </w:rPr>
      </w:pPr>
    </w:p>
    <w:tbl>
      <w:tblPr>
        <w:tblpPr w:leftFromText="180" w:rightFromText="180" w:vertAnchor="text" w:horzAnchor="margin" w:tblpY="9"/>
        <w:tblW w:w="10030" w:type="dxa"/>
        <w:tblLayout w:type="fixed"/>
        <w:tblLook w:val="01E0"/>
      </w:tblPr>
      <w:tblGrid>
        <w:gridCol w:w="1951"/>
        <w:gridCol w:w="1134"/>
        <w:gridCol w:w="255"/>
        <w:gridCol w:w="1134"/>
        <w:gridCol w:w="255"/>
        <w:gridCol w:w="1134"/>
        <w:gridCol w:w="255"/>
        <w:gridCol w:w="1134"/>
        <w:gridCol w:w="255"/>
        <w:gridCol w:w="1134"/>
        <w:gridCol w:w="255"/>
        <w:gridCol w:w="1134"/>
      </w:tblGrid>
      <w:tr w:rsidR="00BA7103" w:rsidRPr="000706B2" w:rsidTr="00C5580E">
        <w:tc>
          <w:tcPr>
            <w:tcW w:w="1951"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8079" w:type="dxa"/>
            <w:gridSpan w:val="11"/>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The Company Only (In Thousand Baht)</w:t>
            </w:r>
          </w:p>
        </w:tc>
      </w:tr>
      <w:tr w:rsidR="004B3A74" w:rsidRPr="000706B2" w:rsidTr="00C5580E">
        <w:tc>
          <w:tcPr>
            <w:tcW w:w="1951" w:type="dxa"/>
            <w:vAlign w:val="bottom"/>
          </w:tcPr>
          <w:p w:rsidR="004B3A74" w:rsidRPr="000706B2" w:rsidRDefault="004B3A74" w:rsidP="004B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912" w:type="dxa"/>
            <w:gridSpan w:val="5"/>
            <w:tcBorders>
              <w:top w:val="single" w:sz="4" w:space="0" w:color="auto"/>
              <w:bottom w:val="single" w:sz="4" w:space="0" w:color="auto"/>
            </w:tcBorders>
            <w:vAlign w:val="bottom"/>
          </w:tcPr>
          <w:p w:rsidR="004B3A74" w:rsidRPr="006E2A39" w:rsidRDefault="004B3A74" w:rsidP="004B3A74">
            <w:pPr>
              <w:tabs>
                <w:tab w:val="clear" w:pos="454"/>
                <w:tab w:val="clear" w:pos="680"/>
                <w:tab w:val="left" w:pos="-204"/>
              </w:tabs>
              <w:ind w:left="-204" w:right="-244"/>
              <w:jc w:val="center"/>
              <w:rPr>
                <w:rFonts w:cs="Times New Roman"/>
                <w:sz w:val="19"/>
                <w:szCs w:val="19"/>
              </w:rPr>
            </w:pPr>
            <w:r>
              <w:rPr>
                <w:rFonts w:cs="Times New Roman"/>
                <w:sz w:val="19"/>
                <w:szCs w:val="19"/>
              </w:rPr>
              <w:t>202</w:t>
            </w:r>
            <w:r w:rsidR="00E01532">
              <w:rPr>
                <w:rFonts w:cs="Times New Roman"/>
                <w:sz w:val="19"/>
                <w:szCs w:val="19"/>
              </w:rPr>
              <w:t>2</w:t>
            </w:r>
          </w:p>
        </w:tc>
        <w:tc>
          <w:tcPr>
            <w:tcW w:w="255" w:type="dxa"/>
            <w:tcBorders>
              <w:top w:val="single" w:sz="4" w:space="0" w:color="auto"/>
            </w:tcBorders>
            <w:vAlign w:val="bottom"/>
          </w:tcPr>
          <w:p w:rsidR="004B3A74" w:rsidRPr="006E2A39" w:rsidRDefault="004B3A74" w:rsidP="004B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912" w:type="dxa"/>
            <w:gridSpan w:val="5"/>
            <w:tcBorders>
              <w:top w:val="single" w:sz="4" w:space="0" w:color="auto"/>
              <w:bottom w:val="single" w:sz="4" w:space="0" w:color="auto"/>
            </w:tcBorders>
            <w:vAlign w:val="bottom"/>
          </w:tcPr>
          <w:p w:rsidR="004B3A74" w:rsidRPr="006E2A39" w:rsidRDefault="004B3A74" w:rsidP="004B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cs="Times New Roman"/>
                <w:sz w:val="19"/>
                <w:szCs w:val="19"/>
              </w:rPr>
            </w:pPr>
            <w:r>
              <w:rPr>
                <w:rFonts w:cs="Times New Roman"/>
                <w:sz w:val="19"/>
                <w:szCs w:val="19"/>
              </w:rPr>
              <w:t>202</w:t>
            </w:r>
            <w:r w:rsidR="00E01532">
              <w:rPr>
                <w:rFonts w:cs="Times New Roman"/>
                <w:sz w:val="19"/>
                <w:szCs w:val="19"/>
              </w:rPr>
              <w:t>1</w:t>
            </w:r>
          </w:p>
        </w:tc>
      </w:tr>
      <w:tr w:rsidR="00BA7103" w:rsidRPr="000706B2" w:rsidTr="00C5580E">
        <w:tc>
          <w:tcPr>
            <w:tcW w:w="1951"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0706B2">
              <w:rPr>
                <w:rFonts w:cs="Times New Roman"/>
                <w:sz w:val="19"/>
                <w:szCs w:val="19"/>
              </w:rPr>
              <w:t>Total</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Current</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Long-term</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center"/>
              <w:rPr>
                <w:rFonts w:cs="Times New Roman"/>
                <w:sz w:val="19"/>
                <w:szCs w:val="19"/>
              </w:rPr>
            </w:pPr>
            <w:r w:rsidRPr="000706B2">
              <w:rPr>
                <w:rFonts w:cs="Times New Roman"/>
                <w:sz w:val="19"/>
                <w:szCs w:val="19"/>
              </w:rPr>
              <w:t>Total</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Current</w:t>
            </w:r>
          </w:p>
        </w:tc>
        <w:tc>
          <w:tcPr>
            <w:tcW w:w="255" w:type="dxa"/>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3" w:right="-90"/>
              <w:jc w:val="center"/>
              <w:rPr>
                <w:rFonts w:cs="Times New Roman"/>
                <w:sz w:val="19"/>
                <w:szCs w:val="19"/>
                <w:cs/>
              </w:rPr>
            </w:pPr>
          </w:p>
        </w:tc>
        <w:tc>
          <w:tcPr>
            <w:tcW w:w="1134" w:type="dxa"/>
            <w:tcBorders>
              <w:bottom w:val="single" w:sz="4" w:space="0" w:color="auto"/>
            </w:tcBorders>
            <w:vAlign w:val="bottom"/>
          </w:tcPr>
          <w:p w:rsidR="00BA7103" w:rsidRPr="000706B2" w:rsidRDefault="00BA7103" w:rsidP="00C55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0706B2">
              <w:rPr>
                <w:rFonts w:cs="Times New Roman"/>
                <w:sz w:val="19"/>
                <w:szCs w:val="19"/>
              </w:rPr>
              <w:t>Long-term</w:t>
            </w:r>
          </w:p>
        </w:tc>
      </w:tr>
      <w:tr w:rsidR="00190907" w:rsidRPr="000706B2" w:rsidTr="00C5580E">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Loan receivables</w:t>
            </w: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90907">
              <w:rPr>
                <w:rFonts w:cs="Times New Roman"/>
                <w:sz w:val="19"/>
                <w:szCs w:val="19"/>
              </w:rPr>
              <w:t>7,605</w:t>
            </w:r>
          </w:p>
        </w:tc>
        <w:tc>
          <w:tcPr>
            <w:tcW w:w="255" w:type="dxa"/>
            <w:vAlign w:val="bottom"/>
          </w:tcPr>
          <w:p w:rsidR="00190907" w:rsidRPr="00190907" w:rsidRDefault="00190907" w:rsidP="00190907">
            <w:pPr>
              <w:tabs>
                <w:tab w:val="clear" w:pos="227"/>
                <w:tab w:val="clear" w:pos="454"/>
                <w:tab w:val="clear" w:pos="680"/>
                <w:tab w:val="clear" w:pos="907"/>
              </w:tabs>
              <w:spacing w:line="320" w:lineRule="exact"/>
              <w:ind w:right="57"/>
              <w:rPr>
                <w:rFonts w:cs="Times New Roman"/>
                <w:sz w:val="19"/>
                <w:szCs w:val="19"/>
              </w:rPr>
            </w:pPr>
          </w:p>
        </w:tc>
        <w:tc>
          <w:tcPr>
            <w:tcW w:w="1134" w:type="dxa"/>
            <w:tcBorders>
              <w:top w:val="single" w:sz="4" w:space="0" w:color="auto"/>
            </w:tcBorders>
            <w:shd w:val="clear" w:color="auto" w:fill="auto"/>
            <w:vAlign w:val="bottom"/>
          </w:tcPr>
          <w:p w:rsidR="00190907" w:rsidRPr="0019090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90907">
              <w:rPr>
                <w:rFonts w:cs="Times New Roman"/>
                <w:sz w:val="19"/>
                <w:szCs w:val="19"/>
              </w:rPr>
              <w:t>7,605</w:t>
            </w:r>
          </w:p>
        </w:tc>
        <w:tc>
          <w:tcPr>
            <w:tcW w:w="255" w:type="dxa"/>
            <w:shd w:val="clear" w:color="auto" w:fill="auto"/>
            <w:vAlign w:val="bottom"/>
          </w:tcPr>
          <w:p w:rsidR="00190907" w:rsidRPr="00190907" w:rsidRDefault="00190907" w:rsidP="00190907">
            <w:pPr>
              <w:tabs>
                <w:tab w:val="clear" w:pos="227"/>
                <w:tab w:val="clear" w:pos="454"/>
                <w:tab w:val="clear" w:pos="680"/>
                <w:tab w:val="clear" w:pos="907"/>
              </w:tabs>
              <w:spacing w:line="320" w:lineRule="exact"/>
              <w:ind w:right="57"/>
              <w:rPr>
                <w:rFonts w:cs="Times New Roman"/>
                <w:sz w:val="19"/>
                <w:szCs w:val="19"/>
              </w:rPr>
            </w:pPr>
          </w:p>
        </w:tc>
        <w:tc>
          <w:tcPr>
            <w:tcW w:w="1134" w:type="dxa"/>
            <w:tcBorders>
              <w:top w:val="single" w:sz="4" w:space="0" w:color="auto"/>
            </w:tcBorders>
            <w:shd w:val="clear" w:color="auto" w:fill="auto"/>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90907">
              <w:rPr>
                <w:rFonts w:cs="Times New Roman"/>
                <w:sz w:val="19"/>
                <w:szCs w:val="19"/>
              </w:rPr>
              <w:t xml:space="preserve">   -</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top w:val="sing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98,211</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92,021</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6,190</w:t>
            </w:r>
          </w:p>
        </w:tc>
      </w:tr>
      <w:tr w:rsidR="00190907" w:rsidRPr="000706B2" w:rsidTr="00C5580E">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cs="Times New Roman"/>
                <w:sz w:val="19"/>
                <w:szCs w:val="19"/>
              </w:rPr>
            </w:pPr>
            <w:r w:rsidRPr="000706B2">
              <w:rPr>
                <w:rFonts w:cs="Times New Roman"/>
                <w:sz w:val="19"/>
                <w:szCs w:val="19"/>
              </w:rPr>
              <w:t>Less Unearned income</w:t>
            </w:r>
          </w:p>
        </w:tc>
        <w:tc>
          <w:tcPr>
            <w:tcW w:w="1134" w:type="dxa"/>
            <w:tcBorders>
              <w:bottom w:val="sing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90907">
              <w:rPr>
                <w:rFonts w:cs="Times New Roman"/>
                <w:sz w:val="19"/>
                <w:szCs w:val="19"/>
              </w:rPr>
              <w:t xml:space="preserve">   -</w:t>
            </w:r>
          </w:p>
        </w:tc>
        <w:tc>
          <w:tcPr>
            <w:tcW w:w="255" w:type="dxa"/>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p>
        </w:tc>
        <w:tc>
          <w:tcPr>
            <w:tcW w:w="1134" w:type="dxa"/>
            <w:tcBorders>
              <w:bottom w:val="single" w:sz="4" w:space="0" w:color="auto"/>
            </w:tcBorders>
            <w:shd w:val="clear" w:color="auto" w:fill="auto"/>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90907">
              <w:rPr>
                <w:rFonts w:cs="Times New Roman"/>
                <w:sz w:val="19"/>
                <w:szCs w:val="19"/>
              </w:rPr>
              <w:t xml:space="preserve">   -</w:t>
            </w:r>
          </w:p>
        </w:tc>
        <w:tc>
          <w:tcPr>
            <w:tcW w:w="255" w:type="dxa"/>
            <w:shd w:val="clear" w:color="auto" w:fill="auto"/>
            <w:vAlign w:val="bottom"/>
          </w:tcPr>
          <w:p w:rsidR="00190907" w:rsidRPr="00190907" w:rsidRDefault="00190907" w:rsidP="00190907">
            <w:pPr>
              <w:tabs>
                <w:tab w:val="clear" w:pos="227"/>
                <w:tab w:val="clear" w:pos="907"/>
                <w:tab w:val="left" w:pos="312"/>
                <w:tab w:val="left" w:pos="720"/>
              </w:tabs>
              <w:spacing w:line="320" w:lineRule="exact"/>
              <w:ind w:right="11"/>
              <w:jc w:val="right"/>
              <w:rPr>
                <w:rFonts w:cs="Times New Roman"/>
                <w:sz w:val="19"/>
                <w:szCs w:val="19"/>
              </w:rPr>
            </w:pPr>
          </w:p>
        </w:tc>
        <w:tc>
          <w:tcPr>
            <w:tcW w:w="1134" w:type="dxa"/>
            <w:tcBorders>
              <w:bottom w:val="single" w:sz="4" w:space="0" w:color="auto"/>
            </w:tcBorders>
            <w:shd w:val="clear" w:color="auto" w:fill="auto"/>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90907">
              <w:rPr>
                <w:rFonts w:cs="Times New Roman"/>
                <w:sz w:val="19"/>
                <w:szCs w:val="19"/>
              </w:rPr>
              <w:t xml:space="preserve">   -</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bottom w:val="single" w:sz="4" w:space="0" w:color="auto"/>
            </w:tcBorders>
            <w:vAlign w:val="bottom"/>
          </w:tcPr>
          <w:p w:rsidR="00190907" w:rsidRPr="00151FFD" w:rsidRDefault="00190907" w:rsidP="00190907">
            <w:pPr>
              <w:tabs>
                <w:tab w:val="clear" w:pos="227"/>
                <w:tab w:val="clear" w:pos="907"/>
                <w:tab w:val="left" w:pos="312"/>
                <w:tab w:val="left" w:pos="720"/>
              </w:tabs>
              <w:spacing w:line="320" w:lineRule="exact"/>
              <w:ind w:right="11"/>
              <w:jc w:val="right"/>
              <w:rPr>
                <w:rFonts w:cs="Times New Roman"/>
                <w:sz w:val="19"/>
                <w:szCs w:val="19"/>
              </w:rPr>
            </w:pPr>
            <w:r>
              <w:rPr>
                <w:rFonts w:cs="Times New Roman"/>
                <w:sz w:val="19"/>
                <w:szCs w:val="19"/>
              </w:rPr>
              <w:t>(</w:t>
            </w:r>
            <w:r w:rsidRPr="00151FFD">
              <w:rPr>
                <w:rFonts w:cs="Times New Roman"/>
                <w:sz w:val="19"/>
                <w:szCs w:val="19"/>
              </w:rPr>
              <w:t xml:space="preserve">  </w:t>
            </w:r>
            <w:r>
              <w:rPr>
                <w:rFonts w:cs="Times New Roman"/>
                <w:sz w:val="19"/>
                <w:szCs w:val="19"/>
              </w:rPr>
              <w:t xml:space="preserve">  </w:t>
            </w:r>
            <w:r w:rsidRPr="00151FFD">
              <w:rPr>
                <w:rFonts w:cs="Times New Roman"/>
                <w:sz w:val="19"/>
                <w:szCs w:val="19"/>
              </w:rPr>
              <w:t xml:space="preserve">   67)</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bottom w:val="single" w:sz="4" w:space="0" w:color="auto"/>
            </w:tcBorders>
            <w:vAlign w:val="bottom"/>
          </w:tcPr>
          <w:p w:rsidR="00190907" w:rsidRPr="00151FFD" w:rsidRDefault="00190907" w:rsidP="00190907">
            <w:pPr>
              <w:tabs>
                <w:tab w:val="clear" w:pos="227"/>
                <w:tab w:val="clear" w:pos="907"/>
                <w:tab w:val="left" w:pos="312"/>
                <w:tab w:val="left" w:pos="720"/>
              </w:tabs>
              <w:spacing w:line="320" w:lineRule="exact"/>
              <w:ind w:right="11"/>
              <w:jc w:val="right"/>
              <w:rPr>
                <w:rFonts w:cs="Times New Roman"/>
                <w:sz w:val="19"/>
                <w:szCs w:val="19"/>
              </w:rPr>
            </w:pPr>
            <w:r>
              <w:rPr>
                <w:rFonts w:cs="Times New Roman"/>
                <w:sz w:val="19"/>
                <w:szCs w:val="19"/>
              </w:rPr>
              <w:t xml:space="preserve">(  </w:t>
            </w:r>
            <w:r w:rsidRPr="00151FFD">
              <w:rPr>
                <w:rFonts w:cs="Times New Roman"/>
                <w:sz w:val="19"/>
                <w:szCs w:val="19"/>
              </w:rPr>
              <w:t xml:space="preserve">     67)</w:t>
            </w:r>
          </w:p>
        </w:tc>
        <w:tc>
          <w:tcPr>
            <w:tcW w:w="255" w:type="dxa"/>
            <w:vAlign w:val="bottom"/>
          </w:tcPr>
          <w:p w:rsidR="00190907" w:rsidRPr="004B3A74" w:rsidRDefault="00190907" w:rsidP="00190907">
            <w:pPr>
              <w:tabs>
                <w:tab w:val="clear" w:pos="227"/>
                <w:tab w:val="clear" w:pos="907"/>
                <w:tab w:val="left" w:pos="312"/>
              </w:tabs>
              <w:spacing w:line="320" w:lineRule="exact"/>
              <w:ind w:right="11"/>
              <w:jc w:val="right"/>
              <w:rPr>
                <w:rFonts w:cs="Times New Roman"/>
                <w:sz w:val="19"/>
                <w:szCs w:val="19"/>
                <w:highlight w:val="yellow"/>
              </w:rPr>
            </w:pPr>
          </w:p>
        </w:tc>
        <w:tc>
          <w:tcPr>
            <w:tcW w:w="1134" w:type="dxa"/>
            <w:tcBorders>
              <w:bottom w:val="sing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51FFD">
              <w:rPr>
                <w:rFonts w:cs="Times New Roman"/>
                <w:sz w:val="19"/>
                <w:szCs w:val="19"/>
              </w:rPr>
              <w:t xml:space="preserve">   </w:t>
            </w:r>
            <w:r>
              <w:rPr>
                <w:rFonts w:cs="Times New Roman"/>
                <w:sz w:val="19"/>
                <w:szCs w:val="19"/>
              </w:rPr>
              <w:t xml:space="preserve">   </w:t>
            </w:r>
            <w:r w:rsidRPr="00151FFD">
              <w:rPr>
                <w:rFonts w:cs="Times New Roman"/>
                <w:sz w:val="19"/>
                <w:szCs w:val="19"/>
              </w:rPr>
              <w:t>-</w:t>
            </w:r>
          </w:p>
        </w:tc>
      </w:tr>
      <w:tr w:rsidR="00190907" w:rsidRPr="000706B2" w:rsidTr="00C5580E">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Net</w:t>
            </w: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90907">
              <w:rPr>
                <w:rFonts w:cs="Times New Roman"/>
                <w:sz w:val="19"/>
                <w:szCs w:val="19"/>
              </w:rPr>
              <w:t>7,605</w:t>
            </w:r>
          </w:p>
        </w:tc>
        <w:tc>
          <w:tcPr>
            <w:tcW w:w="255" w:type="dxa"/>
            <w:vAlign w:val="bottom"/>
          </w:tcPr>
          <w:p w:rsidR="00190907" w:rsidRPr="00190907" w:rsidRDefault="00190907" w:rsidP="00190907">
            <w:pPr>
              <w:tabs>
                <w:tab w:val="clear" w:pos="227"/>
                <w:tab w:val="clear" w:pos="454"/>
                <w:tab w:val="clear" w:pos="680"/>
                <w:tab w:val="clear" w:pos="907"/>
              </w:tabs>
              <w:spacing w:line="320" w:lineRule="exact"/>
              <w:ind w:right="57"/>
              <w:rPr>
                <w:rFonts w:cs="Times New Roman"/>
                <w:sz w:val="19"/>
                <w:szCs w:val="19"/>
              </w:rPr>
            </w:pP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90907">
              <w:rPr>
                <w:rFonts w:cs="Times New Roman"/>
                <w:sz w:val="19"/>
                <w:szCs w:val="19"/>
              </w:rPr>
              <w:t>7,605</w:t>
            </w:r>
          </w:p>
        </w:tc>
        <w:tc>
          <w:tcPr>
            <w:tcW w:w="255" w:type="dxa"/>
            <w:vAlign w:val="bottom"/>
          </w:tcPr>
          <w:p w:rsidR="00190907" w:rsidRPr="00190907" w:rsidRDefault="00190907" w:rsidP="00190907">
            <w:pPr>
              <w:tabs>
                <w:tab w:val="clear" w:pos="227"/>
                <w:tab w:val="clear" w:pos="454"/>
                <w:tab w:val="clear" w:pos="680"/>
                <w:tab w:val="clear" w:pos="907"/>
              </w:tabs>
              <w:spacing w:line="320" w:lineRule="exact"/>
              <w:ind w:right="57"/>
              <w:rPr>
                <w:rFonts w:cs="Times New Roman"/>
                <w:sz w:val="19"/>
                <w:szCs w:val="19"/>
              </w:rPr>
            </w:pPr>
          </w:p>
        </w:tc>
        <w:tc>
          <w:tcPr>
            <w:tcW w:w="1134" w:type="dxa"/>
            <w:tcBorders>
              <w:top w:val="sing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90907">
              <w:rPr>
                <w:rFonts w:cs="Times New Roman"/>
                <w:sz w:val="19"/>
                <w:szCs w:val="19"/>
              </w:rPr>
              <w:t xml:space="preserve">   -</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top w:val="sing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98,144</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91,954</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6,190</w:t>
            </w:r>
          </w:p>
        </w:tc>
      </w:tr>
      <w:tr w:rsidR="00190907" w:rsidRPr="000706B2" w:rsidTr="00C5580E">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Less Allowance for impairment for expected credit loss</w:t>
            </w:r>
          </w:p>
        </w:tc>
        <w:tc>
          <w:tcPr>
            <w:tcW w:w="1134" w:type="dxa"/>
            <w:tcBorders>
              <w:bottom w:val="single" w:sz="4" w:space="0" w:color="auto"/>
            </w:tcBorders>
            <w:vAlign w:val="bottom"/>
          </w:tcPr>
          <w:p w:rsidR="00190907" w:rsidRPr="00190907" w:rsidRDefault="00190907" w:rsidP="00190907">
            <w:pPr>
              <w:tabs>
                <w:tab w:val="clear" w:pos="227"/>
                <w:tab w:val="clear" w:pos="907"/>
                <w:tab w:val="left" w:pos="312"/>
              </w:tabs>
              <w:spacing w:line="320" w:lineRule="exact"/>
              <w:ind w:right="11"/>
              <w:jc w:val="right"/>
              <w:rPr>
                <w:rFonts w:cs="Times New Roman"/>
                <w:sz w:val="19"/>
                <w:szCs w:val="19"/>
              </w:rPr>
            </w:pPr>
            <w:r w:rsidRPr="00190907">
              <w:rPr>
                <w:rFonts w:cs="Times New Roman"/>
                <w:sz w:val="19"/>
                <w:szCs w:val="19"/>
              </w:rPr>
              <w:t>(1,637)</w:t>
            </w:r>
          </w:p>
        </w:tc>
        <w:tc>
          <w:tcPr>
            <w:tcW w:w="255" w:type="dxa"/>
            <w:vAlign w:val="bottom"/>
          </w:tcPr>
          <w:p w:rsidR="00190907" w:rsidRPr="00190907" w:rsidRDefault="00190907" w:rsidP="00190907">
            <w:pPr>
              <w:tabs>
                <w:tab w:val="clear" w:pos="227"/>
                <w:tab w:val="clear" w:pos="907"/>
                <w:tab w:val="left" w:pos="312"/>
              </w:tabs>
              <w:spacing w:line="320" w:lineRule="exact"/>
              <w:ind w:right="11"/>
              <w:rPr>
                <w:rFonts w:cs="Times New Roman"/>
                <w:sz w:val="19"/>
                <w:szCs w:val="19"/>
              </w:rPr>
            </w:pPr>
          </w:p>
        </w:tc>
        <w:tc>
          <w:tcPr>
            <w:tcW w:w="1134" w:type="dxa"/>
            <w:tcBorders>
              <w:bottom w:val="single" w:sz="4" w:space="0" w:color="auto"/>
            </w:tcBorders>
            <w:vAlign w:val="bottom"/>
          </w:tcPr>
          <w:p w:rsidR="00190907" w:rsidRPr="00190907" w:rsidRDefault="00190907" w:rsidP="00190907">
            <w:pPr>
              <w:tabs>
                <w:tab w:val="clear" w:pos="227"/>
                <w:tab w:val="clear" w:pos="907"/>
                <w:tab w:val="left" w:pos="312"/>
              </w:tabs>
              <w:spacing w:line="320" w:lineRule="exact"/>
              <w:ind w:right="11"/>
              <w:jc w:val="right"/>
              <w:rPr>
                <w:rFonts w:cs="Times New Roman"/>
                <w:sz w:val="19"/>
                <w:szCs w:val="19"/>
              </w:rPr>
            </w:pPr>
            <w:r w:rsidRPr="00190907">
              <w:rPr>
                <w:rFonts w:cs="Times New Roman"/>
                <w:sz w:val="19"/>
                <w:szCs w:val="19"/>
              </w:rPr>
              <w:t>(1,637)</w:t>
            </w:r>
          </w:p>
        </w:tc>
        <w:tc>
          <w:tcPr>
            <w:tcW w:w="255" w:type="dxa"/>
            <w:vAlign w:val="bottom"/>
          </w:tcPr>
          <w:p w:rsidR="00190907" w:rsidRPr="00190907" w:rsidRDefault="00190907" w:rsidP="00190907">
            <w:pPr>
              <w:tabs>
                <w:tab w:val="clear" w:pos="227"/>
                <w:tab w:val="clear" w:pos="454"/>
                <w:tab w:val="clear" w:pos="680"/>
                <w:tab w:val="clear" w:pos="907"/>
                <w:tab w:val="left" w:pos="312"/>
              </w:tabs>
              <w:spacing w:line="320" w:lineRule="exact"/>
              <w:ind w:right="57"/>
              <w:jc w:val="right"/>
              <w:rPr>
                <w:rFonts w:cs="Times New Roman"/>
                <w:sz w:val="19"/>
                <w:szCs w:val="19"/>
              </w:rPr>
            </w:pPr>
          </w:p>
        </w:tc>
        <w:tc>
          <w:tcPr>
            <w:tcW w:w="1134" w:type="dxa"/>
            <w:tcBorders>
              <w:bottom w:val="sing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90907">
              <w:rPr>
                <w:rFonts w:cs="Times New Roman"/>
                <w:sz w:val="19"/>
                <w:szCs w:val="19"/>
              </w:rPr>
              <w:t xml:space="preserve">   -</w:t>
            </w:r>
          </w:p>
        </w:tc>
        <w:tc>
          <w:tcPr>
            <w:tcW w:w="255" w:type="dxa"/>
            <w:vAlign w:val="bottom"/>
          </w:tcPr>
          <w:p w:rsidR="00190907" w:rsidRPr="00396487"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Times New Roman"/>
                <w:sz w:val="19"/>
                <w:szCs w:val="19"/>
              </w:rPr>
            </w:pPr>
          </w:p>
        </w:tc>
        <w:tc>
          <w:tcPr>
            <w:tcW w:w="1134" w:type="dxa"/>
            <w:tcBorders>
              <w:bottom w:val="single" w:sz="4" w:space="0" w:color="auto"/>
            </w:tcBorders>
            <w:vAlign w:val="bottom"/>
          </w:tcPr>
          <w:p w:rsidR="00190907" w:rsidRPr="00151FFD" w:rsidRDefault="00190907" w:rsidP="00190907">
            <w:pPr>
              <w:tabs>
                <w:tab w:val="clear" w:pos="227"/>
                <w:tab w:val="clear" w:pos="907"/>
                <w:tab w:val="left" w:pos="312"/>
              </w:tabs>
              <w:spacing w:line="320" w:lineRule="exact"/>
              <w:ind w:right="11"/>
              <w:jc w:val="right"/>
              <w:rPr>
                <w:rFonts w:cs="Times New Roman"/>
                <w:sz w:val="19"/>
                <w:szCs w:val="19"/>
              </w:rPr>
            </w:pPr>
            <w:r>
              <w:rPr>
                <w:rFonts w:cs="Times New Roman"/>
                <w:sz w:val="19"/>
                <w:szCs w:val="19"/>
              </w:rPr>
              <w:t>(</w:t>
            </w:r>
            <w:r w:rsidRPr="00151FFD">
              <w:rPr>
                <w:rFonts w:cs="Times New Roman"/>
                <w:sz w:val="19"/>
                <w:szCs w:val="19"/>
              </w:rPr>
              <w:t>15,035)</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bottom w:val="single" w:sz="4" w:space="0" w:color="auto"/>
            </w:tcBorders>
            <w:vAlign w:val="bottom"/>
          </w:tcPr>
          <w:p w:rsidR="00190907" w:rsidRPr="00151FFD" w:rsidRDefault="00190907" w:rsidP="00190907">
            <w:pPr>
              <w:tabs>
                <w:tab w:val="clear" w:pos="227"/>
                <w:tab w:val="clear" w:pos="907"/>
                <w:tab w:val="left" w:pos="123"/>
                <w:tab w:val="left" w:pos="720"/>
              </w:tabs>
              <w:spacing w:line="320" w:lineRule="exact"/>
              <w:ind w:right="11"/>
              <w:jc w:val="right"/>
              <w:rPr>
                <w:rFonts w:cs="Times New Roman"/>
                <w:sz w:val="19"/>
                <w:szCs w:val="19"/>
              </w:rPr>
            </w:pPr>
            <w:r>
              <w:rPr>
                <w:rFonts w:cs="Times New Roman"/>
                <w:sz w:val="19"/>
                <w:szCs w:val="19"/>
              </w:rPr>
              <w:t>(</w:t>
            </w:r>
            <w:r w:rsidRPr="00151FFD">
              <w:rPr>
                <w:rFonts w:cs="Times New Roman"/>
                <w:sz w:val="19"/>
                <w:szCs w:val="19"/>
              </w:rPr>
              <w:t>14,581)</w:t>
            </w:r>
          </w:p>
        </w:tc>
        <w:tc>
          <w:tcPr>
            <w:tcW w:w="255" w:type="dxa"/>
            <w:vAlign w:val="bottom"/>
          </w:tcPr>
          <w:p w:rsidR="00190907" w:rsidRPr="004B3A74" w:rsidRDefault="00190907" w:rsidP="00190907">
            <w:pPr>
              <w:tabs>
                <w:tab w:val="clear" w:pos="227"/>
                <w:tab w:val="clear" w:pos="907"/>
                <w:tab w:val="left" w:pos="312"/>
                <w:tab w:val="left" w:pos="720"/>
              </w:tabs>
              <w:spacing w:line="320" w:lineRule="exact"/>
              <w:ind w:right="11"/>
              <w:jc w:val="right"/>
              <w:rPr>
                <w:rFonts w:cs="Times New Roman"/>
                <w:sz w:val="19"/>
                <w:szCs w:val="19"/>
                <w:highlight w:val="yellow"/>
              </w:rPr>
            </w:pPr>
          </w:p>
        </w:tc>
        <w:tc>
          <w:tcPr>
            <w:tcW w:w="1134" w:type="dxa"/>
            <w:tcBorders>
              <w:bottom w:val="single" w:sz="4" w:space="0" w:color="auto"/>
            </w:tcBorders>
            <w:vAlign w:val="bottom"/>
          </w:tcPr>
          <w:p w:rsidR="00190907" w:rsidRPr="00151FFD" w:rsidRDefault="00190907" w:rsidP="00190907">
            <w:pPr>
              <w:tabs>
                <w:tab w:val="clear" w:pos="227"/>
                <w:tab w:val="clear" w:pos="907"/>
                <w:tab w:val="left" w:pos="312"/>
                <w:tab w:val="left" w:pos="720"/>
              </w:tabs>
              <w:spacing w:line="320" w:lineRule="exact"/>
              <w:ind w:right="11"/>
              <w:jc w:val="right"/>
              <w:rPr>
                <w:rFonts w:cs="Times New Roman"/>
                <w:sz w:val="19"/>
                <w:szCs w:val="19"/>
              </w:rPr>
            </w:pPr>
            <w:r>
              <w:rPr>
                <w:rFonts w:cs="Times New Roman"/>
                <w:sz w:val="19"/>
                <w:szCs w:val="19"/>
              </w:rPr>
              <w:t xml:space="preserve">(  </w:t>
            </w:r>
            <w:r w:rsidRPr="00151FFD">
              <w:rPr>
                <w:rFonts w:cs="Times New Roman"/>
                <w:sz w:val="19"/>
                <w:szCs w:val="19"/>
              </w:rPr>
              <w:t xml:space="preserve"> 454)</w:t>
            </w:r>
          </w:p>
        </w:tc>
      </w:tr>
      <w:tr w:rsidR="00190907" w:rsidRPr="000706B2" w:rsidTr="00C5580E">
        <w:tc>
          <w:tcPr>
            <w:tcW w:w="1951" w:type="dxa"/>
            <w:vAlign w:val="bottom"/>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0706B2">
              <w:rPr>
                <w:rFonts w:cs="Times New Roman"/>
                <w:sz w:val="19"/>
                <w:szCs w:val="19"/>
              </w:rPr>
              <w:t>Net</w:t>
            </w:r>
          </w:p>
        </w:tc>
        <w:tc>
          <w:tcPr>
            <w:tcW w:w="1134" w:type="dxa"/>
            <w:tcBorders>
              <w:top w:val="single" w:sz="4" w:space="0" w:color="auto"/>
              <w:bottom w:val="doub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90907">
              <w:rPr>
                <w:rFonts w:cs="Times New Roman"/>
                <w:sz w:val="19"/>
                <w:szCs w:val="19"/>
              </w:rPr>
              <w:t>5,968</w:t>
            </w:r>
          </w:p>
        </w:tc>
        <w:tc>
          <w:tcPr>
            <w:tcW w:w="255" w:type="dxa"/>
            <w:vAlign w:val="bottom"/>
          </w:tcPr>
          <w:p w:rsidR="00190907" w:rsidRPr="00190907" w:rsidRDefault="00190907" w:rsidP="00190907">
            <w:pPr>
              <w:tabs>
                <w:tab w:val="clear" w:pos="227"/>
                <w:tab w:val="clear" w:pos="454"/>
                <w:tab w:val="clear" w:pos="680"/>
                <w:tab w:val="clear" w:pos="907"/>
              </w:tabs>
              <w:spacing w:line="320" w:lineRule="exact"/>
              <w:ind w:right="57"/>
              <w:rPr>
                <w:rFonts w:cs="Times New Roman"/>
                <w:sz w:val="19"/>
                <w:szCs w:val="19"/>
              </w:rPr>
            </w:pPr>
          </w:p>
        </w:tc>
        <w:tc>
          <w:tcPr>
            <w:tcW w:w="1134" w:type="dxa"/>
            <w:tcBorders>
              <w:top w:val="single" w:sz="4" w:space="0" w:color="auto"/>
              <w:bottom w:val="doub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90907">
              <w:rPr>
                <w:rFonts w:cs="Times New Roman"/>
                <w:sz w:val="19"/>
                <w:szCs w:val="19"/>
              </w:rPr>
              <w:t>5,968</w:t>
            </w:r>
          </w:p>
        </w:tc>
        <w:tc>
          <w:tcPr>
            <w:tcW w:w="255" w:type="dxa"/>
            <w:vAlign w:val="bottom"/>
          </w:tcPr>
          <w:p w:rsidR="00190907" w:rsidRPr="00190907" w:rsidRDefault="00190907" w:rsidP="00190907">
            <w:pPr>
              <w:tabs>
                <w:tab w:val="clear" w:pos="227"/>
                <w:tab w:val="clear" w:pos="454"/>
                <w:tab w:val="clear" w:pos="680"/>
                <w:tab w:val="clear" w:pos="907"/>
              </w:tabs>
              <w:spacing w:line="320" w:lineRule="exact"/>
              <w:ind w:right="57"/>
              <w:rPr>
                <w:rFonts w:cs="Times New Roman"/>
                <w:sz w:val="19"/>
                <w:szCs w:val="19"/>
              </w:rPr>
            </w:pPr>
          </w:p>
        </w:tc>
        <w:tc>
          <w:tcPr>
            <w:tcW w:w="1134" w:type="dxa"/>
            <w:tcBorders>
              <w:top w:val="single" w:sz="4" w:space="0" w:color="auto"/>
              <w:bottom w:val="double" w:sz="4" w:space="0" w:color="auto"/>
            </w:tcBorders>
            <w:vAlign w:val="bottom"/>
          </w:tcPr>
          <w:p w:rsidR="00190907" w:rsidRPr="00190907" w:rsidRDefault="00190907" w:rsidP="00190907">
            <w:pPr>
              <w:tabs>
                <w:tab w:val="clear" w:pos="227"/>
                <w:tab w:val="clear" w:pos="454"/>
                <w:tab w:val="clear" w:pos="680"/>
                <w:tab w:val="clear" w:pos="907"/>
              </w:tabs>
              <w:spacing w:line="320" w:lineRule="exact"/>
              <w:ind w:right="11"/>
              <w:jc w:val="center"/>
              <w:rPr>
                <w:rFonts w:cs="Times New Roman"/>
                <w:sz w:val="19"/>
                <w:szCs w:val="19"/>
              </w:rPr>
            </w:pPr>
            <w:r w:rsidRPr="00190907">
              <w:rPr>
                <w:rFonts w:cs="Times New Roman"/>
                <w:sz w:val="19"/>
                <w:szCs w:val="19"/>
              </w:rPr>
              <w:t xml:space="preserve">   -</w:t>
            </w:r>
          </w:p>
        </w:tc>
        <w:tc>
          <w:tcPr>
            <w:tcW w:w="255" w:type="dxa"/>
          </w:tcPr>
          <w:p w:rsidR="00190907" w:rsidRPr="000706B2" w:rsidRDefault="00190907" w:rsidP="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34" w:type="dxa"/>
            <w:tcBorders>
              <w:top w:val="single" w:sz="4" w:space="0" w:color="auto"/>
              <w:bottom w:val="doub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83,109</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bottom w:val="doub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77,373</w:t>
            </w:r>
          </w:p>
        </w:tc>
        <w:tc>
          <w:tcPr>
            <w:tcW w:w="255" w:type="dxa"/>
            <w:vAlign w:val="bottom"/>
          </w:tcPr>
          <w:p w:rsidR="00190907" w:rsidRPr="004B3A74" w:rsidRDefault="00190907" w:rsidP="00190907">
            <w:pPr>
              <w:tabs>
                <w:tab w:val="clear" w:pos="227"/>
                <w:tab w:val="clear" w:pos="454"/>
                <w:tab w:val="clear" w:pos="680"/>
                <w:tab w:val="clear" w:pos="907"/>
              </w:tabs>
              <w:spacing w:line="320" w:lineRule="exact"/>
              <w:ind w:right="57"/>
              <w:rPr>
                <w:rFonts w:cs="Times New Roman"/>
                <w:sz w:val="19"/>
                <w:szCs w:val="19"/>
                <w:highlight w:val="yellow"/>
              </w:rPr>
            </w:pPr>
          </w:p>
        </w:tc>
        <w:tc>
          <w:tcPr>
            <w:tcW w:w="1134" w:type="dxa"/>
            <w:tcBorders>
              <w:top w:val="single" w:sz="4" w:space="0" w:color="auto"/>
              <w:bottom w:val="double" w:sz="4" w:space="0" w:color="auto"/>
            </w:tcBorders>
            <w:vAlign w:val="bottom"/>
          </w:tcPr>
          <w:p w:rsidR="00190907" w:rsidRPr="00151FFD" w:rsidRDefault="00190907" w:rsidP="00190907">
            <w:pPr>
              <w:tabs>
                <w:tab w:val="clear" w:pos="227"/>
                <w:tab w:val="clear" w:pos="454"/>
                <w:tab w:val="clear" w:pos="680"/>
                <w:tab w:val="clear" w:pos="907"/>
              </w:tabs>
              <w:spacing w:line="320" w:lineRule="exact"/>
              <w:ind w:right="57"/>
              <w:jc w:val="right"/>
              <w:rPr>
                <w:rFonts w:cs="Times New Roman"/>
                <w:sz w:val="19"/>
                <w:szCs w:val="19"/>
              </w:rPr>
            </w:pPr>
            <w:r w:rsidRPr="00151FFD">
              <w:rPr>
                <w:rFonts w:cs="Times New Roman"/>
                <w:sz w:val="19"/>
                <w:szCs w:val="19"/>
              </w:rPr>
              <w:t>5,736</w:t>
            </w:r>
          </w:p>
        </w:tc>
      </w:tr>
    </w:tbl>
    <w:p w:rsidR="00190907" w:rsidRDefault="00190907" w:rsidP="00DC52CE">
      <w:pPr>
        <w:pStyle w:val="NoSpacing"/>
        <w:jc w:val="thaiDistribute"/>
        <w:rPr>
          <w:rFonts w:cs="Times New Roman"/>
          <w:sz w:val="22"/>
          <w:szCs w:val="22"/>
        </w:rPr>
      </w:pPr>
    </w:p>
    <w:p w:rsidR="00190907" w:rsidRDefault="0019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642E2C" w:rsidRPr="00B52132" w:rsidRDefault="009A261C" w:rsidP="00642E2C">
      <w:pPr>
        <w:tabs>
          <w:tab w:val="left" w:pos="540"/>
        </w:tabs>
        <w:jc w:val="both"/>
        <w:rPr>
          <w:rFonts w:cs="Times New Roman"/>
          <w:sz w:val="22"/>
          <w:szCs w:val="22"/>
        </w:rPr>
      </w:pPr>
      <w:r w:rsidRPr="00B52132">
        <w:rPr>
          <w:rFonts w:cs="Times New Roman"/>
          <w:sz w:val="22"/>
          <w:szCs w:val="22"/>
        </w:rPr>
        <w:lastRenderedPageBreak/>
        <w:t xml:space="preserve">Loan receivables as </w:t>
      </w:r>
      <w:r w:rsidR="004B3A74" w:rsidRPr="00B52132">
        <w:rPr>
          <w:rFonts w:cs="Times New Roman"/>
          <w:sz w:val="22"/>
          <w:szCs w:val="22"/>
        </w:rPr>
        <w:t>at</w:t>
      </w:r>
      <w:r w:rsidR="004B3A74" w:rsidRPr="00B52132">
        <w:rPr>
          <w:rFonts w:cs="Times New Roman"/>
          <w:sz w:val="22"/>
          <w:szCs w:val="22"/>
          <w:cs/>
        </w:rPr>
        <w:t xml:space="preserve"> </w:t>
      </w:r>
      <w:r w:rsidR="004B3A74" w:rsidRPr="00B52132">
        <w:rPr>
          <w:rFonts w:cs="Times New Roman"/>
          <w:sz w:val="22"/>
          <w:szCs w:val="22"/>
        </w:rPr>
        <w:t>Dec</w:t>
      </w:r>
      <w:r w:rsidR="00DB7194" w:rsidRPr="00B52132">
        <w:rPr>
          <w:rFonts w:cs="Times New Roman"/>
          <w:sz w:val="22"/>
          <w:szCs w:val="22"/>
        </w:rPr>
        <w:t>ember</w:t>
      </w:r>
      <w:r w:rsidR="004B3A74" w:rsidRPr="00B52132">
        <w:rPr>
          <w:rFonts w:cs="Times New Roman"/>
          <w:sz w:val="22"/>
          <w:szCs w:val="22"/>
        </w:rPr>
        <w:t xml:space="preserve"> 31</w:t>
      </w:r>
      <w:r w:rsidR="00D41921" w:rsidRPr="00B52132">
        <w:rPr>
          <w:rFonts w:cs="Times New Roman"/>
          <w:sz w:val="22"/>
          <w:szCs w:val="22"/>
        </w:rPr>
        <w:t xml:space="preserve">, </w:t>
      </w:r>
      <w:r w:rsidR="009C1EC8">
        <w:rPr>
          <w:rFonts w:cs="Times New Roman"/>
          <w:sz w:val="22"/>
          <w:szCs w:val="22"/>
        </w:rPr>
        <w:t>2022 and 2021</w:t>
      </w:r>
      <w:r w:rsidR="00D41921" w:rsidRPr="00B52132">
        <w:rPr>
          <w:rFonts w:cs="Times New Roman"/>
          <w:sz w:val="22"/>
          <w:szCs w:val="22"/>
        </w:rPr>
        <w:t xml:space="preserve"> </w:t>
      </w:r>
      <w:r w:rsidR="000706B2" w:rsidRPr="00B52132">
        <w:rPr>
          <w:rFonts w:cs="Times New Roman"/>
          <w:sz w:val="22"/>
          <w:szCs w:val="22"/>
        </w:rPr>
        <w:t>were classified by staging</w:t>
      </w:r>
      <w:r w:rsidR="00642E2C" w:rsidRPr="00B52132">
        <w:rPr>
          <w:rFonts w:cs="Times New Roman"/>
          <w:sz w:val="22"/>
          <w:szCs w:val="22"/>
        </w:rPr>
        <w:t xml:space="preserve"> as follows:</w:t>
      </w:r>
    </w:p>
    <w:p w:rsidR="000706B2" w:rsidRPr="00265A67" w:rsidRDefault="000706B2" w:rsidP="00D813D7">
      <w:pPr>
        <w:pStyle w:val="NoSpacing"/>
        <w:jc w:val="thaiDistribute"/>
        <w:rPr>
          <w:rFonts w:cs="Times New Roman"/>
          <w:sz w:val="20"/>
          <w:szCs w:val="20"/>
        </w:rPr>
      </w:pPr>
    </w:p>
    <w:tbl>
      <w:tblPr>
        <w:tblW w:w="9918" w:type="dxa"/>
        <w:tblLayout w:type="fixed"/>
        <w:tblLook w:val="01E0"/>
      </w:tblPr>
      <w:tblGrid>
        <w:gridCol w:w="3348"/>
        <w:gridCol w:w="1440"/>
        <w:gridCol w:w="270"/>
        <w:gridCol w:w="1440"/>
        <w:gridCol w:w="270"/>
        <w:gridCol w:w="1440"/>
        <w:gridCol w:w="270"/>
        <w:gridCol w:w="1440"/>
      </w:tblGrid>
      <w:tr w:rsidR="005A04CB" w:rsidRPr="00CA2C95" w:rsidTr="00C455F2">
        <w:tc>
          <w:tcPr>
            <w:tcW w:w="3348" w:type="dxa"/>
            <w:vAlign w:val="bottom"/>
          </w:tcPr>
          <w:p w:rsidR="005A04CB" w:rsidRPr="00CA2C9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570" w:type="dxa"/>
            <w:gridSpan w:val="7"/>
          </w:tcPr>
          <w:p w:rsidR="005A04CB" w:rsidRPr="00CA2C9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CA2C95">
              <w:rPr>
                <w:rFonts w:cs="Times New Roman"/>
                <w:sz w:val="22"/>
                <w:szCs w:val="22"/>
              </w:rPr>
              <w:t>In Thousand Baht</w:t>
            </w:r>
          </w:p>
        </w:tc>
      </w:tr>
      <w:tr w:rsidR="005A04CB" w:rsidRPr="00CA2C95" w:rsidTr="00C455F2">
        <w:tc>
          <w:tcPr>
            <w:tcW w:w="3348" w:type="dxa"/>
            <w:vAlign w:val="bottom"/>
          </w:tcPr>
          <w:p w:rsidR="005A04CB" w:rsidRPr="00CA2C9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50" w:type="dxa"/>
            <w:gridSpan w:val="3"/>
            <w:tcBorders>
              <w:top w:val="single" w:sz="4" w:space="0" w:color="auto"/>
              <w:bottom w:val="single" w:sz="4" w:space="0" w:color="auto"/>
            </w:tcBorders>
            <w:vAlign w:val="bottom"/>
          </w:tcPr>
          <w:p w:rsidR="005A04CB" w:rsidRPr="00CA2C9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CA2C95">
              <w:rPr>
                <w:rFonts w:cs="Times New Roman"/>
                <w:sz w:val="22"/>
                <w:szCs w:val="22"/>
              </w:rPr>
              <w:t>Consolidated</w:t>
            </w:r>
          </w:p>
        </w:tc>
        <w:tc>
          <w:tcPr>
            <w:tcW w:w="270" w:type="dxa"/>
            <w:tcBorders>
              <w:top w:val="single" w:sz="4" w:space="0" w:color="auto"/>
            </w:tcBorders>
          </w:tcPr>
          <w:p w:rsidR="005A04CB" w:rsidRPr="00CA2C9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3150" w:type="dxa"/>
            <w:gridSpan w:val="3"/>
            <w:tcBorders>
              <w:top w:val="single" w:sz="4" w:space="0" w:color="auto"/>
            </w:tcBorders>
          </w:tcPr>
          <w:p w:rsidR="005A04CB" w:rsidRPr="00CA2C9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CA2C95">
              <w:rPr>
                <w:rFonts w:cs="Times New Roman"/>
                <w:sz w:val="22"/>
                <w:szCs w:val="22"/>
              </w:rPr>
              <w:t>The Company Only</w:t>
            </w:r>
          </w:p>
        </w:tc>
      </w:tr>
      <w:tr w:rsidR="004B3A74" w:rsidRPr="00CA2C95" w:rsidTr="00C455F2">
        <w:tc>
          <w:tcPr>
            <w:tcW w:w="3348" w:type="dxa"/>
            <w:vAlign w:val="bottom"/>
          </w:tcPr>
          <w:p w:rsidR="004B3A74" w:rsidRPr="00CA2C95" w:rsidRDefault="004B3A74"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440" w:type="dxa"/>
            <w:tcBorders>
              <w:top w:val="single" w:sz="4" w:space="0" w:color="auto"/>
            </w:tcBorders>
            <w:vAlign w:val="bottom"/>
          </w:tcPr>
          <w:p w:rsidR="004B3A74" w:rsidRPr="00477122" w:rsidRDefault="004B3A74" w:rsidP="004B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477122">
              <w:rPr>
                <w:rFonts w:cs="Times New Roman"/>
                <w:sz w:val="22"/>
                <w:szCs w:val="22"/>
              </w:rPr>
              <w:t>202</w:t>
            </w:r>
            <w:r w:rsidR="00E01532">
              <w:rPr>
                <w:rFonts w:cs="Times New Roman"/>
                <w:sz w:val="22"/>
                <w:szCs w:val="22"/>
              </w:rPr>
              <w:t>2</w:t>
            </w:r>
          </w:p>
        </w:tc>
        <w:tc>
          <w:tcPr>
            <w:tcW w:w="270" w:type="dxa"/>
            <w:vAlign w:val="bottom"/>
          </w:tcPr>
          <w:p w:rsidR="004B3A74" w:rsidRPr="00477122" w:rsidRDefault="004B3A74"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440" w:type="dxa"/>
            <w:tcBorders>
              <w:bottom w:val="single" w:sz="4" w:space="0" w:color="auto"/>
            </w:tcBorders>
            <w:vAlign w:val="bottom"/>
          </w:tcPr>
          <w:p w:rsidR="004B3A74" w:rsidRPr="00477122" w:rsidRDefault="004B3A74"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477122">
              <w:rPr>
                <w:rFonts w:cs="Times New Roman"/>
                <w:sz w:val="22"/>
                <w:szCs w:val="22"/>
              </w:rPr>
              <w:t>202</w:t>
            </w:r>
            <w:r w:rsidR="00E01532">
              <w:rPr>
                <w:rFonts w:cs="Times New Roman"/>
                <w:sz w:val="22"/>
                <w:szCs w:val="22"/>
              </w:rPr>
              <w:t>1</w:t>
            </w:r>
          </w:p>
        </w:tc>
        <w:tc>
          <w:tcPr>
            <w:tcW w:w="270" w:type="dxa"/>
            <w:vAlign w:val="bottom"/>
          </w:tcPr>
          <w:p w:rsidR="004B3A74" w:rsidRPr="00477122" w:rsidRDefault="004B3A74"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440" w:type="dxa"/>
            <w:tcBorders>
              <w:top w:val="single" w:sz="4" w:space="0" w:color="auto"/>
            </w:tcBorders>
            <w:vAlign w:val="bottom"/>
          </w:tcPr>
          <w:p w:rsidR="004B3A74" w:rsidRPr="00477122" w:rsidRDefault="004B3A74"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477122">
              <w:rPr>
                <w:rFonts w:cs="Times New Roman"/>
                <w:sz w:val="22"/>
                <w:szCs w:val="22"/>
              </w:rPr>
              <w:t>202</w:t>
            </w:r>
            <w:r w:rsidR="00E01532">
              <w:rPr>
                <w:rFonts w:cs="Times New Roman"/>
                <w:sz w:val="22"/>
                <w:szCs w:val="22"/>
              </w:rPr>
              <w:t>2</w:t>
            </w:r>
          </w:p>
        </w:tc>
        <w:tc>
          <w:tcPr>
            <w:tcW w:w="270" w:type="dxa"/>
            <w:tcBorders>
              <w:top w:val="single" w:sz="4" w:space="0" w:color="auto"/>
            </w:tcBorders>
            <w:vAlign w:val="bottom"/>
          </w:tcPr>
          <w:p w:rsidR="004B3A74" w:rsidRPr="00477122" w:rsidRDefault="004B3A74"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440" w:type="dxa"/>
            <w:tcBorders>
              <w:top w:val="single" w:sz="4" w:space="0" w:color="auto"/>
            </w:tcBorders>
            <w:vAlign w:val="bottom"/>
          </w:tcPr>
          <w:p w:rsidR="004B3A74" w:rsidRPr="00477122" w:rsidRDefault="004B3A74"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477122">
              <w:rPr>
                <w:rFonts w:cs="Times New Roman"/>
                <w:sz w:val="22"/>
                <w:szCs w:val="22"/>
              </w:rPr>
              <w:t>202</w:t>
            </w:r>
            <w:r w:rsidR="00E01532">
              <w:rPr>
                <w:rFonts w:cs="Times New Roman"/>
                <w:sz w:val="22"/>
                <w:szCs w:val="22"/>
              </w:rPr>
              <w:t>1</w:t>
            </w:r>
          </w:p>
        </w:tc>
      </w:tr>
      <w:tr w:rsidR="002D12A5" w:rsidRPr="00CA2C95" w:rsidTr="00C455F2">
        <w:tc>
          <w:tcPr>
            <w:tcW w:w="3348" w:type="dxa"/>
            <w:vAlign w:val="bottom"/>
          </w:tcPr>
          <w:p w:rsidR="002D12A5" w:rsidRPr="00CA2C95" w:rsidRDefault="002D12A5"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CA2C95">
              <w:rPr>
                <w:rFonts w:cs="Times New Roman"/>
                <w:sz w:val="22"/>
                <w:szCs w:val="22"/>
                <w:lang w:val="en-GB"/>
              </w:rPr>
              <w:t>Performing receivables</w:t>
            </w:r>
          </w:p>
        </w:tc>
        <w:tc>
          <w:tcPr>
            <w:tcW w:w="1440" w:type="dxa"/>
            <w:tcBorders>
              <w:top w:val="single" w:sz="4" w:space="0" w:color="auto"/>
            </w:tcBorders>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16,207</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68,375</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tcBorders>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2,188</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54,831</w:t>
            </w:r>
          </w:p>
        </w:tc>
      </w:tr>
      <w:tr w:rsidR="002D12A5" w:rsidRPr="00CA2C95" w:rsidTr="00C455F2">
        <w:tc>
          <w:tcPr>
            <w:tcW w:w="3348" w:type="dxa"/>
            <w:vAlign w:val="bottom"/>
          </w:tcPr>
          <w:p w:rsidR="002D12A5" w:rsidRPr="00CA2C95" w:rsidRDefault="002D12A5"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r w:rsidRPr="00CA2C95">
              <w:rPr>
                <w:rFonts w:cs="Times New Roman"/>
                <w:sz w:val="22"/>
                <w:szCs w:val="22"/>
                <w:lang w:val="en-GB"/>
              </w:rPr>
              <w:t>Under-performing receivables</w:t>
            </w:r>
          </w:p>
        </w:tc>
        <w:tc>
          <w:tcPr>
            <w:tcW w:w="1440" w:type="dxa"/>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3,254</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29,905</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2,887</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27,671</w:t>
            </w:r>
          </w:p>
        </w:tc>
      </w:tr>
      <w:tr w:rsidR="002D12A5" w:rsidRPr="00CA2C95" w:rsidTr="00C455F2">
        <w:tc>
          <w:tcPr>
            <w:tcW w:w="3348" w:type="dxa"/>
            <w:vAlign w:val="bottom"/>
          </w:tcPr>
          <w:p w:rsidR="002D12A5" w:rsidRPr="00CA2C95" w:rsidRDefault="002D12A5"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CA2C95">
              <w:rPr>
                <w:rFonts w:cs="Times New Roman"/>
                <w:sz w:val="22"/>
                <w:szCs w:val="22"/>
              </w:rPr>
              <w:t xml:space="preserve">Credit-impaired </w:t>
            </w:r>
            <w:r w:rsidRPr="00CA2C95">
              <w:rPr>
                <w:rFonts w:cs="Times New Roman"/>
                <w:sz w:val="22"/>
                <w:szCs w:val="22"/>
                <w:lang w:val="en-GB"/>
              </w:rPr>
              <w:t>receivables</w:t>
            </w:r>
          </w:p>
        </w:tc>
        <w:tc>
          <w:tcPr>
            <w:tcW w:w="1440" w:type="dxa"/>
            <w:tcBorders>
              <w:bottom w:val="single" w:sz="4" w:space="0" w:color="auto"/>
            </w:tcBorders>
            <w:vAlign w:val="bottom"/>
          </w:tcPr>
          <w:p w:rsidR="002D12A5" w:rsidRPr="002D12A5" w:rsidRDefault="002D12A5" w:rsidP="000D0AB1">
            <w:pPr>
              <w:tabs>
                <w:tab w:val="clear" w:pos="907"/>
              </w:tabs>
              <w:ind w:right="237"/>
              <w:jc w:val="right"/>
              <w:rPr>
                <w:rFonts w:cs="Times New Roman"/>
                <w:sz w:val="22"/>
                <w:szCs w:val="22"/>
              </w:rPr>
            </w:pPr>
            <w:r w:rsidRPr="002D12A5">
              <w:rPr>
                <w:rFonts w:cs="Times New Roman"/>
                <w:sz w:val="22"/>
                <w:szCs w:val="22"/>
              </w:rPr>
              <w:t>3,16</w:t>
            </w:r>
            <w:r w:rsidR="000D0AB1">
              <w:rPr>
                <w:rFonts w:cs="Times New Roman"/>
                <w:sz w:val="22"/>
                <w:szCs w:val="22"/>
              </w:rPr>
              <w:t>8</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bottom w:val="sing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16,495</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bottom w:val="single" w:sz="4" w:space="0" w:color="auto"/>
            </w:tcBorders>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2,530</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bottom w:val="sing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15,642</w:t>
            </w:r>
          </w:p>
        </w:tc>
      </w:tr>
      <w:tr w:rsidR="002D12A5" w:rsidRPr="00CA2C95" w:rsidTr="00C455F2">
        <w:tc>
          <w:tcPr>
            <w:tcW w:w="3348" w:type="dxa"/>
            <w:vAlign w:val="bottom"/>
          </w:tcPr>
          <w:p w:rsidR="002D12A5" w:rsidRPr="00CA2C95" w:rsidRDefault="002D12A5"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CA2C95">
              <w:rPr>
                <w:sz w:val="22"/>
                <w:szCs w:val="22"/>
              </w:rPr>
              <w:t>Total</w:t>
            </w:r>
          </w:p>
        </w:tc>
        <w:tc>
          <w:tcPr>
            <w:tcW w:w="1440" w:type="dxa"/>
            <w:tcBorders>
              <w:top w:val="single" w:sz="4" w:space="0" w:color="auto"/>
            </w:tcBorders>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22,62</w:t>
            </w:r>
            <w:r w:rsidR="000D0AB1">
              <w:rPr>
                <w:rFonts w:cs="Times New Roman"/>
                <w:sz w:val="22"/>
                <w:szCs w:val="22"/>
              </w:rPr>
              <w:t>9</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114,775</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tcBorders>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7,605</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98,144</w:t>
            </w:r>
          </w:p>
        </w:tc>
      </w:tr>
      <w:tr w:rsidR="002D12A5" w:rsidRPr="00CA2C95" w:rsidTr="00C455F2">
        <w:tc>
          <w:tcPr>
            <w:tcW w:w="3348" w:type="dxa"/>
            <w:vAlign w:val="bottom"/>
          </w:tcPr>
          <w:p w:rsidR="002D12A5" w:rsidRPr="00CA2C95" w:rsidRDefault="002D12A5"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CA2C95">
              <w:rPr>
                <w:rFonts w:cs="Times New Roman"/>
                <w:sz w:val="22"/>
                <w:szCs w:val="22"/>
              </w:rPr>
              <w:t>Less Allowance for impairment for expected credit loss</w:t>
            </w:r>
          </w:p>
        </w:tc>
        <w:tc>
          <w:tcPr>
            <w:tcW w:w="1440" w:type="dxa"/>
            <w:vAlign w:val="bottom"/>
          </w:tcPr>
          <w:p w:rsidR="002D12A5" w:rsidRPr="002D12A5" w:rsidRDefault="002D12A5" w:rsidP="002D12A5">
            <w:pPr>
              <w:tabs>
                <w:tab w:val="clear" w:pos="907"/>
              </w:tabs>
              <w:ind w:right="162"/>
              <w:jc w:val="right"/>
              <w:rPr>
                <w:rFonts w:cs="Times New Roman"/>
                <w:sz w:val="22"/>
                <w:szCs w:val="22"/>
              </w:rPr>
            </w:pPr>
            <w:r w:rsidRPr="002D12A5">
              <w:rPr>
                <w:rFonts w:cs="Times New Roman"/>
                <w:sz w:val="22"/>
                <w:szCs w:val="22"/>
              </w:rPr>
              <w:t>(  1,806)</w:t>
            </w:r>
          </w:p>
        </w:tc>
        <w:tc>
          <w:tcPr>
            <w:tcW w:w="270" w:type="dxa"/>
          </w:tcPr>
          <w:p w:rsidR="002D12A5" w:rsidRPr="00CA2C95" w:rsidRDefault="002D12A5" w:rsidP="00C455F2">
            <w:pPr>
              <w:tabs>
                <w:tab w:val="clear" w:pos="907"/>
              </w:tabs>
              <w:ind w:right="170"/>
              <w:jc w:val="right"/>
              <w:rPr>
                <w:rFonts w:cs="Times New Roman"/>
                <w:sz w:val="22"/>
                <w:szCs w:val="22"/>
                <w:cs/>
              </w:rPr>
            </w:pPr>
          </w:p>
        </w:tc>
        <w:tc>
          <w:tcPr>
            <w:tcW w:w="1440" w:type="dxa"/>
            <w:tcBorders>
              <w:bottom w:val="single" w:sz="4" w:space="0" w:color="auto"/>
            </w:tcBorders>
            <w:vAlign w:val="bottom"/>
          </w:tcPr>
          <w:p w:rsidR="002D12A5" w:rsidRPr="00B1733B" w:rsidRDefault="002D12A5" w:rsidP="00283D2D">
            <w:pPr>
              <w:tabs>
                <w:tab w:val="clear" w:pos="907"/>
              </w:tabs>
              <w:ind w:right="162"/>
              <w:jc w:val="right"/>
              <w:rPr>
                <w:rFonts w:cs="Times New Roman"/>
                <w:sz w:val="22"/>
                <w:szCs w:val="22"/>
              </w:rPr>
            </w:pPr>
            <w:r w:rsidRPr="00B1733B">
              <w:rPr>
                <w:rFonts w:cs="Times New Roman"/>
                <w:sz w:val="22"/>
                <w:szCs w:val="22"/>
              </w:rPr>
              <w:t>(  15,139)</w:t>
            </w:r>
          </w:p>
        </w:tc>
        <w:tc>
          <w:tcPr>
            <w:tcW w:w="270" w:type="dxa"/>
          </w:tcPr>
          <w:p w:rsidR="002D12A5" w:rsidRPr="00CA2C95" w:rsidRDefault="002D12A5" w:rsidP="00C455F2">
            <w:pPr>
              <w:tabs>
                <w:tab w:val="clear" w:pos="907"/>
              </w:tabs>
              <w:ind w:right="170"/>
              <w:jc w:val="right"/>
              <w:rPr>
                <w:rFonts w:cs="Times New Roman"/>
                <w:sz w:val="22"/>
                <w:szCs w:val="22"/>
                <w:cs/>
              </w:rPr>
            </w:pPr>
          </w:p>
        </w:tc>
        <w:tc>
          <w:tcPr>
            <w:tcW w:w="1440" w:type="dxa"/>
            <w:tcBorders>
              <w:bottom w:val="single" w:sz="4" w:space="0" w:color="auto"/>
            </w:tcBorders>
            <w:vAlign w:val="bottom"/>
          </w:tcPr>
          <w:p w:rsidR="002D12A5" w:rsidRPr="002D12A5" w:rsidRDefault="002D12A5" w:rsidP="002D12A5">
            <w:pPr>
              <w:tabs>
                <w:tab w:val="clear" w:pos="907"/>
              </w:tabs>
              <w:ind w:right="162"/>
              <w:jc w:val="right"/>
              <w:rPr>
                <w:rFonts w:cs="Times New Roman"/>
                <w:sz w:val="22"/>
                <w:szCs w:val="22"/>
              </w:rPr>
            </w:pPr>
            <w:r w:rsidRPr="002D12A5">
              <w:rPr>
                <w:rFonts w:cs="Times New Roman"/>
                <w:sz w:val="22"/>
                <w:szCs w:val="22"/>
              </w:rPr>
              <w:t>(1,637)</w:t>
            </w:r>
          </w:p>
        </w:tc>
        <w:tc>
          <w:tcPr>
            <w:tcW w:w="270" w:type="dxa"/>
          </w:tcPr>
          <w:p w:rsidR="002D12A5" w:rsidRPr="00CA2C95" w:rsidRDefault="002D12A5" w:rsidP="00C455F2">
            <w:pPr>
              <w:tabs>
                <w:tab w:val="clear" w:pos="907"/>
              </w:tabs>
              <w:ind w:right="170"/>
              <w:jc w:val="right"/>
              <w:rPr>
                <w:rFonts w:cs="Times New Roman"/>
                <w:sz w:val="22"/>
                <w:szCs w:val="22"/>
                <w:cs/>
              </w:rPr>
            </w:pPr>
          </w:p>
        </w:tc>
        <w:tc>
          <w:tcPr>
            <w:tcW w:w="1440" w:type="dxa"/>
            <w:vAlign w:val="bottom"/>
          </w:tcPr>
          <w:p w:rsidR="002D12A5" w:rsidRPr="00B1733B" w:rsidRDefault="002D12A5" w:rsidP="00283D2D">
            <w:pPr>
              <w:tabs>
                <w:tab w:val="clear" w:pos="907"/>
              </w:tabs>
              <w:ind w:right="162"/>
              <w:jc w:val="right"/>
              <w:rPr>
                <w:rFonts w:cs="Times New Roman"/>
                <w:sz w:val="22"/>
                <w:szCs w:val="22"/>
              </w:rPr>
            </w:pPr>
            <w:r>
              <w:rPr>
                <w:rFonts w:cs="Times New Roman"/>
                <w:sz w:val="22"/>
                <w:szCs w:val="22"/>
              </w:rPr>
              <w:t>(</w:t>
            </w:r>
            <w:r w:rsidRPr="00B1733B">
              <w:rPr>
                <w:rFonts w:cs="Times New Roman"/>
                <w:sz w:val="22"/>
                <w:szCs w:val="22"/>
              </w:rPr>
              <w:t>15,035)</w:t>
            </w:r>
          </w:p>
        </w:tc>
      </w:tr>
      <w:tr w:rsidR="002D12A5" w:rsidRPr="00CA2C95" w:rsidTr="00C455F2">
        <w:tc>
          <w:tcPr>
            <w:tcW w:w="3348" w:type="dxa"/>
            <w:vAlign w:val="bottom"/>
          </w:tcPr>
          <w:p w:rsidR="002D12A5" w:rsidRPr="00CA2C95" w:rsidRDefault="002D12A5"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CA2C95">
              <w:rPr>
                <w:sz w:val="22"/>
                <w:szCs w:val="22"/>
              </w:rPr>
              <w:t>Net</w:t>
            </w:r>
          </w:p>
        </w:tc>
        <w:tc>
          <w:tcPr>
            <w:tcW w:w="1440" w:type="dxa"/>
            <w:tcBorders>
              <w:top w:val="single" w:sz="4" w:space="0" w:color="auto"/>
              <w:bottom w:val="double" w:sz="4" w:space="0" w:color="auto"/>
            </w:tcBorders>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20,82</w:t>
            </w:r>
            <w:r w:rsidR="000D0AB1">
              <w:rPr>
                <w:rFonts w:cs="Times New Roman"/>
                <w:sz w:val="22"/>
                <w:szCs w:val="22"/>
              </w:rPr>
              <w:t>3</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bottom w:val="doub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99,636</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bottom w:val="double" w:sz="4" w:space="0" w:color="auto"/>
            </w:tcBorders>
            <w:vAlign w:val="bottom"/>
          </w:tcPr>
          <w:p w:rsidR="002D12A5" w:rsidRPr="002D12A5" w:rsidRDefault="002D12A5" w:rsidP="003F2E41">
            <w:pPr>
              <w:tabs>
                <w:tab w:val="clear" w:pos="907"/>
              </w:tabs>
              <w:ind w:right="237"/>
              <w:jc w:val="right"/>
              <w:rPr>
                <w:rFonts w:cs="Times New Roman"/>
                <w:sz w:val="22"/>
                <w:szCs w:val="22"/>
              </w:rPr>
            </w:pPr>
            <w:r w:rsidRPr="002D12A5">
              <w:rPr>
                <w:rFonts w:cs="Times New Roman"/>
                <w:sz w:val="22"/>
                <w:szCs w:val="22"/>
              </w:rPr>
              <w:t>5,968</w:t>
            </w:r>
          </w:p>
        </w:tc>
        <w:tc>
          <w:tcPr>
            <w:tcW w:w="270" w:type="dxa"/>
          </w:tcPr>
          <w:p w:rsidR="002D12A5" w:rsidRPr="00CA2C95" w:rsidRDefault="002D12A5" w:rsidP="00C455F2">
            <w:pPr>
              <w:tabs>
                <w:tab w:val="clear" w:pos="907"/>
              </w:tabs>
              <w:ind w:right="237"/>
              <w:jc w:val="right"/>
              <w:rPr>
                <w:rFonts w:cs="Times New Roman"/>
                <w:sz w:val="22"/>
                <w:szCs w:val="22"/>
              </w:rPr>
            </w:pPr>
          </w:p>
        </w:tc>
        <w:tc>
          <w:tcPr>
            <w:tcW w:w="1440" w:type="dxa"/>
            <w:tcBorders>
              <w:top w:val="single" w:sz="4" w:space="0" w:color="auto"/>
              <w:bottom w:val="double" w:sz="4" w:space="0" w:color="auto"/>
            </w:tcBorders>
            <w:vAlign w:val="bottom"/>
          </w:tcPr>
          <w:p w:rsidR="002D12A5" w:rsidRPr="00B1733B" w:rsidRDefault="002D12A5" w:rsidP="00283D2D">
            <w:pPr>
              <w:tabs>
                <w:tab w:val="clear" w:pos="907"/>
              </w:tabs>
              <w:ind w:right="237"/>
              <w:jc w:val="right"/>
              <w:rPr>
                <w:rFonts w:cs="Times New Roman"/>
                <w:sz w:val="22"/>
                <w:szCs w:val="22"/>
              </w:rPr>
            </w:pPr>
            <w:r w:rsidRPr="00B1733B">
              <w:rPr>
                <w:rFonts w:cs="Times New Roman"/>
                <w:sz w:val="22"/>
                <w:szCs w:val="22"/>
              </w:rPr>
              <w:t>83,109</w:t>
            </w:r>
          </w:p>
        </w:tc>
      </w:tr>
    </w:tbl>
    <w:p w:rsidR="00A23154" w:rsidRPr="00265A67" w:rsidRDefault="00A23154" w:rsidP="00D813D7">
      <w:pPr>
        <w:pStyle w:val="NoSpacing"/>
        <w:jc w:val="thaiDistribute"/>
        <w:rPr>
          <w:rFonts w:cs="Times New Roman"/>
          <w:sz w:val="20"/>
          <w:szCs w:val="20"/>
        </w:rPr>
      </w:pPr>
    </w:p>
    <w:p w:rsidR="002A55EE" w:rsidRPr="002D12A5" w:rsidRDefault="002A55EE" w:rsidP="002A55EE">
      <w:pPr>
        <w:tabs>
          <w:tab w:val="left" w:pos="540"/>
        </w:tabs>
        <w:jc w:val="both"/>
        <w:rPr>
          <w:rFonts w:cs="Times New Roman"/>
          <w:sz w:val="22"/>
          <w:szCs w:val="22"/>
        </w:rPr>
      </w:pPr>
      <w:r w:rsidRPr="002D12A5">
        <w:rPr>
          <w:rFonts w:cs="Times New Roman"/>
          <w:sz w:val="22"/>
          <w:szCs w:val="22"/>
        </w:rPr>
        <w:t>The abovementioned loan receivables are repayable monthly at the fixed equally amount per month. The characteristics of agreements or contracts of such receivables are relevant to and continuant with the hire-purchase contract receivables.</w:t>
      </w:r>
    </w:p>
    <w:p w:rsidR="004B3A74" w:rsidRPr="00265A67" w:rsidRDefault="004B3A74" w:rsidP="00D813D7">
      <w:pPr>
        <w:pStyle w:val="NoSpacing"/>
        <w:jc w:val="thaiDistribute"/>
        <w:rPr>
          <w:rFonts w:cs="Times New Roman"/>
          <w:sz w:val="20"/>
          <w:szCs w:val="20"/>
        </w:rPr>
      </w:pPr>
    </w:p>
    <w:p w:rsidR="00466731" w:rsidRPr="002D12A5" w:rsidRDefault="00466731" w:rsidP="00466731">
      <w:pPr>
        <w:pStyle w:val="NoSpacing"/>
        <w:rPr>
          <w:rFonts w:cs="Times New Roman"/>
          <w:sz w:val="22"/>
          <w:szCs w:val="22"/>
          <w:u w:val="single"/>
        </w:rPr>
      </w:pPr>
      <w:proofErr w:type="spellStart"/>
      <w:r w:rsidRPr="002D12A5">
        <w:rPr>
          <w:rFonts w:cs="Times New Roman"/>
          <w:sz w:val="22"/>
          <w:szCs w:val="22"/>
          <w:u w:val="single"/>
        </w:rPr>
        <w:t>Nano</w:t>
      </w:r>
      <w:proofErr w:type="spellEnd"/>
      <w:r w:rsidRPr="002D12A5">
        <w:rPr>
          <w:rFonts w:cs="Times New Roman"/>
          <w:sz w:val="22"/>
          <w:szCs w:val="22"/>
          <w:u w:val="single"/>
        </w:rPr>
        <w:t xml:space="preserve"> Finance Receivables</w:t>
      </w:r>
    </w:p>
    <w:p w:rsidR="00466731" w:rsidRPr="00265A67" w:rsidRDefault="00466731" w:rsidP="00D813D7">
      <w:pPr>
        <w:pStyle w:val="NoSpacing"/>
        <w:jc w:val="thaiDistribute"/>
        <w:rPr>
          <w:rFonts w:cs="Times New Roman"/>
          <w:sz w:val="20"/>
          <w:szCs w:val="20"/>
        </w:rPr>
      </w:pPr>
    </w:p>
    <w:tbl>
      <w:tblPr>
        <w:tblpPr w:leftFromText="180" w:rightFromText="180" w:vertAnchor="text" w:horzAnchor="margin" w:tblpY="9"/>
        <w:tblW w:w="10098" w:type="dxa"/>
        <w:tblLayout w:type="fixed"/>
        <w:tblLook w:val="01E0"/>
      </w:tblPr>
      <w:tblGrid>
        <w:gridCol w:w="2268"/>
        <w:gridCol w:w="1080"/>
        <w:gridCol w:w="255"/>
        <w:gridCol w:w="1095"/>
        <w:gridCol w:w="255"/>
        <w:gridCol w:w="1185"/>
        <w:gridCol w:w="255"/>
        <w:gridCol w:w="1005"/>
        <w:gridCol w:w="270"/>
        <w:gridCol w:w="1005"/>
        <w:gridCol w:w="255"/>
        <w:gridCol w:w="1170"/>
      </w:tblGrid>
      <w:tr w:rsidR="00466731" w:rsidRPr="0067281F" w:rsidTr="00E25994">
        <w:tc>
          <w:tcPr>
            <w:tcW w:w="2268" w:type="dxa"/>
            <w:vAlign w:val="bottom"/>
          </w:tcPr>
          <w:p w:rsidR="00466731" w:rsidRPr="0067281F" w:rsidRDefault="00466731" w:rsidP="00E25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7830" w:type="dxa"/>
            <w:gridSpan w:val="11"/>
            <w:tcBorders>
              <w:bottom w:val="single" w:sz="4" w:space="0" w:color="auto"/>
            </w:tcBorders>
            <w:vAlign w:val="bottom"/>
          </w:tcPr>
          <w:p w:rsidR="00466731" w:rsidRPr="0067281F" w:rsidRDefault="00466731" w:rsidP="00E25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67281F">
              <w:rPr>
                <w:rFonts w:cs="Times New Roman"/>
                <w:sz w:val="19"/>
                <w:szCs w:val="19"/>
              </w:rPr>
              <w:t>Consolidated (In Thousand Baht)</w:t>
            </w:r>
          </w:p>
        </w:tc>
      </w:tr>
      <w:tr w:rsidR="00E74656" w:rsidRPr="0067281F" w:rsidTr="00E25994">
        <w:tc>
          <w:tcPr>
            <w:tcW w:w="2268" w:type="dxa"/>
            <w:vAlign w:val="bottom"/>
          </w:tcPr>
          <w:p w:rsidR="00E74656" w:rsidRPr="0067281F" w:rsidRDefault="00E74656" w:rsidP="00E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870" w:type="dxa"/>
            <w:gridSpan w:val="5"/>
            <w:tcBorders>
              <w:top w:val="single" w:sz="4" w:space="0" w:color="auto"/>
              <w:bottom w:val="single" w:sz="4" w:space="0" w:color="auto"/>
            </w:tcBorders>
            <w:vAlign w:val="bottom"/>
          </w:tcPr>
          <w:p w:rsidR="00E74656" w:rsidRPr="006E2A39" w:rsidRDefault="00E74656" w:rsidP="00E74656">
            <w:pPr>
              <w:tabs>
                <w:tab w:val="clear" w:pos="454"/>
                <w:tab w:val="clear" w:pos="680"/>
                <w:tab w:val="left" w:pos="-204"/>
              </w:tabs>
              <w:ind w:left="-204" w:right="-244"/>
              <w:jc w:val="center"/>
              <w:rPr>
                <w:rFonts w:cs="Times New Roman"/>
                <w:sz w:val="19"/>
                <w:szCs w:val="19"/>
              </w:rPr>
            </w:pPr>
            <w:r>
              <w:rPr>
                <w:rFonts w:cs="Times New Roman"/>
                <w:sz w:val="19"/>
                <w:szCs w:val="19"/>
              </w:rPr>
              <w:t>202</w:t>
            </w:r>
            <w:r w:rsidR="00E01532">
              <w:rPr>
                <w:rFonts w:cs="Times New Roman"/>
                <w:sz w:val="19"/>
                <w:szCs w:val="19"/>
              </w:rPr>
              <w:t>2</w:t>
            </w:r>
          </w:p>
        </w:tc>
        <w:tc>
          <w:tcPr>
            <w:tcW w:w="255" w:type="dxa"/>
            <w:tcBorders>
              <w:top w:val="single" w:sz="4" w:space="0" w:color="auto"/>
            </w:tcBorders>
            <w:vAlign w:val="bottom"/>
          </w:tcPr>
          <w:p w:rsidR="00E74656" w:rsidRPr="006E2A39" w:rsidRDefault="00E74656" w:rsidP="00E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705" w:type="dxa"/>
            <w:gridSpan w:val="5"/>
            <w:tcBorders>
              <w:top w:val="single" w:sz="4" w:space="0" w:color="auto"/>
              <w:bottom w:val="single" w:sz="4" w:space="0" w:color="auto"/>
            </w:tcBorders>
            <w:vAlign w:val="bottom"/>
          </w:tcPr>
          <w:p w:rsidR="00E74656" w:rsidRPr="006E2A39" w:rsidRDefault="00E74656" w:rsidP="00981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cs="Times New Roman"/>
                <w:sz w:val="19"/>
                <w:szCs w:val="19"/>
              </w:rPr>
            </w:pPr>
            <w:r>
              <w:rPr>
                <w:rFonts w:cs="Times New Roman"/>
                <w:sz w:val="19"/>
                <w:szCs w:val="19"/>
              </w:rPr>
              <w:t>202</w:t>
            </w:r>
            <w:r w:rsidR="00E01532">
              <w:rPr>
                <w:rFonts w:cs="Times New Roman"/>
                <w:sz w:val="19"/>
                <w:szCs w:val="19"/>
              </w:rPr>
              <w:t>1</w:t>
            </w:r>
          </w:p>
        </w:tc>
      </w:tr>
      <w:tr w:rsidR="000B286C" w:rsidRPr="0067281F" w:rsidTr="00E25994">
        <w:tc>
          <w:tcPr>
            <w:tcW w:w="2268" w:type="dxa"/>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1080" w:type="dxa"/>
            <w:tcBorders>
              <w:bottom w:val="single" w:sz="4" w:space="0" w:color="auto"/>
            </w:tcBorders>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67281F">
              <w:rPr>
                <w:rFonts w:cs="Times New Roman"/>
                <w:sz w:val="19"/>
                <w:szCs w:val="19"/>
              </w:rPr>
              <w:t>Total</w:t>
            </w:r>
          </w:p>
        </w:tc>
        <w:tc>
          <w:tcPr>
            <w:tcW w:w="255" w:type="dxa"/>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095" w:type="dxa"/>
            <w:tcBorders>
              <w:bottom w:val="single" w:sz="4" w:space="0" w:color="auto"/>
            </w:tcBorders>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67281F">
              <w:rPr>
                <w:rFonts w:cs="Times New Roman"/>
                <w:sz w:val="19"/>
                <w:szCs w:val="19"/>
              </w:rPr>
              <w:t>Current</w:t>
            </w:r>
          </w:p>
        </w:tc>
        <w:tc>
          <w:tcPr>
            <w:tcW w:w="255" w:type="dxa"/>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185" w:type="dxa"/>
            <w:tcBorders>
              <w:bottom w:val="single" w:sz="4" w:space="0" w:color="auto"/>
            </w:tcBorders>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67281F">
              <w:rPr>
                <w:rFonts w:cs="Times New Roman"/>
                <w:sz w:val="19"/>
                <w:szCs w:val="19"/>
              </w:rPr>
              <w:t>Long-term</w:t>
            </w:r>
          </w:p>
        </w:tc>
        <w:tc>
          <w:tcPr>
            <w:tcW w:w="255" w:type="dxa"/>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005" w:type="dxa"/>
            <w:tcBorders>
              <w:bottom w:val="single" w:sz="4" w:space="0" w:color="auto"/>
            </w:tcBorders>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67281F">
              <w:rPr>
                <w:rFonts w:cs="Times New Roman"/>
                <w:sz w:val="19"/>
                <w:szCs w:val="19"/>
              </w:rPr>
              <w:t>Total</w:t>
            </w:r>
          </w:p>
        </w:tc>
        <w:tc>
          <w:tcPr>
            <w:tcW w:w="270" w:type="dxa"/>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005" w:type="dxa"/>
            <w:tcBorders>
              <w:bottom w:val="single" w:sz="4" w:space="0" w:color="auto"/>
            </w:tcBorders>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67281F">
              <w:rPr>
                <w:rFonts w:cs="Times New Roman"/>
                <w:sz w:val="19"/>
                <w:szCs w:val="19"/>
              </w:rPr>
              <w:t>Current</w:t>
            </w:r>
          </w:p>
        </w:tc>
        <w:tc>
          <w:tcPr>
            <w:tcW w:w="255" w:type="dxa"/>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170" w:type="dxa"/>
            <w:tcBorders>
              <w:bottom w:val="single" w:sz="4" w:space="0" w:color="auto"/>
            </w:tcBorders>
            <w:vAlign w:val="bottom"/>
          </w:tcPr>
          <w:p w:rsidR="000B286C" w:rsidRPr="0067281F" w:rsidRDefault="000B286C" w:rsidP="000B2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67281F">
              <w:rPr>
                <w:rFonts w:cs="Times New Roman"/>
                <w:sz w:val="19"/>
                <w:szCs w:val="19"/>
              </w:rPr>
              <w:t>Long-term</w:t>
            </w:r>
          </w:p>
        </w:tc>
      </w:tr>
      <w:tr w:rsidR="002D12A5" w:rsidRPr="0067281F" w:rsidTr="00E25994">
        <w:tc>
          <w:tcPr>
            <w:tcW w:w="2268" w:type="dxa"/>
            <w:vAlign w:val="bottom"/>
          </w:tcPr>
          <w:p w:rsidR="002D12A5" w:rsidRPr="0067281F"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proofErr w:type="spellStart"/>
            <w:r w:rsidRPr="0067281F">
              <w:rPr>
                <w:rFonts w:cs="Times New Roman"/>
                <w:sz w:val="19"/>
                <w:szCs w:val="19"/>
              </w:rPr>
              <w:t>Nano</w:t>
            </w:r>
            <w:proofErr w:type="spellEnd"/>
            <w:r w:rsidRPr="0067281F">
              <w:rPr>
                <w:rFonts w:cs="Times New Roman"/>
                <w:sz w:val="19"/>
                <w:szCs w:val="19"/>
              </w:rPr>
              <w:t xml:space="preserve"> finance receivables</w:t>
            </w:r>
          </w:p>
        </w:tc>
        <w:tc>
          <w:tcPr>
            <w:tcW w:w="1080"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19,829</w:t>
            </w:r>
          </w:p>
        </w:tc>
        <w:tc>
          <w:tcPr>
            <w:tcW w:w="255" w:type="dxa"/>
            <w:vAlign w:val="bottom"/>
          </w:tcPr>
          <w:p w:rsidR="002D12A5" w:rsidRPr="00D12949" w:rsidRDefault="002D12A5" w:rsidP="002D12A5">
            <w:pPr>
              <w:tabs>
                <w:tab w:val="clear" w:pos="227"/>
                <w:tab w:val="clear" w:pos="454"/>
                <w:tab w:val="clear" w:pos="680"/>
                <w:tab w:val="left" w:pos="720"/>
              </w:tabs>
              <w:jc w:val="right"/>
              <w:rPr>
                <w:rFonts w:cs="Times New Roman"/>
                <w:sz w:val="19"/>
                <w:szCs w:val="19"/>
              </w:rPr>
            </w:pPr>
          </w:p>
        </w:tc>
        <w:tc>
          <w:tcPr>
            <w:tcW w:w="1095" w:type="dxa"/>
            <w:tcBorders>
              <w:top w:val="single" w:sz="4" w:space="0" w:color="auto"/>
            </w:tcBorders>
            <w:shd w:val="clear" w:color="auto" w:fill="auto"/>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cs/>
              </w:rPr>
            </w:pPr>
            <w:r w:rsidRPr="00D12949">
              <w:rPr>
                <w:rFonts w:cs="Times New Roman"/>
                <w:sz w:val="19"/>
                <w:szCs w:val="19"/>
              </w:rPr>
              <w:t>17,605</w:t>
            </w:r>
          </w:p>
        </w:tc>
        <w:tc>
          <w:tcPr>
            <w:tcW w:w="255" w:type="dxa"/>
            <w:shd w:val="clear" w:color="auto" w:fill="auto"/>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rPr>
            </w:pPr>
          </w:p>
        </w:tc>
        <w:tc>
          <w:tcPr>
            <w:tcW w:w="1185" w:type="dxa"/>
            <w:tcBorders>
              <w:top w:val="single" w:sz="4" w:space="0" w:color="auto"/>
            </w:tcBorders>
            <w:shd w:val="clear" w:color="auto" w:fill="auto"/>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2,224</w:t>
            </w:r>
          </w:p>
        </w:tc>
        <w:tc>
          <w:tcPr>
            <w:tcW w:w="255" w:type="dxa"/>
          </w:tcPr>
          <w:p w:rsidR="002D12A5" w:rsidRPr="00D12949"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005"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47,229</w:t>
            </w:r>
          </w:p>
        </w:tc>
        <w:tc>
          <w:tcPr>
            <w:tcW w:w="270" w:type="dxa"/>
            <w:vAlign w:val="bottom"/>
          </w:tcPr>
          <w:p w:rsidR="002D12A5" w:rsidRPr="00D12949" w:rsidRDefault="002D12A5" w:rsidP="002D12A5">
            <w:pPr>
              <w:tabs>
                <w:tab w:val="clear" w:pos="227"/>
                <w:tab w:val="clear" w:pos="454"/>
                <w:tab w:val="clear" w:pos="680"/>
                <w:tab w:val="left" w:pos="720"/>
              </w:tabs>
              <w:jc w:val="right"/>
              <w:rPr>
                <w:rFonts w:cs="Times New Roman"/>
                <w:sz w:val="19"/>
                <w:szCs w:val="19"/>
              </w:rPr>
            </w:pPr>
          </w:p>
        </w:tc>
        <w:tc>
          <w:tcPr>
            <w:tcW w:w="1005"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41,210</w:t>
            </w:r>
          </w:p>
        </w:tc>
        <w:tc>
          <w:tcPr>
            <w:tcW w:w="255" w:type="dxa"/>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rPr>
            </w:pPr>
          </w:p>
        </w:tc>
        <w:tc>
          <w:tcPr>
            <w:tcW w:w="1170"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6,019</w:t>
            </w:r>
          </w:p>
        </w:tc>
      </w:tr>
      <w:tr w:rsidR="002D12A5" w:rsidRPr="0067281F" w:rsidTr="00E25994">
        <w:tc>
          <w:tcPr>
            <w:tcW w:w="2268" w:type="dxa"/>
            <w:vAlign w:val="bottom"/>
          </w:tcPr>
          <w:p w:rsidR="002D12A5" w:rsidRPr="0067281F"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67281F">
              <w:rPr>
                <w:rFonts w:cs="Times New Roman"/>
                <w:sz w:val="19"/>
                <w:szCs w:val="19"/>
              </w:rPr>
              <w:t>Less Unearned income</w:t>
            </w:r>
          </w:p>
        </w:tc>
        <w:tc>
          <w:tcPr>
            <w:tcW w:w="1080" w:type="dxa"/>
            <w:tcBorders>
              <w:bottom w:val="single" w:sz="4" w:space="0" w:color="auto"/>
            </w:tcBorders>
            <w:vAlign w:val="bottom"/>
          </w:tcPr>
          <w:p w:rsidR="002D12A5" w:rsidRPr="00D12949" w:rsidRDefault="002D12A5" w:rsidP="00807786">
            <w:pPr>
              <w:tabs>
                <w:tab w:val="clear" w:pos="227"/>
                <w:tab w:val="clear" w:pos="907"/>
                <w:tab w:val="left" w:pos="312"/>
              </w:tabs>
              <w:spacing w:line="320" w:lineRule="exact"/>
              <w:ind w:right="-18"/>
              <w:jc w:val="right"/>
              <w:rPr>
                <w:rFonts w:cs="Times New Roman"/>
                <w:sz w:val="19"/>
                <w:szCs w:val="19"/>
              </w:rPr>
            </w:pPr>
            <w:r w:rsidRPr="00D12949">
              <w:rPr>
                <w:rFonts w:cs="Times New Roman"/>
                <w:sz w:val="19"/>
                <w:szCs w:val="19"/>
              </w:rPr>
              <w:t>(  2,013)</w:t>
            </w:r>
          </w:p>
        </w:tc>
        <w:tc>
          <w:tcPr>
            <w:tcW w:w="255" w:type="dxa"/>
            <w:vAlign w:val="bottom"/>
          </w:tcPr>
          <w:p w:rsidR="002D12A5" w:rsidRPr="00D12949" w:rsidRDefault="002D12A5" w:rsidP="00807786">
            <w:pPr>
              <w:tabs>
                <w:tab w:val="clear" w:pos="227"/>
                <w:tab w:val="left" w:pos="312"/>
              </w:tabs>
              <w:ind w:right="-18"/>
              <w:jc w:val="right"/>
              <w:rPr>
                <w:rFonts w:cs="Times New Roman"/>
                <w:sz w:val="19"/>
                <w:szCs w:val="19"/>
              </w:rPr>
            </w:pPr>
          </w:p>
        </w:tc>
        <w:tc>
          <w:tcPr>
            <w:tcW w:w="1095" w:type="dxa"/>
            <w:tcBorders>
              <w:bottom w:val="single" w:sz="4" w:space="0" w:color="auto"/>
            </w:tcBorders>
            <w:shd w:val="clear" w:color="auto" w:fill="auto"/>
            <w:vAlign w:val="bottom"/>
          </w:tcPr>
          <w:p w:rsidR="002D12A5" w:rsidRPr="00D12949" w:rsidRDefault="002D12A5" w:rsidP="00807786">
            <w:pPr>
              <w:tabs>
                <w:tab w:val="clear" w:pos="227"/>
                <w:tab w:val="clear" w:pos="907"/>
                <w:tab w:val="left" w:pos="312"/>
              </w:tabs>
              <w:spacing w:line="320" w:lineRule="exact"/>
              <w:ind w:right="-18"/>
              <w:jc w:val="right"/>
              <w:rPr>
                <w:rFonts w:cs="Times New Roman"/>
                <w:sz w:val="19"/>
                <w:szCs w:val="19"/>
              </w:rPr>
            </w:pPr>
            <w:r w:rsidRPr="00D12949">
              <w:rPr>
                <w:rFonts w:cs="Times New Roman"/>
                <w:sz w:val="19"/>
                <w:szCs w:val="19"/>
              </w:rPr>
              <w:t>(  1,932)</w:t>
            </w:r>
          </w:p>
        </w:tc>
        <w:tc>
          <w:tcPr>
            <w:tcW w:w="255" w:type="dxa"/>
            <w:shd w:val="clear" w:color="auto" w:fill="auto"/>
            <w:vAlign w:val="bottom"/>
          </w:tcPr>
          <w:p w:rsidR="002D12A5" w:rsidRPr="00D12949" w:rsidRDefault="002D12A5" w:rsidP="00807786">
            <w:pPr>
              <w:tabs>
                <w:tab w:val="clear" w:pos="227"/>
                <w:tab w:val="left" w:pos="312"/>
              </w:tabs>
              <w:spacing w:line="320" w:lineRule="exact"/>
              <w:ind w:right="-18"/>
              <w:jc w:val="right"/>
              <w:rPr>
                <w:rFonts w:cs="Times New Roman"/>
                <w:sz w:val="19"/>
                <w:szCs w:val="19"/>
              </w:rPr>
            </w:pPr>
          </w:p>
        </w:tc>
        <w:tc>
          <w:tcPr>
            <w:tcW w:w="1185" w:type="dxa"/>
            <w:tcBorders>
              <w:bottom w:val="single" w:sz="4" w:space="0" w:color="auto"/>
            </w:tcBorders>
            <w:shd w:val="clear" w:color="auto" w:fill="auto"/>
            <w:vAlign w:val="bottom"/>
          </w:tcPr>
          <w:p w:rsidR="002D12A5" w:rsidRPr="00D12949" w:rsidRDefault="002D12A5" w:rsidP="00807786">
            <w:pPr>
              <w:tabs>
                <w:tab w:val="clear" w:pos="227"/>
                <w:tab w:val="clear" w:pos="907"/>
                <w:tab w:val="left" w:pos="312"/>
              </w:tabs>
              <w:spacing w:line="320" w:lineRule="exact"/>
              <w:ind w:right="-18"/>
              <w:jc w:val="right"/>
              <w:rPr>
                <w:rFonts w:cs="Times New Roman"/>
                <w:sz w:val="19"/>
                <w:szCs w:val="19"/>
              </w:rPr>
            </w:pPr>
            <w:r w:rsidRPr="00D12949">
              <w:rPr>
                <w:rFonts w:cs="Times New Roman"/>
                <w:sz w:val="19"/>
                <w:szCs w:val="19"/>
              </w:rPr>
              <w:t>(     81)</w:t>
            </w:r>
          </w:p>
        </w:tc>
        <w:tc>
          <w:tcPr>
            <w:tcW w:w="255" w:type="dxa"/>
          </w:tcPr>
          <w:p w:rsidR="002D12A5" w:rsidRPr="00D12949"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005" w:type="dxa"/>
            <w:tcBorders>
              <w:bottom w:val="single" w:sz="4" w:space="0" w:color="auto"/>
            </w:tcBorders>
            <w:vAlign w:val="bottom"/>
          </w:tcPr>
          <w:p w:rsidR="002D12A5" w:rsidRPr="00D12949" w:rsidRDefault="002D12A5" w:rsidP="00D12949">
            <w:pPr>
              <w:tabs>
                <w:tab w:val="clear" w:pos="227"/>
                <w:tab w:val="clear" w:pos="907"/>
                <w:tab w:val="left" w:pos="312"/>
              </w:tabs>
              <w:spacing w:line="320" w:lineRule="exact"/>
              <w:ind w:right="-18"/>
              <w:jc w:val="right"/>
              <w:rPr>
                <w:rFonts w:cs="Times New Roman"/>
                <w:sz w:val="19"/>
                <w:szCs w:val="19"/>
              </w:rPr>
            </w:pPr>
            <w:r w:rsidRPr="00D12949">
              <w:rPr>
                <w:rFonts w:cs="Times New Roman"/>
                <w:sz w:val="19"/>
                <w:szCs w:val="19"/>
              </w:rPr>
              <w:t>(  7,531)</w:t>
            </w:r>
          </w:p>
        </w:tc>
        <w:tc>
          <w:tcPr>
            <w:tcW w:w="270" w:type="dxa"/>
            <w:vAlign w:val="bottom"/>
          </w:tcPr>
          <w:p w:rsidR="002D12A5" w:rsidRPr="00D12949" w:rsidRDefault="002D12A5" w:rsidP="002D12A5">
            <w:pPr>
              <w:tabs>
                <w:tab w:val="clear" w:pos="227"/>
                <w:tab w:val="left" w:pos="312"/>
              </w:tabs>
              <w:ind w:right="-51"/>
              <w:jc w:val="right"/>
              <w:rPr>
                <w:rFonts w:cs="Times New Roman"/>
                <w:sz w:val="19"/>
                <w:szCs w:val="19"/>
                <w:highlight w:val="yellow"/>
              </w:rPr>
            </w:pPr>
          </w:p>
        </w:tc>
        <w:tc>
          <w:tcPr>
            <w:tcW w:w="1005" w:type="dxa"/>
            <w:tcBorders>
              <w:bottom w:val="single" w:sz="4" w:space="0" w:color="auto"/>
            </w:tcBorders>
            <w:vAlign w:val="bottom"/>
          </w:tcPr>
          <w:p w:rsidR="002D12A5" w:rsidRPr="00D12949" w:rsidRDefault="002D12A5" w:rsidP="002D12A5">
            <w:pPr>
              <w:tabs>
                <w:tab w:val="clear" w:pos="227"/>
                <w:tab w:val="clear" w:pos="907"/>
                <w:tab w:val="left" w:pos="312"/>
              </w:tabs>
              <w:spacing w:line="320" w:lineRule="exact"/>
              <w:ind w:right="11"/>
              <w:jc w:val="right"/>
              <w:rPr>
                <w:rFonts w:cs="Times New Roman"/>
                <w:sz w:val="19"/>
                <w:szCs w:val="19"/>
              </w:rPr>
            </w:pPr>
            <w:r w:rsidRPr="00D12949">
              <w:rPr>
                <w:rFonts w:cs="Times New Roman"/>
                <w:sz w:val="19"/>
                <w:szCs w:val="19"/>
              </w:rPr>
              <w:t>(  6,957)</w:t>
            </w:r>
          </w:p>
        </w:tc>
        <w:tc>
          <w:tcPr>
            <w:tcW w:w="255" w:type="dxa"/>
            <w:vAlign w:val="bottom"/>
          </w:tcPr>
          <w:p w:rsidR="002D12A5" w:rsidRPr="00D12949" w:rsidRDefault="002D12A5" w:rsidP="002D12A5">
            <w:pPr>
              <w:tabs>
                <w:tab w:val="clear" w:pos="227"/>
                <w:tab w:val="left" w:pos="312"/>
              </w:tabs>
              <w:spacing w:line="320" w:lineRule="exact"/>
              <w:ind w:right="-51"/>
              <w:jc w:val="right"/>
              <w:rPr>
                <w:rFonts w:cs="Times New Roman"/>
                <w:sz w:val="19"/>
                <w:szCs w:val="19"/>
                <w:highlight w:val="yellow"/>
              </w:rPr>
            </w:pPr>
          </w:p>
        </w:tc>
        <w:tc>
          <w:tcPr>
            <w:tcW w:w="1170" w:type="dxa"/>
            <w:tcBorders>
              <w:bottom w:val="single" w:sz="4" w:space="0" w:color="auto"/>
            </w:tcBorders>
            <w:vAlign w:val="bottom"/>
          </w:tcPr>
          <w:p w:rsidR="002D12A5" w:rsidRPr="00D12949" w:rsidRDefault="002D12A5" w:rsidP="002D12A5">
            <w:pPr>
              <w:tabs>
                <w:tab w:val="clear" w:pos="227"/>
                <w:tab w:val="clear" w:pos="907"/>
                <w:tab w:val="left" w:pos="312"/>
              </w:tabs>
              <w:spacing w:line="320" w:lineRule="exact"/>
              <w:ind w:right="11"/>
              <w:jc w:val="right"/>
              <w:rPr>
                <w:rFonts w:cs="Times New Roman"/>
                <w:sz w:val="19"/>
                <w:szCs w:val="19"/>
              </w:rPr>
            </w:pPr>
            <w:r w:rsidRPr="00D12949">
              <w:rPr>
                <w:rFonts w:cs="Times New Roman"/>
                <w:sz w:val="19"/>
                <w:szCs w:val="19"/>
              </w:rPr>
              <w:t>(   574)</w:t>
            </w:r>
          </w:p>
        </w:tc>
      </w:tr>
      <w:tr w:rsidR="002D12A5" w:rsidRPr="0067281F" w:rsidTr="00E25994">
        <w:tc>
          <w:tcPr>
            <w:tcW w:w="2268" w:type="dxa"/>
            <w:vAlign w:val="bottom"/>
          </w:tcPr>
          <w:p w:rsidR="002D12A5" w:rsidRPr="0067281F"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67281F">
              <w:rPr>
                <w:rFonts w:cs="Times New Roman"/>
                <w:sz w:val="19"/>
                <w:szCs w:val="19"/>
              </w:rPr>
              <w:t>Net</w:t>
            </w:r>
          </w:p>
        </w:tc>
        <w:tc>
          <w:tcPr>
            <w:tcW w:w="1080"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17,816</w:t>
            </w:r>
          </w:p>
        </w:tc>
        <w:tc>
          <w:tcPr>
            <w:tcW w:w="255" w:type="dxa"/>
            <w:vAlign w:val="bottom"/>
          </w:tcPr>
          <w:p w:rsidR="002D12A5" w:rsidRPr="00D12949" w:rsidRDefault="002D12A5" w:rsidP="002D12A5">
            <w:pPr>
              <w:tabs>
                <w:tab w:val="clear" w:pos="227"/>
                <w:tab w:val="clear" w:pos="454"/>
                <w:tab w:val="clear" w:pos="680"/>
                <w:tab w:val="left" w:pos="720"/>
              </w:tabs>
              <w:jc w:val="right"/>
              <w:rPr>
                <w:rFonts w:cs="Times New Roman"/>
                <w:sz w:val="19"/>
                <w:szCs w:val="19"/>
              </w:rPr>
            </w:pPr>
          </w:p>
        </w:tc>
        <w:tc>
          <w:tcPr>
            <w:tcW w:w="1095"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cs/>
              </w:rPr>
              <w:t>1</w:t>
            </w:r>
            <w:r w:rsidRPr="00D12949">
              <w:rPr>
                <w:rFonts w:cs="Times New Roman"/>
                <w:sz w:val="19"/>
                <w:szCs w:val="19"/>
              </w:rPr>
              <w:t>5,673</w:t>
            </w:r>
          </w:p>
        </w:tc>
        <w:tc>
          <w:tcPr>
            <w:tcW w:w="255" w:type="dxa"/>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rPr>
            </w:pPr>
          </w:p>
        </w:tc>
        <w:tc>
          <w:tcPr>
            <w:tcW w:w="1185" w:type="dxa"/>
            <w:tcBorders>
              <w:top w:val="single" w:sz="4" w:space="0" w:color="auto"/>
            </w:tcBorders>
            <w:vAlign w:val="bottom"/>
          </w:tcPr>
          <w:p w:rsidR="002D12A5" w:rsidRPr="00D12949" w:rsidRDefault="002D12A5" w:rsidP="00807786">
            <w:pPr>
              <w:tabs>
                <w:tab w:val="clear" w:pos="227"/>
                <w:tab w:val="clear" w:pos="454"/>
                <w:tab w:val="clear" w:pos="680"/>
                <w:tab w:val="clear" w:pos="907"/>
                <w:tab w:val="left" w:pos="807"/>
                <w:tab w:val="left" w:pos="1077"/>
              </w:tabs>
              <w:spacing w:line="320" w:lineRule="exact"/>
              <w:ind w:right="43"/>
              <w:jc w:val="right"/>
              <w:rPr>
                <w:rFonts w:cs="Times New Roman"/>
                <w:sz w:val="19"/>
                <w:szCs w:val="19"/>
              </w:rPr>
            </w:pPr>
            <w:r w:rsidRPr="00D12949">
              <w:rPr>
                <w:rFonts w:cs="Times New Roman"/>
                <w:sz w:val="19"/>
                <w:szCs w:val="19"/>
              </w:rPr>
              <w:t>2,143</w:t>
            </w:r>
          </w:p>
        </w:tc>
        <w:tc>
          <w:tcPr>
            <w:tcW w:w="255" w:type="dxa"/>
          </w:tcPr>
          <w:p w:rsidR="002D12A5" w:rsidRPr="00D12949"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005"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39,698</w:t>
            </w:r>
          </w:p>
        </w:tc>
        <w:tc>
          <w:tcPr>
            <w:tcW w:w="270" w:type="dxa"/>
            <w:vAlign w:val="bottom"/>
          </w:tcPr>
          <w:p w:rsidR="002D12A5" w:rsidRPr="00D12949" w:rsidRDefault="002D12A5" w:rsidP="002D12A5">
            <w:pPr>
              <w:tabs>
                <w:tab w:val="clear" w:pos="227"/>
                <w:tab w:val="clear" w:pos="454"/>
                <w:tab w:val="clear" w:pos="680"/>
                <w:tab w:val="left" w:pos="720"/>
              </w:tabs>
              <w:jc w:val="right"/>
              <w:rPr>
                <w:rFonts w:cs="Times New Roman"/>
                <w:sz w:val="19"/>
                <w:szCs w:val="19"/>
                <w:highlight w:val="yellow"/>
              </w:rPr>
            </w:pPr>
          </w:p>
        </w:tc>
        <w:tc>
          <w:tcPr>
            <w:tcW w:w="1005"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34,253</w:t>
            </w:r>
          </w:p>
        </w:tc>
        <w:tc>
          <w:tcPr>
            <w:tcW w:w="255" w:type="dxa"/>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highlight w:val="yellow"/>
              </w:rPr>
            </w:pPr>
          </w:p>
        </w:tc>
        <w:tc>
          <w:tcPr>
            <w:tcW w:w="1170" w:type="dxa"/>
            <w:tcBorders>
              <w:top w:val="sing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5,445</w:t>
            </w:r>
          </w:p>
        </w:tc>
      </w:tr>
      <w:tr w:rsidR="002D12A5" w:rsidRPr="0067281F" w:rsidTr="00244294">
        <w:tc>
          <w:tcPr>
            <w:tcW w:w="2268" w:type="dxa"/>
            <w:vAlign w:val="bottom"/>
          </w:tcPr>
          <w:p w:rsidR="002D12A5" w:rsidRPr="0067281F"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67281F">
              <w:rPr>
                <w:rFonts w:cs="Times New Roman"/>
                <w:sz w:val="19"/>
                <w:szCs w:val="19"/>
              </w:rPr>
              <w:t>Less Allowance for impairment for expected credit loss</w:t>
            </w:r>
          </w:p>
        </w:tc>
        <w:tc>
          <w:tcPr>
            <w:tcW w:w="1080" w:type="dxa"/>
            <w:tcBorders>
              <w:bottom w:val="single" w:sz="4" w:space="0" w:color="auto"/>
            </w:tcBorders>
            <w:vAlign w:val="bottom"/>
          </w:tcPr>
          <w:p w:rsidR="002D12A5" w:rsidRPr="00D12949" w:rsidRDefault="002D12A5" w:rsidP="002D12A5">
            <w:pPr>
              <w:tabs>
                <w:tab w:val="clear" w:pos="227"/>
                <w:tab w:val="clear" w:pos="907"/>
                <w:tab w:val="left" w:pos="312"/>
              </w:tabs>
              <w:spacing w:line="320" w:lineRule="exact"/>
              <w:jc w:val="right"/>
              <w:rPr>
                <w:rFonts w:cs="Times New Roman"/>
                <w:sz w:val="19"/>
                <w:szCs w:val="19"/>
              </w:rPr>
            </w:pPr>
            <w:r w:rsidRPr="00D12949">
              <w:rPr>
                <w:rFonts w:cs="Times New Roman"/>
                <w:sz w:val="19"/>
                <w:szCs w:val="19"/>
              </w:rPr>
              <w:t>(  1,347)</w:t>
            </w:r>
          </w:p>
        </w:tc>
        <w:tc>
          <w:tcPr>
            <w:tcW w:w="255" w:type="dxa"/>
            <w:vAlign w:val="bottom"/>
          </w:tcPr>
          <w:p w:rsidR="002D12A5" w:rsidRPr="00D12949" w:rsidRDefault="002D12A5" w:rsidP="002D12A5">
            <w:pPr>
              <w:tabs>
                <w:tab w:val="clear" w:pos="227"/>
                <w:tab w:val="clear" w:pos="454"/>
                <w:tab w:val="clear" w:pos="680"/>
                <w:tab w:val="left" w:pos="720"/>
              </w:tabs>
              <w:ind w:right="-62"/>
              <w:jc w:val="right"/>
              <w:rPr>
                <w:rFonts w:cs="Times New Roman"/>
                <w:sz w:val="19"/>
                <w:szCs w:val="19"/>
              </w:rPr>
            </w:pPr>
          </w:p>
        </w:tc>
        <w:tc>
          <w:tcPr>
            <w:tcW w:w="1095" w:type="dxa"/>
            <w:tcBorders>
              <w:bottom w:val="single" w:sz="4" w:space="0" w:color="auto"/>
            </w:tcBorders>
            <w:vAlign w:val="bottom"/>
          </w:tcPr>
          <w:p w:rsidR="002D12A5" w:rsidRPr="00D12949" w:rsidRDefault="002D12A5" w:rsidP="002D12A5">
            <w:pPr>
              <w:tabs>
                <w:tab w:val="clear" w:pos="227"/>
                <w:tab w:val="clear" w:pos="907"/>
                <w:tab w:val="left" w:pos="312"/>
              </w:tabs>
              <w:spacing w:line="320" w:lineRule="exact"/>
              <w:ind w:right="-18"/>
              <w:jc w:val="right"/>
              <w:rPr>
                <w:rFonts w:cs="Times New Roman"/>
                <w:sz w:val="19"/>
                <w:szCs w:val="19"/>
              </w:rPr>
            </w:pPr>
            <w:r w:rsidRPr="00D12949">
              <w:rPr>
                <w:rFonts w:cs="Times New Roman"/>
                <w:sz w:val="19"/>
                <w:szCs w:val="19"/>
              </w:rPr>
              <w:t>(  1,305)</w:t>
            </w:r>
          </w:p>
        </w:tc>
        <w:tc>
          <w:tcPr>
            <w:tcW w:w="255" w:type="dxa"/>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rPr>
            </w:pPr>
          </w:p>
        </w:tc>
        <w:tc>
          <w:tcPr>
            <w:tcW w:w="1185" w:type="dxa"/>
            <w:tcBorders>
              <w:bottom w:val="single" w:sz="4" w:space="0" w:color="auto"/>
            </w:tcBorders>
            <w:vAlign w:val="bottom"/>
          </w:tcPr>
          <w:p w:rsidR="002D12A5" w:rsidRPr="00D12949" w:rsidRDefault="002D12A5" w:rsidP="00807786">
            <w:pPr>
              <w:tabs>
                <w:tab w:val="clear" w:pos="227"/>
                <w:tab w:val="clear" w:pos="907"/>
                <w:tab w:val="left" w:pos="312"/>
              </w:tabs>
              <w:spacing w:line="320" w:lineRule="exact"/>
              <w:jc w:val="right"/>
              <w:rPr>
                <w:rFonts w:cs="Times New Roman"/>
                <w:sz w:val="19"/>
                <w:szCs w:val="19"/>
              </w:rPr>
            </w:pPr>
            <w:r w:rsidRPr="00D12949">
              <w:rPr>
                <w:rFonts w:cs="Times New Roman"/>
                <w:sz w:val="19"/>
                <w:szCs w:val="19"/>
              </w:rPr>
              <w:t>(     42)</w:t>
            </w:r>
          </w:p>
        </w:tc>
        <w:tc>
          <w:tcPr>
            <w:tcW w:w="255" w:type="dxa"/>
            <w:vAlign w:val="bottom"/>
          </w:tcPr>
          <w:p w:rsidR="002D12A5" w:rsidRPr="00D12949"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highlight w:val="yellow"/>
              </w:rPr>
            </w:pPr>
          </w:p>
        </w:tc>
        <w:tc>
          <w:tcPr>
            <w:tcW w:w="1005" w:type="dxa"/>
            <w:tcBorders>
              <w:bottom w:val="single" w:sz="4" w:space="0" w:color="auto"/>
            </w:tcBorders>
            <w:vAlign w:val="bottom"/>
          </w:tcPr>
          <w:p w:rsidR="002D12A5" w:rsidRPr="00D12949" w:rsidRDefault="002D12A5" w:rsidP="00D12949">
            <w:pPr>
              <w:tabs>
                <w:tab w:val="clear" w:pos="227"/>
                <w:tab w:val="clear" w:pos="907"/>
                <w:tab w:val="left" w:pos="312"/>
              </w:tabs>
              <w:spacing w:line="320" w:lineRule="exact"/>
              <w:ind w:right="-18"/>
              <w:jc w:val="right"/>
              <w:rPr>
                <w:rFonts w:cs="Times New Roman"/>
                <w:sz w:val="19"/>
                <w:szCs w:val="19"/>
              </w:rPr>
            </w:pPr>
            <w:r w:rsidRPr="00D12949">
              <w:rPr>
                <w:rFonts w:cs="Times New Roman"/>
                <w:sz w:val="19"/>
                <w:szCs w:val="19"/>
              </w:rPr>
              <w:t>(  2,839)</w:t>
            </w:r>
          </w:p>
        </w:tc>
        <w:tc>
          <w:tcPr>
            <w:tcW w:w="270" w:type="dxa"/>
            <w:vAlign w:val="bottom"/>
          </w:tcPr>
          <w:p w:rsidR="002D12A5" w:rsidRPr="00D12949" w:rsidRDefault="002D12A5" w:rsidP="002D12A5">
            <w:pPr>
              <w:tabs>
                <w:tab w:val="clear" w:pos="227"/>
                <w:tab w:val="clear" w:pos="454"/>
                <w:tab w:val="clear" w:pos="680"/>
                <w:tab w:val="left" w:pos="720"/>
              </w:tabs>
              <w:ind w:right="-62"/>
              <w:jc w:val="right"/>
              <w:rPr>
                <w:rFonts w:cs="Times New Roman"/>
                <w:sz w:val="19"/>
                <w:szCs w:val="19"/>
                <w:highlight w:val="yellow"/>
              </w:rPr>
            </w:pPr>
          </w:p>
        </w:tc>
        <w:tc>
          <w:tcPr>
            <w:tcW w:w="1005" w:type="dxa"/>
            <w:tcBorders>
              <w:bottom w:val="single" w:sz="4" w:space="0" w:color="auto"/>
            </w:tcBorders>
            <w:vAlign w:val="bottom"/>
          </w:tcPr>
          <w:p w:rsidR="002D12A5" w:rsidRPr="00D12949" w:rsidRDefault="002D12A5" w:rsidP="00D12949">
            <w:pPr>
              <w:tabs>
                <w:tab w:val="clear" w:pos="227"/>
                <w:tab w:val="clear" w:pos="907"/>
                <w:tab w:val="left" w:pos="312"/>
              </w:tabs>
              <w:spacing w:line="320" w:lineRule="exact"/>
              <w:ind w:right="11"/>
              <w:jc w:val="right"/>
              <w:rPr>
                <w:rFonts w:cs="Times New Roman"/>
                <w:sz w:val="19"/>
                <w:szCs w:val="19"/>
              </w:rPr>
            </w:pPr>
            <w:r w:rsidRPr="00D12949">
              <w:rPr>
                <w:rFonts w:cs="Times New Roman"/>
                <w:sz w:val="19"/>
                <w:szCs w:val="19"/>
              </w:rPr>
              <w:t>(  2,660)</w:t>
            </w:r>
          </w:p>
        </w:tc>
        <w:tc>
          <w:tcPr>
            <w:tcW w:w="255" w:type="dxa"/>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highlight w:val="yellow"/>
              </w:rPr>
            </w:pPr>
          </w:p>
        </w:tc>
        <w:tc>
          <w:tcPr>
            <w:tcW w:w="1170" w:type="dxa"/>
            <w:tcBorders>
              <w:bottom w:val="single" w:sz="4" w:space="0" w:color="auto"/>
            </w:tcBorders>
            <w:vAlign w:val="bottom"/>
          </w:tcPr>
          <w:p w:rsidR="002D12A5" w:rsidRPr="00D12949" w:rsidRDefault="002D12A5" w:rsidP="00D12949">
            <w:pPr>
              <w:tabs>
                <w:tab w:val="clear" w:pos="227"/>
                <w:tab w:val="clear" w:pos="680"/>
                <w:tab w:val="clear" w:pos="907"/>
                <w:tab w:val="left" w:pos="312"/>
                <w:tab w:val="left" w:pos="954"/>
              </w:tabs>
              <w:spacing w:line="320" w:lineRule="exact"/>
              <w:jc w:val="right"/>
              <w:rPr>
                <w:rFonts w:cs="Times New Roman"/>
                <w:sz w:val="19"/>
                <w:szCs w:val="19"/>
              </w:rPr>
            </w:pPr>
            <w:r w:rsidRPr="00D12949">
              <w:rPr>
                <w:rFonts w:cs="Times New Roman"/>
                <w:sz w:val="19"/>
                <w:szCs w:val="19"/>
              </w:rPr>
              <w:t>(   179)</w:t>
            </w:r>
          </w:p>
        </w:tc>
      </w:tr>
      <w:tr w:rsidR="002D12A5" w:rsidRPr="0067281F" w:rsidTr="00E25994">
        <w:tc>
          <w:tcPr>
            <w:tcW w:w="2268" w:type="dxa"/>
            <w:vAlign w:val="bottom"/>
          </w:tcPr>
          <w:p w:rsidR="002D12A5" w:rsidRPr="0067281F"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67281F">
              <w:rPr>
                <w:rFonts w:cs="Times New Roman"/>
                <w:sz w:val="19"/>
                <w:szCs w:val="19"/>
              </w:rPr>
              <w:t>Net</w:t>
            </w:r>
          </w:p>
        </w:tc>
        <w:tc>
          <w:tcPr>
            <w:tcW w:w="1080" w:type="dxa"/>
            <w:tcBorders>
              <w:top w:val="single" w:sz="4" w:space="0" w:color="auto"/>
              <w:bottom w:val="doub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16,469</w:t>
            </w:r>
          </w:p>
        </w:tc>
        <w:tc>
          <w:tcPr>
            <w:tcW w:w="255" w:type="dxa"/>
            <w:vAlign w:val="bottom"/>
          </w:tcPr>
          <w:p w:rsidR="002D12A5" w:rsidRPr="00D12949" w:rsidRDefault="002D12A5" w:rsidP="002D12A5">
            <w:pPr>
              <w:tabs>
                <w:tab w:val="clear" w:pos="227"/>
                <w:tab w:val="clear" w:pos="454"/>
                <w:tab w:val="clear" w:pos="680"/>
                <w:tab w:val="left" w:pos="720"/>
              </w:tabs>
              <w:jc w:val="right"/>
              <w:rPr>
                <w:rFonts w:cs="Times New Roman"/>
                <w:sz w:val="19"/>
                <w:szCs w:val="19"/>
              </w:rPr>
            </w:pPr>
          </w:p>
        </w:tc>
        <w:tc>
          <w:tcPr>
            <w:tcW w:w="1095" w:type="dxa"/>
            <w:tcBorders>
              <w:top w:val="single" w:sz="4" w:space="0" w:color="auto"/>
              <w:bottom w:val="doub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14,368</w:t>
            </w:r>
          </w:p>
        </w:tc>
        <w:tc>
          <w:tcPr>
            <w:tcW w:w="255" w:type="dxa"/>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rPr>
            </w:pPr>
          </w:p>
        </w:tc>
        <w:tc>
          <w:tcPr>
            <w:tcW w:w="1185" w:type="dxa"/>
            <w:tcBorders>
              <w:top w:val="single" w:sz="4" w:space="0" w:color="auto"/>
              <w:bottom w:val="doub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2,101</w:t>
            </w:r>
          </w:p>
        </w:tc>
        <w:tc>
          <w:tcPr>
            <w:tcW w:w="255" w:type="dxa"/>
          </w:tcPr>
          <w:p w:rsidR="002D12A5" w:rsidRPr="00D12949" w:rsidRDefault="002D12A5" w:rsidP="002D1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005" w:type="dxa"/>
            <w:tcBorders>
              <w:top w:val="single" w:sz="4" w:space="0" w:color="auto"/>
              <w:bottom w:val="doub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36,859</w:t>
            </w:r>
          </w:p>
        </w:tc>
        <w:tc>
          <w:tcPr>
            <w:tcW w:w="270" w:type="dxa"/>
            <w:vAlign w:val="bottom"/>
          </w:tcPr>
          <w:p w:rsidR="002D12A5" w:rsidRPr="00D12949" w:rsidRDefault="002D12A5" w:rsidP="002D12A5">
            <w:pPr>
              <w:tabs>
                <w:tab w:val="clear" w:pos="227"/>
                <w:tab w:val="clear" w:pos="454"/>
                <w:tab w:val="clear" w:pos="680"/>
                <w:tab w:val="left" w:pos="720"/>
              </w:tabs>
              <w:jc w:val="right"/>
              <w:rPr>
                <w:rFonts w:cs="Times New Roman"/>
                <w:sz w:val="19"/>
                <w:szCs w:val="19"/>
                <w:highlight w:val="yellow"/>
              </w:rPr>
            </w:pPr>
          </w:p>
        </w:tc>
        <w:tc>
          <w:tcPr>
            <w:tcW w:w="1005" w:type="dxa"/>
            <w:tcBorders>
              <w:top w:val="single" w:sz="4" w:space="0" w:color="auto"/>
              <w:bottom w:val="doub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31,593</w:t>
            </w:r>
          </w:p>
        </w:tc>
        <w:tc>
          <w:tcPr>
            <w:tcW w:w="255" w:type="dxa"/>
            <w:vAlign w:val="bottom"/>
          </w:tcPr>
          <w:p w:rsidR="002D12A5" w:rsidRPr="00D12949" w:rsidRDefault="002D12A5" w:rsidP="002D12A5">
            <w:pPr>
              <w:tabs>
                <w:tab w:val="clear" w:pos="227"/>
                <w:tab w:val="clear" w:pos="454"/>
                <w:tab w:val="clear" w:pos="680"/>
                <w:tab w:val="left" w:pos="720"/>
              </w:tabs>
              <w:spacing w:line="320" w:lineRule="exact"/>
              <w:jc w:val="right"/>
              <w:rPr>
                <w:rFonts w:cs="Times New Roman"/>
                <w:sz w:val="19"/>
                <w:szCs w:val="19"/>
                <w:highlight w:val="yellow"/>
              </w:rPr>
            </w:pPr>
          </w:p>
        </w:tc>
        <w:tc>
          <w:tcPr>
            <w:tcW w:w="1170" w:type="dxa"/>
            <w:tcBorders>
              <w:top w:val="single" w:sz="4" w:space="0" w:color="auto"/>
              <w:bottom w:val="double" w:sz="4" w:space="0" w:color="auto"/>
            </w:tcBorders>
            <w:vAlign w:val="bottom"/>
          </w:tcPr>
          <w:p w:rsidR="002D12A5" w:rsidRPr="00D12949" w:rsidRDefault="002D12A5" w:rsidP="002D12A5">
            <w:pPr>
              <w:tabs>
                <w:tab w:val="clear" w:pos="227"/>
                <w:tab w:val="clear" w:pos="454"/>
                <w:tab w:val="clear" w:pos="680"/>
                <w:tab w:val="clear" w:pos="907"/>
              </w:tabs>
              <w:spacing w:line="320" w:lineRule="exact"/>
              <w:ind w:right="57"/>
              <w:jc w:val="right"/>
              <w:rPr>
                <w:rFonts w:cs="Times New Roman"/>
                <w:sz w:val="19"/>
                <w:szCs w:val="19"/>
              </w:rPr>
            </w:pPr>
            <w:r w:rsidRPr="00D12949">
              <w:rPr>
                <w:rFonts w:cs="Times New Roman"/>
                <w:sz w:val="19"/>
                <w:szCs w:val="19"/>
              </w:rPr>
              <w:t>5,266</w:t>
            </w:r>
          </w:p>
        </w:tc>
      </w:tr>
    </w:tbl>
    <w:p w:rsidR="00DB7194" w:rsidRPr="00265A67" w:rsidRDefault="00DB7194" w:rsidP="00466731">
      <w:pPr>
        <w:pStyle w:val="NoSpacing"/>
        <w:jc w:val="thaiDistribute"/>
        <w:rPr>
          <w:rFonts w:cs="Times New Roman"/>
          <w:sz w:val="20"/>
          <w:szCs w:val="20"/>
        </w:rPr>
      </w:pPr>
    </w:p>
    <w:p w:rsidR="003F7605" w:rsidRPr="00D12949" w:rsidRDefault="003F7605" w:rsidP="00466731">
      <w:pPr>
        <w:pStyle w:val="NoSpacing"/>
        <w:jc w:val="thaiDistribute"/>
        <w:rPr>
          <w:rFonts w:cs="Times New Roman"/>
          <w:sz w:val="22"/>
          <w:szCs w:val="22"/>
        </w:rPr>
      </w:pPr>
      <w:proofErr w:type="spellStart"/>
      <w:r w:rsidRPr="00D12949">
        <w:rPr>
          <w:rFonts w:cs="Times New Roman"/>
          <w:sz w:val="22"/>
          <w:szCs w:val="22"/>
        </w:rPr>
        <w:t>Nan</w:t>
      </w:r>
      <w:r w:rsidR="003C560E" w:rsidRPr="00D12949">
        <w:rPr>
          <w:rFonts w:cs="Times New Roman"/>
          <w:sz w:val="22"/>
          <w:szCs w:val="22"/>
        </w:rPr>
        <w:t>o</w:t>
      </w:r>
      <w:proofErr w:type="spellEnd"/>
      <w:r w:rsidR="003C560E" w:rsidRPr="00D12949">
        <w:rPr>
          <w:rFonts w:cs="Times New Roman"/>
          <w:sz w:val="22"/>
          <w:szCs w:val="22"/>
        </w:rPr>
        <w:t xml:space="preserve"> finance receivables as </w:t>
      </w:r>
      <w:r w:rsidR="00E74656" w:rsidRPr="00D12949">
        <w:rPr>
          <w:rFonts w:cs="Times New Roman"/>
          <w:sz w:val="22"/>
          <w:szCs w:val="22"/>
        </w:rPr>
        <w:t xml:space="preserve">at </w:t>
      </w:r>
      <w:r w:rsidR="009818B8" w:rsidRPr="00D12949">
        <w:rPr>
          <w:rFonts w:cs="Times New Roman"/>
          <w:sz w:val="22"/>
          <w:szCs w:val="22"/>
        </w:rPr>
        <w:t>Dec</w:t>
      </w:r>
      <w:r w:rsidR="00DB7194" w:rsidRPr="00D12949">
        <w:rPr>
          <w:rFonts w:cs="Times New Roman"/>
          <w:sz w:val="22"/>
          <w:szCs w:val="22"/>
        </w:rPr>
        <w:t>ember</w:t>
      </w:r>
      <w:r w:rsidR="009818B8" w:rsidRPr="00D12949">
        <w:rPr>
          <w:rFonts w:cs="Times New Roman"/>
          <w:sz w:val="22"/>
          <w:szCs w:val="22"/>
        </w:rPr>
        <w:t xml:space="preserve"> 31</w:t>
      </w:r>
      <w:r w:rsidR="00E74656" w:rsidRPr="00D12949">
        <w:rPr>
          <w:rFonts w:cs="Times New Roman"/>
          <w:sz w:val="22"/>
          <w:szCs w:val="22"/>
        </w:rPr>
        <w:t xml:space="preserve">, </w:t>
      </w:r>
      <w:r w:rsidR="009C1EC8" w:rsidRPr="00D12949">
        <w:rPr>
          <w:rFonts w:cs="Times New Roman"/>
          <w:sz w:val="22"/>
          <w:szCs w:val="22"/>
        </w:rPr>
        <w:t>2022 and 2021</w:t>
      </w:r>
      <w:r w:rsidRPr="00D12949">
        <w:rPr>
          <w:rFonts w:cs="Times New Roman"/>
          <w:sz w:val="22"/>
          <w:szCs w:val="22"/>
        </w:rPr>
        <w:t xml:space="preserve"> were classified by staging</w:t>
      </w:r>
      <w:r w:rsidR="00275BF0" w:rsidRPr="00D12949">
        <w:rPr>
          <w:rFonts w:cs="Times New Roman"/>
          <w:sz w:val="22"/>
          <w:szCs w:val="22"/>
        </w:rPr>
        <w:t xml:space="preserve"> as follows:</w:t>
      </w:r>
    </w:p>
    <w:p w:rsidR="003F7605" w:rsidRPr="00265A67" w:rsidRDefault="003F7605" w:rsidP="00466731">
      <w:pPr>
        <w:pStyle w:val="NoSpacing"/>
        <w:jc w:val="thaiDistribute"/>
        <w:rPr>
          <w:rFonts w:cs="Times New Roman"/>
          <w:sz w:val="20"/>
          <w:szCs w:val="20"/>
        </w:rPr>
      </w:pPr>
    </w:p>
    <w:tbl>
      <w:tblPr>
        <w:tblW w:w="8658" w:type="dxa"/>
        <w:tblLayout w:type="fixed"/>
        <w:tblLook w:val="01E0"/>
      </w:tblPr>
      <w:tblGrid>
        <w:gridCol w:w="4068"/>
        <w:gridCol w:w="2250"/>
        <w:gridCol w:w="270"/>
        <w:gridCol w:w="2070"/>
      </w:tblGrid>
      <w:tr w:rsidR="00E74656" w:rsidRPr="00D03159" w:rsidTr="00C455F2">
        <w:tc>
          <w:tcPr>
            <w:tcW w:w="4068" w:type="dxa"/>
            <w:vAlign w:val="bottom"/>
          </w:tcPr>
          <w:p w:rsidR="00E74656" w:rsidRPr="00C34293" w:rsidRDefault="00E7465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4590" w:type="dxa"/>
            <w:gridSpan w:val="3"/>
          </w:tcPr>
          <w:p w:rsidR="00E74656" w:rsidRPr="00C34293" w:rsidRDefault="00E7465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C34293">
              <w:rPr>
                <w:rFonts w:cs="Times New Roman"/>
                <w:sz w:val="22"/>
                <w:szCs w:val="22"/>
              </w:rPr>
              <w:t>Consolidated (In Thousand Baht)</w:t>
            </w:r>
          </w:p>
        </w:tc>
      </w:tr>
      <w:tr w:rsidR="00E74656" w:rsidRPr="00D03159" w:rsidTr="00C455F2">
        <w:tc>
          <w:tcPr>
            <w:tcW w:w="4068" w:type="dxa"/>
            <w:vAlign w:val="bottom"/>
          </w:tcPr>
          <w:p w:rsidR="00E74656" w:rsidRPr="00C34293" w:rsidRDefault="00E7465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250" w:type="dxa"/>
            <w:tcBorders>
              <w:top w:val="single" w:sz="4" w:space="0" w:color="auto"/>
              <w:bottom w:val="single" w:sz="4" w:space="0" w:color="auto"/>
            </w:tcBorders>
            <w:vAlign w:val="bottom"/>
          </w:tcPr>
          <w:p w:rsidR="00E74656" w:rsidRPr="00C34293" w:rsidRDefault="00E7465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C34293">
              <w:rPr>
                <w:rFonts w:cs="Times New Roman"/>
                <w:sz w:val="22"/>
                <w:szCs w:val="22"/>
              </w:rPr>
              <w:t>202</w:t>
            </w:r>
            <w:r w:rsidR="00B343FE">
              <w:rPr>
                <w:rFonts w:cs="Times New Roman"/>
                <w:sz w:val="22"/>
                <w:szCs w:val="22"/>
              </w:rPr>
              <w:t>2</w:t>
            </w:r>
          </w:p>
        </w:tc>
        <w:tc>
          <w:tcPr>
            <w:tcW w:w="270" w:type="dxa"/>
            <w:tcBorders>
              <w:top w:val="single" w:sz="4" w:space="0" w:color="auto"/>
              <w:right w:val="nil"/>
            </w:tcBorders>
          </w:tcPr>
          <w:p w:rsidR="00E74656" w:rsidRPr="00C34293" w:rsidRDefault="00E7465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070" w:type="dxa"/>
            <w:tcBorders>
              <w:top w:val="single" w:sz="4" w:space="0" w:color="auto"/>
              <w:left w:val="nil"/>
            </w:tcBorders>
            <w:vAlign w:val="bottom"/>
          </w:tcPr>
          <w:p w:rsidR="00E74656" w:rsidRPr="00C34293" w:rsidRDefault="00E7465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C34293">
              <w:rPr>
                <w:rFonts w:cs="Times New Roman"/>
                <w:sz w:val="22"/>
                <w:szCs w:val="22"/>
              </w:rPr>
              <w:t>202</w:t>
            </w:r>
            <w:r w:rsidR="00B343FE">
              <w:rPr>
                <w:rFonts w:cs="Times New Roman"/>
                <w:sz w:val="22"/>
                <w:szCs w:val="22"/>
              </w:rPr>
              <w:t>1</w:t>
            </w:r>
          </w:p>
        </w:tc>
      </w:tr>
      <w:tr w:rsidR="00807786" w:rsidRPr="0077397C" w:rsidTr="00C455F2">
        <w:tc>
          <w:tcPr>
            <w:tcW w:w="4068" w:type="dxa"/>
            <w:vAlign w:val="bottom"/>
          </w:tcPr>
          <w:p w:rsidR="00807786" w:rsidRPr="00C34293" w:rsidRDefault="0080778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C34293">
              <w:rPr>
                <w:rFonts w:cs="Times New Roman"/>
                <w:sz w:val="22"/>
                <w:szCs w:val="22"/>
                <w:lang w:val="en-GB"/>
              </w:rPr>
              <w:t>Performing receivables</w:t>
            </w:r>
          </w:p>
        </w:tc>
        <w:tc>
          <w:tcPr>
            <w:tcW w:w="2250" w:type="dxa"/>
            <w:tcBorders>
              <w:top w:val="single" w:sz="4" w:space="0" w:color="auto"/>
            </w:tcBorders>
            <w:vAlign w:val="bottom"/>
          </w:tcPr>
          <w:p w:rsidR="00807786" w:rsidRPr="00807786" w:rsidRDefault="00807786" w:rsidP="003F2E41">
            <w:pPr>
              <w:tabs>
                <w:tab w:val="clear" w:pos="907"/>
              </w:tabs>
              <w:ind w:right="237"/>
              <w:jc w:val="right"/>
              <w:rPr>
                <w:rFonts w:cs="Times New Roman"/>
                <w:sz w:val="22"/>
                <w:szCs w:val="22"/>
              </w:rPr>
            </w:pPr>
            <w:r w:rsidRPr="00807786">
              <w:rPr>
                <w:rFonts w:cs="Times New Roman"/>
                <w:sz w:val="22"/>
                <w:szCs w:val="22"/>
              </w:rPr>
              <w:t>14,534</w:t>
            </w:r>
          </w:p>
        </w:tc>
        <w:tc>
          <w:tcPr>
            <w:tcW w:w="270" w:type="dxa"/>
          </w:tcPr>
          <w:p w:rsidR="00807786" w:rsidRPr="00C34293" w:rsidRDefault="00807786" w:rsidP="00C455F2">
            <w:pPr>
              <w:tabs>
                <w:tab w:val="clear" w:pos="907"/>
              </w:tabs>
              <w:ind w:right="237"/>
              <w:jc w:val="right"/>
              <w:rPr>
                <w:rFonts w:cs="Times New Roman"/>
                <w:sz w:val="22"/>
                <w:szCs w:val="22"/>
              </w:rPr>
            </w:pPr>
          </w:p>
        </w:tc>
        <w:tc>
          <w:tcPr>
            <w:tcW w:w="2070" w:type="dxa"/>
            <w:tcBorders>
              <w:top w:val="single" w:sz="4" w:space="0" w:color="auto"/>
            </w:tcBorders>
            <w:vAlign w:val="bottom"/>
          </w:tcPr>
          <w:p w:rsidR="00807786" w:rsidRPr="004F3134" w:rsidRDefault="00807786" w:rsidP="00283D2D">
            <w:pPr>
              <w:tabs>
                <w:tab w:val="clear" w:pos="907"/>
              </w:tabs>
              <w:ind w:right="237"/>
              <w:jc w:val="right"/>
              <w:rPr>
                <w:rFonts w:cs="Times New Roman"/>
                <w:sz w:val="22"/>
                <w:szCs w:val="22"/>
              </w:rPr>
            </w:pPr>
            <w:r w:rsidRPr="004F3134">
              <w:rPr>
                <w:rFonts w:cs="Times New Roman"/>
                <w:sz w:val="22"/>
                <w:szCs w:val="22"/>
              </w:rPr>
              <w:t>34,038</w:t>
            </w:r>
          </w:p>
        </w:tc>
      </w:tr>
      <w:tr w:rsidR="00807786" w:rsidRPr="0077397C" w:rsidTr="00C455F2">
        <w:tc>
          <w:tcPr>
            <w:tcW w:w="4068" w:type="dxa"/>
            <w:vAlign w:val="bottom"/>
          </w:tcPr>
          <w:p w:rsidR="00807786" w:rsidRPr="00C34293" w:rsidRDefault="0080778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r w:rsidRPr="00C34293">
              <w:rPr>
                <w:rFonts w:cs="Times New Roman"/>
                <w:sz w:val="22"/>
                <w:szCs w:val="22"/>
                <w:lang w:val="en-GB"/>
              </w:rPr>
              <w:t>Under-performing receivables</w:t>
            </w:r>
          </w:p>
        </w:tc>
        <w:tc>
          <w:tcPr>
            <w:tcW w:w="2250" w:type="dxa"/>
            <w:vAlign w:val="bottom"/>
          </w:tcPr>
          <w:p w:rsidR="00807786" w:rsidRPr="00807786" w:rsidRDefault="00807786" w:rsidP="003F2E41">
            <w:pPr>
              <w:tabs>
                <w:tab w:val="clear" w:pos="907"/>
              </w:tabs>
              <w:ind w:right="237"/>
              <w:jc w:val="right"/>
              <w:rPr>
                <w:rFonts w:cs="Times New Roman"/>
                <w:sz w:val="22"/>
                <w:szCs w:val="22"/>
              </w:rPr>
            </w:pPr>
            <w:r w:rsidRPr="00807786">
              <w:rPr>
                <w:rFonts w:cs="Times New Roman"/>
                <w:sz w:val="22"/>
                <w:szCs w:val="22"/>
              </w:rPr>
              <w:t>1,643</w:t>
            </w:r>
          </w:p>
        </w:tc>
        <w:tc>
          <w:tcPr>
            <w:tcW w:w="270" w:type="dxa"/>
          </w:tcPr>
          <w:p w:rsidR="00807786" w:rsidRPr="00C34293" w:rsidRDefault="00807786" w:rsidP="00C455F2">
            <w:pPr>
              <w:tabs>
                <w:tab w:val="clear" w:pos="907"/>
              </w:tabs>
              <w:ind w:right="237"/>
              <w:jc w:val="right"/>
              <w:rPr>
                <w:rFonts w:cs="Times New Roman"/>
                <w:sz w:val="22"/>
                <w:szCs w:val="22"/>
              </w:rPr>
            </w:pPr>
          </w:p>
        </w:tc>
        <w:tc>
          <w:tcPr>
            <w:tcW w:w="2070" w:type="dxa"/>
            <w:vAlign w:val="bottom"/>
          </w:tcPr>
          <w:p w:rsidR="00807786" w:rsidRPr="004F3134" w:rsidRDefault="00807786" w:rsidP="00283D2D">
            <w:pPr>
              <w:tabs>
                <w:tab w:val="clear" w:pos="907"/>
              </w:tabs>
              <w:ind w:right="237"/>
              <w:jc w:val="right"/>
              <w:rPr>
                <w:rFonts w:cs="Times New Roman"/>
                <w:sz w:val="22"/>
                <w:szCs w:val="22"/>
              </w:rPr>
            </w:pPr>
            <w:r w:rsidRPr="004F3134">
              <w:rPr>
                <w:rFonts w:cs="Times New Roman"/>
                <w:sz w:val="22"/>
                <w:szCs w:val="22"/>
              </w:rPr>
              <w:t>2,749</w:t>
            </w:r>
          </w:p>
        </w:tc>
      </w:tr>
      <w:tr w:rsidR="00807786" w:rsidRPr="0077397C" w:rsidTr="00C455F2">
        <w:tc>
          <w:tcPr>
            <w:tcW w:w="4068" w:type="dxa"/>
            <w:vAlign w:val="bottom"/>
          </w:tcPr>
          <w:p w:rsidR="00807786" w:rsidRPr="00C34293" w:rsidRDefault="0080778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C34293">
              <w:rPr>
                <w:rFonts w:cs="Times New Roman"/>
                <w:sz w:val="22"/>
                <w:szCs w:val="22"/>
              </w:rPr>
              <w:t xml:space="preserve">Credit-impaired </w:t>
            </w:r>
            <w:r w:rsidRPr="00C34293">
              <w:rPr>
                <w:rFonts w:cs="Times New Roman"/>
                <w:sz w:val="22"/>
                <w:szCs w:val="22"/>
                <w:lang w:val="en-GB"/>
              </w:rPr>
              <w:t>receivables</w:t>
            </w:r>
          </w:p>
        </w:tc>
        <w:tc>
          <w:tcPr>
            <w:tcW w:w="2250" w:type="dxa"/>
            <w:tcBorders>
              <w:bottom w:val="single" w:sz="4" w:space="0" w:color="auto"/>
            </w:tcBorders>
            <w:vAlign w:val="bottom"/>
          </w:tcPr>
          <w:p w:rsidR="00807786" w:rsidRPr="00807786" w:rsidRDefault="00807786" w:rsidP="003F2E41">
            <w:pPr>
              <w:tabs>
                <w:tab w:val="clear" w:pos="907"/>
              </w:tabs>
              <w:ind w:right="237"/>
              <w:jc w:val="right"/>
              <w:rPr>
                <w:rFonts w:cs="Times New Roman"/>
                <w:sz w:val="22"/>
                <w:szCs w:val="22"/>
              </w:rPr>
            </w:pPr>
            <w:r w:rsidRPr="00807786">
              <w:rPr>
                <w:rFonts w:cs="Times New Roman"/>
                <w:sz w:val="22"/>
                <w:szCs w:val="22"/>
              </w:rPr>
              <w:t>1,639</w:t>
            </w:r>
          </w:p>
        </w:tc>
        <w:tc>
          <w:tcPr>
            <w:tcW w:w="270" w:type="dxa"/>
          </w:tcPr>
          <w:p w:rsidR="00807786" w:rsidRPr="00C34293" w:rsidRDefault="00807786" w:rsidP="00C455F2">
            <w:pPr>
              <w:tabs>
                <w:tab w:val="clear" w:pos="907"/>
              </w:tabs>
              <w:ind w:right="237"/>
              <w:jc w:val="right"/>
              <w:rPr>
                <w:rFonts w:cs="Times New Roman"/>
                <w:sz w:val="22"/>
                <w:szCs w:val="22"/>
              </w:rPr>
            </w:pPr>
          </w:p>
        </w:tc>
        <w:tc>
          <w:tcPr>
            <w:tcW w:w="2070" w:type="dxa"/>
            <w:tcBorders>
              <w:bottom w:val="single" w:sz="4" w:space="0" w:color="auto"/>
            </w:tcBorders>
            <w:vAlign w:val="bottom"/>
          </w:tcPr>
          <w:p w:rsidR="00807786" w:rsidRPr="004F3134" w:rsidRDefault="00807786" w:rsidP="00283D2D">
            <w:pPr>
              <w:tabs>
                <w:tab w:val="clear" w:pos="907"/>
              </w:tabs>
              <w:ind w:right="237"/>
              <w:jc w:val="right"/>
              <w:rPr>
                <w:rFonts w:cs="Times New Roman"/>
                <w:sz w:val="22"/>
                <w:szCs w:val="22"/>
              </w:rPr>
            </w:pPr>
            <w:r w:rsidRPr="004F3134">
              <w:rPr>
                <w:rFonts w:cs="Times New Roman"/>
                <w:sz w:val="22"/>
                <w:szCs w:val="22"/>
              </w:rPr>
              <w:t>2,911</w:t>
            </w:r>
          </w:p>
        </w:tc>
      </w:tr>
      <w:tr w:rsidR="00807786" w:rsidRPr="0077397C" w:rsidTr="00C455F2">
        <w:tc>
          <w:tcPr>
            <w:tcW w:w="4068" w:type="dxa"/>
            <w:vAlign w:val="bottom"/>
          </w:tcPr>
          <w:p w:rsidR="00807786" w:rsidRPr="00C34293" w:rsidRDefault="0080778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C34293">
              <w:rPr>
                <w:sz w:val="22"/>
                <w:szCs w:val="22"/>
              </w:rPr>
              <w:t>Total</w:t>
            </w:r>
          </w:p>
        </w:tc>
        <w:tc>
          <w:tcPr>
            <w:tcW w:w="2250" w:type="dxa"/>
            <w:tcBorders>
              <w:top w:val="single" w:sz="4" w:space="0" w:color="auto"/>
            </w:tcBorders>
            <w:vAlign w:val="bottom"/>
          </w:tcPr>
          <w:p w:rsidR="00807786" w:rsidRPr="00807786" w:rsidRDefault="00807786" w:rsidP="003F2E41">
            <w:pPr>
              <w:tabs>
                <w:tab w:val="clear" w:pos="907"/>
              </w:tabs>
              <w:ind w:right="237"/>
              <w:jc w:val="right"/>
              <w:rPr>
                <w:rFonts w:cs="Times New Roman"/>
                <w:sz w:val="22"/>
                <w:szCs w:val="22"/>
              </w:rPr>
            </w:pPr>
            <w:r w:rsidRPr="00807786">
              <w:rPr>
                <w:rFonts w:cs="Times New Roman"/>
                <w:sz w:val="22"/>
                <w:szCs w:val="22"/>
              </w:rPr>
              <w:t>17,816</w:t>
            </w:r>
          </w:p>
        </w:tc>
        <w:tc>
          <w:tcPr>
            <w:tcW w:w="270" w:type="dxa"/>
          </w:tcPr>
          <w:p w:rsidR="00807786" w:rsidRPr="00C34293" w:rsidRDefault="00807786" w:rsidP="00C455F2">
            <w:pPr>
              <w:tabs>
                <w:tab w:val="clear" w:pos="907"/>
              </w:tabs>
              <w:ind w:right="237"/>
              <w:jc w:val="right"/>
              <w:rPr>
                <w:rFonts w:cs="Times New Roman"/>
                <w:sz w:val="22"/>
                <w:szCs w:val="22"/>
              </w:rPr>
            </w:pPr>
          </w:p>
        </w:tc>
        <w:tc>
          <w:tcPr>
            <w:tcW w:w="2070" w:type="dxa"/>
            <w:tcBorders>
              <w:top w:val="single" w:sz="4" w:space="0" w:color="auto"/>
            </w:tcBorders>
            <w:vAlign w:val="bottom"/>
          </w:tcPr>
          <w:p w:rsidR="00807786" w:rsidRPr="004F3134" w:rsidRDefault="00807786" w:rsidP="00283D2D">
            <w:pPr>
              <w:tabs>
                <w:tab w:val="clear" w:pos="907"/>
              </w:tabs>
              <w:ind w:right="237"/>
              <w:jc w:val="right"/>
              <w:rPr>
                <w:rFonts w:cs="Times New Roman"/>
                <w:sz w:val="22"/>
                <w:szCs w:val="22"/>
              </w:rPr>
            </w:pPr>
            <w:r w:rsidRPr="004F3134">
              <w:rPr>
                <w:rFonts w:cs="Times New Roman"/>
                <w:sz w:val="22"/>
                <w:szCs w:val="22"/>
              </w:rPr>
              <w:t>39,698</w:t>
            </w:r>
          </w:p>
        </w:tc>
      </w:tr>
      <w:tr w:rsidR="00807786" w:rsidRPr="0077397C" w:rsidTr="00C455F2">
        <w:tc>
          <w:tcPr>
            <w:tcW w:w="4068" w:type="dxa"/>
            <w:vAlign w:val="bottom"/>
          </w:tcPr>
          <w:p w:rsidR="00807786" w:rsidRPr="00C34293" w:rsidRDefault="0080778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C34293">
              <w:rPr>
                <w:rFonts w:cs="Times New Roman"/>
                <w:sz w:val="22"/>
                <w:szCs w:val="22"/>
              </w:rPr>
              <w:t>Less Allowance for impairment for expected credit loss</w:t>
            </w:r>
          </w:p>
        </w:tc>
        <w:tc>
          <w:tcPr>
            <w:tcW w:w="2250" w:type="dxa"/>
            <w:vAlign w:val="bottom"/>
          </w:tcPr>
          <w:p w:rsidR="00807786" w:rsidRPr="00807786" w:rsidRDefault="00807786" w:rsidP="00807786">
            <w:pPr>
              <w:tabs>
                <w:tab w:val="clear" w:pos="907"/>
                <w:tab w:val="clear" w:pos="1644"/>
                <w:tab w:val="clear" w:pos="1871"/>
              </w:tabs>
              <w:ind w:right="162"/>
              <w:jc w:val="right"/>
              <w:rPr>
                <w:rFonts w:cs="Times New Roman"/>
                <w:sz w:val="22"/>
                <w:szCs w:val="22"/>
              </w:rPr>
            </w:pPr>
            <w:r w:rsidRPr="00807786">
              <w:rPr>
                <w:rFonts w:cs="Times New Roman"/>
                <w:sz w:val="22"/>
                <w:szCs w:val="22"/>
              </w:rPr>
              <w:t>(  1,347)</w:t>
            </w:r>
          </w:p>
        </w:tc>
        <w:tc>
          <w:tcPr>
            <w:tcW w:w="270" w:type="dxa"/>
          </w:tcPr>
          <w:p w:rsidR="00807786" w:rsidRPr="00C34293" w:rsidRDefault="00807786" w:rsidP="00C455F2">
            <w:pPr>
              <w:tabs>
                <w:tab w:val="clear" w:pos="907"/>
              </w:tabs>
              <w:ind w:right="170"/>
              <w:jc w:val="right"/>
              <w:rPr>
                <w:rFonts w:cs="Times New Roman"/>
                <w:sz w:val="22"/>
                <w:szCs w:val="22"/>
                <w:cs/>
              </w:rPr>
            </w:pPr>
          </w:p>
        </w:tc>
        <w:tc>
          <w:tcPr>
            <w:tcW w:w="2070" w:type="dxa"/>
            <w:vAlign w:val="bottom"/>
          </w:tcPr>
          <w:p w:rsidR="00807786" w:rsidRPr="004F3134" w:rsidRDefault="00807786" w:rsidP="00283D2D">
            <w:pPr>
              <w:tabs>
                <w:tab w:val="clear" w:pos="907"/>
                <w:tab w:val="clear" w:pos="1644"/>
                <w:tab w:val="clear" w:pos="1871"/>
              </w:tabs>
              <w:ind w:right="162"/>
              <w:jc w:val="right"/>
              <w:rPr>
                <w:rFonts w:cs="Times New Roman"/>
                <w:sz w:val="22"/>
                <w:szCs w:val="22"/>
              </w:rPr>
            </w:pPr>
            <w:r>
              <w:rPr>
                <w:rFonts w:cs="Times New Roman"/>
                <w:sz w:val="22"/>
                <w:szCs w:val="22"/>
              </w:rPr>
              <w:t xml:space="preserve">( </w:t>
            </w:r>
            <w:r w:rsidRPr="004F3134">
              <w:rPr>
                <w:rFonts w:cs="Times New Roman"/>
                <w:sz w:val="22"/>
                <w:szCs w:val="22"/>
              </w:rPr>
              <w:t xml:space="preserve"> 2,839)</w:t>
            </w:r>
          </w:p>
        </w:tc>
      </w:tr>
      <w:tr w:rsidR="00807786" w:rsidRPr="000706B2" w:rsidTr="00C455F2">
        <w:tc>
          <w:tcPr>
            <w:tcW w:w="4068" w:type="dxa"/>
            <w:vAlign w:val="bottom"/>
          </w:tcPr>
          <w:p w:rsidR="00807786" w:rsidRPr="00C34293" w:rsidRDefault="00807786"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C34293">
              <w:rPr>
                <w:sz w:val="22"/>
                <w:szCs w:val="22"/>
              </w:rPr>
              <w:t>Net</w:t>
            </w:r>
          </w:p>
        </w:tc>
        <w:tc>
          <w:tcPr>
            <w:tcW w:w="2250" w:type="dxa"/>
            <w:tcBorders>
              <w:top w:val="single" w:sz="4" w:space="0" w:color="auto"/>
              <w:bottom w:val="double" w:sz="4" w:space="0" w:color="auto"/>
            </w:tcBorders>
            <w:vAlign w:val="bottom"/>
          </w:tcPr>
          <w:p w:rsidR="00807786" w:rsidRPr="00807786" w:rsidRDefault="00807786" w:rsidP="003F2E41">
            <w:pPr>
              <w:tabs>
                <w:tab w:val="clear" w:pos="907"/>
              </w:tabs>
              <w:ind w:right="237"/>
              <w:jc w:val="right"/>
              <w:rPr>
                <w:rFonts w:cs="Times New Roman"/>
                <w:sz w:val="22"/>
                <w:szCs w:val="22"/>
              </w:rPr>
            </w:pPr>
            <w:r w:rsidRPr="00807786">
              <w:rPr>
                <w:rFonts w:cs="Times New Roman"/>
                <w:sz w:val="22"/>
                <w:szCs w:val="22"/>
              </w:rPr>
              <w:t>16,469</w:t>
            </w:r>
          </w:p>
        </w:tc>
        <w:tc>
          <w:tcPr>
            <w:tcW w:w="270" w:type="dxa"/>
          </w:tcPr>
          <w:p w:rsidR="00807786" w:rsidRPr="00C34293" w:rsidRDefault="00807786" w:rsidP="00C455F2">
            <w:pPr>
              <w:tabs>
                <w:tab w:val="clear" w:pos="907"/>
              </w:tabs>
              <w:ind w:right="237"/>
              <w:jc w:val="right"/>
              <w:rPr>
                <w:rFonts w:cs="Times New Roman"/>
                <w:sz w:val="22"/>
                <w:szCs w:val="22"/>
              </w:rPr>
            </w:pPr>
          </w:p>
        </w:tc>
        <w:tc>
          <w:tcPr>
            <w:tcW w:w="2070" w:type="dxa"/>
            <w:tcBorders>
              <w:top w:val="single" w:sz="4" w:space="0" w:color="auto"/>
              <w:bottom w:val="double" w:sz="4" w:space="0" w:color="auto"/>
            </w:tcBorders>
            <w:vAlign w:val="bottom"/>
          </w:tcPr>
          <w:p w:rsidR="00807786" w:rsidRPr="004F3134" w:rsidRDefault="00807786" w:rsidP="00283D2D">
            <w:pPr>
              <w:tabs>
                <w:tab w:val="clear" w:pos="907"/>
              </w:tabs>
              <w:ind w:right="237"/>
              <w:jc w:val="right"/>
              <w:rPr>
                <w:rFonts w:cs="Times New Roman"/>
                <w:sz w:val="22"/>
                <w:szCs w:val="22"/>
              </w:rPr>
            </w:pPr>
            <w:r w:rsidRPr="004F3134">
              <w:rPr>
                <w:rFonts w:cs="Times New Roman"/>
                <w:sz w:val="22"/>
                <w:szCs w:val="22"/>
              </w:rPr>
              <w:t>36,859</w:t>
            </w:r>
          </w:p>
        </w:tc>
      </w:tr>
    </w:tbl>
    <w:p w:rsidR="001B4B88" w:rsidRPr="00265A67" w:rsidRDefault="001B4B88" w:rsidP="00D813D7">
      <w:pPr>
        <w:pStyle w:val="NoSpacing"/>
        <w:jc w:val="thaiDistribute"/>
        <w:rPr>
          <w:rFonts w:cs="Times New Roman"/>
          <w:sz w:val="20"/>
          <w:szCs w:val="20"/>
        </w:rPr>
      </w:pPr>
    </w:p>
    <w:p w:rsidR="00E403BD" w:rsidRPr="00DF7FF7" w:rsidRDefault="00E403BD" w:rsidP="00E403BD">
      <w:pPr>
        <w:tabs>
          <w:tab w:val="clear" w:pos="227"/>
          <w:tab w:val="clear" w:pos="454"/>
        </w:tabs>
        <w:spacing w:line="240" w:lineRule="auto"/>
        <w:jc w:val="thaiDistribute"/>
        <w:rPr>
          <w:sz w:val="22"/>
          <w:szCs w:val="22"/>
          <w:u w:val="single"/>
        </w:rPr>
      </w:pPr>
      <w:r w:rsidRPr="00DF7FF7">
        <w:rPr>
          <w:sz w:val="22"/>
          <w:szCs w:val="22"/>
          <w:u w:val="single"/>
        </w:rPr>
        <w:t>Microfinance Receivables</w:t>
      </w:r>
    </w:p>
    <w:p w:rsidR="00050272" w:rsidRPr="00265A67" w:rsidRDefault="00050272" w:rsidP="00466731">
      <w:pPr>
        <w:pStyle w:val="NoSpacing"/>
        <w:jc w:val="thaiDistribute"/>
        <w:rPr>
          <w:rFonts w:cs="Times New Roman"/>
          <w:sz w:val="20"/>
          <w:szCs w:val="20"/>
        </w:rPr>
      </w:pPr>
    </w:p>
    <w:tbl>
      <w:tblPr>
        <w:tblpPr w:leftFromText="180" w:rightFromText="180" w:vertAnchor="text" w:horzAnchor="margin" w:tblpY="9"/>
        <w:tblW w:w="10098" w:type="dxa"/>
        <w:tblLayout w:type="fixed"/>
        <w:tblLook w:val="01E0"/>
      </w:tblPr>
      <w:tblGrid>
        <w:gridCol w:w="2268"/>
        <w:gridCol w:w="1080"/>
        <w:gridCol w:w="255"/>
        <w:gridCol w:w="1095"/>
        <w:gridCol w:w="255"/>
        <w:gridCol w:w="1185"/>
        <w:gridCol w:w="255"/>
        <w:gridCol w:w="1005"/>
        <w:gridCol w:w="270"/>
        <w:gridCol w:w="1005"/>
        <w:gridCol w:w="255"/>
        <w:gridCol w:w="1170"/>
      </w:tblGrid>
      <w:tr w:rsidR="00E403BD" w:rsidRPr="00A25292" w:rsidTr="008E3FC0">
        <w:tc>
          <w:tcPr>
            <w:tcW w:w="2268" w:type="dxa"/>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7830" w:type="dxa"/>
            <w:gridSpan w:val="11"/>
            <w:tcBorders>
              <w:bottom w:val="single" w:sz="4" w:space="0" w:color="auto"/>
            </w:tcBorders>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A25292">
              <w:rPr>
                <w:rFonts w:cs="Times New Roman"/>
                <w:sz w:val="19"/>
                <w:szCs w:val="19"/>
              </w:rPr>
              <w:t>Consolidated (In Thousand Baht)</w:t>
            </w:r>
          </w:p>
        </w:tc>
      </w:tr>
      <w:tr w:rsidR="00E74656" w:rsidRPr="00A25292" w:rsidTr="008E3FC0">
        <w:tc>
          <w:tcPr>
            <w:tcW w:w="2268" w:type="dxa"/>
            <w:vAlign w:val="bottom"/>
          </w:tcPr>
          <w:p w:rsidR="00E74656" w:rsidRPr="00A25292" w:rsidRDefault="00E74656" w:rsidP="00E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870" w:type="dxa"/>
            <w:gridSpan w:val="5"/>
            <w:tcBorders>
              <w:top w:val="single" w:sz="4" w:space="0" w:color="auto"/>
              <w:bottom w:val="single" w:sz="4" w:space="0" w:color="auto"/>
            </w:tcBorders>
            <w:vAlign w:val="bottom"/>
          </w:tcPr>
          <w:p w:rsidR="00E74656" w:rsidRPr="006E2A39" w:rsidRDefault="00E74656" w:rsidP="00E74656">
            <w:pPr>
              <w:tabs>
                <w:tab w:val="clear" w:pos="454"/>
                <w:tab w:val="clear" w:pos="680"/>
                <w:tab w:val="left" w:pos="-204"/>
              </w:tabs>
              <w:ind w:left="-204" w:right="-244"/>
              <w:jc w:val="center"/>
              <w:rPr>
                <w:rFonts w:cs="Times New Roman"/>
                <w:sz w:val="19"/>
                <w:szCs w:val="19"/>
              </w:rPr>
            </w:pPr>
            <w:r>
              <w:rPr>
                <w:rFonts w:cs="Times New Roman"/>
                <w:sz w:val="19"/>
                <w:szCs w:val="19"/>
              </w:rPr>
              <w:t>202</w:t>
            </w:r>
            <w:r w:rsidR="00CD2A80">
              <w:rPr>
                <w:rFonts w:cs="Times New Roman"/>
                <w:sz w:val="19"/>
                <w:szCs w:val="19"/>
              </w:rPr>
              <w:t>2</w:t>
            </w:r>
          </w:p>
        </w:tc>
        <w:tc>
          <w:tcPr>
            <w:tcW w:w="255" w:type="dxa"/>
            <w:tcBorders>
              <w:top w:val="single" w:sz="4" w:space="0" w:color="auto"/>
            </w:tcBorders>
            <w:vAlign w:val="bottom"/>
          </w:tcPr>
          <w:p w:rsidR="00E74656" w:rsidRPr="006E2A39" w:rsidRDefault="00E74656" w:rsidP="00E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3705" w:type="dxa"/>
            <w:gridSpan w:val="5"/>
            <w:tcBorders>
              <w:top w:val="single" w:sz="4" w:space="0" w:color="auto"/>
              <w:bottom w:val="single" w:sz="4" w:space="0" w:color="auto"/>
            </w:tcBorders>
            <w:vAlign w:val="bottom"/>
          </w:tcPr>
          <w:p w:rsidR="00E74656" w:rsidRPr="006E2A39" w:rsidRDefault="00E74656" w:rsidP="00E7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cs="Times New Roman"/>
                <w:sz w:val="19"/>
                <w:szCs w:val="19"/>
              </w:rPr>
            </w:pPr>
            <w:r>
              <w:rPr>
                <w:rFonts w:cs="Times New Roman"/>
                <w:sz w:val="19"/>
                <w:szCs w:val="19"/>
              </w:rPr>
              <w:t>202</w:t>
            </w:r>
            <w:r w:rsidR="00CD2A80">
              <w:rPr>
                <w:rFonts w:cs="Times New Roman"/>
                <w:sz w:val="19"/>
                <w:szCs w:val="19"/>
              </w:rPr>
              <w:t>1</w:t>
            </w:r>
          </w:p>
        </w:tc>
      </w:tr>
      <w:tr w:rsidR="00E403BD" w:rsidRPr="00A25292" w:rsidTr="008E3FC0">
        <w:tc>
          <w:tcPr>
            <w:tcW w:w="2268" w:type="dxa"/>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p>
        </w:tc>
        <w:tc>
          <w:tcPr>
            <w:tcW w:w="1080" w:type="dxa"/>
            <w:tcBorders>
              <w:bottom w:val="single" w:sz="4" w:space="0" w:color="auto"/>
            </w:tcBorders>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A25292">
              <w:rPr>
                <w:rFonts w:cs="Times New Roman"/>
                <w:sz w:val="19"/>
                <w:szCs w:val="19"/>
              </w:rPr>
              <w:t>Total</w:t>
            </w:r>
          </w:p>
        </w:tc>
        <w:tc>
          <w:tcPr>
            <w:tcW w:w="255" w:type="dxa"/>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095" w:type="dxa"/>
            <w:tcBorders>
              <w:bottom w:val="single" w:sz="4" w:space="0" w:color="auto"/>
            </w:tcBorders>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A25292">
              <w:rPr>
                <w:rFonts w:cs="Times New Roman"/>
                <w:sz w:val="19"/>
                <w:szCs w:val="19"/>
              </w:rPr>
              <w:t>Current</w:t>
            </w:r>
          </w:p>
        </w:tc>
        <w:tc>
          <w:tcPr>
            <w:tcW w:w="255" w:type="dxa"/>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185" w:type="dxa"/>
            <w:tcBorders>
              <w:bottom w:val="single" w:sz="4" w:space="0" w:color="auto"/>
            </w:tcBorders>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A25292">
              <w:rPr>
                <w:rFonts w:cs="Times New Roman"/>
                <w:sz w:val="19"/>
                <w:szCs w:val="19"/>
              </w:rPr>
              <w:t>Long-term</w:t>
            </w:r>
          </w:p>
        </w:tc>
        <w:tc>
          <w:tcPr>
            <w:tcW w:w="255" w:type="dxa"/>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005" w:type="dxa"/>
            <w:tcBorders>
              <w:bottom w:val="single" w:sz="4" w:space="0" w:color="auto"/>
            </w:tcBorders>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A25292">
              <w:rPr>
                <w:rFonts w:cs="Times New Roman"/>
                <w:sz w:val="19"/>
                <w:szCs w:val="19"/>
              </w:rPr>
              <w:t>Total</w:t>
            </w:r>
          </w:p>
        </w:tc>
        <w:tc>
          <w:tcPr>
            <w:tcW w:w="270" w:type="dxa"/>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005" w:type="dxa"/>
            <w:tcBorders>
              <w:bottom w:val="single" w:sz="4" w:space="0" w:color="auto"/>
            </w:tcBorders>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rPr>
            </w:pPr>
            <w:r w:rsidRPr="00A25292">
              <w:rPr>
                <w:rFonts w:cs="Times New Roman"/>
                <w:sz w:val="19"/>
                <w:szCs w:val="19"/>
              </w:rPr>
              <w:t>Current</w:t>
            </w:r>
          </w:p>
        </w:tc>
        <w:tc>
          <w:tcPr>
            <w:tcW w:w="255" w:type="dxa"/>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24"/>
              <w:jc w:val="center"/>
              <w:rPr>
                <w:rFonts w:cs="Times New Roman"/>
                <w:sz w:val="19"/>
                <w:szCs w:val="19"/>
                <w:cs/>
              </w:rPr>
            </w:pPr>
          </w:p>
        </w:tc>
        <w:tc>
          <w:tcPr>
            <w:tcW w:w="1170" w:type="dxa"/>
            <w:tcBorders>
              <w:bottom w:val="single" w:sz="4" w:space="0" w:color="auto"/>
            </w:tcBorders>
            <w:vAlign w:val="bottom"/>
          </w:tcPr>
          <w:p w:rsidR="00E403BD" w:rsidRPr="00A25292" w:rsidRDefault="00E403BD" w:rsidP="008E3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9"/>
                <w:szCs w:val="19"/>
              </w:rPr>
            </w:pPr>
            <w:r w:rsidRPr="00A25292">
              <w:rPr>
                <w:rFonts w:cs="Times New Roman"/>
                <w:sz w:val="19"/>
                <w:szCs w:val="19"/>
              </w:rPr>
              <w:t>Long-term</w:t>
            </w:r>
          </w:p>
        </w:tc>
      </w:tr>
      <w:tr w:rsidR="00807786" w:rsidRPr="00A25292" w:rsidTr="008E3FC0">
        <w:tc>
          <w:tcPr>
            <w:tcW w:w="2268" w:type="dxa"/>
            <w:vAlign w:val="bottom"/>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A25292">
              <w:rPr>
                <w:rFonts w:cs="Times New Roman"/>
                <w:sz w:val="19"/>
                <w:szCs w:val="19"/>
              </w:rPr>
              <w:t>Microfinance receivables</w:t>
            </w:r>
          </w:p>
        </w:tc>
        <w:tc>
          <w:tcPr>
            <w:tcW w:w="1080" w:type="dxa"/>
            <w:tcBorders>
              <w:top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clear" w:pos="454"/>
                <w:tab w:val="clear" w:pos="680"/>
                <w:tab w:val="left" w:pos="720"/>
              </w:tabs>
              <w:jc w:val="right"/>
              <w:rPr>
                <w:rFonts w:cs="Times New Roman"/>
                <w:sz w:val="19"/>
                <w:szCs w:val="19"/>
              </w:rPr>
            </w:pPr>
          </w:p>
        </w:tc>
        <w:tc>
          <w:tcPr>
            <w:tcW w:w="1095" w:type="dxa"/>
            <w:tcBorders>
              <w:top w:val="single" w:sz="4" w:space="0" w:color="auto"/>
            </w:tcBorders>
            <w:shd w:val="clear" w:color="auto" w:fill="auto"/>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shd w:val="clear" w:color="auto" w:fill="auto"/>
            <w:vAlign w:val="bottom"/>
          </w:tcPr>
          <w:p w:rsidR="00807786" w:rsidRPr="00807786" w:rsidRDefault="00807786" w:rsidP="00807786">
            <w:pPr>
              <w:tabs>
                <w:tab w:val="clear" w:pos="227"/>
                <w:tab w:val="clear" w:pos="454"/>
                <w:tab w:val="clear" w:pos="680"/>
                <w:tab w:val="left" w:pos="720"/>
              </w:tabs>
              <w:spacing w:line="320" w:lineRule="exact"/>
              <w:jc w:val="right"/>
              <w:rPr>
                <w:rFonts w:cs="Times New Roman"/>
                <w:sz w:val="19"/>
                <w:szCs w:val="19"/>
              </w:rPr>
            </w:pPr>
          </w:p>
        </w:tc>
        <w:tc>
          <w:tcPr>
            <w:tcW w:w="1185" w:type="dxa"/>
            <w:tcBorders>
              <w:top w:val="single" w:sz="4" w:space="0" w:color="auto"/>
            </w:tcBorders>
            <w:shd w:val="clear" w:color="auto" w:fill="auto"/>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005" w:type="dxa"/>
            <w:tcBorders>
              <w:top w:val="single" w:sz="4" w:space="0" w:color="auto"/>
            </w:tcBorders>
            <w:vAlign w:val="bottom"/>
          </w:tcPr>
          <w:p w:rsidR="00807786" w:rsidRPr="004F3134" w:rsidRDefault="00807786" w:rsidP="00807786">
            <w:pPr>
              <w:tabs>
                <w:tab w:val="clear" w:pos="227"/>
                <w:tab w:val="clear" w:pos="454"/>
                <w:tab w:val="clear" w:pos="680"/>
                <w:tab w:val="clear" w:pos="907"/>
              </w:tabs>
              <w:spacing w:line="320" w:lineRule="exact"/>
              <w:ind w:right="57"/>
              <w:jc w:val="right"/>
              <w:rPr>
                <w:rFonts w:cs="Times New Roman"/>
                <w:sz w:val="19"/>
                <w:szCs w:val="19"/>
              </w:rPr>
            </w:pPr>
            <w:r w:rsidRPr="004F3134">
              <w:rPr>
                <w:rFonts w:cs="Times New Roman"/>
                <w:sz w:val="19"/>
                <w:szCs w:val="19"/>
              </w:rPr>
              <w:t>869</w:t>
            </w:r>
          </w:p>
        </w:tc>
        <w:tc>
          <w:tcPr>
            <w:tcW w:w="270" w:type="dxa"/>
            <w:vAlign w:val="bottom"/>
          </w:tcPr>
          <w:p w:rsidR="00807786" w:rsidRPr="009818B8" w:rsidRDefault="00807786" w:rsidP="00807786">
            <w:pPr>
              <w:tabs>
                <w:tab w:val="clear" w:pos="227"/>
                <w:tab w:val="clear" w:pos="454"/>
                <w:tab w:val="clear" w:pos="680"/>
                <w:tab w:val="left" w:pos="720"/>
              </w:tabs>
              <w:jc w:val="right"/>
              <w:rPr>
                <w:rFonts w:cs="Times New Roman"/>
                <w:sz w:val="19"/>
                <w:szCs w:val="19"/>
                <w:highlight w:val="yellow"/>
              </w:rPr>
            </w:pPr>
          </w:p>
        </w:tc>
        <w:tc>
          <w:tcPr>
            <w:tcW w:w="1005" w:type="dxa"/>
            <w:tcBorders>
              <w:top w:val="single" w:sz="4" w:space="0" w:color="auto"/>
            </w:tcBorders>
            <w:vAlign w:val="bottom"/>
          </w:tcPr>
          <w:p w:rsidR="00807786" w:rsidRPr="004F3134" w:rsidRDefault="00807786" w:rsidP="00807786">
            <w:pPr>
              <w:tabs>
                <w:tab w:val="clear" w:pos="227"/>
                <w:tab w:val="clear" w:pos="454"/>
                <w:tab w:val="clear" w:pos="680"/>
                <w:tab w:val="clear" w:pos="907"/>
              </w:tabs>
              <w:spacing w:line="320" w:lineRule="exact"/>
              <w:ind w:right="57"/>
              <w:jc w:val="right"/>
              <w:rPr>
                <w:rFonts w:cs="Times New Roman"/>
                <w:sz w:val="19"/>
                <w:szCs w:val="19"/>
              </w:rPr>
            </w:pPr>
            <w:r w:rsidRPr="004F3134">
              <w:rPr>
                <w:rFonts w:cs="Times New Roman"/>
                <w:sz w:val="19"/>
                <w:szCs w:val="19"/>
              </w:rPr>
              <w:t>869</w:t>
            </w:r>
          </w:p>
        </w:tc>
        <w:tc>
          <w:tcPr>
            <w:tcW w:w="255" w:type="dxa"/>
            <w:vAlign w:val="bottom"/>
          </w:tcPr>
          <w:p w:rsidR="00807786" w:rsidRPr="009818B8" w:rsidRDefault="00807786" w:rsidP="00807786">
            <w:pPr>
              <w:tabs>
                <w:tab w:val="clear" w:pos="227"/>
                <w:tab w:val="clear" w:pos="454"/>
                <w:tab w:val="clear" w:pos="680"/>
                <w:tab w:val="left" w:pos="720"/>
              </w:tabs>
              <w:spacing w:line="320" w:lineRule="exact"/>
              <w:jc w:val="right"/>
              <w:rPr>
                <w:rFonts w:cs="Times New Roman"/>
                <w:sz w:val="19"/>
                <w:szCs w:val="19"/>
                <w:highlight w:val="yellow"/>
              </w:rPr>
            </w:pPr>
          </w:p>
        </w:tc>
        <w:tc>
          <w:tcPr>
            <w:tcW w:w="1170" w:type="dxa"/>
            <w:tcBorders>
              <w:top w:val="single" w:sz="4" w:space="0" w:color="auto"/>
            </w:tcBorders>
            <w:vAlign w:val="bottom"/>
          </w:tcPr>
          <w:p w:rsidR="00807786" w:rsidRPr="004F3134"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4F3134">
              <w:rPr>
                <w:rFonts w:cs="Times New Roman"/>
                <w:sz w:val="19"/>
                <w:szCs w:val="19"/>
              </w:rPr>
              <w:t>-</w:t>
            </w:r>
          </w:p>
        </w:tc>
      </w:tr>
      <w:tr w:rsidR="00807786" w:rsidRPr="00A25292" w:rsidTr="008E3FC0">
        <w:tc>
          <w:tcPr>
            <w:tcW w:w="2268" w:type="dxa"/>
            <w:vAlign w:val="bottom"/>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A25292">
              <w:rPr>
                <w:rFonts w:cs="Times New Roman"/>
                <w:sz w:val="19"/>
                <w:szCs w:val="19"/>
              </w:rPr>
              <w:t>Less Unearned income</w:t>
            </w:r>
          </w:p>
        </w:tc>
        <w:tc>
          <w:tcPr>
            <w:tcW w:w="1080" w:type="dxa"/>
            <w:tcBorders>
              <w:bottom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left" w:pos="312"/>
              </w:tabs>
              <w:ind w:right="-51"/>
              <w:jc w:val="right"/>
              <w:rPr>
                <w:rFonts w:cs="Times New Roman"/>
                <w:sz w:val="19"/>
                <w:szCs w:val="19"/>
              </w:rPr>
            </w:pPr>
          </w:p>
        </w:tc>
        <w:tc>
          <w:tcPr>
            <w:tcW w:w="1095" w:type="dxa"/>
            <w:tcBorders>
              <w:bottom w:val="single" w:sz="4" w:space="0" w:color="auto"/>
            </w:tcBorders>
            <w:shd w:val="clear" w:color="auto" w:fill="auto"/>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shd w:val="clear" w:color="auto" w:fill="auto"/>
            <w:vAlign w:val="bottom"/>
          </w:tcPr>
          <w:p w:rsidR="00807786" w:rsidRPr="00807786" w:rsidRDefault="00807786" w:rsidP="00807786">
            <w:pPr>
              <w:tabs>
                <w:tab w:val="clear" w:pos="227"/>
                <w:tab w:val="left" w:pos="312"/>
              </w:tabs>
              <w:spacing w:line="320" w:lineRule="exact"/>
              <w:ind w:right="-51"/>
              <w:jc w:val="right"/>
              <w:rPr>
                <w:rFonts w:cs="Times New Roman"/>
                <w:sz w:val="19"/>
                <w:szCs w:val="19"/>
              </w:rPr>
            </w:pPr>
          </w:p>
        </w:tc>
        <w:tc>
          <w:tcPr>
            <w:tcW w:w="1185" w:type="dxa"/>
            <w:tcBorders>
              <w:bottom w:val="single" w:sz="4" w:space="0" w:color="auto"/>
            </w:tcBorders>
            <w:shd w:val="clear" w:color="auto" w:fill="auto"/>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cs="Times New Roman"/>
                <w:sz w:val="19"/>
                <w:szCs w:val="19"/>
              </w:rPr>
            </w:pPr>
          </w:p>
        </w:tc>
        <w:tc>
          <w:tcPr>
            <w:tcW w:w="1005" w:type="dxa"/>
            <w:tcBorders>
              <w:bottom w:val="single" w:sz="4" w:space="0" w:color="auto"/>
            </w:tcBorders>
            <w:vAlign w:val="bottom"/>
          </w:tcPr>
          <w:p w:rsidR="00807786" w:rsidRPr="004F3134" w:rsidRDefault="00807786" w:rsidP="00807786">
            <w:pPr>
              <w:tabs>
                <w:tab w:val="clear" w:pos="227"/>
                <w:tab w:val="clear" w:pos="907"/>
                <w:tab w:val="left" w:pos="312"/>
              </w:tabs>
              <w:spacing w:line="320" w:lineRule="exact"/>
              <w:ind w:right="11"/>
              <w:jc w:val="right"/>
              <w:rPr>
                <w:rFonts w:cs="Times New Roman"/>
                <w:sz w:val="19"/>
                <w:szCs w:val="19"/>
              </w:rPr>
            </w:pPr>
            <w:r>
              <w:rPr>
                <w:rFonts w:cs="Times New Roman"/>
                <w:sz w:val="19"/>
                <w:szCs w:val="19"/>
              </w:rPr>
              <w:t>(</w:t>
            </w:r>
            <w:r w:rsidRPr="004F3134">
              <w:rPr>
                <w:rFonts w:cs="Times New Roman"/>
                <w:sz w:val="19"/>
                <w:szCs w:val="19"/>
              </w:rPr>
              <w:t xml:space="preserve">  11)</w:t>
            </w:r>
          </w:p>
        </w:tc>
        <w:tc>
          <w:tcPr>
            <w:tcW w:w="270" w:type="dxa"/>
            <w:vAlign w:val="bottom"/>
          </w:tcPr>
          <w:p w:rsidR="00807786" w:rsidRPr="009818B8" w:rsidRDefault="00807786" w:rsidP="00807786">
            <w:pPr>
              <w:tabs>
                <w:tab w:val="clear" w:pos="227"/>
                <w:tab w:val="left" w:pos="312"/>
              </w:tabs>
              <w:ind w:right="-51"/>
              <w:jc w:val="right"/>
              <w:rPr>
                <w:rFonts w:cs="Times New Roman"/>
                <w:sz w:val="19"/>
                <w:szCs w:val="19"/>
                <w:highlight w:val="yellow"/>
              </w:rPr>
            </w:pPr>
          </w:p>
        </w:tc>
        <w:tc>
          <w:tcPr>
            <w:tcW w:w="1005" w:type="dxa"/>
            <w:tcBorders>
              <w:bottom w:val="single" w:sz="4" w:space="0" w:color="auto"/>
            </w:tcBorders>
            <w:vAlign w:val="bottom"/>
          </w:tcPr>
          <w:p w:rsidR="00807786" w:rsidRPr="004F3134" w:rsidRDefault="00807786" w:rsidP="00807786">
            <w:pPr>
              <w:tabs>
                <w:tab w:val="clear" w:pos="227"/>
                <w:tab w:val="clear" w:pos="907"/>
                <w:tab w:val="left" w:pos="312"/>
              </w:tabs>
              <w:spacing w:line="320" w:lineRule="exact"/>
              <w:ind w:right="11"/>
              <w:jc w:val="right"/>
              <w:rPr>
                <w:rFonts w:cs="Times New Roman"/>
                <w:sz w:val="19"/>
                <w:szCs w:val="19"/>
              </w:rPr>
            </w:pPr>
            <w:r>
              <w:rPr>
                <w:rFonts w:cs="Times New Roman"/>
                <w:sz w:val="19"/>
                <w:szCs w:val="19"/>
              </w:rPr>
              <w:t>(</w:t>
            </w:r>
            <w:r w:rsidRPr="004F3134">
              <w:rPr>
                <w:rFonts w:cs="Times New Roman"/>
                <w:sz w:val="19"/>
                <w:szCs w:val="19"/>
              </w:rPr>
              <w:t xml:space="preserve">  11)</w:t>
            </w:r>
          </w:p>
        </w:tc>
        <w:tc>
          <w:tcPr>
            <w:tcW w:w="255" w:type="dxa"/>
            <w:vAlign w:val="bottom"/>
          </w:tcPr>
          <w:p w:rsidR="00807786" w:rsidRPr="009818B8" w:rsidRDefault="00807786" w:rsidP="00807786">
            <w:pPr>
              <w:tabs>
                <w:tab w:val="clear" w:pos="227"/>
                <w:tab w:val="left" w:pos="312"/>
              </w:tabs>
              <w:spacing w:line="320" w:lineRule="exact"/>
              <w:ind w:right="-51"/>
              <w:jc w:val="right"/>
              <w:rPr>
                <w:rFonts w:cs="Times New Roman"/>
                <w:sz w:val="19"/>
                <w:szCs w:val="19"/>
                <w:highlight w:val="yellow"/>
              </w:rPr>
            </w:pPr>
          </w:p>
        </w:tc>
        <w:tc>
          <w:tcPr>
            <w:tcW w:w="1170" w:type="dxa"/>
            <w:tcBorders>
              <w:bottom w:val="single" w:sz="4" w:space="0" w:color="auto"/>
            </w:tcBorders>
            <w:vAlign w:val="bottom"/>
          </w:tcPr>
          <w:p w:rsidR="00807786" w:rsidRPr="004F3134"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4F3134">
              <w:rPr>
                <w:rFonts w:cs="Times New Roman"/>
                <w:sz w:val="19"/>
                <w:szCs w:val="19"/>
              </w:rPr>
              <w:t>-</w:t>
            </w:r>
          </w:p>
        </w:tc>
      </w:tr>
      <w:tr w:rsidR="00807786" w:rsidRPr="00A25292" w:rsidTr="008E3FC0">
        <w:tc>
          <w:tcPr>
            <w:tcW w:w="2268" w:type="dxa"/>
            <w:vAlign w:val="bottom"/>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A25292">
              <w:rPr>
                <w:rFonts w:cs="Times New Roman"/>
                <w:sz w:val="19"/>
                <w:szCs w:val="19"/>
              </w:rPr>
              <w:t>Net</w:t>
            </w:r>
          </w:p>
        </w:tc>
        <w:tc>
          <w:tcPr>
            <w:tcW w:w="1080" w:type="dxa"/>
            <w:tcBorders>
              <w:top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clear" w:pos="454"/>
                <w:tab w:val="clear" w:pos="680"/>
                <w:tab w:val="left" w:pos="720"/>
              </w:tabs>
              <w:jc w:val="right"/>
              <w:rPr>
                <w:rFonts w:cs="Times New Roman"/>
                <w:sz w:val="19"/>
                <w:szCs w:val="19"/>
              </w:rPr>
            </w:pPr>
          </w:p>
        </w:tc>
        <w:tc>
          <w:tcPr>
            <w:tcW w:w="1095" w:type="dxa"/>
            <w:tcBorders>
              <w:top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clear" w:pos="454"/>
                <w:tab w:val="clear" w:pos="680"/>
                <w:tab w:val="left" w:pos="720"/>
              </w:tabs>
              <w:spacing w:line="320" w:lineRule="exact"/>
              <w:jc w:val="right"/>
              <w:rPr>
                <w:rFonts w:cs="Times New Roman"/>
                <w:sz w:val="19"/>
                <w:szCs w:val="19"/>
              </w:rPr>
            </w:pPr>
          </w:p>
        </w:tc>
        <w:tc>
          <w:tcPr>
            <w:tcW w:w="1185" w:type="dxa"/>
            <w:tcBorders>
              <w:top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005" w:type="dxa"/>
            <w:tcBorders>
              <w:top w:val="single" w:sz="4" w:space="0" w:color="auto"/>
            </w:tcBorders>
            <w:vAlign w:val="bottom"/>
          </w:tcPr>
          <w:p w:rsidR="00807786" w:rsidRPr="004F3134" w:rsidRDefault="00807786" w:rsidP="00807786">
            <w:pPr>
              <w:tabs>
                <w:tab w:val="clear" w:pos="227"/>
                <w:tab w:val="clear" w:pos="454"/>
                <w:tab w:val="clear" w:pos="680"/>
                <w:tab w:val="clear" w:pos="907"/>
              </w:tabs>
              <w:spacing w:line="320" w:lineRule="exact"/>
              <w:ind w:right="57"/>
              <w:jc w:val="right"/>
              <w:rPr>
                <w:rFonts w:cs="Times New Roman"/>
                <w:sz w:val="19"/>
                <w:szCs w:val="19"/>
              </w:rPr>
            </w:pPr>
            <w:r w:rsidRPr="004F3134">
              <w:rPr>
                <w:rFonts w:cs="Times New Roman"/>
                <w:sz w:val="19"/>
                <w:szCs w:val="19"/>
              </w:rPr>
              <w:t>858</w:t>
            </w:r>
          </w:p>
        </w:tc>
        <w:tc>
          <w:tcPr>
            <w:tcW w:w="270" w:type="dxa"/>
            <w:vAlign w:val="bottom"/>
          </w:tcPr>
          <w:p w:rsidR="00807786" w:rsidRPr="009818B8" w:rsidRDefault="00807786" w:rsidP="00807786">
            <w:pPr>
              <w:tabs>
                <w:tab w:val="clear" w:pos="227"/>
                <w:tab w:val="clear" w:pos="454"/>
                <w:tab w:val="clear" w:pos="680"/>
                <w:tab w:val="left" w:pos="720"/>
              </w:tabs>
              <w:jc w:val="right"/>
              <w:rPr>
                <w:rFonts w:cs="Times New Roman"/>
                <w:sz w:val="19"/>
                <w:szCs w:val="19"/>
                <w:highlight w:val="yellow"/>
              </w:rPr>
            </w:pPr>
          </w:p>
        </w:tc>
        <w:tc>
          <w:tcPr>
            <w:tcW w:w="1005" w:type="dxa"/>
            <w:tcBorders>
              <w:top w:val="single" w:sz="4" w:space="0" w:color="auto"/>
            </w:tcBorders>
            <w:vAlign w:val="bottom"/>
          </w:tcPr>
          <w:p w:rsidR="00807786" w:rsidRPr="004F3134" w:rsidRDefault="00807786" w:rsidP="00807786">
            <w:pPr>
              <w:tabs>
                <w:tab w:val="clear" w:pos="227"/>
                <w:tab w:val="clear" w:pos="454"/>
                <w:tab w:val="clear" w:pos="680"/>
                <w:tab w:val="clear" w:pos="907"/>
              </w:tabs>
              <w:spacing w:line="320" w:lineRule="exact"/>
              <w:ind w:right="57"/>
              <w:jc w:val="right"/>
              <w:rPr>
                <w:rFonts w:cs="Times New Roman"/>
                <w:sz w:val="19"/>
                <w:szCs w:val="19"/>
              </w:rPr>
            </w:pPr>
            <w:r w:rsidRPr="004F3134">
              <w:rPr>
                <w:rFonts w:cs="Times New Roman"/>
                <w:sz w:val="19"/>
                <w:szCs w:val="19"/>
              </w:rPr>
              <w:t>858</w:t>
            </w:r>
          </w:p>
        </w:tc>
        <w:tc>
          <w:tcPr>
            <w:tcW w:w="255" w:type="dxa"/>
            <w:vAlign w:val="bottom"/>
          </w:tcPr>
          <w:p w:rsidR="00807786" w:rsidRPr="009818B8" w:rsidRDefault="00807786" w:rsidP="00807786">
            <w:pPr>
              <w:tabs>
                <w:tab w:val="clear" w:pos="227"/>
                <w:tab w:val="clear" w:pos="454"/>
                <w:tab w:val="clear" w:pos="680"/>
                <w:tab w:val="left" w:pos="720"/>
              </w:tabs>
              <w:spacing w:line="320" w:lineRule="exact"/>
              <w:jc w:val="right"/>
              <w:rPr>
                <w:rFonts w:cs="Times New Roman"/>
                <w:sz w:val="19"/>
                <w:szCs w:val="19"/>
                <w:highlight w:val="yellow"/>
              </w:rPr>
            </w:pPr>
          </w:p>
        </w:tc>
        <w:tc>
          <w:tcPr>
            <w:tcW w:w="1170" w:type="dxa"/>
            <w:tcBorders>
              <w:top w:val="single" w:sz="4" w:space="0" w:color="auto"/>
            </w:tcBorders>
            <w:vAlign w:val="bottom"/>
          </w:tcPr>
          <w:p w:rsidR="00807786" w:rsidRPr="004F3134"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4F3134">
              <w:rPr>
                <w:rFonts w:cs="Times New Roman"/>
                <w:sz w:val="19"/>
                <w:szCs w:val="19"/>
              </w:rPr>
              <w:t>-</w:t>
            </w:r>
          </w:p>
        </w:tc>
      </w:tr>
      <w:tr w:rsidR="00807786" w:rsidRPr="00A25292" w:rsidTr="008E3FC0">
        <w:tc>
          <w:tcPr>
            <w:tcW w:w="2268" w:type="dxa"/>
            <w:vAlign w:val="bottom"/>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A25292">
              <w:rPr>
                <w:rFonts w:cs="Times New Roman"/>
                <w:sz w:val="19"/>
                <w:szCs w:val="19"/>
              </w:rPr>
              <w:t>Less Allowance for impairment for expected credit loss</w:t>
            </w:r>
          </w:p>
        </w:tc>
        <w:tc>
          <w:tcPr>
            <w:tcW w:w="1080" w:type="dxa"/>
            <w:tcBorders>
              <w:bottom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clear" w:pos="454"/>
                <w:tab w:val="clear" w:pos="680"/>
                <w:tab w:val="left" w:pos="720"/>
              </w:tabs>
              <w:ind w:right="-62"/>
              <w:jc w:val="right"/>
              <w:rPr>
                <w:rFonts w:cs="Times New Roman"/>
                <w:sz w:val="19"/>
                <w:szCs w:val="19"/>
              </w:rPr>
            </w:pPr>
          </w:p>
        </w:tc>
        <w:tc>
          <w:tcPr>
            <w:tcW w:w="1095" w:type="dxa"/>
            <w:tcBorders>
              <w:bottom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clear" w:pos="454"/>
                <w:tab w:val="clear" w:pos="680"/>
                <w:tab w:val="left" w:pos="720"/>
              </w:tabs>
              <w:spacing w:line="320" w:lineRule="exact"/>
              <w:jc w:val="right"/>
              <w:rPr>
                <w:rFonts w:cs="Times New Roman"/>
                <w:sz w:val="19"/>
                <w:szCs w:val="19"/>
              </w:rPr>
            </w:pPr>
          </w:p>
        </w:tc>
        <w:tc>
          <w:tcPr>
            <w:tcW w:w="1185" w:type="dxa"/>
            <w:tcBorders>
              <w:bottom w:val="sing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Times New Roman"/>
                <w:sz w:val="19"/>
                <w:szCs w:val="19"/>
              </w:rPr>
            </w:pPr>
          </w:p>
        </w:tc>
        <w:tc>
          <w:tcPr>
            <w:tcW w:w="1005" w:type="dxa"/>
            <w:tcBorders>
              <w:bottom w:val="single" w:sz="4" w:space="0" w:color="auto"/>
            </w:tcBorders>
            <w:vAlign w:val="bottom"/>
          </w:tcPr>
          <w:p w:rsidR="00807786" w:rsidRPr="004F3134" w:rsidRDefault="00807786" w:rsidP="00807786">
            <w:pPr>
              <w:tabs>
                <w:tab w:val="clear" w:pos="227"/>
                <w:tab w:val="clear" w:pos="907"/>
                <w:tab w:val="left" w:pos="312"/>
              </w:tabs>
              <w:spacing w:line="320" w:lineRule="exact"/>
              <w:ind w:right="11"/>
              <w:jc w:val="right"/>
              <w:rPr>
                <w:rFonts w:cs="Times New Roman"/>
                <w:sz w:val="19"/>
                <w:szCs w:val="19"/>
              </w:rPr>
            </w:pPr>
            <w:r>
              <w:rPr>
                <w:rFonts w:cs="Times New Roman"/>
                <w:sz w:val="19"/>
                <w:szCs w:val="19"/>
              </w:rPr>
              <w:t>(</w:t>
            </w:r>
            <w:r w:rsidRPr="004F3134">
              <w:rPr>
                <w:rFonts w:cs="Times New Roman"/>
                <w:sz w:val="19"/>
                <w:szCs w:val="19"/>
              </w:rPr>
              <w:t>336)</w:t>
            </w:r>
          </w:p>
        </w:tc>
        <w:tc>
          <w:tcPr>
            <w:tcW w:w="270" w:type="dxa"/>
            <w:vAlign w:val="bottom"/>
          </w:tcPr>
          <w:p w:rsidR="00807786" w:rsidRPr="009818B8" w:rsidRDefault="00807786" w:rsidP="00807786">
            <w:pPr>
              <w:tabs>
                <w:tab w:val="clear" w:pos="227"/>
                <w:tab w:val="clear" w:pos="454"/>
                <w:tab w:val="clear" w:pos="680"/>
                <w:tab w:val="left" w:pos="720"/>
              </w:tabs>
              <w:ind w:right="-62"/>
              <w:jc w:val="right"/>
              <w:rPr>
                <w:rFonts w:cs="Times New Roman"/>
                <w:sz w:val="19"/>
                <w:szCs w:val="19"/>
                <w:highlight w:val="yellow"/>
              </w:rPr>
            </w:pPr>
          </w:p>
        </w:tc>
        <w:tc>
          <w:tcPr>
            <w:tcW w:w="1005" w:type="dxa"/>
            <w:tcBorders>
              <w:bottom w:val="single" w:sz="4" w:space="0" w:color="auto"/>
            </w:tcBorders>
            <w:vAlign w:val="bottom"/>
          </w:tcPr>
          <w:p w:rsidR="00807786" w:rsidRPr="004F3134" w:rsidRDefault="00807786" w:rsidP="00807786">
            <w:pPr>
              <w:tabs>
                <w:tab w:val="clear" w:pos="227"/>
                <w:tab w:val="clear" w:pos="907"/>
                <w:tab w:val="left" w:pos="312"/>
              </w:tabs>
              <w:spacing w:line="320" w:lineRule="exact"/>
              <w:ind w:right="11"/>
              <w:jc w:val="right"/>
              <w:rPr>
                <w:rFonts w:cs="Times New Roman"/>
                <w:sz w:val="19"/>
                <w:szCs w:val="19"/>
              </w:rPr>
            </w:pPr>
            <w:r>
              <w:rPr>
                <w:rFonts w:cs="Times New Roman"/>
                <w:sz w:val="19"/>
                <w:szCs w:val="19"/>
              </w:rPr>
              <w:t>(</w:t>
            </w:r>
            <w:r w:rsidRPr="004F3134">
              <w:rPr>
                <w:rFonts w:cs="Times New Roman"/>
                <w:sz w:val="19"/>
                <w:szCs w:val="19"/>
              </w:rPr>
              <w:t>336)</w:t>
            </w:r>
          </w:p>
        </w:tc>
        <w:tc>
          <w:tcPr>
            <w:tcW w:w="255" w:type="dxa"/>
            <w:vAlign w:val="bottom"/>
          </w:tcPr>
          <w:p w:rsidR="00807786" w:rsidRPr="009818B8" w:rsidRDefault="00807786" w:rsidP="00807786">
            <w:pPr>
              <w:tabs>
                <w:tab w:val="clear" w:pos="227"/>
                <w:tab w:val="clear" w:pos="454"/>
                <w:tab w:val="clear" w:pos="680"/>
                <w:tab w:val="left" w:pos="720"/>
              </w:tabs>
              <w:spacing w:line="320" w:lineRule="exact"/>
              <w:jc w:val="right"/>
              <w:rPr>
                <w:rFonts w:cs="Times New Roman"/>
                <w:sz w:val="19"/>
                <w:szCs w:val="19"/>
                <w:highlight w:val="yellow"/>
              </w:rPr>
            </w:pPr>
          </w:p>
        </w:tc>
        <w:tc>
          <w:tcPr>
            <w:tcW w:w="1170" w:type="dxa"/>
            <w:tcBorders>
              <w:bottom w:val="single" w:sz="4" w:space="0" w:color="auto"/>
            </w:tcBorders>
            <w:vAlign w:val="bottom"/>
          </w:tcPr>
          <w:p w:rsidR="00807786" w:rsidRPr="004F3134"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4F3134">
              <w:rPr>
                <w:rFonts w:cs="Times New Roman"/>
                <w:sz w:val="19"/>
                <w:szCs w:val="19"/>
              </w:rPr>
              <w:t>-</w:t>
            </w:r>
          </w:p>
        </w:tc>
      </w:tr>
      <w:tr w:rsidR="00807786" w:rsidRPr="00A25292" w:rsidTr="008E3FC0">
        <w:tc>
          <w:tcPr>
            <w:tcW w:w="2268" w:type="dxa"/>
            <w:vAlign w:val="bottom"/>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9"/>
                <w:szCs w:val="19"/>
              </w:rPr>
            </w:pPr>
            <w:r w:rsidRPr="00A25292">
              <w:rPr>
                <w:rFonts w:cs="Times New Roman"/>
                <w:sz w:val="19"/>
                <w:szCs w:val="19"/>
              </w:rPr>
              <w:t>Net</w:t>
            </w:r>
          </w:p>
        </w:tc>
        <w:tc>
          <w:tcPr>
            <w:tcW w:w="1080" w:type="dxa"/>
            <w:tcBorders>
              <w:top w:val="single" w:sz="4" w:space="0" w:color="auto"/>
              <w:bottom w:val="doub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clear" w:pos="454"/>
                <w:tab w:val="clear" w:pos="680"/>
                <w:tab w:val="left" w:pos="720"/>
              </w:tabs>
              <w:jc w:val="right"/>
              <w:rPr>
                <w:rFonts w:cs="Times New Roman"/>
                <w:sz w:val="19"/>
                <w:szCs w:val="19"/>
              </w:rPr>
            </w:pPr>
          </w:p>
        </w:tc>
        <w:tc>
          <w:tcPr>
            <w:tcW w:w="1095" w:type="dxa"/>
            <w:tcBorders>
              <w:top w:val="single" w:sz="4" w:space="0" w:color="auto"/>
              <w:bottom w:val="doub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vAlign w:val="bottom"/>
          </w:tcPr>
          <w:p w:rsidR="00807786" w:rsidRPr="00807786" w:rsidRDefault="00807786" w:rsidP="00807786">
            <w:pPr>
              <w:tabs>
                <w:tab w:val="clear" w:pos="227"/>
                <w:tab w:val="clear" w:pos="454"/>
                <w:tab w:val="clear" w:pos="680"/>
                <w:tab w:val="left" w:pos="720"/>
              </w:tabs>
              <w:spacing w:line="320" w:lineRule="exact"/>
              <w:jc w:val="right"/>
              <w:rPr>
                <w:rFonts w:cs="Times New Roman"/>
                <w:sz w:val="19"/>
                <w:szCs w:val="19"/>
              </w:rPr>
            </w:pPr>
          </w:p>
        </w:tc>
        <w:tc>
          <w:tcPr>
            <w:tcW w:w="1185" w:type="dxa"/>
            <w:tcBorders>
              <w:top w:val="single" w:sz="4" w:space="0" w:color="auto"/>
              <w:bottom w:val="double" w:sz="4" w:space="0" w:color="auto"/>
            </w:tcBorders>
            <w:vAlign w:val="bottom"/>
          </w:tcPr>
          <w:p w:rsidR="00807786" w:rsidRPr="00807786"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807786">
              <w:rPr>
                <w:rFonts w:cs="Times New Roman"/>
                <w:sz w:val="19"/>
                <w:szCs w:val="19"/>
              </w:rPr>
              <w:t>-</w:t>
            </w:r>
          </w:p>
        </w:tc>
        <w:tc>
          <w:tcPr>
            <w:tcW w:w="255" w:type="dxa"/>
          </w:tcPr>
          <w:p w:rsidR="00807786" w:rsidRPr="00A25292"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19"/>
                <w:szCs w:val="19"/>
              </w:rPr>
            </w:pPr>
          </w:p>
        </w:tc>
        <w:tc>
          <w:tcPr>
            <w:tcW w:w="1005" w:type="dxa"/>
            <w:tcBorders>
              <w:top w:val="single" w:sz="4" w:space="0" w:color="auto"/>
              <w:bottom w:val="double" w:sz="4" w:space="0" w:color="auto"/>
            </w:tcBorders>
            <w:vAlign w:val="bottom"/>
          </w:tcPr>
          <w:p w:rsidR="00807786" w:rsidRPr="004F3134" w:rsidRDefault="00807786" w:rsidP="00807786">
            <w:pPr>
              <w:tabs>
                <w:tab w:val="clear" w:pos="227"/>
                <w:tab w:val="clear" w:pos="454"/>
                <w:tab w:val="clear" w:pos="680"/>
                <w:tab w:val="clear" w:pos="907"/>
              </w:tabs>
              <w:spacing w:line="320" w:lineRule="exact"/>
              <w:ind w:right="57"/>
              <w:jc w:val="right"/>
              <w:rPr>
                <w:rFonts w:cs="Times New Roman"/>
                <w:sz w:val="19"/>
                <w:szCs w:val="19"/>
              </w:rPr>
            </w:pPr>
            <w:r w:rsidRPr="004F3134">
              <w:rPr>
                <w:rFonts w:cs="Times New Roman"/>
                <w:sz w:val="19"/>
                <w:szCs w:val="19"/>
              </w:rPr>
              <w:t>522</w:t>
            </w:r>
          </w:p>
        </w:tc>
        <w:tc>
          <w:tcPr>
            <w:tcW w:w="270" w:type="dxa"/>
            <w:vAlign w:val="bottom"/>
          </w:tcPr>
          <w:p w:rsidR="00807786" w:rsidRPr="009818B8" w:rsidRDefault="00807786" w:rsidP="00807786">
            <w:pPr>
              <w:tabs>
                <w:tab w:val="clear" w:pos="227"/>
                <w:tab w:val="clear" w:pos="454"/>
                <w:tab w:val="clear" w:pos="680"/>
                <w:tab w:val="left" w:pos="720"/>
              </w:tabs>
              <w:jc w:val="right"/>
              <w:rPr>
                <w:rFonts w:cs="Times New Roman"/>
                <w:sz w:val="19"/>
                <w:szCs w:val="19"/>
                <w:highlight w:val="yellow"/>
              </w:rPr>
            </w:pPr>
          </w:p>
        </w:tc>
        <w:tc>
          <w:tcPr>
            <w:tcW w:w="1005" w:type="dxa"/>
            <w:tcBorders>
              <w:top w:val="single" w:sz="4" w:space="0" w:color="auto"/>
              <w:bottom w:val="double" w:sz="4" w:space="0" w:color="auto"/>
            </w:tcBorders>
            <w:vAlign w:val="bottom"/>
          </w:tcPr>
          <w:p w:rsidR="00807786" w:rsidRPr="004F3134" w:rsidRDefault="00807786" w:rsidP="00807786">
            <w:pPr>
              <w:tabs>
                <w:tab w:val="clear" w:pos="227"/>
                <w:tab w:val="clear" w:pos="454"/>
                <w:tab w:val="clear" w:pos="680"/>
                <w:tab w:val="clear" w:pos="907"/>
              </w:tabs>
              <w:spacing w:line="320" w:lineRule="exact"/>
              <w:ind w:right="57"/>
              <w:jc w:val="right"/>
              <w:rPr>
                <w:rFonts w:cs="Times New Roman"/>
                <w:sz w:val="19"/>
                <w:szCs w:val="19"/>
              </w:rPr>
            </w:pPr>
            <w:r w:rsidRPr="004F3134">
              <w:rPr>
                <w:rFonts w:cs="Times New Roman"/>
                <w:sz w:val="19"/>
                <w:szCs w:val="19"/>
              </w:rPr>
              <w:t>522</w:t>
            </w:r>
          </w:p>
        </w:tc>
        <w:tc>
          <w:tcPr>
            <w:tcW w:w="255" w:type="dxa"/>
            <w:vAlign w:val="bottom"/>
          </w:tcPr>
          <w:p w:rsidR="00807786" w:rsidRPr="009818B8" w:rsidRDefault="00807786" w:rsidP="00807786">
            <w:pPr>
              <w:tabs>
                <w:tab w:val="clear" w:pos="227"/>
                <w:tab w:val="clear" w:pos="454"/>
                <w:tab w:val="clear" w:pos="680"/>
                <w:tab w:val="left" w:pos="720"/>
              </w:tabs>
              <w:spacing w:line="320" w:lineRule="exact"/>
              <w:jc w:val="right"/>
              <w:rPr>
                <w:rFonts w:cs="Times New Roman"/>
                <w:sz w:val="19"/>
                <w:szCs w:val="19"/>
                <w:highlight w:val="yellow"/>
              </w:rPr>
            </w:pPr>
          </w:p>
        </w:tc>
        <w:tc>
          <w:tcPr>
            <w:tcW w:w="1170" w:type="dxa"/>
            <w:tcBorders>
              <w:top w:val="single" w:sz="4" w:space="0" w:color="auto"/>
              <w:bottom w:val="double" w:sz="4" w:space="0" w:color="auto"/>
            </w:tcBorders>
            <w:vAlign w:val="bottom"/>
          </w:tcPr>
          <w:p w:rsidR="00807786" w:rsidRPr="004F3134" w:rsidRDefault="00807786" w:rsidP="0080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4F3134">
              <w:rPr>
                <w:rFonts w:cs="Times New Roman"/>
                <w:sz w:val="19"/>
                <w:szCs w:val="19"/>
              </w:rPr>
              <w:t>-</w:t>
            </w:r>
          </w:p>
        </w:tc>
      </w:tr>
    </w:tbl>
    <w:p w:rsidR="00267238" w:rsidRPr="00267238" w:rsidRDefault="00A25292" w:rsidP="00267238">
      <w:pPr>
        <w:tabs>
          <w:tab w:val="left" w:pos="540"/>
        </w:tabs>
        <w:jc w:val="both"/>
        <w:rPr>
          <w:rFonts w:cs="Times New Roman"/>
          <w:sz w:val="22"/>
          <w:szCs w:val="22"/>
        </w:rPr>
      </w:pPr>
      <w:r w:rsidRPr="00A25292">
        <w:rPr>
          <w:rFonts w:cs="Times New Roman"/>
          <w:sz w:val="22"/>
          <w:szCs w:val="22"/>
        </w:rPr>
        <w:lastRenderedPageBreak/>
        <w:t>Mic</w:t>
      </w:r>
      <w:r w:rsidR="003C560E">
        <w:rPr>
          <w:rFonts w:cs="Times New Roman"/>
          <w:sz w:val="22"/>
          <w:szCs w:val="22"/>
        </w:rPr>
        <w:t xml:space="preserve">rofinance receivables as at </w:t>
      </w:r>
      <w:r w:rsidR="009818B8">
        <w:rPr>
          <w:rFonts w:cs="Times New Roman"/>
          <w:sz w:val="22"/>
          <w:szCs w:val="22"/>
        </w:rPr>
        <w:t>Dec</w:t>
      </w:r>
      <w:r w:rsidR="002F5F93">
        <w:rPr>
          <w:rFonts w:cs="Times New Roman"/>
          <w:sz w:val="22"/>
          <w:szCs w:val="22"/>
        </w:rPr>
        <w:t>ember</w:t>
      </w:r>
      <w:r w:rsidR="009818B8">
        <w:rPr>
          <w:rFonts w:cs="Times New Roman"/>
          <w:sz w:val="22"/>
          <w:szCs w:val="22"/>
        </w:rPr>
        <w:t xml:space="preserve"> 31</w:t>
      </w:r>
      <w:r w:rsidR="00E74656">
        <w:rPr>
          <w:rFonts w:cs="Times New Roman"/>
          <w:sz w:val="22"/>
          <w:szCs w:val="22"/>
        </w:rPr>
        <w:t xml:space="preserve">, </w:t>
      </w:r>
      <w:r w:rsidR="009C1EC8">
        <w:rPr>
          <w:rFonts w:cs="Times New Roman"/>
          <w:sz w:val="22"/>
          <w:szCs w:val="22"/>
        </w:rPr>
        <w:t>2022 and 2021</w:t>
      </w:r>
      <w:r w:rsidRPr="00A25292">
        <w:rPr>
          <w:rFonts w:cs="Times New Roman"/>
          <w:sz w:val="22"/>
          <w:szCs w:val="22"/>
        </w:rPr>
        <w:t xml:space="preserve"> were classified by staging </w:t>
      </w:r>
      <w:r w:rsidR="00275BF0" w:rsidRPr="00642E2C">
        <w:rPr>
          <w:rFonts w:cs="Times New Roman"/>
          <w:sz w:val="22"/>
          <w:szCs w:val="22"/>
        </w:rPr>
        <w:t xml:space="preserve">as </w:t>
      </w:r>
      <w:r w:rsidR="00275BF0" w:rsidRPr="00D03159">
        <w:rPr>
          <w:rFonts w:cs="Times New Roman"/>
          <w:sz w:val="22"/>
          <w:szCs w:val="22"/>
        </w:rPr>
        <w:t>follows:</w:t>
      </w:r>
    </w:p>
    <w:p w:rsidR="00267238" w:rsidRPr="00C34293" w:rsidRDefault="00267238" w:rsidP="00060630">
      <w:pPr>
        <w:pStyle w:val="NoSpacing"/>
        <w:jc w:val="thaiDistribute"/>
        <w:rPr>
          <w:sz w:val="22"/>
          <w:szCs w:val="22"/>
        </w:rPr>
      </w:pPr>
    </w:p>
    <w:tbl>
      <w:tblPr>
        <w:tblW w:w="7038" w:type="dxa"/>
        <w:tblLayout w:type="fixed"/>
        <w:tblLook w:val="01E0"/>
      </w:tblPr>
      <w:tblGrid>
        <w:gridCol w:w="4068"/>
        <w:gridCol w:w="1350"/>
        <w:gridCol w:w="270"/>
        <w:gridCol w:w="1350"/>
      </w:tblGrid>
      <w:tr w:rsidR="00C34293" w:rsidRPr="00D03159" w:rsidTr="0081560A">
        <w:tc>
          <w:tcPr>
            <w:tcW w:w="4068" w:type="dxa"/>
            <w:vAlign w:val="bottom"/>
          </w:tcPr>
          <w:p w:rsidR="00C34293" w:rsidRPr="00C34293" w:rsidRDefault="00C34293"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970" w:type="dxa"/>
            <w:gridSpan w:val="3"/>
          </w:tcPr>
          <w:p w:rsidR="0081560A" w:rsidRDefault="0081560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Consolidated</w:t>
            </w:r>
          </w:p>
          <w:p w:rsidR="00C34293" w:rsidRPr="00C34293" w:rsidRDefault="00C34293"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C34293">
              <w:rPr>
                <w:rFonts w:cs="Times New Roman"/>
                <w:sz w:val="22"/>
                <w:szCs w:val="22"/>
              </w:rPr>
              <w:t>(In Thousand Baht)</w:t>
            </w:r>
          </w:p>
        </w:tc>
      </w:tr>
      <w:tr w:rsidR="00C34293" w:rsidRPr="00D03159" w:rsidTr="0081560A">
        <w:tc>
          <w:tcPr>
            <w:tcW w:w="4068" w:type="dxa"/>
            <w:vAlign w:val="bottom"/>
          </w:tcPr>
          <w:p w:rsidR="00C34293" w:rsidRPr="00C34293" w:rsidRDefault="00C34293"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350" w:type="dxa"/>
            <w:tcBorders>
              <w:top w:val="single" w:sz="4" w:space="0" w:color="auto"/>
              <w:bottom w:val="single" w:sz="4" w:space="0" w:color="auto"/>
            </w:tcBorders>
            <w:vAlign w:val="bottom"/>
          </w:tcPr>
          <w:p w:rsidR="00C34293" w:rsidRPr="00C34293" w:rsidRDefault="00C34293"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C34293">
              <w:rPr>
                <w:rFonts w:cs="Times New Roman"/>
                <w:sz w:val="22"/>
                <w:szCs w:val="22"/>
              </w:rPr>
              <w:t>202</w:t>
            </w:r>
            <w:r w:rsidR="00CD2A80">
              <w:rPr>
                <w:rFonts w:cs="Times New Roman"/>
                <w:sz w:val="22"/>
                <w:szCs w:val="22"/>
              </w:rPr>
              <w:t>2</w:t>
            </w:r>
          </w:p>
        </w:tc>
        <w:tc>
          <w:tcPr>
            <w:tcW w:w="270" w:type="dxa"/>
            <w:tcBorders>
              <w:top w:val="single" w:sz="4" w:space="0" w:color="auto"/>
              <w:right w:val="nil"/>
            </w:tcBorders>
          </w:tcPr>
          <w:p w:rsidR="00C34293" w:rsidRPr="00C34293" w:rsidRDefault="00C34293"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350" w:type="dxa"/>
            <w:tcBorders>
              <w:top w:val="single" w:sz="4" w:space="0" w:color="auto"/>
              <w:left w:val="nil"/>
            </w:tcBorders>
            <w:vAlign w:val="bottom"/>
          </w:tcPr>
          <w:p w:rsidR="00C34293" w:rsidRPr="00C34293" w:rsidRDefault="00C34293" w:rsidP="00981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C34293">
              <w:rPr>
                <w:rFonts w:cs="Times New Roman"/>
                <w:sz w:val="22"/>
                <w:szCs w:val="22"/>
              </w:rPr>
              <w:t>202</w:t>
            </w:r>
            <w:r w:rsidR="00CD2A80">
              <w:rPr>
                <w:rFonts w:cs="Times New Roman"/>
                <w:sz w:val="22"/>
                <w:szCs w:val="22"/>
              </w:rPr>
              <w:t>1</w:t>
            </w:r>
          </w:p>
        </w:tc>
      </w:tr>
      <w:tr w:rsidR="00265A67" w:rsidRPr="004C3BAB" w:rsidTr="0081560A">
        <w:tc>
          <w:tcPr>
            <w:tcW w:w="4068" w:type="dxa"/>
            <w:vAlign w:val="bottom"/>
          </w:tcPr>
          <w:p w:rsidR="00265A67" w:rsidRPr="004C3BAB" w:rsidRDefault="00265A67"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r w:rsidRPr="004C3BAB">
              <w:rPr>
                <w:rFonts w:cs="Times New Roman"/>
                <w:sz w:val="22"/>
                <w:szCs w:val="22"/>
                <w:lang w:val="en-GB"/>
              </w:rPr>
              <w:t>Performing receivables</w:t>
            </w:r>
          </w:p>
        </w:tc>
        <w:tc>
          <w:tcPr>
            <w:tcW w:w="1350" w:type="dxa"/>
            <w:tcBorders>
              <w:top w:val="single" w:sz="4" w:space="0" w:color="auto"/>
            </w:tcBorders>
            <w:vAlign w:val="bottom"/>
          </w:tcPr>
          <w:p w:rsidR="00265A67" w:rsidRPr="004C3BAB"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c>
          <w:tcPr>
            <w:tcW w:w="270" w:type="dxa"/>
          </w:tcPr>
          <w:p w:rsidR="00265A67" w:rsidRPr="004C3BAB" w:rsidRDefault="00265A67" w:rsidP="004C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350" w:type="dxa"/>
            <w:tcBorders>
              <w:top w:val="single" w:sz="4" w:space="0" w:color="auto"/>
            </w:tcBorders>
            <w:vAlign w:val="bottom"/>
          </w:tcPr>
          <w:p w:rsidR="00265A67" w:rsidRPr="004C3BAB" w:rsidRDefault="00265A6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r>
      <w:tr w:rsidR="00265A67" w:rsidRPr="004C3BAB" w:rsidTr="0081560A">
        <w:tc>
          <w:tcPr>
            <w:tcW w:w="4068" w:type="dxa"/>
            <w:vAlign w:val="bottom"/>
          </w:tcPr>
          <w:p w:rsidR="00265A67" w:rsidRPr="004C3BAB" w:rsidRDefault="00265A67"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r w:rsidRPr="004C3BAB">
              <w:rPr>
                <w:rFonts w:cs="Times New Roman"/>
                <w:sz w:val="22"/>
                <w:szCs w:val="22"/>
                <w:lang w:val="en-GB"/>
              </w:rPr>
              <w:t>Under-performing receivables</w:t>
            </w:r>
          </w:p>
        </w:tc>
        <w:tc>
          <w:tcPr>
            <w:tcW w:w="1350" w:type="dxa"/>
            <w:vAlign w:val="bottom"/>
          </w:tcPr>
          <w:p w:rsidR="00265A67" w:rsidRPr="004C3BAB"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c>
          <w:tcPr>
            <w:tcW w:w="270" w:type="dxa"/>
          </w:tcPr>
          <w:p w:rsidR="00265A67" w:rsidRPr="004C3BAB" w:rsidRDefault="00265A67" w:rsidP="004C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350" w:type="dxa"/>
            <w:vAlign w:val="bottom"/>
          </w:tcPr>
          <w:p w:rsidR="00265A67" w:rsidRPr="004C3BAB" w:rsidRDefault="00265A6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r>
      <w:tr w:rsidR="00265A67" w:rsidRPr="004C3BAB" w:rsidTr="0081560A">
        <w:tc>
          <w:tcPr>
            <w:tcW w:w="4068" w:type="dxa"/>
            <w:vAlign w:val="bottom"/>
          </w:tcPr>
          <w:p w:rsidR="00265A67" w:rsidRPr="004C3BAB" w:rsidRDefault="00265A67"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r w:rsidRPr="004C3BAB">
              <w:rPr>
                <w:rFonts w:cs="Times New Roman"/>
                <w:sz w:val="22"/>
                <w:szCs w:val="22"/>
                <w:lang w:val="en-GB"/>
              </w:rPr>
              <w:t>Credit-impaired receivables</w:t>
            </w:r>
          </w:p>
        </w:tc>
        <w:tc>
          <w:tcPr>
            <w:tcW w:w="1350" w:type="dxa"/>
            <w:vAlign w:val="bottom"/>
          </w:tcPr>
          <w:p w:rsidR="00265A67" w:rsidRPr="004C3BAB"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c>
          <w:tcPr>
            <w:tcW w:w="270" w:type="dxa"/>
          </w:tcPr>
          <w:p w:rsidR="00265A67" w:rsidRPr="004C3BAB" w:rsidRDefault="00265A67" w:rsidP="004C3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350" w:type="dxa"/>
            <w:vAlign w:val="bottom"/>
          </w:tcPr>
          <w:p w:rsidR="00265A67" w:rsidRPr="004C3BAB" w:rsidRDefault="00265A67" w:rsidP="00283D2D">
            <w:pPr>
              <w:tabs>
                <w:tab w:val="clear" w:pos="907"/>
                <w:tab w:val="clear" w:pos="1871"/>
                <w:tab w:val="left" w:pos="1782"/>
              </w:tabs>
              <w:ind w:right="237"/>
              <w:jc w:val="right"/>
              <w:rPr>
                <w:rFonts w:cs="Times New Roman"/>
                <w:sz w:val="22"/>
                <w:szCs w:val="22"/>
              </w:rPr>
            </w:pPr>
            <w:r w:rsidRPr="004C3BAB">
              <w:rPr>
                <w:rFonts w:cs="Times New Roman"/>
                <w:sz w:val="22"/>
                <w:szCs w:val="22"/>
              </w:rPr>
              <w:t>858</w:t>
            </w:r>
          </w:p>
        </w:tc>
      </w:tr>
      <w:tr w:rsidR="00265A67" w:rsidRPr="004C3BAB" w:rsidTr="0081560A">
        <w:tc>
          <w:tcPr>
            <w:tcW w:w="4068" w:type="dxa"/>
            <w:vAlign w:val="bottom"/>
          </w:tcPr>
          <w:p w:rsidR="00265A67" w:rsidRPr="004C3BAB" w:rsidRDefault="00265A67"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4C3BAB">
              <w:rPr>
                <w:sz w:val="22"/>
                <w:szCs w:val="22"/>
              </w:rPr>
              <w:t>Total</w:t>
            </w:r>
          </w:p>
        </w:tc>
        <w:tc>
          <w:tcPr>
            <w:tcW w:w="1350" w:type="dxa"/>
            <w:tcBorders>
              <w:top w:val="single" w:sz="4" w:space="0" w:color="auto"/>
            </w:tcBorders>
            <w:vAlign w:val="bottom"/>
          </w:tcPr>
          <w:p w:rsidR="00265A67" w:rsidRPr="004C3BAB"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c>
          <w:tcPr>
            <w:tcW w:w="270" w:type="dxa"/>
          </w:tcPr>
          <w:p w:rsidR="00265A67" w:rsidRPr="004C3BAB" w:rsidRDefault="00265A67" w:rsidP="00C455F2">
            <w:pPr>
              <w:tabs>
                <w:tab w:val="clear" w:pos="907"/>
              </w:tabs>
              <w:ind w:right="237"/>
              <w:jc w:val="right"/>
              <w:rPr>
                <w:rFonts w:cs="Times New Roman"/>
                <w:sz w:val="22"/>
                <w:szCs w:val="22"/>
              </w:rPr>
            </w:pPr>
          </w:p>
        </w:tc>
        <w:tc>
          <w:tcPr>
            <w:tcW w:w="1350" w:type="dxa"/>
            <w:tcBorders>
              <w:top w:val="single" w:sz="4" w:space="0" w:color="auto"/>
            </w:tcBorders>
            <w:vAlign w:val="bottom"/>
          </w:tcPr>
          <w:p w:rsidR="00265A67" w:rsidRPr="004C3BAB" w:rsidRDefault="00265A67" w:rsidP="00283D2D">
            <w:pPr>
              <w:tabs>
                <w:tab w:val="clear" w:pos="907"/>
                <w:tab w:val="clear" w:pos="1871"/>
                <w:tab w:val="left" w:pos="1782"/>
              </w:tabs>
              <w:ind w:right="237"/>
              <w:jc w:val="right"/>
              <w:rPr>
                <w:rFonts w:cs="Times New Roman"/>
                <w:sz w:val="22"/>
                <w:szCs w:val="22"/>
              </w:rPr>
            </w:pPr>
            <w:r w:rsidRPr="004C3BAB">
              <w:rPr>
                <w:rFonts w:cs="Times New Roman"/>
                <w:sz w:val="22"/>
                <w:szCs w:val="22"/>
              </w:rPr>
              <w:t>858</w:t>
            </w:r>
          </w:p>
        </w:tc>
      </w:tr>
      <w:tr w:rsidR="00265A67" w:rsidRPr="004C3BAB" w:rsidTr="0081560A">
        <w:tc>
          <w:tcPr>
            <w:tcW w:w="4068" w:type="dxa"/>
            <w:vAlign w:val="bottom"/>
          </w:tcPr>
          <w:p w:rsidR="00265A67" w:rsidRPr="004C3BAB" w:rsidRDefault="00265A67"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4C3BAB">
              <w:rPr>
                <w:rFonts w:cs="Times New Roman"/>
                <w:sz w:val="22"/>
                <w:szCs w:val="22"/>
              </w:rPr>
              <w:t>Less Allowance for impairment for expected credit loss</w:t>
            </w:r>
          </w:p>
        </w:tc>
        <w:tc>
          <w:tcPr>
            <w:tcW w:w="1350" w:type="dxa"/>
            <w:vAlign w:val="bottom"/>
          </w:tcPr>
          <w:p w:rsidR="00265A67" w:rsidRPr="004C3BAB"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c>
          <w:tcPr>
            <w:tcW w:w="270" w:type="dxa"/>
          </w:tcPr>
          <w:p w:rsidR="00265A67" w:rsidRPr="004C3BAB" w:rsidRDefault="00265A67" w:rsidP="00C455F2">
            <w:pPr>
              <w:tabs>
                <w:tab w:val="clear" w:pos="907"/>
              </w:tabs>
              <w:ind w:right="170"/>
              <w:jc w:val="right"/>
              <w:rPr>
                <w:rFonts w:cs="Times New Roman"/>
                <w:sz w:val="22"/>
                <w:szCs w:val="22"/>
                <w:cs/>
              </w:rPr>
            </w:pPr>
          </w:p>
        </w:tc>
        <w:tc>
          <w:tcPr>
            <w:tcW w:w="1350" w:type="dxa"/>
            <w:vAlign w:val="bottom"/>
          </w:tcPr>
          <w:p w:rsidR="00265A67" w:rsidRPr="00C34293" w:rsidRDefault="00265A67" w:rsidP="00283D2D">
            <w:pPr>
              <w:tabs>
                <w:tab w:val="clear" w:pos="907"/>
              </w:tabs>
              <w:ind w:right="170"/>
              <w:jc w:val="right"/>
              <w:rPr>
                <w:rFonts w:cs="Times New Roman"/>
                <w:sz w:val="22"/>
                <w:szCs w:val="22"/>
              </w:rPr>
            </w:pPr>
            <w:r>
              <w:rPr>
                <w:rFonts w:cs="Times New Roman"/>
                <w:sz w:val="22"/>
                <w:szCs w:val="22"/>
              </w:rPr>
              <w:t>(336</w:t>
            </w:r>
            <w:r w:rsidRPr="00C34293">
              <w:rPr>
                <w:rFonts w:cs="Times New Roman"/>
                <w:sz w:val="22"/>
                <w:szCs w:val="22"/>
              </w:rPr>
              <w:t>)</w:t>
            </w:r>
          </w:p>
        </w:tc>
      </w:tr>
      <w:tr w:rsidR="00265A67" w:rsidRPr="004C3BAB" w:rsidTr="0081560A">
        <w:tc>
          <w:tcPr>
            <w:tcW w:w="4068" w:type="dxa"/>
            <w:vAlign w:val="bottom"/>
          </w:tcPr>
          <w:p w:rsidR="00265A67" w:rsidRPr="004C3BAB" w:rsidRDefault="00265A67"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cs/>
              </w:rPr>
            </w:pPr>
            <w:r w:rsidRPr="004C3BAB">
              <w:rPr>
                <w:sz w:val="22"/>
                <w:szCs w:val="22"/>
              </w:rPr>
              <w:t>Net</w:t>
            </w:r>
          </w:p>
        </w:tc>
        <w:tc>
          <w:tcPr>
            <w:tcW w:w="1350" w:type="dxa"/>
            <w:tcBorders>
              <w:top w:val="single" w:sz="4" w:space="0" w:color="auto"/>
              <w:bottom w:val="double" w:sz="4" w:space="0" w:color="auto"/>
            </w:tcBorders>
            <w:vAlign w:val="bottom"/>
          </w:tcPr>
          <w:p w:rsidR="00265A67" w:rsidRPr="004C3BAB"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lang w:val="en-GB"/>
              </w:rPr>
            </w:pPr>
            <w:r>
              <w:rPr>
                <w:rFonts w:cs="Times New Roman"/>
                <w:sz w:val="22"/>
                <w:szCs w:val="22"/>
                <w:lang w:val="en-GB"/>
              </w:rPr>
              <w:t xml:space="preserve">    </w:t>
            </w:r>
            <w:r w:rsidRPr="004C3BAB">
              <w:rPr>
                <w:rFonts w:cs="Times New Roman"/>
                <w:sz w:val="22"/>
                <w:szCs w:val="22"/>
                <w:lang w:val="en-GB"/>
              </w:rPr>
              <w:t>-</w:t>
            </w:r>
          </w:p>
        </w:tc>
        <w:tc>
          <w:tcPr>
            <w:tcW w:w="270" w:type="dxa"/>
          </w:tcPr>
          <w:p w:rsidR="00265A67" w:rsidRPr="004C3BAB" w:rsidRDefault="00265A67" w:rsidP="00C455F2">
            <w:pPr>
              <w:tabs>
                <w:tab w:val="clear" w:pos="907"/>
              </w:tabs>
              <w:ind w:right="237"/>
              <w:jc w:val="right"/>
              <w:rPr>
                <w:rFonts w:cs="Times New Roman"/>
                <w:sz w:val="22"/>
                <w:szCs w:val="22"/>
              </w:rPr>
            </w:pPr>
          </w:p>
        </w:tc>
        <w:tc>
          <w:tcPr>
            <w:tcW w:w="1350" w:type="dxa"/>
            <w:tcBorders>
              <w:top w:val="single" w:sz="4" w:space="0" w:color="auto"/>
              <w:bottom w:val="double" w:sz="4" w:space="0" w:color="auto"/>
            </w:tcBorders>
            <w:vAlign w:val="bottom"/>
          </w:tcPr>
          <w:p w:rsidR="00265A67" w:rsidRPr="004C3BAB" w:rsidRDefault="00265A67" w:rsidP="00283D2D">
            <w:pPr>
              <w:tabs>
                <w:tab w:val="clear" w:pos="907"/>
                <w:tab w:val="clear" w:pos="1871"/>
                <w:tab w:val="left" w:pos="1782"/>
              </w:tabs>
              <w:ind w:right="237"/>
              <w:jc w:val="right"/>
              <w:rPr>
                <w:rFonts w:cs="Times New Roman"/>
                <w:sz w:val="22"/>
                <w:szCs w:val="22"/>
              </w:rPr>
            </w:pPr>
            <w:r w:rsidRPr="004C3BAB">
              <w:rPr>
                <w:rFonts w:cs="Times New Roman"/>
                <w:sz w:val="22"/>
                <w:szCs w:val="22"/>
              </w:rPr>
              <w:t>522</w:t>
            </w:r>
          </w:p>
        </w:tc>
      </w:tr>
    </w:tbl>
    <w:p w:rsidR="00ED23F1" w:rsidRPr="00265A67" w:rsidRDefault="00ED23F1" w:rsidP="00D50E37">
      <w:pPr>
        <w:tabs>
          <w:tab w:val="clear" w:pos="227"/>
          <w:tab w:val="clear" w:pos="454"/>
        </w:tabs>
        <w:spacing w:line="240" w:lineRule="auto"/>
        <w:jc w:val="thaiDistribute"/>
        <w:rPr>
          <w:rFonts w:cs="Times New Roman"/>
          <w:sz w:val="22"/>
          <w:szCs w:val="22"/>
          <w:u w:val="single"/>
        </w:rPr>
      </w:pPr>
    </w:p>
    <w:p w:rsidR="00D03BB7" w:rsidRPr="00DC7304" w:rsidRDefault="00D03BB7" w:rsidP="00ED177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C7304">
        <w:rPr>
          <w:rFonts w:cs="Times New Roman"/>
          <w:b/>
          <w:bCs/>
          <w:caps/>
          <w:sz w:val="22"/>
          <w:szCs w:val="22"/>
        </w:rPr>
        <w:t>OTHER TRADE RECEIVABLE</w:t>
      </w:r>
      <w:r w:rsidR="009F0128">
        <w:rPr>
          <w:rFonts w:cs="Times New Roman"/>
          <w:b/>
          <w:bCs/>
          <w:caps/>
          <w:sz w:val="22"/>
          <w:szCs w:val="22"/>
        </w:rPr>
        <w:t>S</w:t>
      </w:r>
    </w:p>
    <w:p w:rsidR="00D03BB7" w:rsidRPr="00DC7304" w:rsidRDefault="00D03BB7"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D03BB7" w:rsidRPr="00DC7304" w:rsidRDefault="00D03BB7" w:rsidP="00D03BB7">
      <w:pPr>
        <w:pStyle w:val="a3"/>
        <w:widowControl/>
        <w:tabs>
          <w:tab w:val="left" w:pos="567"/>
          <w:tab w:val="right" w:pos="5310"/>
          <w:tab w:val="right" w:pos="7020"/>
        </w:tabs>
        <w:spacing w:line="240" w:lineRule="atLeast"/>
        <w:ind w:right="0"/>
        <w:jc w:val="thaiDistribute"/>
        <w:rPr>
          <w:rFonts w:hAnsi="Times New Roman" w:cs="Times New Roman"/>
          <w:b w:val="0"/>
          <w:bCs w:val="0"/>
          <w:sz w:val="22"/>
          <w:szCs w:val="22"/>
        </w:rPr>
      </w:pPr>
      <w:r w:rsidRPr="00DC7304">
        <w:rPr>
          <w:rFonts w:hAnsi="Times New Roman" w:cs="Times New Roman"/>
          <w:b w:val="0"/>
          <w:bCs w:val="0"/>
          <w:sz w:val="22"/>
          <w:szCs w:val="22"/>
        </w:rPr>
        <w:t>Other trade receivables</w:t>
      </w:r>
      <w:r w:rsidR="009F0128">
        <w:rPr>
          <w:rFonts w:hAnsi="Times New Roman" w:cs="Times New Roman"/>
          <w:b w:val="0"/>
          <w:bCs w:val="0"/>
          <w:sz w:val="22"/>
          <w:szCs w:val="22"/>
        </w:rPr>
        <w:t>,</w:t>
      </w:r>
      <w:r w:rsidRPr="00DC7304">
        <w:rPr>
          <w:rFonts w:hAnsi="Times New Roman" w:cs="Times New Roman"/>
          <w:b w:val="0"/>
          <w:bCs w:val="0"/>
          <w:sz w:val="22"/>
          <w:szCs w:val="22"/>
        </w:rPr>
        <w:t xml:space="preserve"> aged by outstanding balances</w:t>
      </w:r>
      <w:r w:rsidR="009F0128">
        <w:rPr>
          <w:rFonts w:hAnsi="Times New Roman" w:cs="Times New Roman"/>
          <w:b w:val="0"/>
          <w:bCs w:val="0"/>
          <w:sz w:val="22"/>
          <w:szCs w:val="22"/>
        </w:rPr>
        <w:t>, were</w:t>
      </w:r>
      <w:r w:rsidRPr="00DC7304">
        <w:rPr>
          <w:rFonts w:hAnsi="Times New Roman" w:cs="Times New Roman"/>
          <w:b w:val="0"/>
          <w:bCs w:val="0"/>
          <w:sz w:val="22"/>
          <w:szCs w:val="22"/>
        </w:rPr>
        <w:t xml:space="preserve"> as follows:</w:t>
      </w:r>
    </w:p>
    <w:p w:rsidR="00D03BB7" w:rsidRPr="00DC7304" w:rsidRDefault="00D03BB7" w:rsidP="00D03BB7">
      <w:pPr>
        <w:pStyle w:val="NoSpacing"/>
        <w:jc w:val="thaiDistribute"/>
        <w:rPr>
          <w:rFonts w:cs="Times New Roman"/>
          <w:sz w:val="22"/>
          <w:szCs w:val="22"/>
        </w:rPr>
      </w:pPr>
    </w:p>
    <w:tbl>
      <w:tblPr>
        <w:tblW w:w="9932" w:type="dxa"/>
        <w:tblLook w:val="01E0"/>
      </w:tblPr>
      <w:tblGrid>
        <w:gridCol w:w="3652"/>
        <w:gridCol w:w="1276"/>
        <w:gridCol w:w="255"/>
        <w:gridCol w:w="1418"/>
        <w:gridCol w:w="255"/>
        <w:gridCol w:w="1417"/>
        <w:gridCol w:w="236"/>
        <w:gridCol w:w="1423"/>
      </w:tblGrid>
      <w:tr w:rsidR="00D03BB7" w:rsidRPr="00DC7304" w:rsidTr="00CF71E4">
        <w:trPr>
          <w:trHeight w:val="260"/>
        </w:trPr>
        <w:tc>
          <w:tcPr>
            <w:tcW w:w="3652" w:type="dxa"/>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DC7304">
              <w:rPr>
                <w:rFonts w:cs="Times New Roman"/>
                <w:sz w:val="22"/>
                <w:szCs w:val="22"/>
              </w:rPr>
              <w:br w:type="page"/>
            </w:r>
          </w:p>
        </w:tc>
        <w:tc>
          <w:tcPr>
            <w:tcW w:w="6280" w:type="dxa"/>
            <w:gridSpan w:val="7"/>
            <w:tcBorders>
              <w:bottom w:val="single" w:sz="4" w:space="0" w:color="auto"/>
            </w:tcBorders>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DC7304">
              <w:rPr>
                <w:rFonts w:cs="Times New Roman"/>
                <w:sz w:val="22"/>
                <w:szCs w:val="22"/>
              </w:rPr>
              <w:t>In Thousand Baht</w:t>
            </w:r>
          </w:p>
        </w:tc>
      </w:tr>
      <w:tr w:rsidR="00D03BB7" w:rsidRPr="00DC7304" w:rsidTr="00CF71E4">
        <w:trPr>
          <w:trHeight w:val="260"/>
        </w:trPr>
        <w:tc>
          <w:tcPr>
            <w:tcW w:w="3652" w:type="dxa"/>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p>
        </w:tc>
        <w:tc>
          <w:tcPr>
            <w:tcW w:w="2949" w:type="dxa"/>
            <w:gridSpan w:val="3"/>
            <w:tcBorders>
              <w:top w:val="single" w:sz="4" w:space="0" w:color="auto"/>
              <w:bottom w:val="single" w:sz="4" w:space="0" w:color="auto"/>
            </w:tcBorders>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Consolidated</w:t>
            </w:r>
          </w:p>
        </w:tc>
        <w:tc>
          <w:tcPr>
            <w:tcW w:w="255" w:type="dxa"/>
            <w:tcBorders>
              <w:top w:val="single" w:sz="4" w:space="0" w:color="auto"/>
              <w:left w:val="nil"/>
            </w:tcBorders>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3076" w:type="dxa"/>
            <w:gridSpan w:val="3"/>
            <w:tcBorders>
              <w:top w:val="single" w:sz="4" w:space="0" w:color="auto"/>
              <w:bottom w:val="single" w:sz="4" w:space="0" w:color="auto"/>
            </w:tcBorders>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The Company Only</w:t>
            </w:r>
          </w:p>
        </w:tc>
      </w:tr>
      <w:tr w:rsidR="00D03BB7" w:rsidRPr="00DC7304" w:rsidTr="00CF71E4">
        <w:trPr>
          <w:trHeight w:val="260"/>
        </w:trPr>
        <w:tc>
          <w:tcPr>
            <w:tcW w:w="3652" w:type="dxa"/>
            <w:vAlign w:val="bottom"/>
          </w:tcPr>
          <w:p w:rsidR="00D03BB7" w:rsidRPr="00DC7304" w:rsidRDefault="00D03BB7" w:rsidP="00CF71E4">
            <w:pPr>
              <w:pStyle w:val="1"/>
              <w:widowControl/>
              <w:ind w:right="0"/>
              <w:rPr>
                <w:rFonts w:hAnsi="Times New Roman" w:cs="Times New Roman"/>
                <w:color w:val="auto"/>
                <w:sz w:val="22"/>
                <w:szCs w:val="22"/>
              </w:rPr>
            </w:pPr>
          </w:p>
        </w:tc>
        <w:tc>
          <w:tcPr>
            <w:tcW w:w="1276" w:type="dxa"/>
            <w:tcBorders>
              <w:bottom w:val="single" w:sz="4" w:space="0" w:color="auto"/>
            </w:tcBorders>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sidR="001605AB">
              <w:rPr>
                <w:rFonts w:cs="Times New Roman"/>
                <w:sz w:val="22"/>
                <w:szCs w:val="22"/>
              </w:rPr>
              <w:t>2</w:t>
            </w:r>
          </w:p>
        </w:tc>
        <w:tc>
          <w:tcPr>
            <w:tcW w:w="255" w:type="dxa"/>
            <w:vAlign w:val="bottom"/>
          </w:tcPr>
          <w:p w:rsidR="00D03BB7" w:rsidRPr="00DC7304" w:rsidRDefault="00D03BB7" w:rsidP="00CF71E4">
            <w:pPr>
              <w:tabs>
                <w:tab w:val="clear" w:pos="454"/>
                <w:tab w:val="clear" w:pos="680"/>
                <w:tab w:val="left" w:pos="0"/>
              </w:tabs>
              <w:jc w:val="center"/>
              <w:rPr>
                <w:rFonts w:cs="Times New Roman"/>
                <w:sz w:val="22"/>
                <w:szCs w:val="22"/>
              </w:rPr>
            </w:pPr>
          </w:p>
        </w:tc>
        <w:tc>
          <w:tcPr>
            <w:tcW w:w="1418" w:type="dxa"/>
            <w:tcBorders>
              <w:bottom w:val="single" w:sz="4" w:space="0" w:color="auto"/>
            </w:tcBorders>
            <w:vAlign w:val="bottom"/>
          </w:tcPr>
          <w:p w:rsidR="00D03BB7" w:rsidRPr="00DC7304" w:rsidRDefault="00D03BB7"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sidR="001605AB">
              <w:rPr>
                <w:rFonts w:cs="Times New Roman"/>
                <w:sz w:val="22"/>
                <w:szCs w:val="22"/>
              </w:rPr>
              <w:t>1</w:t>
            </w:r>
          </w:p>
        </w:tc>
        <w:tc>
          <w:tcPr>
            <w:tcW w:w="255" w:type="dxa"/>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17" w:type="dxa"/>
            <w:tcBorders>
              <w:bottom w:val="single" w:sz="4" w:space="0" w:color="auto"/>
            </w:tcBorders>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sidR="001605AB">
              <w:rPr>
                <w:rFonts w:cs="Times New Roman"/>
                <w:sz w:val="22"/>
                <w:szCs w:val="22"/>
              </w:rPr>
              <w:t>2</w:t>
            </w:r>
          </w:p>
        </w:tc>
        <w:tc>
          <w:tcPr>
            <w:tcW w:w="236" w:type="dxa"/>
            <w:vAlign w:val="bottom"/>
          </w:tcPr>
          <w:p w:rsidR="00D03BB7" w:rsidRPr="00DC7304" w:rsidRDefault="00D03BB7" w:rsidP="00CF71E4">
            <w:pPr>
              <w:tabs>
                <w:tab w:val="clear" w:pos="454"/>
                <w:tab w:val="clear" w:pos="680"/>
                <w:tab w:val="left" w:pos="0"/>
              </w:tabs>
              <w:jc w:val="center"/>
              <w:rPr>
                <w:rFonts w:cs="Times New Roman"/>
                <w:sz w:val="22"/>
                <w:szCs w:val="22"/>
              </w:rPr>
            </w:pPr>
          </w:p>
        </w:tc>
        <w:tc>
          <w:tcPr>
            <w:tcW w:w="1423" w:type="dxa"/>
            <w:tcBorders>
              <w:bottom w:val="single" w:sz="4" w:space="0" w:color="auto"/>
            </w:tcBorders>
            <w:vAlign w:val="bottom"/>
          </w:tcPr>
          <w:p w:rsidR="00D03BB7" w:rsidRPr="00DC7304" w:rsidRDefault="00D03BB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sidR="001605AB">
              <w:rPr>
                <w:rFonts w:cs="Times New Roman"/>
                <w:sz w:val="22"/>
                <w:szCs w:val="22"/>
              </w:rPr>
              <w:t>1</w:t>
            </w:r>
          </w:p>
        </w:tc>
      </w:tr>
      <w:tr w:rsidR="00265A67" w:rsidRPr="00DC7304" w:rsidTr="00CF71E4">
        <w:trPr>
          <w:trHeight w:val="260"/>
        </w:trPr>
        <w:tc>
          <w:tcPr>
            <w:tcW w:w="3652" w:type="dxa"/>
            <w:vAlign w:val="bottom"/>
          </w:tcPr>
          <w:p w:rsidR="00265A67" w:rsidRPr="00DC7304" w:rsidRDefault="00265A6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DC7304">
              <w:rPr>
                <w:rFonts w:cs="Times New Roman"/>
                <w:sz w:val="22"/>
                <w:szCs w:val="22"/>
              </w:rPr>
              <w:t xml:space="preserve">Current </w:t>
            </w:r>
          </w:p>
        </w:tc>
        <w:tc>
          <w:tcPr>
            <w:tcW w:w="1276" w:type="dxa"/>
            <w:tcBorders>
              <w:top w:val="single" w:sz="4" w:space="0" w:color="auto"/>
              <w:bottom w:val="double" w:sz="4" w:space="0" w:color="auto"/>
            </w:tcBorders>
            <w:shd w:val="clear" w:color="auto" w:fill="auto"/>
            <w:vAlign w:val="bottom"/>
          </w:tcPr>
          <w:p w:rsidR="00265A67" w:rsidRPr="00265A67"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cs="Times New Roman"/>
                <w:sz w:val="22"/>
                <w:szCs w:val="22"/>
              </w:rPr>
            </w:pPr>
            <w:r w:rsidRPr="00265A67">
              <w:rPr>
                <w:rFonts w:cs="Times New Roman"/>
                <w:sz w:val="22"/>
                <w:szCs w:val="22"/>
              </w:rPr>
              <w:t>6,159</w:t>
            </w:r>
          </w:p>
        </w:tc>
        <w:tc>
          <w:tcPr>
            <w:tcW w:w="255" w:type="dxa"/>
            <w:vAlign w:val="bottom"/>
          </w:tcPr>
          <w:p w:rsidR="00265A67" w:rsidRPr="00DC7304" w:rsidRDefault="00265A6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18" w:type="dxa"/>
            <w:tcBorders>
              <w:top w:val="single" w:sz="4" w:space="0" w:color="auto"/>
              <w:bottom w:val="double" w:sz="4" w:space="0" w:color="auto"/>
            </w:tcBorders>
            <w:shd w:val="clear" w:color="auto" w:fill="auto"/>
            <w:vAlign w:val="bottom"/>
          </w:tcPr>
          <w:p w:rsidR="00265A67" w:rsidRPr="00DC7304" w:rsidRDefault="00265A6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cs="Times New Roman"/>
                <w:sz w:val="22"/>
                <w:szCs w:val="22"/>
              </w:rPr>
            </w:pPr>
            <w:r w:rsidRPr="00DC7304">
              <w:rPr>
                <w:rFonts w:cs="Times New Roman"/>
                <w:sz w:val="22"/>
                <w:szCs w:val="22"/>
              </w:rPr>
              <w:t>12,451</w:t>
            </w:r>
          </w:p>
        </w:tc>
        <w:tc>
          <w:tcPr>
            <w:tcW w:w="255" w:type="dxa"/>
            <w:vAlign w:val="bottom"/>
          </w:tcPr>
          <w:p w:rsidR="00265A67" w:rsidRPr="00DC7304" w:rsidRDefault="00265A6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17" w:type="dxa"/>
            <w:tcBorders>
              <w:top w:val="single" w:sz="4" w:space="0" w:color="auto"/>
              <w:bottom w:val="double" w:sz="4" w:space="0" w:color="auto"/>
            </w:tcBorders>
            <w:shd w:val="clear" w:color="auto" w:fill="auto"/>
            <w:vAlign w:val="bottom"/>
          </w:tcPr>
          <w:p w:rsidR="00265A67" w:rsidRPr="00265A67" w:rsidRDefault="00265A67" w:rsidP="003F2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cs="Times New Roman"/>
                <w:sz w:val="22"/>
                <w:szCs w:val="22"/>
              </w:rPr>
            </w:pPr>
            <w:r w:rsidRPr="00265A67">
              <w:rPr>
                <w:rFonts w:cs="Times New Roman"/>
                <w:sz w:val="22"/>
                <w:szCs w:val="22"/>
              </w:rPr>
              <w:t>5,816</w:t>
            </w:r>
          </w:p>
        </w:tc>
        <w:tc>
          <w:tcPr>
            <w:tcW w:w="236" w:type="dxa"/>
            <w:vAlign w:val="bottom"/>
          </w:tcPr>
          <w:p w:rsidR="00265A67" w:rsidRPr="00DC7304" w:rsidRDefault="00265A67" w:rsidP="00C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23" w:type="dxa"/>
            <w:tcBorders>
              <w:top w:val="single" w:sz="4" w:space="0" w:color="auto"/>
              <w:bottom w:val="double" w:sz="4" w:space="0" w:color="auto"/>
            </w:tcBorders>
            <w:shd w:val="clear" w:color="auto" w:fill="auto"/>
            <w:vAlign w:val="bottom"/>
          </w:tcPr>
          <w:p w:rsidR="00265A67" w:rsidRPr="00DC7304" w:rsidRDefault="00265A6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cs="Times New Roman"/>
                <w:sz w:val="22"/>
                <w:szCs w:val="22"/>
              </w:rPr>
            </w:pPr>
            <w:r w:rsidRPr="00DC7304">
              <w:rPr>
                <w:rFonts w:cs="Times New Roman"/>
                <w:sz w:val="22"/>
                <w:szCs w:val="22"/>
              </w:rPr>
              <w:t>12,111</w:t>
            </w:r>
          </w:p>
        </w:tc>
      </w:tr>
    </w:tbl>
    <w:p w:rsidR="008B1B97" w:rsidRPr="00DC7304" w:rsidRDefault="008B1B97"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ED177D" w:rsidRPr="00DC7304" w:rsidRDefault="007B4C55" w:rsidP="00ED177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C7304">
        <w:rPr>
          <w:rFonts w:cs="Times New Roman"/>
          <w:b/>
          <w:bCs/>
          <w:caps/>
          <w:sz w:val="22"/>
          <w:szCs w:val="22"/>
        </w:rPr>
        <w:t xml:space="preserve">ASSET FORECLOSED </w:t>
      </w:r>
      <w:r w:rsidR="004F595E" w:rsidRPr="00DC7304">
        <w:rPr>
          <w:rFonts w:cs="Times New Roman"/>
          <w:b/>
          <w:bCs/>
          <w:caps/>
          <w:sz w:val="22"/>
          <w:szCs w:val="22"/>
        </w:rPr>
        <w:t>-</w:t>
      </w:r>
      <w:r w:rsidRPr="00DC7304">
        <w:rPr>
          <w:rFonts w:cs="Times New Roman"/>
          <w:b/>
          <w:bCs/>
          <w:caps/>
          <w:sz w:val="22"/>
          <w:szCs w:val="22"/>
        </w:rPr>
        <w:t xml:space="preserve"> NET</w:t>
      </w:r>
    </w:p>
    <w:p w:rsidR="00873C31" w:rsidRPr="00DC7304" w:rsidRDefault="00873C31"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tbl>
      <w:tblPr>
        <w:tblW w:w="9918" w:type="dxa"/>
        <w:tblLook w:val="01E0"/>
      </w:tblPr>
      <w:tblGrid>
        <w:gridCol w:w="3652"/>
        <w:gridCol w:w="1276"/>
        <w:gridCol w:w="255"/>
        <w:gridCol w:w="1495"/>
        <w:gridCol w:w="270"/>
        <w:gridCol w:w="1325"/>
        <w:gridCol w:w="236"/>
        <w:gridCol w:w="1409"/>
      </w:tblGrid>
      <w:tr w:rsidR="003836A3" w:rsidRPr="00DC7304" w:rsidTr="002F5F93">
        <w:trPr>
          <w:trHeight w:val="260"/>
        </w:trPr>
        <w:tc>
          <w:tcPr>
            <w:tcW w:w="3652" w:type="dxa"/>
            <w:vAlign w:val="bottom"/>
          </w:tcPr>
          <w:p w:rsidR="003836A3" w:rsidRPr="00DC7304" w:rsidRDefault="003836A3"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DC7304">
              <w:rPr>
                <w:rFonts w:cs="Times New Roman"/>
                <w:sz w:val="22"/>
                <w:szCs w:val="22"/>
              </w:rPr>
              <w:br w:type="page"/>
            </w:r>
          </w:p>
        </w:tc>
        <w:tc>
          <w:tcPr>
            <w:tcW w:w="6266" w:type="dxa"/>
            <w:gridSpan w:val="7"/>
            <w:tcBorders>
              <w:bottom w:val="single" w:sz="4" w:space="0" w:color="auto"/>
            </w:tcBorders>
            <w:vAlign w:val="bottom"/>
          </w:tcPr>
          <w:p w:rsidR="003836A3" w:rsidRPr="00DC7304" w:rsidRDefault="003836A3"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DC7304">
              <w:rPr>
                <w:rFonts w:cs="Times New Roman"/>
                <w:sz w:val="22"/>
                <w:szCs w:val="22"/>
              </w:rPr>
              <w:t>In Thousand Baht</w:t>
            </w:r>
          </w:p>
        </w:tc>
      </w:tr>
      <w:tr w:rsidR="003836A3" w:rsidRPr="00DC7304" w:rsidTr="002F5F93">
        <w:trPr>
          <w:trHeight w:val="260"/>
        </w:trPr>
        <w:tc>
          <w:tcPr>
            <w:tcW w:w="3652" w:type="dxa"/>
            <w:vAlign w:val="bottom"/>
          </w:tcPr>
          <w:p w:rsidR="003836A3" w:rsidRPr="00DC7304" w:rsidRDefault="003836A3"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p>
        </w:tc>
        <w:tc>
          <w:tcPr>
            <w:tcW w:w="3026" w:type="dxa"/>
            <w:gridSpan w:val="3"/>
            <w:tcBorders>
              <w:top w:val="single" w:sz="4" w:space="0" w:color="auto"/>
              <w:bottom w:val="single" w:sz="4" w:space="0" w:color="auto"/>
            </w:tcBorders>
            <w:vAlign w:val="bottom"/>
          </w:tcPr>
          <w:p w:rsidR="003836A3" w:rsidRPr="00DC7304" w:rsidRDefault="003836A3"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Consolidated</w:t>
            </w:r>
          </w:p>
        </w:tc>
        <w:tc>
          <w:tcPr>
            <w:tcW w:w="270" w:type="dxa"/>
            <w:tcBorders>
              <w:top w:val="single" w:sz="4" w:space="0" w:color="auto"/>
              <w:left w:val="nil"/>
            </w:tcBorders>
            <w:vAlign w:val="bottom"/>
          </w:tcPr>
          <w:p w:rsidR="003836A3" w:rsidRPr="00DC7304" w:rsidRDefault="003836A3"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970" w:type="dxa"/>
            <w:gridSpan w:val="3"/>
            <w:tcBorders>
              <w:top w:val="single" w:sz="4" w:space="0" w:color="auto"/>
              <w:bottom w:val="single" w:sz="4" w:space="0" w:color="auto"/>
            </w:tcBorders>
            <w:vAlign w:val="bottom"/>
          </w:tcPr>
          <w:p w:rsidR="003836A3" w:rsidRPr="00DC7304" w:rsidRDefault="003836A3"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The Company Only</w:t>
            </w:r>
          </w:p>
        </w:tc>
      </w:tr>
      <w:tr w:rsidR="001605AB" w:rsidRPr="00DC7304" w:rsidTr="002F5F93">
        <w:trPr>
          <w:trHeight w:val="260"/>
        </w:trPr>
        <w:tc>
          <w:tcPr>
            <w:tcW w:w="3652" w:type="dxa"/>
            <w:vAlign w:val="bottom"/>
          </w:tcPr>
          <w:p w:rsidR="001605AB" w:rsidRPr="00DC7304" w:rsidRDefault="001605AB" w:rsidP="00FB7395">
            <w:pPr>
              <w:pStyle w:val="1"/>
              <w:widowControl/>
              <w:ind w:right="0"/>
              <w:rPr>
                <w:rFonts w:hAnsi="Times New Roman" w:cs="Times New Roman"/>
                <w:color w:val="auto"/>
                <w:sz w:val="22"/>
                <w:szCs w:val="22"/>
              </w:rPr>
            </w:pPr>
          </w:p>
        </w:tc>
        <w:tc>
          <w:tcPr>
            <w:tcW w:w="1276" w:type="dxa"/>
            <w:tcBorders>
              <w:bottom w:val="single" w:sz="4" w:space="0" w:color="auto"/>
            </w:tcBorders>
            <w:vAlign w:val="bottom"/>
          </w:tcPr>
          <w:p w:rsidR="001605AB" w:rsidRPr="00DC7304" w:rsidRDefault="001605AB"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Pr>
                <w:rFonts w:cs="Times New Roman"/>
                <w:sz w:val="22"/>
                <w:szCs w:val="22"/>
              </w:rPr>
              <w:t>2</w:t>
            </w:r>
          </w:p>
        </w:tc>
        <w:tc>
          <w:tcPr>
            <w:tcW w:w="255" w:type="dxa"/>
            <w:vAlign w:val="bottom"/>
          </w:tcPr>
          <w:p w:rsidR="001605AB" w:rsidRPr="00DC7304" w:rsidRDefault="001605AB" w:rsidP="00283D2D">
            <w:pPr>
              <w:tabs>
                <w:tab w:val="clear" w:pos="454"/>
                <w:tab w:val="clear" w:pos="680"/>
                <w:tab w:val="left" w:pos="0"/>
              </w:tabs>
              <w:jc w:val="center"/>
              <w:rPr>
                <w:rFonts w:cs="Times New Roman"/>
                <w:sz w:val="22"/>
                <w:szCs w:val="22"/>
              </w:rPr>
            </w:pPr>
          </w:p>
        </w:tc>
        <w:tc>
          <w:tcPr>
            <w:tcW w:w="1495" w:type="dxa"/>
            <w:tcBorders>
              <w:bottom w:val="single" w:sz="4" w:space="0" w:color="auto"/>
            </w:tcBorders>
            <w:vAlign w:val="bottom"/>
          </w:tcPr>
          <w:p w:rsidR="001605AB" w:rsidRPr="00DC7304" w:rsidRDefault="001605AB"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Pr>
                <w:rFonts w:cs="Times New Roman"/>
                <w:sz w:val="22"/>
                <w:szCs w:val="22"/>
              </w:rPr>
              <w:t>1</w:t>
            </w:r>
          </w:p>
        </w:tc>
        <w:tc>
          <w:tcPr>
            <w:tcW w:w="270" w:type="dxa"/>
            <w:vAlign w:val="bottom"/>
          </w:tcPr>
          <w:p w:rsidR="001605AB" w:rsidRPr="00DC7304" w:rsidRDefault="001605AB"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325" w:type="dxa"/>
            <w:tcBorders>
              <w:bottom w:val="single" w:sz="4" w:space="0" w:color="auto"/>
            </w:tcBorders>
            <w:vAlign w:val="bottom"/>
          </w:tcPr>
          <w:p w:rsidR="001605AB" w:rsidRPr="00DC7304" w:rsidRDefault="001605AB"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Pr>
                <w:rFonts w:cs="Times New Roman"/>
                <w:sz w:val="22"/>
                <w:szCs w:val="22"/>
              </w:rPr>
              <w:t>2</w:t>
            </w:r>
          </w:p>
        </w:tc>
        <w:tc>
          <w:tcPr>
            <w:tcW w:w="236" w:type="dxa"/>
            <w:vAlign w:val="bottom"/>
          </w:tcPr>
          <w:p w:rsidR="001605AB" w:rsidRPr="00DC7304" w:rsidRDefault="001605AB" w:rsidP="00283D2D">
            <w:pPr>
              <w:tabs>
                <w:tab w:val="clear" w:pos="454"/>
                <w:tab w:val="clear" w:pos="680"/>
                <w:tab w:val="left" w:pos="0"/>
              </w:tabs>
              <w:jc w:val="center"/>
              <w:rPr>
                <w:rFonts w:cs="Times New Roman"/>
                <w:sz w:val="22"/>
                <w:szCs w:val="22"/>
              </w:rPr>
            </w:pPr>
          </w:p>
        </w:tc>
        <w:tc>
          <w:tcPr>
            <w:tcW w:w="1409" w:type="dxa"/>
            <w:tcBorders>
              <w:bottom w:val="single" w:sz="4" w:space="0" w:color="auto"/>
            </w:tcBorders>
            <w:vAlign w:val="bottom"/>
          </w:tcPr>
          <w:p w:rsidR="001605AB" w:rsidRPr="00DC7304" w:rsidRDefault="001605AB"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DC7304">
              <w:rPr>
                <w:rFonts w:cs="Times New Roman"/>
                <w:sz w:val="22"/>
                <w:szCs w:val="22"/>
              </w:rPr>
              <w:t>202</w:t>
            </w:r>
            <w:r>
              <w:rPr>
                <w:rFonts w:cs="Times New Roman"/>
                <w:sz w:val="22"/>
                <w:szCs w:val="22"/>
              </w:rPr>
              <w:t>1</w:t>
            </w:r>
          </w:p>
        </w:tc>
      </w:tr>
      <w:tr w:rsidR="00F76AB8" w:rsidRPr="00DC7304" w:rsidTr="002F5F93">
        <w:trPr>
          <w:trHeight w:val="260"/>
        </w:trPr>
        <w:tc>
          <w:tcPr>
            <w:tcW w:w="3652" w:type="dxa"/>
            <w:vAlign w:val="center"/>
          </w:tcPr>
          <w:p w:rsidR="00F76AB8" w:rsidRPr="00DC7304" w:rsidRDefault="00F76AB8"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DC7304">
              <w:rPr>
                <w:rFonts w:cs="Times New Roman"/>
                <w:sz w:val="22"/>
                <w:szCs w:val="22"/>
              </w:rPr>
              <w:t>Balance not exceeding one year</w:t>
            </w:r>
          </w:p>
        </w:tc>
        <w:tc>
          <w:tcPr>
            <w:tcW w:w="1276"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cs/>
              </w:rPr>
              <w:t>96</w:t>
            </w:r>
            <w:r w:rsidRPr="00F76AB8">
              <w:rPr>
                <w:rFonts w:cs="Times New Roman"/>
                <w:sz w:val="22"/>
                <w:szCs w:val="22"/>
              </w:rPr>
              <w:t>,445</w:t>
            </w:r>
          </w:p>
        </w:tc>
        <w:tc>
          <w:tcPr>
            <w:tcW w:w="255"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95"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48,10</w:t>
            </w:r>
            <w:r w:rsidRPr="00F76AB8">
              <w:rPr>
                <w:rFonts w:cs="Times New Roman"/>
                <w:sz w:val="22"/>
                <w:szCs w:val="22"/>
                <w:cs/>
              </w:rPr>
              <w:t>5</w:t>
            </w:r>
          </w:p>
        </w:tc>
        <w:tc>
          <w:tcPr>
            <w:tcW w:w="270"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325"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82,588</w:t>
            </w:r>
          </w:p>
        </w:tc>
        <w:tc>
          <w:tcPr>
            <w:tcW w:w="236"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09"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41,866</w:t>
            </w:r>
          </w:p>
        </w:tc>
      </w:tr>
      <w:tr w:rsidR="00F76AB8" w:rsidRPr="00DC7304" w:rsidTr="002F5F93">
        <w:trPr>
          <w:trHeight w:val="260"/>
        </w:trPr>
        <w:tc>
          <w:tcPr>
            <w:tcW w:w="3652" w:type="dxa"/>
            <w:vAlign w:val="center"/>
          </w:tcPr>
          <w:p w:rsidR="00F76AB8" w:rsidRPr="00DC7304" w:rsidRDefault="00F76AB8"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DC7304">
              <w:rPr>
                <w:rFonts w:cs="Times New Roman"/>
                <w:sz w:val="22"/>
                <w:szCs w:val="22"/>
              </w:rPr>
              <w:t xml:space="preserve">Balance exceeding one year </w:t>
            </w:r>
          </w:p>
        </w:tc>
        <w:tc>
          <w:tcPr>
            <w:tcW w:w="1276"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cs/>
              </w:rPr>
            </w:pPr>
            <w:r w:rsidRPr="00F76AB8">
              <w:rPr>
                <w:rFonts w:cs="Times New Roman"/>
                <w:sz w:val="22"/>
                <w:szCs w:val="22"/>
              </w:rPr>
              <w:t>346</w:t>
            </w:r>
          </w:p>
        </w:tc>
        <w:tc>
          <w:tcPr>
            <w:tcW w:w="255"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95"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2,175</w:t>
            </w:r>
          </w:p>
        </w:tc>
        <w:tc>
          <w:tcPr>
            <w:tcW w:w="270"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325"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132</w:t>
            </w:r>
          </w:p>
        </w:tc>
        <w:tc>
          <w:tcPr>
            <w:tcW w:w="236"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09"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2,175</w:t>
            </w:r>
          </w:p>
        </w:tc>
      </w:tr>
      <w:tr w:rsidR="00F76AB8" w:rsidRPr="00DC7304" w:rsidTr="002F5F93">
        <w:trPr>
          <w:trHeight w:val="260"/>
        </w:trPr>
        <w:tc>
          <w:tcPr>
            <w:tcW w:w="3652" w:type="dxa"/>
            <w:vAlign w:val="center"/>
          </w:tcPr>
          <w:p w:rsidR="00F76AB8" w:rsidRPr="00DC7304" w:rsidRDefault="00F76AB8"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sidRPr="00DC7304">
              <w:rPr>
                <w:rFonts w:cs="Times New Roman"/>
                <w:sz w:val="22"/>
                <w:szCs w:val="22"/>
              </w:rPr>
              <w:t>Total</w:t>
            </w:r>
          </w:p>
        </w:tc>
        <w:tc>
          <w:tcPr>
            <w:tcW w:w="1276"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96,791</w:t>
            </w:r>
          </w:p>
        </w:tc>
        <w:tc>
          <w:tcPr>
            <w:tcW w:w="255"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95"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50,2</w:t>
            </w:r>
            <w:r w:rsidRPr="00F76AB8">
              <w:rPr>
                <w:rFonts w:cs="Times New Roman"/>
                <w:sz w:val="22"/>
                <w:szCs w:val="22"/>
                <w:cs/>
              </w:rPr>
              <w:t>80</w:t>
            </w:r>
          </w:p>
        </w:tc>
        <w:tc>
          <w:tcPr>
            <w:tcW w:w="270"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325"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82,720</w:t>
            </w:r>
          </w:p>
        </w:tc>
        <w:tc>
          <w:tcPr>
            <w:tcW w:w="236"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09" w:type="dxa"/>
            <w:tcBorders>
              <w:top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44,041</w:t>
            </w:r>
          </w:p>
        </w:tc>
      </w:tr>
      <w:tr w:rsidR="00F76AB8" w:rsidRPr="00DC7304" w:rsidTr="002F5F93">
        <w:trPr>
          <w:trHeight w:val="260"/>
        </w:trPr>
        <w:tc>
          <w:tcPr>
            <w:tcW w:w="3652" w:type="dxa"/>
            <w:vAlign w:val="center"/>
          </w:tcPr>
          <w:p w:rsidR="00F76AB8" w:rsidRPr="00DC7304" w:rsidRDefault="00F76AB8" w:rsidP="00025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4"/>
              <w:rPr>
                <w:rFonts w:cs="Times New Roman"/>
                <w:sz w:val="22"/>
                <w:szCs w:val="22"/>
              </w:rPr>
            </w:pPr>
            <w:r w:rsidRPr="00DC7304">
              <w:rPr>
                <w:rFonts w:cs="Times New Roman"/>
                <w:sz w:val="22"/>
                <w:szCs w:val="22"/>
              </w:rPr>
              <w:t>Less Allowance for diminution in value</w:t>
            </w:r>
          </w:p>
        </w:tc>
        <w:tc>
          <w:tcPr>
            <w:tcW w:w="1276"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right"/>
              <w:rPr>
                <w:rFonts w:cs="Times New Roman"/>
                <w:sz w:val="22"/>
                <w:szCs w:val="22"/>
              </w:rPr>
            </w:pPr>
            <w:r w:rsidRPr="00F76AB8">
              <w:rPr>
                <w:rFonts w:cs="Times New Roman"/>
                <w:sz w:val="22"/>
                <w:szCs w:val="22"/>
              </w:rPr>
              <w:t>(29,2</w:t>
            </w:r>
            <w:r w:rsidRPr="00F76AB8">
              <w:rPr>
                <w:rFonts w:cs="Times New Roman"/>
                <w:sz w:val="22"/>
                <w:szCs w:val="22"/>
                <w:cs/>
              </w:rPr>
              <w:t>79</w:t>
            </w:r>
            <w:r w:rsidRPr="00F76AB8">
              <w:rPr>
                <w:rFonts w:cs="Times New Roman"/>
                <w:sz w:val="22"/>
                <w:szCs w:val="22"/>
              </w:rPr>
              <w:t>)</w:t>
            </w:r>
          </w:p>
        </w:tc>
        <w:tc>
          <w:tcPr>
            <w:tcW w:w="255"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95"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right"/>
              <w:rPr>
                <w:rFonts w:cs="Times New Roman"/>
                <w:sz w:val="22"/>
                <w:szCs w:val="22"/>
              </w:rPr>
            </w:pPr>
            <w:r w:rsidRPr="00F76AB8">
              <w:rPr>
                <w:rFonts w:cs="Times New Roman"/>
                <w:sz w:val="22"/>
                <w:szCs w:val="22"/>
              </w:rPr>
              <w:t>(16,61</w:t>
            </w:r>
            <w:r w:rsidRPr="00F76AB8">
              <w:rPr>
                <w:rFonts w:cs="Times New Roman"/>
                <w:sz w:val="22"/>
                <w:szCs w:val="22"/>
                <w:cs/>
              </w:rPr>
              <w:t>8</w:t>
            </w:r>
            <w:r w:rsidRPr="00F76AB8">
              <w:rPr>
                <w:rFonts w:cs="Times New Roman"/>
                <w:sz w:val="22"/>
                <w:szCs w:val="22"/>
              </w:rPr>
              <w:t>)</w:t>
            </w:r>
          </w:p>
        </w:tc>
        <w:tc>
          <w:tcPr>
            <w:tcW w:w="270"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325"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right"/>
              <w:rPr>
                <w:rFonts w:cs="Times New Roman"/>
                <w:sz w:val="22"/>
                <w:szCs w:val="22"/>
              </w:rPr>
            </w:pPr>
            <w:r w:rsidRPr="00F76AB8">
              <w:rPr>
                <w:rFonts w:cs="Times New Roman"/>
                <w:sz w:val="22"/>
                <w:szCs w:val="22"/>
              </w:rPr>
              <w:t>(24,909)</w:t>
            </w:r>
          </w:p>
        </w:tc>
        <w:tc>
          <w:tcPr>
            <w:tcW w:w="236"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09" w:type="dxa"/>
            <w:tcBorders>
              <w:bottom w:val="sing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right"/>
              <w:rPr>
                <w:rFonts w:cs="Times New Roman"/>
                <w:sz w:val="22"/>
                <w:szCs w:val="22"/>
              </w:rPr>
            </w:pPr>
            <w:r w:rsidRPr="00F76AB8">
              <w:rPr>
                <w:rFonts w:cs="Times New Roman"/>
                <w:sz w:val="22"/>
                <w:szCs w:val="22"/>
              </w:rPr>
              <w:t>(14,735)</w:t>
            </w:r>
          </w:p>
        </w:tc>
      </w:tr>
      <w:tr w:rsidR="00F76AB8" w:rsidRPr="00DC7304" w:rsidTr="002F5F93">
        <w:trPr>
          <w:trHeight w:val="260"/>
        </w:trPr>
        <w:tc>
          <w:tcPr>
            <w:tcW w:w="3652" w:type="dxa"/>
            <w:vAlign w:val="center"/>
          </w:tcPr>
          <w:p w:rsidR="00F76AB8" w:rsidRPr="00DC7304" w:rsidRDefault="00F76AB8" w:rsidP="00FB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cs/>
              </w:rPr>
            </w:pPr>
            <w:r w:rsidRPr="00DC7304">
              <w:rPr>
                <w:rFonts w:cs="Times New Roman"/>
                <w:sz w:val="22"/>
                <w:szCs w:val="22"/>
              </w:rPr>
              <w:t>Net</w:t>
            </w:r>
          </w:p>
        </w:tc>
        <w:tc>
          <w:tcPr>
            <w:tcW w:w="1276" w:type="dxa"/>
            <w:tcBorders>
              <w:top w:val="single" w:sz="4" w:space="0" w:color="auto"/>
              <w:bottom w:val="doub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67,512</w:t>
            </w:r>
          </w:p>
        </w:tc>
        <w:tc>
          <w:tcPr>
            <w:tcW w:w="255"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95" w:type="dxa"/>
            <w:tcBorders>
              <w:top w:val="single" w:sz="4" w:space="0" w:color="auto"/>
              <w:bottom w:val="doub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33,662</w:t>
            </w:r>
          </w:p>
        </w:tc>
        <w:tc>
          <w:tcPr>
            <w:tcW w:w="270"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325" w:type="dxa"/>
            <w:tcBorders>
              <w:top w:val="single" w:sz="4" w:space="0" w:color="auto"/>
              <w:bottom w:val="doub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57,811</w:t>
            </w:r>
          </w:p>
        </w:tc>
        <w:tc>
          <w:tcPr>
            <w:tcW w:w="236" w:type="dxa"/>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center"/>
              <w:rPr>
                <w:rFonts w:cs="Times New Roman"/>
                <w:sz w:val="22"/>
                <w:szCs w:val="22"/>
              </w:rPr>
            </w:pPr>
          </w:p>
        </w:tc>
        <w:tc>
          <w:tcPr>
            <w:tcW w:w="1409" w:type="dxa"/>
            <w:tcBorders>
              <w:top w:val="single" w:sz="4" w:space="0" w:color="auto"/>
              <w:bottom w:val="double" w:sz="4" w:space="0" w:color="auto"/>
            </w:tcBorders>
            <w:shd w:val="clear" w:color="auto" w:fill="auto"/>
            <w:vAlign w:val="bottom"/>
          </w:tcPr>
          <w:p w:rsidR="00F76AB8" w:rsidRPr="00F76AB8" w:rsidRDefault="00F76AB8"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2"/>
              <w:jc w:val="right"/>
              <w:rPr>
                <w:rFonts w:cs="Times New Roman"/>
                <w:sz w:val="22"/>
                <w:szCs w:val="22"/>
              </w:rPr>
            </w:pPr>
            <w:r w:rsidRPr="00F76AB8">
              <w:rPr>
                <w:rFonts w:cs="Times New Roman"/>
                <w:sz w:val="22"/>
                <w:szCs w:val="22"/>
              </w:rPr>
              <w:t>29,306</w:t>
            </w:r>
          </w:p>
        </w:tc>
      </w:tr>
    </w:tbl>
    <w:p w:rsidR="00883D9D" w:rsidRPr="00DC7304" w:rsidRDefault="00883D9D" w:rsidP="00FF7B59">
      <w:pPr>
        <w:rPr>
          <w:rFonts w:cs="Times New Roman"/>
          <w:sz w:val="22"/>
          <w:szCs w:val="22"/>
        </w:rPr>
      </w:pPr>
    </w:p>
    <w:p w:rsidR="00460957" w:rsidRPr="00DC7304" w:rsidRDefault="00460957"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DC7304">
        <w:rPr>
          <w:rFonts w:cs="Times New Roman"/>
          <w:b/>
          <w:bCs/>
          <w:caps/>
          <w:sz w:val="22"/>
          <w:szCs w:val="22"/>
        </w:rPr>
        <w:t>RESTRICTED DEPOSITS AT FINANCIAL INSTITUTIONS</w:t>
      </w:r>
    </w:p>
    <w:p w:rsidR="00460957" w:rsidRPr="00DC7304" w:rsidRDefault="00460957" w:rsidP="0063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460957" w:rsidRPr="00DC7304" w:rsidRDefault="00104D0C" w:rsidP="00631BC4">
      <w:pPr>
        <w:tabs>
          <w:tab w:val="clear" w:pos="454"/>
          <w:tab w:val="clear" w:pos="680"/>
          <w:tab w:val="left" w:pos="450"/>
        </w:tabs>
        <w:spacing w:line="200" w:lineRule="atLeast"/>
        <w:ind w:right="-17"/>
        <w:jc w:val="thaiDistribute"/>
        <w:rPr>
          <w:rFonts w:cs="Times New Roman"/>
          <w:sz w:val="22"/>
          <w:szCs w:val="22"/>
        </w:rPr>
      </w:pPr>
      <w:r w:rsidRPr="00DC7304">
        <w:rPr>
          <w:rFonts w:cs="Times New Roman"/>
          <w:sz w:val="22"/>
          <w:szCs w:val="22"/>
        </w:rPr>
        <w:t xml:space="preserve">As at December 31, </w:t>
      </w:r>
      <w:r w:rsidR="009C1EC8">
        <w:rPr>
          <w:rFonts w:cs="Times New Roman"/>
          <w:sz w:val="22"/>
          <w:szCs w:val="22"/>
        </w:rPr>
        <w:t>2022 and 2021</w:t>
      </w:r>
      <w:r w:rsidR="00460957" w:rsidRPr="00DC7304">
        <w:rPr>
          <w:rFonts w:cs="Times New Roman"/>
          <w:sz w:val="22"/>
          <w:szCs w:val="22"/>
        </w:rPr>
        <w:t xml:space="preserve">, two local subsidiaries have collateralized their fixed deposits </w:t>
      </w:r>
      <w:proofErr w:type="spellStart"/>
      <w:r w:rsidR="00460957" w:rsidRPr="00DC7304">
        <w:rPr>
          <w:rFonts w:cs="Times New Roman"/>
          <w:sz w:val="22"/>
          <w:szCs w:val="22"/>
        </w:rPr>
        <w:t>totalling</w:t>
      </w:r>
      <w:proofErr w:type="spellEnd"/>
      <w:r w:rsidR="00460957" w:rsidRPr="00DC7304">
        <w:rPr>
          <w:rFonts w:cs="Times New Roman"/>
          <w:sz w:val="22"/>
          <w:szCs w:val="22"/>
        </w:rPr>
        <w:t xml:space="preserve"> Baht 25 million with a local bank as guarantees for their overdraft lines with such bank. </w:t>
      </w:r>
      <w:r w:rsidR="000F071E" w:rsidRPr="00DC7304">
        <w:rPr>
          <w:rFonts w:cs="Times New Roman"/>
          <w:sz w:val="22"/>
          <w:szCs w:val="22"/>
        </w:rPr>
        <w:t xml:space="preserve">Such deposits </w:t>
      </w:r>
      <w:r w:rsidR="000F071E" w:rsidRPr="00DC7304">
        <w:rPr>
          <w:sz w:val="22"/>
          <w:szCs w:val="22"/>
        </w:rPr>
        <w:t xml:space="preserve">bear interest between </w:t>
      </w:r>
      <w:r w:rsidR="000F071E" w:rsidRPr="00393E4D">
        <w:rPr>
          <w:sz w:val="22"/>
          <w:szCs w:val="22"/>
        </w:rPr>
        <w:t>0.25% - 1.00% p.a</w:t>
      </w:r>
      <w:r w:rsidR="000F071E" w:rsidRPr="00DC7304">
        <w:rPr>
          <w:sz w:val="22"/>
          <w:szCs w:val="22"/>
        </w:rPr>
        <w:t>.</w:t>
      </w:r>
    </w:p>
    <w:p w:rsidR="00460957" w:rsidRPr="00DC7304" w:rsidRDefault="00460957" w:rsidP="00631BC4">
      <w:pPr>
        <w:tabs>
          <w:tab w:val="clear" w:pos="227"/>
          <w:tab w:val="clear" w:pos="454"/>
        </w:tabs>
        <w:spacing w:line="240" w:lineRule="auto"/>
        <w:jc w:val="thaiDistribute"/>
        <w:rPr>
          <w:rFonts w:cs="Times New Roman"/>
          <w:sz w:val="22"/>
          <w:szCs w:val="22"/>
        </w:rPr>
      </w:pPr>
    </w:p>
    <w:p w:rsidR="00460957" w:rsidRPr="00DC7304" w:rsidRDefault="00104D0C" w:rsidP="00631BC4">
      <w:pPr>
        <w:tabs>
          <w:tab w:val="clear" w:pos="454"/>
          <w:tab w:val="clear" w:pos="680"/>
          <w:tab w:val="left" w:pos="450"/>
        </w:tabs>
        <w:spacing w:line="200" w:lineRule="atLeast"/>
        <w:ind w:right="-17"/>
        <w:jc w:val="thaiDistribute"/>
        <w:rPr>
          <w:rFonts w:cs="Times New Roman"/>
          <w:sz w:val="22"/>
          <w:szCs w:val="22"/>
        </w:rPr>
      </w:pPr>
      <w:r w:rsidRPr="00DC7304">
        <w:rPr>
          <w:rFonts w:cs="Times New Roman"/>
          <w:sz w:val="22"/>
          <w:szCs w:val="22"/>
        </w:rPr>
        <w:t xml:space="preserve">As at December 31, </w:t>
      </w:r>
      <w:r w:rsidR="009C1EC8">
        <w:rPr>
          <w:rFonts w:cs="Times New Roman"/>
          <w:sz w:val="22"/>
          <w:szCs w:val="22"/>
        </w:rPr>
        <w:t>2022 and 2021</w:t>
      </w:r>
      <w:r w:rsidR="00460957" w:rsidRPr="00DC7304">
        <w:rPr>
          <w:rFonts w:cs="Times New Roman"/>
          <w:sz w:val="22"/>
          <w:szCs w:val="22"/>
        </w:rPr>
        <w:t xml:space="preserve">, two foreign subsidiaries have collateralized their deposits </w:t>
      </w:r>
      <w:proofErr w:type="spellStart"/>
      <w:r w:rsidR="00460957" w:rsidRPr="00DC7304">
        <w:rPr>
          <w:rFonts w:cs="Times New Roman"/>
          <w:sz w:val="22"/>
          <w:szCs w:val="22"/>
        </w:rPr>
        <w:t>totalling</w:t>
      </w:r>
      <w:proofErr w:type="spellEnd"/>
      <w:r w:rsidR="00460957" w:rsidRPr="00DC7304">
        <w:rPr>
          <w:rFonts w:cs="Times New Roman"/>
          <w:sz w:val="22"/>
          <w:szCs w:val="22"/>
        </w:rPr>
        <w:t xml:space="preserve"> approximately Baht 9.</w:t>
      </w:r>
      <w:r w:rsidR="003F2E41">
        <w:rPr>
          <w:rFonts w:cs="Times New Roman"/>
          <w:sz w:val="22"/>
          <w:szCs w:val="22"/>
        </w:rPr>
        <w:t>0</w:t>
      </w:r>
      <w:r w:rsidR="00460957" w:rsidRPr="00DC7304">
        <w:rPr>
          <w:rFonts w:cs="Times New Roman"/>
          <w:sz w:val="22"/>
          <w:szCs w:val="22"/>
        </w:rPr>
        <w:t xml:space="preserve"> million and Baht </w:t>
      </w:r>
      <w:r w:rsidR="00081D91" w:rsidRPr="00DC7304">
        <w:rPr>
          <w:rFonts w:cs="Times New Roman"/>
          <w:sz w:val="22"/>
          <w:szCs w:val="22"/>
        </w:rPr>
        <w:t>9.</w:t>
      </w:r>
      <w:r w:rsidR="00BC1F04">
        <w:rPr>
          <w:rFonts w:cs="Times New Roman"/>
          <w:sz w:val="22"/>
          <w:szCs w:val="22"/>
        </w:rPr>
        <w:t>7</w:t>
      </w:r>
      <w:r w:rsidR="00460957" w:rsidRPr="00DC7304">
        <w:rPr>
          <w:rFonts w:cs="Times New Roman"/>
          <w:sz w:val="22"/>
          <w:szCs w:val="22"/>
        </w:rPr>
        <w:t xml:space="preserve"> million</w:t>
      </w:r>
      <w:r w:rsidR="00460957" w:rsidRPr="00DC7304">
        <w:rPr>
          <w:b/>
          <w:bCs/>
          <w:sz w:val="22"/>
          <w:szCs w:val="22"/>
        </w:rPr>
        <w:t xml:space="preserve">, </w:t>
      </w:r>
      <w:r w:rsidR="00460957" w:rsidRPr="00DC7304">
        <w:rPr>
          <w:sz w:val="22"/>
          <w:szCs w:val="22"/>
        </w:rPr>
        <w:t>respectively</w:t>
      </w:r>
      <w:r w:rsidR="00460957" w:rsidRPr="00DC7304">
        <w:rPr>
          <w:rFonts w:cs="Times New Roman"/>
          <w:sz w:val="22"/>
          <w:szCs w:val="22"/>
        </w:rPr>
        <w:t xml:space="preserve">, with the National Bank of each country as guarantees for establishment and doing </w:t>
      </w:r>
      <w:r w:rsidR="00631BC4">
        <w:rPr>
          <w:rFonts w:cs="Times New Roman"/>
          <w:sz w:val="22"/>
          <w:szCs w:val="22"/>
        </w:rPr>
        <w:t xml:space="preserve">the </w:t>
      </w:r>
      <w:r w:rsidR="00460957" w:rsidRPr="00DC7304">
        <w:rPr>
          <w:rFonts w:cs="Times New Roman"/>
          <w:sz w:val="22"/>
          <w:szCs w:val="22"/>
        </w:rPr>
        <w:t xml:space="preserve">business in each country. Such deposits </w:t>
      </w:r>
      <w:r w:rsidR="001F64C5">
        <w:rPr>
          <w:sz w:val="22"/>
          <w:szCs w:val="22"/>
        </w:rPr>
        <w:t>are non-interest bearing</w:t>
      </w:r>
      <w:r w:rsidR="00460957" w:rsidRPr="00DC7304">
        <w:rPr>
          <w:sz w:val="22"/>
          <w:szCs w:val="22"/>
        </w:rPr>
        <w:t>.</w:t>
      </w:r>
    </w:p>
    <w:p w:rsidR="00265A67" w:rsidRDefault="00265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rsidR="00C13CD6" w:rsidRPr="00042649" w:rsidRDefault="00C13CD6"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pacing w:val="-6"/>
          <w:sz w:val="22"/>
          <w:szCs w:val="22"/>
        </w:rPr>
      </w:pPr>
      <w:r w:rsidRPr="00042649">
        <w:rPr>
          <w:rFonts w:cs="Times New Roman"/>
          <w:b/>
          <w:bCs/>
          <w:caps/>
          <w:spacing w:val="-6"/>
          <w:sz w:val="22"/>
          <w:szCs w:val="22"/>
        </w:rPr>
        <w:lastRenderedPageBreak/>
        <w:t xml:space="preserve">INVESTMENTS IN SUBSIDIARIES ACCOUNTED FOR </w:t>
      </w:r>
      <w:r w:rsidRPr="00042649">
        <w:rPr>
          <w:rFonts w:cs="Times New Roman"/>
          <w:b/>
          <w:bCs/>
          <w:spacing w:val="-6"/>
          <w:sz w:val="22"/>
          <w:szCs w:val="22"/>
        </w:rPr>
        <w:t>USING THE COST METHOD</w:t>
      </w:r>
      <w:r w:rsidR="00C43C3A">
        <w:rPr>
          <w:rFonts w:cs="Cordia New"/>
          <w:b/>
          <w:bCs/>
          <w:spacing w:val="-6"/>
          <w:sz w:val="22"/>
          <w:szCs w:val="22"/>
        </w:rPr>
        <w:t xml:space="preserve"> </w:t>
      </w:r>
      <w:r w:rsidR="00042649" w:rsidRPr="00042649">
        <w:rPr>
          <w:rFonts w:cs="Cordia New"/>
          <w:b/>
          <w:bCs/>
          <w:spacing w:val="-6"/>
          <w:sz w:val="22"/>
          <w:szCs w:val="22"/>
        </w:rPr>
        <w:t>-</w:t>
      </w:r>
      <w:r w:rsidR="00C43C3A">
        <w:rPr>
          <w:rFonts w:cs="Cordia New"/>
          <w:b/>
          <w:bCs/>
          <w:spacing w:val="-6"/>
          <w:sz w:val="22"/>
          <w:szCs w:val="22"/>
        </w:rPr>
        <w:t xml:space="preserve"> </w:t>
      </w:r>
      <w:r w:rsidR="00042649" w:rsidRPr="00042649">
        <w:rPr>
          <w:rFonts w:cs="Cordia New"/>
          <w:b/>
          <w:bCs/>
          <w:spacing w:val="-6"/>
          <w:sz w:val="22"/>
          <w:szCs w:val="22"/>
        </w:rPr>
        <w:t>NET</w:t>
      </w:r>
    </w:p>
    <w:p w:rsidR="00C13CD6" w:rsidRPr="00B52132" w:rsidRDefault="00C13CD6" w:rsidP="00C1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10201" w:type="dxa"/>
        <w:tblLayout w:type="fixed"/>
        <w:tblLook w:val="01E0"/>
      </w:tblPr>
      <w:tblGrid>
        <w:gridCol w:w="2373"/>
        <w:gridCol w:w="1105"/>
        <w:gridCol w:w="237"/>
        <w:gridCol w:w="1107"/>
        <w:gridCol w:w="236"/>
        <w:gridCol w:w="1106"/>
        <w:gridCol w:w="236"/>
        <w:gridCol w:w="1107"/>
        <w:gridCol w:w="241"/>
        <w:gridCol w:w="1106"/>
        <w:gridCol w:w="241"/>
        <w:gridCol w:w="1106"/>
      </w:tblGrid>
      <w:tr w:rsidR="00C13CD6" w:rsidRPr="00873C31" w:rsidTr="00CE45D4">
        <w:tc>
          <w:tcPr>
            <w:tcW w:w="2373" w:type="dxa"/>
            <w:vAlign w:val="bottom"/>
          </w:tcPr>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8"/>
              <w:rPr>
                <w:rFonts w:cs="Times New Roman"/>
                <w:b/>
                <w:bCs/>
                <w:sz w:val="19"/>
                <w:szCs w:val="19"/>
              </w:rPr>
            </w:pPr>
          </w:p>
        </w:tc>
        <w:tc>
          <w:tcPr>
            <w:tcW w:w="7828" w:type="dxa"/>
            <w:gridSpan w:val="11"/>
            <w:tcBorders>
              <w:bottom w:val="single" w:sz="4" w:space="0" w:color="auto"/>
            </w:tcBorders>
            <w:vAlign w:val="bottom"/>
          </w:tcPr>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19"/>
                <w:szCs w:val="19"/>
              </w:rPr>
            </w:pPr>
            <w:r w:rsidRPr="00873C31">
              <w:rPr>
                <w:rFonts w:cs="Times New Roman"/>
                <w:sz w:val="19"/>
                <w:szCs w:val="19"/>
              </w:rPr>
              <w:t>The Company Only</w:t>
            </w:r>
          </w:p>
        </w:tc>
      </w:tr>
      <w:tr w:rsidR="00C13CD6" w:rsidRPr="00873C31" w:rsidTr="00CE45D4">
        <w:tc>
          <w:tcPr>
            <w:tcW w:w="2373" w:type="dxa"/>
            <w:vAlign w:val="bottom"/>
          </w:tcPr>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76"/>
              <w:rPr>
                <w:rFonts w:cs="Times New Roman"/>
                <w:b/>
                <w:bCs/>
                <w:sz w:val="19"/>
                <w:szCs w:val="19"/>
              </w:rPr>
            </w:pPr>
          </w:p>
        </w:tc>
        <w:tc>
          <w:tcPr>
            <w:tcW w:w="2449" w:type="dxa"/>
            <w:gridSpan w:val="3"/>
            <w:tcBorders>
              <w:top w:val="single" w:sz="4" w:space="0" w:color="auto"/>
              <w:bottom w:val="single" w:sz="4" w:space="0" w:color="auto"/>
            </w:tcBorders>
            <w:vAlign w:val="bottom"/>
          </w:tcPr>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19"/>
                <w:szCs w:val="19"/>
              </w:rPr>
            </w:pPr>
            <w:r w:rsidRPr="00873C31">
              <w:rPr>
                <w:rFonts w:cs="Times New Roman"/>
                <w:sz w:val="19"/>
                <w:szCs w:val="19"/>
              </w:rPr>
              <w:t>Paid-up Share Capital</w:t>
            </w:r>
          </w:p>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19"/>
                <w:szCs w:val="19"/>
              </w:rPr>
            </w:pPr>
            <w:r w:rsidRPr="00873C31">
              <w:rPr>
                <w:rFonts w:cs="Times New Roman"/>
                <w:sz w:val="19"/>
                <w:szCs w:val="19"/>
              </w:rPr>
              <w:t>(In Thousand Baht)</w:t>
            </w:r>
          </w:p>
        </w:tc>
        <w:tc>
          <w:tcPr>
            <w:tcW w:w="236" w:type="dxa"/>
            <w:tcBorders>
              <w:top w:val="single" w:sz="4" w:space="0" w:color="auto"/>
            </w:tcBorders>
            <w:vAlign w:val="bottom"/>
          </w:tcPr>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b/>
                <w:bCs/>
                <w:sz w:val="19"/>
                <w:szCs w:val="19"/>
              </w:rPr>
            </w:pPr>
          </w:p>
        </w:tc>
        <w:tc>
          <w:tcPr>
            <w:tcW w:w="2449" w:type="dxa"/>
            <w:gridSpan w:val="3"/>
            <w:tcBorders>
              <w:top w:val="single" w:sz="4" w:space="0" w:color="auto"/>
              <w:bottom w:val="single" w:sz="4" w:space="0" w:color="auto"/>
            </w:tcBorders>
            <w:vAlign w:val="bottom"/>
          </w:tcPr>
          <w:p w:rsidR="00C13CD6" w:rsidRPr="00873C31" w:rsidRDefault="00C13CD6" w:rsidP="00CE45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19"/>
                <w:szCs w:val="19"/>
              </w:rPr>
            </w:pPr>
            <w:r w:rsidRPr="00873C31">
              <w:rPr>
                <w:rFonts w:cs="Times New Roman"/>
                <w:sz w:val="19"/>
                <w:szCs w:val="19"/>
              </w:rPr>
              <w:t>Percentage of</w:t>
            </w:r>
          </w:p>
          <w:p w:rsidR="00C13CD6" w:rsidRPr="00873C31" w:rsidRDefault="00C13CD6" w:rsidP="00CE45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19"/>
                <w:szCs w:val="19"/>
              </w:rPr>
            </w:pPr>
            <w:r w:rsidRPr="00873C31">
              <w:rPr>
                <w:rFonts w:cs="Times New Roman"/>
                <w:sz w:val="19"/>
                <w:szCs w:val="19"/>
              </w:rPr>
              <w:t>Direct Shareholding</w:t>
            </w:r>
          </w:p>
        </w:tc>
        <w:tc>
          <w:tcPr>
            <w:tcW w:w="241" w:type="dxa"/>
            <w:tcBorders>
              <w:top w:val="single" w:sz="4" w:space="0" w:color="auto"/>
            </w:tcBorders>
            <w:vAlign w:val="bottom"/>
          </w:tcPr>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b/>
                <w:bCs/>
                <w:sz w:val="19"/>
                <w:szCs w:val="19"/>
              </w:rPr>
            </w:pPr>
          </w:p>
        </w:tc>
        <w:tc>
          <w:tcPr>
            <w:tcW w:w="2453" w:type="dxa"/>
            <w:gridSpan w:val="3"/>
            <w:tcBorders>
              <w:top w:val="single" w:sz="4" w:space="0" w:color="auto"/>
              <w:bottom w:val="single" w:sz="4" w:space="0" w:color="auto"/>
            </w:tcBorders>
            <w:vAlign w:val="bottom"/>
          </w:tcPr>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19"/>
                <w:szCs w:val="19"/>
              </w:rPr>
            </w:pPr>
            <w:r w:rsidRPr="00873C31">
              <w:rPr>
                <w:rFonts w:cs="Times New Roman"/>
                <w:sz w:val="19"/>
                <w:szCs w:val="19"/>
              </w:rPr>
              <w:t>Cost of Investments</w:t>
            </w:r>
          </w:p>
          <w:p w:rsidR="00C13CD6" w:rsidRPr="00873C31" w:rsidRDefault="00C13CD6"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19"/>
                <w:szCs w:val="19"/>
              </w:rPr>
            </w:pPr>
            <w:r w:rsidRPr="00873C31">
              <w:rPr>
                <w:rFonts w:cs="Times New Roman"/>
                <w:sz w:val="19"/>
                <w:szCs w:val="19"/>
              </w:rPr>
              <w:t>(In Thousand Baht)</w:t>
            </w:r>
          </w:p>
        </w:tc>
      </w:tr>
      <w:tr w:rsidR="00534A89" w:rsidRPr="00873C31" w:rsidTr="00CE45D4">
        <w:trPr>
          <w:trHeight w:val="275"/>
        </w:trPr>
        <w:tc>
          <w:tcPr>
            <w:tcW w:w="2373" w:type="dxa"/>
            <w:vAlign w:val="bottom"/>
          </w:tcPr>
          <w:p w:rsidR="00534A89" w:rsidRPr="00873C31" w:rsidRDefault="00534A89" w:rsidP="00CE45D4">
            <w:pPr>
              <w:pStyle w:val="1"/>
              <w:widowControl/>
              <w:spacing w:line="216" w:lineRule="auto"/>
              <w:ind w:right="-108"/>
              <w:rPr>
                <w:rFonts w:hAnsi="Times New Roman" w:cs="Times New Roman"/>
                <w:b/>
                <w:bCs/>
                <w:sz w:val="19"/>
                <w:szCs w:val="19"/>
              </w:rPr>
            </w:pPr>
          </w:p>
        </w:tc>
        <w:tc>
          <w:tcPr>
            <w:tcW w:w="1105" w:type="dxa"/>
            <w:tcBorders>
              <w:bottom w:val="single" w:sz="4" w:space="0" w:color="auto"/>
            </w:tcBorders>
            <w:vAlign w:val="center"/>
          </w:tcPr>
          <w:p w:rsidR="00534A89" w:rsidRPr="00534A89" w:rsidRDefault="00534A89" w:rsidP="00534A89">
            <w:pPr>
              <w:pStyle w:val="Heading2"/>
              <w:tabs>
                <w:tab w:val="clear" w:pos="227"/>
                <w:tab w:val="clear" w:pos="454"/>
                <w:tab w:val="clear" w:pos="680"/>
                <w:tab w:val="clear" w:pos="907"/>
                <w:tab w:val="left" w:pos="540"/>
                <w:tab w:val="left" w:pos="972"/>
              </w:tabs>
              <w:ind w:left="-18"/>
              <w:jc w:val="center"/>
              <w:rPr>
                <w:rFonts w:cs="Times New Roman"/>
                <w:b w:val="0"/>
                <w:bCs w:val="0"/>
                <w:sz w:val="19"/>
                <w:szCs w:val="19"/>
              </w:rPr>
            </w:pPr>
            <w:r>
              <w:rPr>
                <w:rFonts w:cs="Times New Roman"/>
                <w:b w:val="0"/>
                <w:bCs w:val="0"/>
                <w:sz w:val="19"/>
                <w:szCs w:val="19"/>
              </w:rPr>
              <w:t>202</w:t>
            </w:r>
            <w:r w:rsidR="00282F42">
              <w:rPr>
                <w:rFonts w:cs="Times New Roman"/>
                <w:b w:val="0"/>
                <w:bCs w:val="0"/>
                <w:sz w:val="19"/>
                <w:szCs w:val="19"/>
              </w:rPr>
              <w:t>2</w:t>
            </w:r>
          </w:p>
        </w:tc>
        <w:tc>
          <w:tcPr>
            <w:tcW w:w="237" w:type="dxa"/>
            <w:vAlign w:val="center"/>
          </w:tcPr>
          <w:p w:rsidR="00534A89" w:rsidRPr="00873C31" w:rsidRDefault="00534A89"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center"/>
              <w:rPr>
                <w:rFonts w:cs="Times New Roman"/>
                <w:sz w:val="19"/>
                <w:szCs w:val="19"/>
              </w:rPr>
            </w:pPr>
          </w:p>
        </w:tc>
        <w:tc>
          <w:tcPr>
            <w:tcW w:w="1107" w:type="dxa"/>
            <w:tcBorders>
              <w:bottom w:val="single" w:sz="4" w:space="0" w:color="auto"/>
            </w:tcBorders>
            <w:vAlign w:val="center"/>
          </w:tcPr>
          <w:p w:rsidR="00534A89" w:rsidRPr="00873C31" w:rsidRDefault="00534A89" w:rsidP="00CE45D4">
            <w:pPr>
              <w:pStyle w:val="Heading2"/>
              <w:tabs>
                <w:tab w:val="clear" w:pos="227"/>
                <w:tab w:val="clear" w:pos="454"/>
                <w:tab w:val="clear" w:pos="680"/>
                <w:tab w:val="clear" w:pos="907"/>
                <w:tab w:val="left" w:pos="540"/>
                <w:tab w:val="left" w:pos="972"/>
              </w:tabs>
              <w:ind w:left="-18"/>
              <w:jc w:val="center"/>
              <w:rPr>
                <w:rFonts w:cs="Times New Roman"/>
                <w:b w:val="0"/>
                <w:bCs w:val="0"/>
                <w:sz w:val="19"/>
                <w:szCs w:val="19"/>
              </w:rPr>
            </w:pPr>
            <w:r>
              <w:rPr>
                <w:rFonts w:cs="Times New Roman"/>
                <w:b w:val="0"/>
                <w:bCs w:val="0"/>
                <w:sz w:val="19"/>
                <w:szCs w:val="19"/>
              </w:rPr>
              <w:t>202</w:t>
            </w:r>
            <w:r w:rsidR="00282F42">
              <w:rPr>
                <w:rFonts w:cs="Times New Roman"/>
                <w:b w:val="0"/>
                <w:bCs w:val="0"/>
                <w:sz w:val="19"/>
                <w:szCs w:val="19"/>
              </w:rPr>
              <w:t>1</w:t>
            </w:r>
          </w:p>
        </w:tc>
        <w:tc>
          <w:tcPr>
            <w:tcW w:w="236" w:type="dxa"/>
            <w:vAlign w:val="center"/>
          </w:tcPr>
          <w:p w:rsidR="00534A89" w:rsidRPr="00873C31" w:rsidRDefault="00534A89"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b/>
                <w:bCs/>
                <w:sz w:val="19"/>
                <w:szCs w:val="19"/>
              </w:rPr>
            </w:pPr>
          </w:p>
        </w:tc>
        <w:tc>
          <w:tcPr>
            <w:tcW w:w="1106" w:type="dxa"/>
            <w:tcBorders>
              <w:bottom w:val="single" w:sz="4" w:space="0" w:color="auto"/>
            </w:tcBorders>
            <w:vAlign w:val="center"/>
          </w:tcPr>
          <w:p w:rsidR="00534A89" w:rsidRPr="00534A89" w:rsidRDefault="00534A89" w:rsidP="00CE45D4">
            <w:pPr>
              <w:pStyle w:val="Heading2"/>
              <w:tabs>
                <w:tab w:val="clear" w:pos="227"/>
                <w:tab w:val="clear" w:pos="454"/>
                <w:tab w:val="clear" w:pos="680"/>
                <w:tab w:val="clear" w:pos="907"/>
                <w:tab w:val="left" w:pos="540"/>
                <w:tab w:val="left" w:pos="972"/>
              </w:tabs>
              <w:ind w:left="-18"/>
              <w:jc w:val="center"/>
              <w:rPr>
                <w:rFonts w:cs="Times New Roman"/>
                <w:b w:val="0"/>
                <w:bCs w:val="0"/>
                <w:sz w:val="19"/>
                <w:szCs w:val="19"/>
              </w:rPr>
            </w:pPr>
            <w:r>
              <w:rPr>
                <w:rFonts w:cs="Times New Roman"/>
                <w:b w:val="0"/>
                <w:bCs w:val="0"/>
                <w:sz w:val="19"/>
                <w:szCs w:val="19"/>
              </w:rPr>
              <w:t>202</w:t>
            </w:r>
            <w:r w:rsidR="00282F42">
              <w:rPr>
                <w:rFonts w:cs="Times New Roman"/>
                <w:b w:val="0"/>
                <w:bCs w:val="0"/>
                <w:sz w:val="19"/>
                <w:szCs w:val="19"/>
              </w:rPr>
              <w:t>2</w:t>
            </w:r>
          </w:p>
        </w:tc>
        <w:tc>
          <w:tcPr>
            <w:tcW w:w="236" w:type="dxa"/>
            <w:vAlign w:val="center"/>
          </w:tcPr>
          <w:p w:rsidR="00534A89" w:rsidRPr="00873C31" w:rsidRDefault="00534A89"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center"/>
              <w:rPr>
                <w:rFonts w:cs="Times New Roman"/>
                <w:sz w:val="19"/>
                <w:szCs w:val="19"/>
              </w:rPr>
            </w:pPr>
          </w:p>
        </w:tc>
        <w:tc>
          <w:tcPr>
            <w:tcW w:w="1107" w:type="dxa"/>
            <w:tcBorders>
              <w:bottom w:val="single" w:sz="4" w:space="0" w:color="auto"/>
            </w:tcBorders>
            <w:vAlign w:val="center"/>
          </w:tcPr>
          <w:p w:rsidR="00534A89" w:rsidRPr="00873C31" w:rsidRDefault="00534A89" w:rsidP="00CE45D4">
            <w:pPr>
              <w:pStyle w:val="Heading2"/>
              <w:tabs>
                <w:tab w:val="clear" w:pos="227"/>
                <w:tab w:val="clear" w:pos="454"/>
                <w:tab w:val="clear" w:pos="680"/>
                <w:tab w:val="clear" w:pos="907"/>
                <w:tab w:val="left" w:pos="540"/>
                <w:tab w:val="left" w:pos="972"/>
              </w:tabs>
              <w:ind w:left="-18"/>
              <w:jc w:val="center"/>
              <w:rPr>
                <w:rFonts w:cs="Times New Roman"/>
                <w:b w:val="0"/>
                <w:bCs w:val="0"/>
                <w:sz w:val="19"/>
                <w:szCs w:val="19"/>
              </w:rPr>
            </w:pPr>
            <w:r>
              <w:rPr>
                <w:rFonts w:cs="Times New Roman"/>
                <w:b w:val="0"/>
                <w:bCs w:val="0"/>
                <w:sz w:val="19"/>
                <w:szCs w:val="19"/>
              </w:rPr>
              <w:t>202</w:t>
            </w:r>
            <w:r w:rsidR="00282F42">
              <w:rPr>
                <w:rFonts w:cs="Times New Roman"/>
                <w:b w:val="0"/>
                <w:bCs w:val="0"/>
                <w:sz w:val="19"/>
                <w:szCs w:val="19"/>
              </w:rPr>
              <w:t>1</w:t>
            </w:r>
          </w:p>
        </w:tc>
        <w:tc>
          <w:tcPr>
            <w:tcW w:w="241" w:type="dxa"/>
            <w:vAlign w:val="center"/>
          </w:tcPr>
          <w:p w:rsidR="00534A89" w:rsidRPr="00873C31" w:rsidRDefault="00534A89"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b/>
                <w:bCs/>
                <w:sz w:val="19"/>
                <w:szCs w:val="19"/>
              </w:rPr>
            </w:pPr>
          </w:p>
        </w:tc>
        <w:tc>
          <w:tcPr>
            <w:tcW w:w="1106" w:type="dxa"/>
            <w:tcBorders>
              <w:bottom w:val="single" w:sz="4" w:space="0" w:color="auto"/>
            </w:tcBorders>
            <w:vAlign w:val="center"/>
          </w:tcPr>
          <w:p w:rsidR="00534A89" w:rsidRPr="00534A89" w:rsidRDefault="00534A89" w:rsidP="00CE45D4">
            <w:pPr>
              <w:pStyle w:val="Heading2"/>
              <w:tabs>
                <w:tab w:val="clear" w:pos="227"/>
                <w:tab w:val="clear" w:pos="454"/>
                <w:tab w:val="clear" w:pos="680"/>
                <w:tab w:val="clear" w:pos="907"/>
                <w:tab w:val="left" w:pos="540"/>
                <w:tab w:val="left" w:pos="972"/>
              </w:tabs>
              <w:ind w:left="-18"/>
              <w:jc w:val="center"/>
              <w:rPr>
                <w:rFonts w:cs="Times New Roman"/>
                <w:b w:val="0"/>
                <w:bCs w:val="0"/>
                <w:sz w:val="19"/>
                <w:szCs w:val="19"/>
              </w:rPr>
            </w:pPr>
            <w:r>
              <w:rPr>
                <w:rFonts w:cs="Times New Roman"/>
                <w:b w:val="0"/>
                <w:bCs w:val="0"/>
                <w:sz w:val="19"/>
                <w:szCs w:val="19"/>
              </w:rPr>
              <w:t>202</w:t>
            </w:r>
            <w:r w:rsidR="00282F42">
              <w:rPr>
                <w:rFonts w:cs="Times New Roman"/>
                <w:b w:val="0"/>
                <w:bCs w:val="0"/>
                <w:sz w:val="19"/>
                <w:szCs w:val="19"/>
              </w:rPr>
              <w:t>2</w:t>
            </w:r>
          </w:p>
        </w:tc>
        <w:tc>
          <w:tcPr>
            <w:tcW w:w="241" w:type="dxa"/>
            <w:vAlign w:val="center"/>
          </w:tcPr>
          <w:p w:rsidR="00534A89" w:rsidRPr="00873C31" w:rsidRDefault="00534A89"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center"/>
              <w:rPr>
                <w:rFonts w:cs="Times New Roman"/>
                <w:sz w:val="19"/>
                <w:szCs w:val="19"/>
              </w:rPr>
            </w:pPr>
          </w:p>
        </w:tc>
        <w:tc>
          <w:tcPr>
            <w:tcW w:w="1106" w:type="dxa"/>
            <w:tcBorders>
              <w:bottom w:val="single" w:sz="4" w:space="0" w:color="auto"/>
            </w:tcBorders>
            <w:vAlign w:val="center"/>
          </w:tcPr>
          <w:p w:rsidR="00534A89" w:rsidRPr="00873C31" w:rsidRDefault="00534A89" w:rsidP="00CE45D4">
            <w:pPr>
              <w:pStyle w:val="Heading2"/>
              <w:tabs>
                <w:tab w:val="clear" w:pos="227"/>
                <w:tab w:val="clear" w:pos="454"/>
                <w:tab w:val="clear" w:pos="680"/>
                <w:tab w:val="clear" w:pos="907"/>
                <w:tab w:val="left" w:pos="540"/>
                <w:tab w:val="left" w:pos="972"/>
              </w:tabs>
              <w:ind w:left="-18"/>
              <w:jc w:val="center"/>
              <w:rPr>
                <w:rFonts w:cs="Times New Roman"/>
                <w:b w:val="0"/>
                <w:bCs w:val="0"/>
                <w:sz w:val="19"/>
                <w:szCs w:val="19"/>
              </w:rPr>
            </w:pPr>
            <w:r>
              <w:rPr>
                <w:rFonts w:cs="Times New Roman"/>
                <w:b w:val="0"/>
                <w:bCs w:val="0"/>
                <w:sz w:val="19"/>
                <w:szCs w:val="19"/>
              </w:rPr>
              <w:t>202</w:t>
            </w:r>
            <w:r w:rsidR="00282F42">
              <w:rPr>
                <w:rFonts w:cs="Times New Roman"/>
                <w:b w:val="0"/>
                <w:bCs w:val="0"/>
                <w:sz w:val="19"/>
                <w:szCs w:val="19"/>
              </w:rPr>
              <w:t>1</w:t>
            </w:r>
          </w:p>
        </w:tc>
      </w:tr>
      <w:tr w:rsidR="00BC1F04" w:rsidRPr="00873C31" w:rsidTr="00CE45D4">
        <w:trPr>
          <w:trHeight w:val="225"/>
        </w:trPr>
        <w:tc>
          <w:tcPr>
            <w:tcW w:w="2373" w:type="dxa"/>
            <w:vAlign w:val="bottom"/>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cs="Times New Roman"/>
                <w:sz w:val="19"/>
                <w:szCs w:val="19"/>
                <w:cs/>
              </w:rPr>
            </w:pPr>
            <w:r w:rsidRPr="00873C31">
              <w:rPr>
                <w:rFonts w:cs="Times New Roman"/>
                <w:sz w:val="19"/>
                <w:szCs w:val="19"/>
              </w:rPr>
              <w:t xml:space="preserve">C.V.A. Co., Ltd.  </w:t>
            </w:r>
          </w:p>
        </w:tc>
        <w:tc>
          <w:tcPr>
            <w:tcW w:w="1105" w:type="dxa"/>
            <w:tcBorders>
              <w:top w:val="single" w:sz="4" w:space="0" w:color="auto"/>
            </w:tcBorders>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cs/>
              </w:rPr>
              <w:t>50</w:t>
            </w:r>
            <w:r w:rsidRPr="00A627DB">
              <w:rPr>
                <w:rFonts w:cs="Times New Roman"/>
                <w:sz w:val="19"/>
                <w:szCs w:val="19"/>
              </w:rPr>
              <w:t>,000</w:t>
            </w:r>
          </w:p>
        </w:tc>
        <w:tc>
          <w:tcPr>
            <w:tcW w:w="23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right"/>
              <w:rPr>
                <w:rFonts w:cs="Times New Roman"/>
                <w:b/>
                <w:bCs/>
                <w:sz w:val="19"/>
                <w:szCs w:val="19"/>
              </w:rPr>
            </w:pPr>
          </w:p>
        </w:tc>
        <w:tc>
          <w:tcPr>
            <w:tcW w:w="1107" w:type="dxa"/>
            <w:tcBorders>
              <w:top w:val="single" w:sz="4" w:space="0" w:color="auto"/>
            </w:tcBorders>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cs/>
              </w:rPr>
              <w:t>50</w:t>
            </w:r>
            <w:r w:rsidRPr="00A627DB">
              <w:rPr>
                <w:rFonts w:cs="Times New Roman"/>
                <w:sz w:val="19"/>
                <w:szCs w:val="19"/>
              </w:rPr>
              <w:t>,000</w:t>
            </w:r>
          </w:p>
        </w:tc>
        <w:tc>
          <w:tcPr>
            <w:tcW w:w="23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tcBorders>
              <w:top w:val="single" w:sz="4" w:space="0" w:color="auto"/>
            </w:tcBorders>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3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7" w:type="dxa"/>
            <w:tcBorders>
              <w:top w:val="single" w:sz="4" w:space="0" w:color="auto"/>
            </w:tcBorders>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41"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tcBorders>
              <w:top w:val="single" w:sz="4" w:space="0" w:color="auto"/>
            </w:tcBorders>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49,993</w:t>
            </w:r>
          </w:p>
        </w:tc>
        <w:tc>
          <w:tcPr>
            <w:tcW w:w="241" w:type="dxa"/>
            <w:vAlign w:val="center"/>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06" w:type="dxa"/>
            <w:tcBorders>
              <w:top w:val="single" w:sz="4" w:space="0" w:color="auto"/>
            </w:tcBorders>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49,993</w:t>
            </w:r>
          </w:p>
        </w:tc>
      </w:tr>
      <w:tr w:rsidR="00BC1F04" w:rsidRPr="00873C31" w:rsidTr="00CE45D4">
        <w:trPr>
          <w:trHeight w:val="300"/>
        </w:trPr>
        <w:tc>
          <w:tcPr>
            <w:tcW w:w="2373" w:type="dxa"/>
            <w:vAlign w:val="bottom"/>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1"/>
              <w:rPr>
                <w:rFonts w:cs="Times New Roman"/>
                <w:sz w:val="19"/>
                <w:szCs w:val="19"/>
                <w:cs/>
              </w:rPr>
            </w:pPr>
            <w:proofErr w:type="spellStart"/>
            <w:r w:rsidRPr="00873C31">
              <w:rPr>
                <w:rFonts w:cs="Times New Roman"/>
                <w:sz w:val="19"/>
                <w:szCs w:val="19"/>
              </w:rPr>
              <w:t>Chayapak</w:t>
            </w:r>
            <w:proofErr w:type="spellEnd"/>
            <w:r w:rsidRPr="00873C31">
              <w:rPr>
                <w:rFonts w:cs="Times New Roman"/>
                <w:sz w:val="19"/>
                <w:szCs w:val="19"/>
              </w:rPr>
              <w:t xml:space="preserve"> Co., Ltd.  </w:t>
            </w:r>
          </w:p>
        </w:tc>
        <w:tc>
          <w:tcPr>
            <w:tcW w:w="1105"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40,000</w:t>
            </w:r>
          </w:p>
        </w:tc>
        <w:tc>
          <w:tcPr>
            <w:tcW w:w="23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40,000</w:t>
            </w:r>
          </w:p>
        </w:tc>
        <w:tc>
          <w:tcPr>
            <w:tcW w:w="23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3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41"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 xml:space="preserve">    43,993</w:t>
            </w:r>
          </w:p>
        </w:tc>
        <w:tc>
          <w:tcPr>
            <w:tcW w:w="241" w:type="dxa"/>
            <w:vAlign w:val="center"/>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06" w:type="dxa"/>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 xml:space="preserve">    43,993</w:t>
            </w:r>
          </w:p>
        </w:tc>
      </w:tr>
      <w:tr w:rsidR="00BC1F04" w:rsidRPr="00873C31" w:rsidTr="00CE45D4">
        <w:trPr>
          <w:trHeight w:val="64"/>
        </w:trPr>
        <w:tc>
          <w:tcPr>
            <w:tcW w:w="2373" w:type="dxa"/>
            <w:vAlign w:val="bottom"/>
          </w:tcPr>
          <w:p w:rsidR="00BC1F04" w:rsidRPr="00873C31" w:rsidRDefault="00BC1F04" w:rsidP="00CE45D4">
            <w:pPr>
              <w:spacing w:line="300" w:lineRule="exact"/>
              <w:rPr>
                <w:rFonts w:cs="Times New Roman"/>
                <w:sz w:val="19"/>
                <w:szCs w:val="19"/>
              </w:rPr>
            </w:pPr>
            <w:r w:rsidRPr="00873C31">
              <w:rPr>
                <w:rFonts w:cs="Times New Roman"/>
                <w:sz w:val="19"/>
                <w:szCs w:val="19"/>
              </w:rPr>
              <w:t xml:space="preserve">TK </w:t>
            </w:r>
            <w:proofErr w:type="spellStart"/>
            <w:r w:rsidRPr="00873C31">
              <w:rPr>
                <w:rFonts w:cs="Times New Roman"/>
                <w:sz w:val="19"/>
                <w:szCs w:val="19"/>
              </w:rPr>
              <w:t>Ngern</w:t>
            </w:r>
            <w:proofErr w:type="spellEnd"/>
            <w:r w:rsidRPr="00873C31">
              <w:rPr>
                <w:rFonts w:cs="Times New Roman"/>
                <w:sz w:val="19"/>
                <w:szCs w:val="19"/>
              </w:rPr>
              <w:t xml:space="preserve"> Tan Jai Co., Ltd.  </w:t>
            </w:r>
          </w:p>
        </w:tc>
        <w:tc>
          <w:tcPr>
            <w:tcW w:w="1105"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50,000</w:t>
            </w: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50,000</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49,997</w:t>
            </w:r>
          </w:p>
        </w:tc>
        <w:tc>
          <w:tcPr>
            <w:tcW w:w="241" w:type="dxa"/>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cs="Times New Roman"/>
                <w:sz w:val="19"/>
                <w:szCs w:val="19"/>
              </w:rPr>
            </w:pPr>
          </w:p>
        </w:tc>
        <w:tc>
          <w:tcPr>
            <w:tcW w:w="1106" w:type="dxa"/>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49,997</w:t>
            </w:r>
          </w:p>
        </w:tc>
      </w:tr>
      <w:tr w:rsidR="00BC1F04" w:rsidRPr="00873C31" w:rsidTr="00CE45D4">
        <w:trPr>
          <w:trHeight w:val="300"/>
        </w:trPr>
        <w:tc>
          <w:tcPr>
            <w:tcW w:w="2373" w:type="dxa"/>
            <w:vAlign w:val="bottom"/>
          </w:tcPr>
          <w:p w:rsidR="00BC1F04" w:rsidRPr="00873C31" w:rsidRDefault="00BC1F04" w:rsidP="00CE45D4">
            <w:pPr>
              <w:spacing w:line="300" w:lineRule="exact"/>
              <w:rPr>
                <w:rFonts w:cs="Times New Roman"/>
                <w:sz w:val="19"/>
                <w:szCs w:val="19"/>
              </w:rPr>
            </w:pPr>
            <w:r w:rsidRPr="00B95FD1">
              <w:rPr>
                <w:rFonts w:cs="Times New Roman"/>
                <w:sz w:val="18"/>
                <w:szCs w:val="18"/>
              </w:rPr>
              <w:t>TK Broker Co.,</w:t>
            </w:r>
            <w:r>
              <w:rPr>
                <w:rFonts w:cs="Times New Roman"/>
                <w:sz w:val="18"/>
                <w:szCs w:val="18"/>
              </w:rPr>
              <w:t xml:space="preserve"> </w:t>
            </w:r>
            <w:r w:rsidRPr="00B95FD1">
              <w:rPr>
                <w:rFonts w:cs="Times New Roman"/>
                <w:sz w:val="18"/>
                <w:szCs w:val="18"/>
              </w:rPr>
              <w:t>Ltd.</w:t>
            </w:r>
          </w:p>
        </w:tc>
        <w:tc>
          <w:tcPr>
            <w:tcW w:w="1105"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3,000</w:t>
            </w: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right"/>
              <w:rPr>
                <w:rFonts w:cs="Times New Roman"/>
                <w:b/>
                <w:bCs/>
                <w:sz w:val="19"/>
                <w:szCs w:val="19"/>
              </w:rPr>
            </w:pPr>
          </w:p>
        </w:tc>
        <w:tc>
          <w:tcPr>
            <w:tcW w:w="1107" w:type="dxa"/>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3,000</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7" w:type="dxa"/>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99.99</w:t>
            </w: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3,000</w:t>
            </w:r>
          </w:p>
        </w:tc>
        <w:tc>
          <w:tcPr>
            <w:tcW w:w="241" w:type="dxa"/>
          </w:tcPr>
          <w:p w:rsidR="00BC1F04" w:rsidRPr="00960EA5"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cs="Times New Roman"/>
                <w:sz w:val="19"/>
                <w:szCs w:val="19"/>
              </w:rPr>
            </w:pPr>
          </w:p>
        </w:tc>
        <w:tc>
          <w:tcPr>
            <w:tcW w:w="1106" w:type="dxa"/>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3,000</w:t>
            </w:r>
          </w:p>
        </w:tc>
      </w:tr>
      <w:tr w:rsidR="00BC1F04" w:rsidRPr="00873C31" w:rsidTr="00CE45D4">
        <w:trPr>
          <w:trHeight w:val="300"/>
        </w:trPr>
        <w:tc>
          <w:tcPr>
            <w:tcW w:w="2373" w:type="dxa"/>
            <w:vAlign w:val="bottom"/>
          </w:tcPr>
          <w:p w:rsidR="00BC1F04" w:rsidRPr="00873C31" w:rsidRDefault="00BC1F04" w:rsidP="00CE45D4">
            <w:pPr>
              <w:spacing w:line="300" w:lineRule="exact"/>
              <w:rPr>
                <w:rFonts w:cs="Times New Roman"/>
                <w:sz w:val="19"/>
                <w:szCs w:val="19"/>
              </w:rPr>
            </w:pPr>
            <w:proofErr w:type="spellStart"/>
            <w:r w:rsidRPr="00873C31">
              <w:rPr>
                <w:rFonts w:cs="Times New Roman"/>
                <w:sz w:val="19"/>
                <w:szCs w:val="19"/>
              </w:rPr>
              <w:t>Sabaidee</w:t>
            </w:r>
            <w:proofErr w:type="spellEnd"/>
            <w:r w:rsidRPr="00873C31">
              <w:rPr>
                <w:rFonts w:cs="Times New Roman"/>
                <w:sz w:val="19"/>
                <w:szCs w:val="19"/>
              </w:rPr>
              <w:t xml:space="preserve"> Leasing</w:t>
            </w:r>
            <w:r w:rsidRPr="00873C31">
              <w:rPr>
                <w:rFonts w:cs="Times New Roman"/>
                <w:sz w:val="19"/>
                <w:szCs w:val="19"/>
                <w:cs/>
              </w:rPr>
              <w:t xml:space="preserve"> </w:t>
            </w:r>
            <w:r w:rsidRPr="00873C31">
              <w:rPr>
                <w:rFonts w:cs="Times New Roman"/>
                <w:sz w:val="19"/>
                <w:szCs w:val="19"/>
              </w:rPr>
              <w:t>Co., Ltd.</w:t>
            </w:r>
          </w:p>
          <w:p w:rsidR="00BC1F04" w:rsidRPr="00873C31" w:rsidRDefault="00BC1F04" w:rsidP="00CE45D4">
            <w:pPr>
              <w:spacing w:line="300" w:lineRule="exact"/>
              <w:rPr>
                <w:rFonts w:cs="Times New Roman"/>
                <w:sz w:val="19"/>
                <w:szCs w:val="19"/>
              </w:rPr>
            </w:pPr>
            <w:r w:rsidRPr="00873C31">
              <w:rPr>
                <w:rFonts w:cs="Times New Roman"/>
                <w:sz w:val="19"/>
                <w:szCs w:val="19"/>
              </w:rPr>
              <w:t>(Lao PDR)</w:t>
            </w:r>
          </w:p>
        </w:tc>
        <w:tc>
          <w:tcPr>
            <w:tcW w:w="1105"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58,013</w:t>
            </w: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58,013</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cs="Times New Roman"/>
                <w:sz w:val="19"/>
                <w:szCs w:val="19"/>
              </w:rPr>
            </w:pPr>
            <w:r w:rsidRPr="00A627DB">
              <w:rPr>
                <w:rFonts w:cs="Times New Roman"/>
                <w:sz w:val="19"/>
                <w:szCs w:val="19"/>
              </w:rPr>
              <w:t>73.77*</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cs="Times New Roman"/>
                <w:sz w:val="19"/>
                <w:szCs w:val="19"/>
              </w:rPr>
            </w:pPr>
            <w:r w:rsidRPr="00A627DB">
              <w:rPr>
                <w:rFonts w:cs="Times New Roman"/>
                <w:sz w:val="19"/>
                <w:szCs w:val="19"/>
              </w:rPr>
              <w:t>73.77*</w:t>
            </w: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Cordia New"/>
                <w:sz w:val="19"/>
                <w:szCs w:val="19"/>
                <w:cs/>
              </w:rPr>
            </w:pPr>
            <w:r w:rsidRPr="00A627DB">
              <w:rPr>
                <w:rFonts w:cs="Times New Roman"/>
                <w:sz w:val="19"/>
                <w:szCs w:val="19"/>
              </w:rPr>
              <w:t>42,001</w:t>
            </w:r>
          </w:p>
        </w:tc>
        <w:tc>
          <w:tcPr>
            <w:tcW w:w="241" w:type="dxa"/>
          </w:tcPr>
          <w:p w:rsidR="00BC1F04" w:rsidRPr="00960EA5"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cs="Times New Roman"/>
                <w:sz w:val="19"/>
                <w:szCs w:val="19"/>
              </w:rPr>
            </w:pPr>
          </w:p>
        </w:tc>
        <w:tc>
          <w:tcPr>
            <w:tcW w:w="1106" w:type="dxa"/>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Cordia New"/>
                <w:sz w:val="19"/>
                <w:szCs w:val="19"/>
                <w:cs/>
              </w:rPr>
            </w:pPr>
            <w:r w:rsidRPr="00A627DB">
              <w:rPr>
                <w:rFonts w:cs="Times New Roman"/>
                <w:sz w:val="19"/>
                <w:szCs w:val="19"/>
              </w:rPr>
              <w:t>42,001</w:t>
            </w:r>
          </w:p>
        </w:tc>
      </w:tr>
      <w:tr w:rsidR="00BC1F04" w:rsidRPr="00873C31" w:rsidTr="00CE45D4">
        <w:trPr>
          <w:trHeight w:val="444"/>
        </w:trPr>
        <w:tc>
          <w:tcPr>
            <w:tcW w:w="2373" w:type="dxa"/>
            <w:vAlign w:val="bottom"/>
          </w:tcPr>
          <w:p w:rsidR="00BC1F04" w:rsidRPr="00873C31" w:rsidRDefault="00BC1F04" w:rsidP="00CE45D4">
            <w:pPr>
              <w:spacing w:line="300" w:lineRule="exact"/>
              <w:rPr>
                <w:rFonts w:cs="Times New Roman"/>
                <w:sz w:val="19"/>
                <w:szCs w:val="19"/>
              </w:rPr>
            </w:pPr>
            <w:proofErr w:type="spellStart"/>
            <w:r w:rsidRPr="00873C31">
              <w:rPr>
                <w:rFonts w:cs="Times New Roman"/>
                <w:sz w:val="19"/>
                <w:szCs w:val="19"/>
              </w:rPr>
              <w:t>Suosdey</w:t>
            </w:r>
            <w:proofErr w:type="spellEnd"/>
            <w:r w:rsidRPr="00873C31">
              <w:rPr>
                <w:rFonts w:cs="Times New Roman"/>
                <w:sz w:val="19"/>
                <w:szCs w:val="19"/>
              </w:rPr>
              <w:t xml:space="preserve"> Finance PLC.</w:t>
            </w:r>
          </w:p>
          <w:p w:rsidR="00BC1F04" w:rsidRPr="00873C31" w:rsidRDefault="00BC1F04" w:rsidP="00CE45D4">
            <w:pPr>
              <w:spacing w:line="300" w:lineRule="exact"/>
              <w:rPr>
                <w:rFonts w:cs="Times New Roman"/>
                <w:sz w:val="19"/>
                <w:szCs w:val="19"/>
              </w:rPr>
            </w:pPr>
            <w:r w:rsidRPr="00873C31">
              <w:rPr>
                <w:rFonts w:cs="Times New Roman"/>
                <w:sz w:val="19"/>
                <w:szCs w:val="19"/>
              </w:rPr>
              <w:t>(Cambodia)</w:t>
            </w:r>
          </w:p>
        </w:tc>
        <w:tc>
          <w:tcPr>
            <w:tcW w:w="1105"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132,209</w:t>
            </w: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132,209</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99.95</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99.95</w:t>
            </w: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b/>
                <w:bCs/>
                <w:sz w:val="19"/>
                <w:szCs w:val="19"/>
              </w:rPr>
            </w:pPr>
          </w:p>
        </w:tc>
        <w:tc>
          <w:tcPr>
            <w:tcW w:w="1106" w:type="dxa"/>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132,145</w:t>
            </w:r>
          </w:p>
        </w:tc>
        <w:tc>
          <w:tcPr>
            <w:tcW w:w="241" w:type="dxa"/>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cs="Times New Roman"/>
                <w:sz w:val="19"/>
                <w:szCs w:val="19"/>
              </w:rPr>
            </w:pPr>
          </w:p>
        </w:tc>
        <w:tc>
          <w:tcPr>
            <w:tcW w:w="1106" w:type="dxa"/>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132,145</w:t>
            </w:r>
          </w:p>
        </w:tc>
      </w:tr>
      <w:tr w:rsidR="00BC1F04" w:rsidRPr="00873C31" w:rsidTr="00CE45D4">
        <w:trPr>
          <w:trHeight w:val="117"/>
        </w:trPr>
        <w:tc>
          <w:tcPr>
            <w:tcW w:w="2373" w:type="dxa"/>
            <w:vAlign w:val="bottom"/>
          </w:tcPr>
          <w:p w:rsidR="00BC1F04" w:rsidRPr="004D7EE6"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cs="Times New Roman"/>
                <w:sz w:val="19"/>
                <w:szCs w:val="19"/>
              </w:rPr>
            </w:pPr>
            <w:proofErr w:type="spellStart"/>
            <w:r w:rsidRPr="004D7EE6">
              <w:rPr>
                <w:rFonts w:cs="Times New Roman"/>
                <w:color w:val="000000"/>
                <w:sz w:val="19"/>
                <w:szCs w:val="19"/>
              </w:rPr>
              <w:t>Mingalaba</w:t>
            </w:r>
            <w:proofErr w:type="spellEnd"/>
            <w:r w:rsidRPr="004D7EE6">
              <w:rPr>
                <w:rFonts w:cs="Times New Roman"/>
                <w:color w:val="000000"/>
                <w:sz w:val="19"/>
                <w:szCs w:val="19"/>
              </w:rPr>
              <w:t xml:space="preserve"> </w:t>
            </w:r>
            <w:proofErr w:type="spellStart"/>
            <w:r w:rsidRPr="004D7EE6">
              <w:rPr>
                <w:rFonts w:cs="Times New Roman"/>
                <w:color w:val="000000"/>
                <w:sz w:val="19"/>
                <w:szCs w:val="19"/>
              </w:rPr>
              <w:t>Thitikorn</w:t>
            </w:r>
            <w:proofErr w:type="spellEnd"/>
            <w:r w:rsidRPr="004D7EE6">
              <w:rPr>
                <w:rFonts w:cs="Times New Roman"/>
                <w:color w:val="000000"/>
                <w:sz w:val="19"/>
                <w:szCs w:val="19"/>
              </w:rPr>
              <w:t xml:space="preserve"> Microfinance Co., Ltd. (</w:t>
            </w:r>
            <w:r w:rsidRPr="004D7EE6">
              <w:rPr>
                <w:rFonts w:eastAsia="SimSun"/>
                <w:sz w:val="19"/>
                <w:szCs w:val="19"/>
                <w:lang w:eastAsia="zh-CN"/>
              </w:rPr>
              <w:t>Myanmar</w:t>
            </w:r>
            <w:r w:rsidRPr="004D7EE6">
              <w:rPr>
                <w:rFonts w:cs="Times New Roman"/>
                <w:color w:val="000000"/>
                <w:sz w:val="19"/>
                <w:szCs w:val="19"/>
              </w:rPr>
              <w:t>)</w:t>
            </w:r>
          </w:p>
        </w:tc>
        <w:tc>
          <w:tcPr>
            <w:tcW w:w="1105"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4,705</w:t>
            </w: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thaiDistribute"/>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4,705</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99.00</w:t>
            </w: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7" w:type="dxa"/>
            <w:vAlign w:val="bottom"/>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r w:rsidRPr="00A627DB">
              <w:rPr>
                <w:rFonts w:cs="Times New Roman"/>
                <w:sz w:val="19"/>
                <w:szCs w:val="19"/>
              </w:rPr>
              <w:t>99.00</w:t>
            </w: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tcBorders>
              <w:bottom w:val="single" w:sz="4" w:space="0" w:color="auto"/>
            </w:tcBorders>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4,658</w:t>
            </w:r>
          </w:p>
        </w:tc>
        <w:tc>
          <w:tcPr>
            <w:tcW w:w="241" w:type="dxa"/>
            <w:vAlign w:val="center"/>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06" w:type="dxa"/>
            <w:tcBorders>
              <w:bottom w:val="single" w:sz="4" w:space="0" w:color="auto"/>
            </w:tcBorders>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4,658</w:t>
            </w:r>
          </w:p>
        </w:tc>
      </w:tr>
      <w:tr w:rsidR="00BC1F04" w:rsidRPr="00873C31" w:rsidTr="00A627DB">
        <w:trPr>
          <w:trHeight w:val="117"/>
        </w:trPr>
        <w:tc>
          <w:tcPr>
            <w:tcW w:w="2373" w:type="dxa"/>
            <w:vAlign w:val="bottom"/>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cs="Times New Roman"/>
                <w:sz w:val="19"/>
                <w:szCs w:val="19"/>
                <w:cs/>
              </w:rPr>
            </w:pPr>
            <w:r w:rsidRPr="00873C31">
              <w:rPr>
                <w:rFonts w:cs="Times New Roman"/>
                <w:sz w:val="19"/>
                <w:szCs w:val="19"/>
              </w:rPr>
              <w:t>Total</w:t>
            </w:r>
          </w:p>
        </w:tc>
        <w:tc>
          <w:tcPr>
            <w:tcW w:w="1105"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thaiDistribute"/>
              <w:rPr>
                <w:rFonts w:cs="Times New Roman"/>
                <w:b/>
                <w:bCs/>
                <w:sz w:val="19"/>
                <w:szCs w:val="19"/>
              </w:rPr>
            </w:pPr>
          </w:p>
        </w:tc>
        <w:tc>
          <w:tcPr>
            <w:tcW w:w="110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tcBorders>
              <w:top w:val="single" w:sz="4" w:space="0" w:color="auto"/>
            </w:tcBorders>
            <w:shd w:val="clear" w:color="auto" w:fill="auto"/>
            <w:vAlign w:val="center"/>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Cordia New"/>
                <w:sz w:val="19"/>
                <w:szCs w:val="19"/>
                <w:cs/>
              </w:rPr>
            </w:pPr>
            <w:r w:rsidRPr="00A627DB">
              <w:rPr>
                <w:rFonts w:cs="Times New Roman"/>
                <w:sz w:val="19"/>
                <w:szCs w:val="19"/>
              </w:rPr>
              <w:t>325,787</w:t>
            </w:r>
          </w:p>
        </w:tc>
        <w:tc>
          <w:tcPr>
            <w:tcW w:w="241" w:type="dxa"/>
            <w:vAlign w:val="center"/>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06" w:type="dxa"/>
            <w:tcBorders>
              <w:top w:val="single" w:sz="4" w:space="0" w:color="auto"/>
            </w:tcBorders>
            <w:vAlign w:val="center"/>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Cordia New"/>
                <w:sz w:val="19"/>
                <w:szCs w:val="19"/>
                <w:cs/>
              </w:rPr>
            </w:pPr>
            <w:r w:rsidRPr="00A627DB">
              <w:rPr>
                <w:rFonts w:cs="Times New Roman"/>
                <w:sz w:val="19"/>
                <w:szCs w:val="19"/>
              </w:rPr>
              <w:t>325,787</w:t>
            </w:r>
          </w:p>
        </w:tc>
      </w:tr>
      <w:tr w:rsidR="00BC1F04" w:rsidRPr="00873C31" w:rsidTr="002317CD">
        <w:trPr>
          <w:trHeight w:val="117"/>
        </w:trPr>
        <w:tc>
          <w:tcPr>
            <w:tcW w:w="2373" w:type="dxa"/>
            <w:vAlign w:val="bottom"/>
          </w:tcPr>
          <w:p w:rsidR="00BC1F04" w:rsidRPr="00477B81" w:rsidRDefault="00BC1F04" w:rsidP="0055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cs="Cordia New"/>
                <w:sz w:val="19"/>
                <w:szCs w:val="19"/>
              </w:rPr>
            </w:pPr>
            <w:r w:rsidRPr="00555038">
              <w:rPr>
                <w:rFonts w:cs="Times New Roman"/>
                <w:sz w:val="19"/>
                <w:szCs w:val="19"/>
              </w:rPr>
              <w:t>Less Allowance for impairment</w:t>
            </w:r>
          </w:p>
        </w:tc>
        <w:tc>
          <w:tcPr>
            <w:tcW w:w="1105"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thaiDistribute"/>
              <w:rPr>
                <w:rFonts w:cs="Times New Roman"/>
                <w:b/>
                <w:bCs/>
                <w:sz w:val="19"/>
                <w:szCs w:val="19"/>
              </w:rPr>
            </w:pPr>
          </w:p>
        </w:tc>
        <w:tc>
          <w:tcPr>
            <w:tcW w:w="110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tcBorders>
              <w:bottom w:val="single" w:sz="4" w:space="0" w:color="auto"/>
            </w:tcBorders>
            <w:shd w:val="clear" w:color="auto" w:fill="auto"/>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2E6902"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cs="Cordia New"/>
                <w:sz w:val="19"/>
                <w:szCs w:val="19"/>
              </w:rPr>
            </w:pPr>
            <w:r>
              <w:rPr>
                <w:rFonts w:cs="Times New Roman"/>
                <w:sz w:val="19"/>
                <w:szCs w:val="19"/>
              </w:rPr>
              <w:t xml:space="preserve">(   </w:t>
            </w:r>
            <w:r w:rsidRPr="00A627DB">
              <w:rPr>
                <w:rFonts w:cs="Times New Roman"/>
                <w:sz w:val="19"/>
                <w:szCs w:val="19"/>
              </w:rPr>
              <w:t>4,658</w:t>
            </w:r>
            <w:r>
              <w:rPr>
                <w:rFonts w:cs="Cordia New"/>
                <w:sz w:val="19"/>
                <w:szCs w:val="19"/>
              </w:rPr>
              <w:t>)</w:t>
            </w:r>
          </w:p>
        </w:tc>
        <w:tc>
          <w:tcPr>
            <w:tcW w:w="241" w:type="dxa"/>
            <w:vAlign w:val="center"/>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06" w:type="dxa"/>
            <w:tcBorders>
              <w:bottom w:val="single" w:sz="4" w:space="0" w:color="auto"/>
            </w:tcBorders>
            <w:vAlign w:val="bottom"/>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p w:rsidR="00BC1F04" w:rsidRPr="002E6902"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right"/>
              <w:rPr>
                <w:rFonts w:cs="Cordia New"/>
                <w:sz w:val="19"/>
                <w:szCs w:val="19"/>
              </w:rPr>
            </w:pPr>
            <w:r>
              <w:rPr>
                <w:rFonts w:cs="Times New Roman"/>
                <w:sz w:val="19"/>
                <w:szCs w:val="19"/>
              </w:rPr>
              <w:t xml:space="preserve">(   </w:t>
            </w:r>
            <w:r w:rsidRPr="00A627DB">
              <w:rPr>
                <w:rFonts w:cs="Times New Roman"/>
                <w:sz w:val="19"/>
                <w:szCs w:val="19"/>
              </w:rPr>
              <w:t>4,658</w:t>
            </w:r>
            <w:r>
              <w:rPr>
                <w:rFonts w:cs="Cordia New"/>
                <w:sz w:val="19"/>
                <w:szCs w:val="19"/>
              </w:rPr>
              <w:t>)</w:t>
            </w:r>
          </w:p>
        </w:tc>
      </w:tr>
      <w:tr w:rsidR="00BC1F04" w:rsidRPr="00873C31" w:rsidTr="00CE45D4">
        <w:trPr>
          <w:trHeight w:val="117"/>
        </w:trPr>
        <w:tc>
          <w:tcPr>
            <w:tcW w:w="2373" w:type="dxa"/>
            <w:vAlign w:val="bottom"/>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rPr>
                <w:rFonts w:cs="Times New Roman"/>
                <w:sz w:val="19"/>
                <w:szCs w:val="19"/>
              </w:rPr>
            </w:pPr>
            <w:r>
              <w:rPr>
                <w:rFonts w:cs="Times New Roman"/>
                <w:sz w:val="19"/>
                <w:szCs w:val="19"/>
              </w:rPr>
              <w:t>Net</w:t>
            </w:r>
          </w:p>
        </w:tc>
        <w:tc>
          <w:tcPr>
            <w:tcW w:w="1105"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p>
        </w:tc>
        <w:tc>
          <w:tcPr>
            <w:tcW w:w="23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2"/>
              <w:jc w:val="thaiDistribute"/>
              <w:rPr>
                <w:rFonts w:cs="Times New Roman"/>
                <w:b/>
                <w:bCs/>
                <w:sz w:val="19"/>
                <w:szCs w:val="19"/>
              </w:rPr>
            </w:pPr>
          </w:p>
        </w:tc>
        <w:tc>
          <w:tcPr>
            <w:tcW w:w="110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right"/>
              <w:rPr>
                <w:rFonts w:cs="Times New Roman"/>
                <w:sz w:val="19"/>
                <w:szCs w:val="19"/>
              </w:rPr>
            </w:pP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236"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7"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241" w:type="dxa"/>
          </w:tcPr>
          <w:p w:rsidR="00BC1F04" w:rsidRPr="00A627DB"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7"/>
              <w:jc w:val="thaiDistribute"/>
              <w:rPr>
                <w:rFonts w:cs="Times New Roman"/>
                <w:b/>
                <w:bCs/>
                <w:sz w:val="19"/>
                <w:szCs w:val="19"/>
              </w:rPr>
            </w:pPr>
          </w:p>
        </w:tc>
        <w:tc>
          <w:tcPr>
            <w:tcW w:w="1106" w:type="dxa"/>
            <w:tcBorders>
              <w:top w:val="single" w:sz="4" w:space="0" w:color="auto"/>
              <w:bottom w:val="double" w:sz="4" w:space="0" w:color="auto"/>
            </w:tcBorders>
            <w:shd w:val="clear" w:color="auto" w:fill="auto"/>
            <w:vAlign w:val="center"/>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321,129</w:t>
            </w:r>
          </w:p>
        </w:tc>
        <w:tc>
          <w:tcPr>
            <w:tcW w:w="241" w:type="dxa"/>
            <w:vAlign w:val="center"/>
          </w:tcPr>
          <w:p w:rsidR="00BC1F04" w:rsidRPr="00873C31" w:rsidRDefault="00BC1F0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06" w:type="dxa"/>
            <w:tcBorders>
              <w:top w:val="single" w:sz="4" w:space="0" w:color="auto"/>
              <w:bottom w:val="double" w:sz="4" w:space="0" w:color="auto"/>
            </w:tcBorders>
            <w:vAlign w:val="center"/>
          </w:tcPr>
          <w:p w:rsidR="00BC1F04" w:rsidRPr="00A627DB" w:rsidRDefault="00BC1F0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r w:rsidRPr="00A627DB">
              <w:rPr>
                <w:rFonts w:cs="Times New Roman"/>
                <w:sz w:val="19"/>
                <w:szCs w:val="19"/>
              </w:rPr>
              <w:t>321,129</w:t>
            </w:r>
          </w:p>
        </w:tc>
      </w:tr>
    </w:tbl>
    <w:p w:rsidR="00C13CD6" w:rsidRDefault="00C13CD6" w:rsidP="00C1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C13CD6" w:rsidRPr="00DC7304" w:rsidRDefault="006164F1" w:rsidP="006164F1">
      <w:pPr>
        <w:pStyle w:val="a3"/>
        <w:widowControl/>
        <w:tabs>
          <w:tab w:val="left" w:pos="567"/>
          <w:tab w:val="right" w:pos="5310"/>
          <w:tab w:val="right" w:pos="7020"/>
        </w:tabs>
        <w:spacing w:line="240" w:lineRule="atLeast"/>
        <w:ind w:right="0"/>
        <w:jc w:val="thaiDistribute"/>
        <w:rPr>
          <w:rFonts w:hAnsi="Times New Roman" w:cs="Times New Roman"/>
          <w:b w:val="0"/>
          <w:bCs w:val="0"/>
          <w:sz w:val="22"/>
          <w:szCs w:val="22"/>
        </w:rPr>
      </w:pPr>
      <w:r>
        <w:rPr>
          <w:rFonts w:hAnsi="Times New Roman" w:cs="Times New Roman"/>
          <w:b w:val="0"/>
          <w:bCs w:val="0"/>
          <w:sz w:val="22"/>
          <w:szCs w:val="22"/>
        </w:rPr>
        <w:t xml:space="preserve">* </w:t>
      </w:r>
      <w:r w:rsidR="00C13CD6" w:rsidRPr="00DC7304">
        <w:rPr>
          <w:rFonts w:hAnsi="Times New Roman" w:cs="Times New Roman"/>
          <w:b w:val="0"/>
          <w:bCs w:val="0"/>
          <w:sz w:val="22"/>
          <w:szCs w:val="22"/>
        </w:rPr>
        <w:t xml:space="preserve">Total percentage of direct and indirect shareholding through its two wholly-owned subsidiaries </w:t>
      </w:r>
      <w:r w:rsidRPr="00DC7304">
        <w:rPr>
          <w:rFonts w:hAnsi="Times New Roman" w:cs="Times New Roman"/>
          <w:b w:val="0"/>
          <w:bCs w:val="0"/>
          <w:sz w:val="22"/>
          <w:szCs w:val="22"/>
        </w:rPr>
        <w:t>(</w:t>
      </w:r>
      <w:r w:rsidR="007A47BE">
        <w:rPr>
          <w:rFonts w:hAnsi="Times New Roman" w:cs="Times New Roman"/>
          <w:b w:val="0"/>
          <w:bCs w:val="0"/>
          <w:sz w:val="22"/>
          <w:szCs w:val="22"/>
        </w:rPr>
        <w:t xml:space="preserve">at </w:t>
      </w:r>
      <w:r w:rsidRPr="00DC7304">
        <w:rPr>
          <w:rFonts w:hAnsi="Times New Roman" w:cs="Times New Roman"/>
          <w:b w:val="0"/>
          <w:bCs w:val="0"/>
          <w:sz w:val="22"/>
          <w:szCs w:val="22"/>
        </w:rPr>
        <w:t>99.99%</w:t>
      </w:r>
      <w:r w:rsidR="007A47BE">
        <w:rPr>
          <w:rFonts w:hAnsi="Times New Roman" w:cs="Times New Roman"/>
          <w:b w:val="0"/>
          <w:bCs w:val="0"/>
          <w:sz w:val="22"/>
          <w:szCs w:val="22"/>
        </w:rPr>
        <w:t xml:space="preserve"> of holding</w:t>
      </w:r>
      <w:r w:rsidRPr="00DC7304">
        <w:rPr>
          <w:rFonts w:hAnsi="Times New Roman" w:cs="Times New Roman"/>
          <w:b w:val="0"/>
          <w:bCs w:val="0"/>
          <w:sz w:val="22"/>
          <w:szCs w:val="22"/>
        </w:rPr>
        <w:t>)</w:t>
      </w:r>
      <w:r>
        <w:rPr>
          <w:rFonts w:hAnsi="Times New Roman" w:cs="Times New Roman"/>
          <w:b w:val="0"/>
          <w:bCs w:val="0"/>
          <w:sz w:val="22"/>
          <w:szCs w:val="22"/>
        </w:rPr>
        <w:t xml:space="preserve"> </w:t>
      </w:r>
      <w:r w:rsidR="00C13CD6" w:rsidRPr="00DC7304">
        <w:rPr>
          <w:rFonts w:hAnsi="Times New Roman" w:cs="Times New Roman"/>
          <w:b w:val="0"/>
          <w:bCs w:val="0"/>
          <w:sz w:val="22"/>
          <w:szCs w:val="22"/>
        </w:rPr>
        <w:t>is 86.89</w:t>
      </w:r>
      <w:r w:rsidR="00290E29" w:rsidRPr="00DC7304">
        <w:rPr>
          <w:rFonts w:hAnsi="Times New Roman" w:cs="Times New Roman"/>
          <w:b w:val="0"/>
          <w:bCs w:val="0"/>
          <w:sz w:val="22"/>
          <w:szCs w:val="22"/>
        </w:rPr>
        <w:t>%.</w:t>
      </w:r>
    </w:p>
    <w:p w:rsidR="00554D50" w:rsidRPr="00DC7304" w:rsidRDefault="00554D50" w:rsidP="00534A89">
      <w:pPr>
        <w:pStyle w:val="a3"/>
        <w:widowControl/>
        <w:tabs>
          <w:tab w:val="left" w:pos="567"/>
          <w:tab w:val="right" w:pos="5310"/>
          <w:tab w:val="right" w:pos="7020"/>
        </w:tabs>
        <w:spacing w:line="240" w:lineRule="atLeast"/>
        <w:ind w:right="0"/>
        <w:jc w:val="both"/>
        <w:rPr>
          <w:rFonts w:hAnsi="Times New Roman" w:cs="Times New Roman"/>
          <w:b w:val="0"/>
          <w:bCs w:val="0"/>
          <w:sz w:val="22"/>
          <w:szCs w:val="22"/>
        </w:rPr>
      </w:pPr>
    </w:p>
    <w:p w:rsidR="00C13CD6" w:rsidRPr="00DC7304" w:rsidRDefault="00555038" w:rsidP="00C13C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jc w:val="thaiDistribute"/>
        <w:rPr>
          <w:rFonts w:eastAsia="SimSun"/>
          <w:sz w:val="22"/>
          <w:szCs w:val="22"/>
          <w:lang w:eastAsia="zh-CN"/>
        </w:rPr>
      </w:pPr>
      <w:r w:rsidRPr="00DC7304">
        <w:rPr>
          <w:rFonts w:cs="Times New Roman"/>
          <w:sz w:val="22"/>
          <w:szCs w:val="22"/>
        </w:rPr>
        <w:t xml:space="preserve">At the general shareholders’ meeting on April 23, 2020, the shareholders passed the resolution </w:t>
      </w:r>
      <w:r w:rsidR="00834ABE" w:rsidRPr="00DC7304">
        <w:rPr>
          <w:rFonts w:cs="Times New Roman"/>
          <w:sz w:val="22"/>
          <w:szCs w:val="22"/>
        </w:rPr>
        <w:t>approving</w:t>
      </w:r>
      <w:r w:rsidRPr="00DC7304">
        <w:rPr>
          <w:rFonts w:cs="Times New Roman"/>
          <w:sz w:val="22"/>
          <w:szCs w:val="22"/>
        </w:rPr>
        <w:t xml:space="preserve"> the</w:t>
      </w:r>
      <w:r w:rsidRPr="00DC7304">
        <w:rPr>
          <w:rFonts w:cs="Cordia New" w:hint="cs"/>
          <w:sz w:val="22"/>
          <w:szCs w:val="22"/>
          <w:cs/>
        </w:rPr>
        <w:t xml:space="preserve"> </w:t>
      </w:r>
      <w:r w:rsidRPr="00DC7304">
        <w:rPr>
          <w:rFonts w:cs="Times New Roman"/>
          <w:sz w:val="22"/>
          <w:szCs w:val="22"/>
        </w:rPr>
        <w:t>acquisition of a private company, whose business is engaged in microfinance in Myanmar</w:t>
      </w:r>
      <w:r w:rsidRPr="00DC7304">
        <w:rPr>
          <w:rFonts w:cs="Cordia New"/>
          <w:sz w:val="22"/>
          <w:szCs w:val="22"/>
        </w:rPr>
        <w:t>, w</w:t>
      </w:r>
      <w:r w:rsidRPr="00DC7304">
        <w:rPr>
          <w:rFonts w:cs="Times New Roman"/>
          <w:sz w:val="22"/>
          <w:szCs w:val="22"/>
        </w:rPr>
        <w:t xml:space="preserve">hereby the Company’s management </w:t>
      </w:r>
      <w:r w:rsidRPr="00DC7304">
        <w:rPr>
          <w:sz w:val="22"/>
          <w:szCs w:val="22"/>
        </w:rPr>
        <w:t xml:space="preserve">has been during the process to </w:t>
      </w:r>
      <w:r w:rsidRPr="00DC7304">
        <w:rPr>
          <w:rFonts w:cs="Times New Roman"/>
          <w:sz w:val="22"/>
          <w:szCs w:val="22"/>
        </w:rPr>
        <w:t>consider for the appropriate value for the acquisition.</w:t>
      </w:r>
      <w:r w:rsidRPr="00DC7304">
        <w:rPr>
          <w:rFonts w:eastAsia="SimSun" w:hint="cs"/>
          <w:sz w:val="22"/>
          <w:szCs w:val="22"/>
          <w:cs/>
          <w:lang w:eastAsia="zh-CN"/>
        </w:rPr>
        <w:t xml:space="preserve"> </w:t>
      </w:r>
      <w:r w:rsidR="003E6521" w:rsidRPr="00DC7304">
        <w:rPr>
          <w:rFonts w:cs="Times New Roman"/>
          <w:sz w:val="22"/>
          <w:szCs w:val="22"/>
        </w:rPr>
        <w:t>Subsequently,</w:t>
      </w:r>
      <w:r w:rsidRPr="00DC7304">
        <w:rPr>
          <w:rFonts w:eastAsia="SimSun"/>
          <w:sz w:val="22"/>
          <w:szCs w:val="22"/>
          <w:lang w:eastAsia="zh-CN"/>
        </w:rPr>
        <w:t xml:space="preserve"> </w:t>
      </w:r>
      <w:r w:rsidRPr="00DC7304">
        <w:rPr>
          <w:rFonts w:cs="Times New Roman"/>
          <w:sz w:val="22"/>
          <w:szCs w:val="22"/>
        </w:rPr>
        <w:t>a</w:t>
      </w:r>
      <w:r w:rsidR="00C13CD6" w:rsidRPr="00DC7304">
        <w:rPr>
          <w:rFonts w:cs="Times New Roman"/>
          <w:sz w:val="22"/>
          <w:szCs w:val="22"/>
        </w:rPr>
        <w:t xml:space="preserve">t the general shareholders’ meeting on April 26, 2021, the shareholders passed the resolution approving the change in certain conditions relating to the investment proportion on </w:t>
      </w:r>
      <w:r w:rsidR="00C13CD6" w:rsidRPr="00DC7304">
        <w:rPr>
          <w:sz w:val="22"/>
          <w:szCs w:val="22"/>
        </w:rPr>
        <w:t xml:space="preserve">plan for </w:t>
      </w:r>
      <w:r w:rsidR="00C13CD6" w:rsidRPr="00DC7304">
        <w:rPr>
          <w:rFonts w:cs="Times New Roman"/>
          <w:sz w:val="22"/>
          <w:szCs w:val="22"/>
        </w:rPr>
        <w:t xml:space="preserve">acquisition of </w:t>
      </w:r>
      <w:r w:rsidR="003E6521" w:rsidRPr="00DC7304">
        <w:rPr>
          <w:rFonts w:cs="Times New Roman"/>
          <w:sz w:val="22"/>
          <w:szCs w:val="22"/>
        </w:rPr>
        <w:t xml:space="preserve">such </w:t>
      </w:r>
      <w:r w:rsidR="00C13CD6" w:rsidRPr="00DC7304">
        <w:rPr>
          <w:rFonts w:cs="Times New Roman"/>
          <w:sz w:val="22"/>
          <w:szCs w:val="22"/>
        </w:rPr>
        <w:t>company,</w:t>
      </w:r>
      <w:r w:rsidR="003E6521" w:rsidRPr="00DC7304">
        <w:rPr>
          <w:rFonts w:cs="Times New Roman"/>
          <w:sz w:val="22"/>
          <w:szCs w:val="22"/>
        </w:rPr>
        <w:t xml:space="preserve"> </w:t>
      </w:r>
      <w:r w:rsidR="00C13CD6" w:rsidRPr="00DC7304">
        <w:rPr>
          <w:rFonts w:cs="Cordia New"/>
          <w:sz w:val="22"/>
          <w:szCs w:val="22"/>
        </w:rPr>
        <w:t xml:space="preserve">as </w:t>
      </w:r>
      <w:r w:rsidR="00C13CD6" w:rsidRPr="00DC7304">
        <w:rPr>
          <w:sz w:val="22"/>
          <w:szCs w:val="22"/>
        </w:rPr>
        <w:t>the other subsidiary.</w:t>
      </w:r>
    </w:p>
    <w:p w:rsidR="00DC7304" w:rsidRDefault="00DC7304" w:rsidP="00C1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p w:rsidR="00330E20" w:rsidRDefault="00C13CD6" w:rsidP="00C1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imes New Roman"/>
          <w:sz w:val="22"/>
          <w:szCs w:val="22"/>
        </w:rPr>
      </w:pPr>
      <w:r w:rsidRPr="00DC7304">
        <w:rPr>
          <w:rFonts w:cs="Times New Roman"/>
          <w:sz w:val="22"/>
          <w:szCs w:val="22"/>
        </w:rPr>
        <w:t xml:space="preserve">At the Board of Directors’ meeting on </w:t>
      </w:r>
      <w:r w:rsidRPr="00DC7304">
        <w:rPr>
          <w:rFonts w:cs="Cordia New"/>
          <w:sz w:val="22"/>
          <w:szCs w:val="22"/>
        </w:rPr>
        <w:t>November</w:t>
      </w:r>
      <w:r w:rsidRPr="00DC7304">
        <w:rPr>
          <w:rFonts w:cs="Times New Roman"/>
          <w:sz w:val="22"/>
          <w:szCs w:val="22"/>
        </w:rPr>
        <w:t xml:space="preserve"> 9, 2021, the Board of Director </w:t>
      </w:r>
      <w:r w:rsidRPr="00DC7304">
        <w:rPr>
          <w:sz w:val="22"/>
          <w:szCs w:val="22"/>
        </w:rPr>
        <w:t>passed the resolution approving th</w:t>
      </w:r>
      <w:r w:rsidR="00805628">
        <w:rPr>
          <w:sz w:val="22"/>
          <w:szCs w:val="22"/>
        </w:rPr>
        <w:t xml:space="preserve">e cancellation of the resolution </w:t>
      </w:r>
      <w:r w:rsidRPr="00DC7304">
        <w:rPr>
          <w:sz w:val="22"/>
          <w:szCs w:val="22"/>
        </w:rPr>
        <w:t xml:space="preserve">to </w:t>
      </w:r>
      <w:r w:rsidR="00805628">
        <w:rPr>
          <w:rFonts w:cs="Times New Roman"/>
          <w:sz w:val="22"/>
          <w:szCs w:val="22"/>
        </w:rPr>
        <w:t>increase the</w:t>
      </w:r>
      <w:r w:rsidRPr="00DC7304">
        <w:rPr>
          <w:rFonts w:cs="Times New Roman"/>
          <w:sz w:val="22"/>
          <w:szCs w:val="22"/>
        </w:rPr>
        <w:t xml:space="preserve"> authorized share capital of </w:t>
      </w:r>
      <w:proofErr w:type="spellStart"/>
      <w:r w:rsidRPr="00DC7304">
        <w:rPr>
          <w:rFonts w:cs="Times New Roman"/>
          <w:sz w:val="22"/>
          <w:szCs w:val="22"/>
        </w:rPr>
        <w:t>Mingalaba</w:t>
      </w:r>
      <w:proofErr w:type="spellEnd"/>
      <w:r w:rsidRPr="00DC7304">
        <w:rPr>
          <w:rFonts w:cs="Times New Roman"/>
          <w:sz w:val="22"/>
          <w:szCs w:val="22"/>
        </w:rPr>
        <w:t xml:space="preserve"> </w:t>
      </w:r>
      <w:proofErr w:type="spellStart"/>
      <w:r w:rsidRPr="00DC7304">
        <w:rPr>
          <w:rFonts w:cs="Times New Roman"/>
          <w:sz w:val="22"/>
          <w:szCs w:val="22"/>
        </w:rPr>
        <w:t>Thitikorn</w:t>
      </w:r>
      <w:proofErr w:type="spellEnd"/>
      <w:r w:rsidRPr="00DC7304">
        <w:rPr>
          <w:rFonts w:cs="Times New Roman"/>
          <w:sz w:val="22"/>
          <w:szCs w:val="22"/>
        </w:rPr>
        <w:t xml:space="preserve"> Microfinance Co., Ltd</w:t>
      </w:r>
      <w:r w:rsidR="004B0AE9">
        <w:rPr>
          <w:rFonts w:cs="Cordia New" w:hint="cs"/>
          <w:sz w:val="22"/>
          <w:szCs w:val="22"/>
          <w:cs/>
        </w:rPr>
        <w:t>.</w:t>
      </w:r>
      <w:r w:rsidR="00805628">
        <w:rPr>
          <w:rFonts w:cs="Times New Roman"/>
          <w:sz w:val="22"/>
          <w:szCs w:val="22"/>
        </w:rPr>
        <w:t>,</w:t>
      </w:r>
      <w:r w:rsidRPr="00DC7304">
        <w:rPr>
          <w:rFonts w:cs="Times New Roman"/>
          <w:sz w:val="22"/>
          <w:szCs w:val="22"/>
        </w:rPr>
        <w:t xml:space="preserve"> amounting to Kyat 1,320 million (approximately Baht 33 million)</w:t>
      </w:r>
      <w:r w:rsidR="00805628">
        <w:rPr>
          <w:rFonts w:cs="Times New Roman"/>
          <w:sz w:val="22"/>
          <w:szCs w:val="22"/>
        </w:rPr>
        <w:t>,</w:t>
      </w:r>
      <w:r w:rsidRPr="00DC7304">
        <w:rPr>
          <w:rFonts w:cs="Times New Roman"/>
          <w:sz w:val="22"/>
          <w:szCs w:val="22"/>
        </w:rPr>
        <w:t xml:space="preserve"> to support the business expansion</w:t>
      </w:r>
      <w:r w:rsidR="00805628">
        <w:rPr>
          <w:rFonts w:cs="Times New Roman"/>
          <w:sz w:val="22"/>
          <w:szCs w:val="22"/>
        </w:rPr>
        <w:t xml:space="preserve"> that was</w:t>
      </w:r>
      <w:r w:rsidRPr="00DC7304">
        <w:rPr>
          <w:rFonts w:cs="Cordia New"/>
          <w:sz w:val="22"/>
          <w:szCs w:val="22"/>
        </w:rPr>
        <w:t xml:space="preserve"> previously </w:t>
      </w:r>
      <w:r w:rsidR="00805628">
        <w:rPr>
          <w:rFonts w:cs="Cordia New"/>
          <w:sz w:val="22"/>
          <w:szCs w:val="22"/>
        </w:rPr>
        <w:t>approved</w:t>
      </w:r>
      <w:r w:rsidRPr="00DC7304">
        <w:rPr>
          <w:rFonts w:cs="Cordia New"/>
          <w:sz w:val="22"/>
          <w:szCs w:val="22"/>
        </w:rPr>
        <w:t xml:space="preserve"> in</w:t>
      </w:r>
      <w:r w:rsidRPr="00DC7304">
        <w:rPr>
          <w:rFonts w:cs="Times New Roman"/>
          <w:sz w:val="22"/>
          <w:szCs w:val="22"/>
        </w:rPr>
        <w:t xml:space="preserve"> the Board of Directors’ meeting on</w:t>
      </w:r>
      <w:r w:rsidRPr="00DC7304">
        <w:rPr>
          <w:rFonts w:cs="Cordia New"/>
          <w:sz w:val="22"/>
          <w:szCs w:val="22"/>
        </w:rPr>
        <w:t xml:space="preserve"> November</w:t>
      </w:r>
      <w:r w:rsidRPr="00DC7304">
        <w:rPr>
          <w:rFonts w:cs="Times New Roman"/>
          <w:sz w:val="22"/>
          <w:szCs w:val="22"/>
        </w:rPr>
        <w:t xml:space="preserve"> 9, 2017</w:t>
      </w:r>
      <w:r w:rsidRPr="00642DA3">
        <w:rPr>
          <w:rFonts w:cs="Times New Roman"/>
          <w:sz w:val="22"/>
          <w:szCs w:val="22"/>
        </w:rPr>
        <w:t>.</w:t>
      </w:r>
      <w:r w:rsidR="004E3A87" w:rsidRPr="00642DA3">
        <w:rPr>
          <w:rFonts w:cs="Cordia New" w:hint="cs"/>
          <w:sz w:val="22"/>
          <w:szCs w:val="22"/>
          <w:cs/>
        </w:rPr>
        <w:t xml:space="preserve"> </w:t>
      </w:r>
      <w:r w:rsidR="00DC7304" w:rsidRPr="00642DA3">
        <w:rPr>
          <w:rFonts w:cs="Times New Roman"/>
          <w:sz w:val="22"/>
          <w:szCs w:val="22"/>
        </w:rPr>
        <w:t xml:space="preserve">In 2021, the management has </w:t>
      </w:r>
      <w:r w:rsidR="00842FF0" w:rsidRPr="00642DA3">
        <w:rPr>
          <w:rFonts w:cs="Times New Roman"/>
          <w:sz w:val="22"/>
          <w:szCs w:val="22"/>
        </w:rPr>
        <w:t>assessed</w:t>
      </w:r>
      <w:r w:rsidR="00842FF0">
        <w:rPr>
          <w:rFonts w:cs="Times New Roman"/>
          <w:sz w:val="22"/>
          <w:szCs w:val="22"/>
        </w:rPr>
        <w:t xml:space="preserve"> the situation </w:t>
      </w:r>
      <w:r w:rsidR="00DC7304" w:rsidRPr="00842FF0">
        <w:rPr>
          <w:rFonts w:cs="Times New Roman"/>
          <w:sz w:val="22"/>
          <w:szCs w:val="22"/>
        </w:rPr>
        <w:t>and</w:t>
      </w:r>
      <w:r w:rsidR="00842FF0" w:rsidRPr="00842FF0">
        <w:rPr>
          <w:rFonts w:cs="Cordia New" w:hint="cs"/>
          <w:sz w:val="22"/>
          <w:szCs w:val="22"/>
          <w:cs/>
        </w:rPr>
        <w:t xml:space="preserve"> </w:t>
      </w:r>
      <w:r w:rsidR="00805628">
        <w:rPr>
          <w:sz w:val="22"/>
          <w:szCs w:val="22"/>
        </w:rPr>
        <w:t>provided</w:t>
      </w:r>
      <w:r w:rsidR="00842FF0" w:rsidRPr="00CA2C95">
        <w:rPr>
          <w:sz w:val="22"/>
          <w:szCs w:val="22"/>
        </w:rPr>
        <w:t xml:space="preserve"> </w:t>
      </w:r>
      <w:r w:rsidR="00842FF0" w:rsidRPr="00CA2C95">
        <w:rPr>
          <w:rFonts w:cs="Times New Roman"/>
          <w:sz w:val="22"/>
          <w:szCs w:val="22"/>
        </w:rPr>
        <w:t xml:space="preserve">allowance for </w:t>
      </w:r>
      <w:r w:rsidR="00842FF0" w:rsidRPr="00842FF0">
        <w:rPr>
          <w:rFonts w:cs="Times New Roman"/>
          <w:sz w:val="22"/>
          <w:szCs w:val="22"/>
        </w:rPr>
        <w:t>impairment</w:t>
      </w:r>
      <w:r w:rsidR="00842FF0" w:rsidRPr="00842FF0">
        <w:rPr>
          <w:rFonts w:cs="Cordia New" w:hint="cs"/>
          <w:sz w:val="22"/>
          <w:szCs w:val="22"/>
          <w:cs/>
        </w:rPr>
        <w:t xml:space="preserve"> </w:t>
      </w:r>
      <w:r w:rsidR="00D40614">
        <w:rPr>
          <w:rFonts w:cs="Times New Roman"/>
          <w:sz w:val="22"/>
          <w:szCs w:val="22"/>
        </w:rPr>
        <w:t xml:space="preserve">of investment in </w:t>
      </w:r>
      <w:proofErr w:type="spellStart"/>
      <w:r w:rsidR="00D40614">
        <w:rPr>
          <w:rFonts w:cs="Times New Roman"/>
          <w:sz w:val="22"/>
          <w:szCs w:val="22"/>
        </w:rPr>
        <w:t>Mingalaba</w:t>
      </w:r>
      <w:proofErr w:type="spellEnd"/>
      <w:r w:rsidR="00D40614">
        <w:rPr>
          <w:rFonts w:cs="Cordia New" w:hint="cs"/>
          <w:sz w:val="22"/>
          <w:szCs w:val="22"/>
          <w:cs/>
        </w:rPr>
        <w:t xml:space="preserve"> </w:t>
      </w:r>
      <w:proofErr w:type="spellStart"/>
      <w:r w:rsidR="00DC7304" w:rsidRPr="00842FF0">
        <w:rPr>
          <w:rFonts w:cs="Times New Roman"/>
          <w:sz w:val="22"/>
          <w:szCs w:val="22"/>
        </w:rPr>
        <w:t>T</w:t>
      </w:r>
      <w:r w:rsidR="0010185A">
        <w:rPr>
          <w:rFonts w:cs="Times New Roman"/>
          <w:sz w:val="22"/>
          <w:szCs w:val="22"/>
        </w:rPr>
        <w:t>hitikorn</w:t>
      </w:r>
      <w:proofErr w:type="spellEnd"/>
      <w:r w:rsidR="0010185A">
        <w:rPr>
          <w:rFonts w:cs="Times New Roman"/>
          <w:sz w:val="22"/>
          <w:szCs w:val="22"/>
        </w:rPr>
        <w:t xml:space="preserve"> Microfinance Co., Ltd.</w:t>
      </w:r>
      <w:r w:rsidR="0010185A">
        <w:rPr>
          <w:rFonts w:cs="Cordia New" w:hint="cs"/>
          <w:sz w:val="22"/>
          <w:szCs w:val="22"/>
          <w:cs/>
        </w:rPr>
        <w:t xml:space="preserve"> </w:t>
      </w:r>
      <w:r w:rsidR="0010185A" w:rsidRPr="0010185A">
        <w:rPr>
          <w:rFonts w:cs="Times New Roman"/>
          <w:sz w:val="22"/>
          <w:szCs w:val="22"/>
        </w:rPr>
        <w:t xml:space="preserve">in full amount </w:t>
      </w:r>
      <w:r w:rsidR="00DC7304" w:rsidRPr="0010185A">
        <w:rPr>
          <w:rFonts w:cs="Times New Roman"/>
          <w:sz w:val="22"/>
          <w:szCs w:val="22"/>
        </w:rPr>
        <w:t>(approxima</w:t>
      </w:r>
      <w:r w:rsidR="0010185A" w:rsidRPr="0010185A">
        <w:rPr>
          <w:rFonts w:cs="Times New Roman"/>
          <w:sz w:val="22"/>
          <w:szCs w:val="22"/>
        </w:rPr>
        <w:t xml:space="preserve">tely Baht 4.66 million, </w:t>
      </w:r>
      <w:r w:rsidR="0010185A" w:rsidRPr="0010185A">
        <w:rPr>
          <w:rFonts w:cs="Times New Roman"/>
          <w:color w:val="000000"/>
          <w:sz w:val="22"/>
          <w:szCs w:val="22"/>
        </w:rPr>
        <w:t>which was presented as p</w:t>
      </w:r>
      <w:r w:rsidR="0010185A">
        <w:rPr>
          <w:rFonts w:cs="Times New Roman"/>
          <w:color w:val="000000"/>
          <w:sz w:val="22"/>
          <w:szCs w:val="22"/>
        </w:rPr>
        <w:t>art of a</w:t>
      </w:r>
      <w:r w:rsidR="0010185A" w:rsidRPr="00FD7C80">
        <w:rPr>
          <w:rFonts w:cs="Times New Roman"/>
          <w:color w:val="000000"/>
          <w:sz w:val="22"/>
          <w:szCs w:val="22"/>
        </w:rPr>
        <w:t>dministrative expenses</w:t>
      </w:r>
      <w:r w:rsidR="0010185A">
        <w:rPr>
          <w:rFonts w:cs="Times New Roman"/>
          <w:color w:val="000000"/>
          <w:sz w:val="22"/>
          <w:szCs w:val="22"/>
        </w:rPr>
        <w:t xml:space="preserve"> </w:t>
      </w:r>
      <w:r w:rsidR="0010185A" w:rsidRPr="004426C4">
        <w:rPr>
          <w:rFonts w:cs="Times New Roman"/>
          <w:color w:val="000000"/>
          <w:sz w:val="22"/>
          <w:szCs w:val="22"/>
        </w:rPr>
        <w:t xml:space="preserve">for the year </w:t>
      </w:r>
      <w:r w:rsidR="0010185A">
        <w:rPr>
          <w:rFonts w:cs="Cordia New"/>
          <w:color w:val="000000"/>
          <w:sz w:val="22"/>
          <w:szCs w:val="22"/>
        </w:rPr>
        <w:t>2021</w:t>
      </w:r>
      <w:r w:rsidR="00DC7304" w:rsidRPr="0010185A">
        <w:rPr>
          <w:rFonts w:cs="Times New Roman"/>
          <w:sz w:val="22"/>
          <w:szCs w:val="22"/>
        </w:rPr>
        <w:t>)</w:t>
      </w:r>
      <w:r w:rsidR="0010185A">
        <w:rPr>
          <w:rFonts w:cs="Cordia New"/>
          <w:sz w:val="22"/>
          <w:szCs w:val="22"/>
        </w:rPr>
        <w:t xml:space="preserve"> </w:t>
      </w:r>
      <w:r w:rsidR="00805628">
        <w:rPr>
          <w:rFonts w:cs="Times New Roman"/>
          <w:sz w:val="22"/>
          <w:szCs w:val="22"/>
        </w:rPr>
        <w:t>in respect of</w:t>
      </w:r>
      <w:r w:rsidR="00DC7304" w:rsidRPr="00D950F5">
        <w:rPr>
          <w:rFonts w:cs="Times New Roman"/>
          <w:sz w:val="22"/>
          <w:szCs w:val="22"/>
        </w:rPr>
        <w:t xml:space="preserve"> </w:t>
      </w:r>
      <w:r w:rsidR="00D950F5">
        <w:rPr>
          <w:sz w:val="22"/>
          <w:szCs w:val="28"/>
        </w:rPr>
        <w:t>c</w:t>
      </w:r>
      <w:r w:rsidR="00D950F5" w:rsidRPr="000E5D73">
        <w:rPr>
          <w:rFonts w:cs="Times New Roman"/>
          <w:sz w:val="22"/>
          <w:szCs w:val="22"/>
        </w:rPr>
        <w:t>apital deficiency</w:t>
      </w:r>
      <w:r w:rsidR="00D950F5" w:rsidRPr="00D950F5">
        <w:rPr>
          <w:rFonts w:cs="Times New Roman"/>
          <w:sz w:val="22"/>
          <w:szCs w:val="22"/>
        </w:rPr>
        <w:t xml:space="preserve"> </w:t>
      </w:r>
      <w:r w:rsidR="00DC7304" w:rsidRPr="00D950F5">
        <w:rPr>
          <w:rFonts w:cs="Times New Roman"/>
          <w:sz w:val="22"/>
          <w:szCs w:val="22"/>
        </w:rPr>
        <w:t>w</w:t>
      </w:r>
      <w:r w:rsidR="00805628">
        <w:rPr>
          <w:rFonts w:cs="Times New Roman"/>
          <w:sz w:val="22"/>
          <w:szCs w:val="22"/>
        </w:rPr>
        <w:t>hereby</w:t>
      </w:r>
      <w:r w:rsidR="00DC7304" w:rsidRPr="00D950F5">
        <w:rPr>
          <w:rFonts w:cs="Times New Roman"/>
          <w:sz w:val="22"/>
          <w:szCs w:val="22"/>
        </w:rPr>
        <w:t xml:space="preserve"> the management</w:t>
      </w:r>
      <w:r w:rsidR="00677E56" w:rsidRPr="00D950F5">
        <w:rPr>
          <w:rFonts w:cs="Times New Roman"/>
          <w:sz w:val="22"/>
          <w:szCs w:val="22"/>
        </w:rPr>
        <w:t xml:space="preserve"> consider</w:t>
      </w:r>
      <w:r w:rsidR="00805628">
        <w:rPr>
          <w:rFonts w:cs="Times New Roman"/>
          <w:sz w:val="22"/>
          <w:szCs w:val="22"/>
        </w:rPr>
        <w:t>ed</w:t>
      </w:r>
      <w:r w:rsidR="00677E56" w:rsidRPr="00D950F5">
        <w:rPr>
          <w:rFonts w:cs="Times New Roman"/>
          <w:sz w:val="22"/>
          <w:szCs w:val="22"/>
        </w:rPr>
        <w:t xml:space="preserve"> the projected</w:t>
      </w:r>
      <w:r w:rsidR="00805628">
        <w:rPr>
          <w:rFonts w:cs="Times New Roman"/>
          <w:sz w:val="22"/>
          <w:szCs w:val="22"/>
        </w:rPr>
        <w:t xml:space="preserve"> proceeds on</w:t>
      </w:r>
      <w:r w:rsidR="00677E56" w:rsidRPr="00D950F5">
        <w:rPr>
          <w:rFonts w:cs="Times New Roman"/>
          <w:sz w:val="22"/>
          <w:szCs w:val="22"/>
        </w:rPr>
        <w:t xml:space="preserve"> cash flows</w:t>
      </w:r>
      <w:r w:rsidR="00DC7304" w:rsidRPr="00D950F5">
        <w:rPr>
          <w:rFonts w:cs="Times New Roman"/>
          <w:sz w:val="22"/>
          <w:szCs w:val="22"/>
        </w:rPr>
        <w:t xml:space="preserve"> </w:t>
      </w:r>
      <w:r w:rsidR="00805628">
        <w:rPr>
          <w:rFonts w:cs="Times New Roman"/>
          <w:sz w:val="22"/>
          <w:szCs w:val="22"/>
        </w:rPr>
        <w:t>projection</w:t>
      </w:r>
      <w:r w:rsidR="00D950F5" w:rsidRPr="00D950F5">
        <w:rPr>
          <w:rFonts w:cs="Times New Roman"/>
          <w:sz w:val="22"/>
          <w:szCs w:val="22"/>
        </w:rPr>
        <w:t xml:space="preserve"> from such subsidiary.</w:t>
      </w:r>
    </w:p>
    <w:p w:rsidR="009231D4" w:rsidRDefault="00923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r>
        <w:rPr>
          <w:rFonts w:cs="Cordia New"/>
          <w:sz w:val="22"/>
          <w:szCs w:val="22"/>
        </w:rPr>
        <w:br w:type="page"/>
      </w:r>
    </w:p>
    <w:p w:rsidR="00714C8B" w:rsidRPr="00714C8B" w:rsidRDefault="00714C8B"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714C8B">
        <w:rPr>
          <w:b/>
          <w:bCs/>
          <w:caps/>
          <w:sz w:val="22"/>
          <w:szCs w:val="22"/>
        </w:rPr>
        <w:lastRenderedPageBreak/>
        <w:t>LONG-TERM LOANS TO OTHER PARTIES</w:t>
      </w:r>
      <w:r w:rsidR="00DF1F97">
        <w:rPr>
          <w:b/>
          <w:bCs/>
          <w:caps/>
          <w:sz w:val="22"/>
          <w:szCs w:val="22"/>
        </w:rPr>
        <w:t xml:space="preserve"> - NET</w:t>
      </w:r>
    </w:p>
    <w:p w:rsidR="00714C8B" w:rsidRDefault="00714C8B" w:rsidP="0071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cs/>
        </w:rPr>
      </w:pPr>
    </w:p>
    <w:tbl>
      <w:tblPr>
        <w:tblW w:w="8329" w:type="dxa"/>
        <w:tblLook w:val="01E0"/>
      </w:tblPr>
      <w:tblGrid>
        <w:gridCol w:w="4644"/>
        <w:gridCol w:w="1701"/>
        <w:gridCol w:w="255"/>
        <w:gridCol w:w="1729"/>
      </w:tblGrid>
      <w:tr w:rsidR="00714C8B" w:rsidRPr="00A00D73" w:rsidTr="00CE45D4">
        <w:tc>
          <w:tcPr>
            <w:tcW w:w="4644" w:type="dxa"/>
            <w:vAlign w:val="bottom"/>
          </w:tcPr>
          <w:p w:rsidR="00714C8B" w:rsidRPr="00A00D73" w:rsidRDefault="00714C8B"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685" w:type="dxa"/>
            <w:gridSpan w:val="3"/>
            <w:tcBorders>
              <w:bottom w:val="single" w:sz="4" w:space="0" w:color="auto"/>
            </w:tcBorders>
            <w:vAlign w:val="bottom"/>
          </w:tcPr>
          <w:p w:rsidR="00714C8B" w:rsidRPr="00A00D73" w:rsidRDefault="00714C8B"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1"/>
              <w:jc w:val="center"/>
              <w:rPr>
                <w:rFonts w:cs="Times New Roman"/>
                <w:sz w:val="22"/>
                <w:szCs w:val="22"/>
              </w:rPr>
            </w:pPr>
            <w:r w:rsidRPr="00A00D73">
              <w:rPr>
                <w:rFonts w:cs="Times New Roman"/>
                <w:sz w:val="22"/>
                <w:szCs w:val="22"/>
              </w:rPr>
              <w:t>Consolidated and The Company Only</w:t>
            </w:r>
          </w:p>
          <w:p w:rsidR="00714C8B" w:rsidRPr="00A00D73" w:rsidRDefault="00714C8B"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1"/>
              <w:jc w:val="center"/>
              <w:rPr>
                <w:rFonts w:cs="Times New Roman"/>
                <w:sz w:val="22"/>
                <w:szCs w:val="22"/>
                <w:cs/>
              </w:rPr>
            </w:pPr>
            <w:r w:rsidRPr="00A00D73">
              <w:rPr>
                <w:rFonts w:cs="Times New Roman"/>
                <w:sz w:val="22"/>
                <w:szCs w:val="22"/>
              </w:rPr>
              <w:t>(In Thousand Baht)</w:t>
            </w:r>
          </w:p>
        </w:tc>
      </w:tr>
      <w:tr w:rsidR="00714C8B" w:rsidRPr="00A00D73" w:rsidTr="00CE45D4">
        <w:tc>
          <w:tcPr>
            <w:tcW w:w="4644" w:type="dxa"/>
            <w:vAlign w:val="bottom"/>
          </w:tcPr>
          <w:p w:rsidR="00714C8B" w:rsidRPr="00A00D73" w:rsidRDefault="00714C8B"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701" w:type="dxa"/>
            <w:tcBorders>
              <w:bottom w:val="single" w:sz="4" w:space="0" w:color="auto"/>
            </w:tcBorders>
            <w:vAlign w:val="bottom"/>
          </w:tcPr>
          <w:p w:rsidR="00714C8B" w:rsidRPr="00A00D73" w:rsidRDefault="00714C8B" w:rsidP="00CE45D4">
            <w:pPr>
              <w:tabs>
                <w:tab w:val="clear" w:pos="454"/>
                <w:tab w:val="clear" w:pos="680"/>
              </w:tabs>
              <w:ind w:left="-54" w:right="-81"/>
              <w:jc w:val="center"/>
              <w:rPr>
                <w:rFonts w:cs="Cordia New"/>
                <w:sz w:val="22"/>
                <w:szCs w:val="22"/>
              </w:rPr>
            </w:pPr>
            <w:r w:rsidRPr="00A00D73">
              <w:rPr>
                <w:rFonts w:cs="Times New Roman"/>
                <w:sz w:val="22"/>
                <w:szCs w:val="22"/>
              </w:rPr>
              <w:t>20</w:t>
            </w:r>
            <w:r>
              <w:rPr>
                <w:rFonts w:cs="Times New Roman"/>
                <w:sz w:val="22"/>
                <w:szCs w:val="22"/>
              </w:rPr>
              <w:t>2</w:t>
            </w:r>
            <w:r w:rsidR="00F84DA5">
              <w:rPr>
                <w:rFonts w:cs="Times New Roman"/>
                <w:sz w:val="22"/>
                <w:szCs w:val="22"/>
              </w:rPr>
              <w:t>2</w:t>
            </w:r>
          </w:p>
        </w:tc>
        <w:tc>
          <w:tcPr>
            <w:tcW w:w="255" w:type="dxa"/>
            <w:vAlign w:val="bottom"/>
          </w:tcPr>
          <w:p w:rsidR="00714C8B" w:rsidRPr="00A00D73" w:rsidRDefault="00714C8B" w:rsidP="00CE45D4">
            <w:pPr>
              <w:tabs>
                <w:tab w:val="clear" w:pos="454"/>
                <w:tab w:val="clear" w:pos="680"/>
              </w:tabs>
              <w:ind w:left="-54" w:right="-81"/>
              <w:jc w:val="center"/>
              <w:rPr>
                <w:rFonts w:cs="Times New Roman"/>
                <w:sz w:val="22"/>
                <w:szCs w:val="22"/>
              </w:rPr>
            </w:pPr>
          </w:p>
        </w:tc>
        <w:tc>
          <w:tcPr>
            <w:tcW w:w="1729" w:type="dxa"/>
            <w:tcBorders>
              <w:bottom w:val="single" w:sz="4" w:space="0" w:color="auto"/>
            </w:tcBorders>
            <w:vAlign w:val="bottom"/>
          </w:tcPr>
          <w:p w:rsidR="00714C8B" w:rsidRPr="00A00D73" w:rsidRDefault="00714C8B" w:rsidP="00CE45D4">
            <w:pPr>
              <w:tabs>
                <w:tab w:val="clear" w:pos="454"/>
                <w:tab w:val="clear" w:pos="680"/>
              </w:tabs>
              <w:ind w:left="-54" w:right="-81"/>
              <w:jc w:val="center"/>
              <w:rPr>
                <w:rFonts w:cs="Cordia New"/>
                <w:sz w:val="22"/>
                <w:szCs w:val="22"/>
              </w:rPr>
            </w:pPr>
            <w:r>
              <w:rPr>
                <w:rFonts w:cs="Times New Roman"/>
                <w:sz w:val="22"/>
                <w:szCs w:val="22"/>
              </w:rPr>
              <w:t>202</w:t>
            </w:r>
            <w:r w:rsidR="00F84DA5">
              <w:rPr>
                <w:rFonts w:cs="Times New Roman"/>
                <w:sz w:val="22"/>
                <w:szCs w:val="22"/>
              </w:rPr>
              <w:t>1</w:t>
            </w:r>
          </w:p>
        </w:tc>
      </w:tr>
      <w:tr w:rsidR="009231D4" w:rsidRPr="00A00D73" w:rsidTr="00CE45D4">
        <w:tc>
          <w:tcPr>
            <w:tcW w:w="4644" w:type="dxa"/>
            <w:vAlign w:val="bottom"/>
          </w:tcPr>
          <w:p w:rsidR="009231D4" w:rsidRPr="00A00D73" w:rsidRDefault="009231D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A00D73">
              <w:rPr>
                <w:rFonts w:cs="Times New Roman"/>
                <w:sz w:val="22"/>
                <w:szCs w:val="22"/>
              </w:rPr>
              <w:t>Long-term loans to other parties</w:t>
            </w:r>
          </w:p>
        </w:tc>
        <w:tc>
          <w:tcPr>
            <w:tcW w:w="1701" w:type="dxa"/>
            <w:tcBorders>
              <w:top w:val="single" w:sz="4" w:space="0" w:color="auto"/>
            </w:tcBorders>
            <w:vAlign w:val="bottom"/>
          </w:tcPr>
          <w:p w:rsidR="009231D4" w:rsidRPr="009231D4" w:rsidRDefault="009231D4"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9231D4">
              <w:rPr>
                <w:rFonts w:cs="Times New Roman"/>
                <w:sz w:val="22"/>
                <w:szCs w:val="22"/>
              </w:rPr>
              <w:t>31,283</w:t>
            </w:r>
          </w:p>
        </w:tc>
        <w:tc>
          <w:tcPr>
            <w:tcW w:w="255" w:type="dxa"/>
            <w:vAlign w:val="center"/>
          </w:tcPr>
          <w:p w:rsidR="009231D4" w:rsidRPr="00A00D73" w:rsidRDefault="009231D4" w:rsidP="00CE45D4">
            <w:pPr>
              <w:tabs>
                <w:tab w:val="clear" w:pos="227"/>
                <w:tab w:val="clear" w:pos="454"/>
                <w:tab w:val="left" w:pos="540"/>
              </w:tabs>
              <w:ind w:right="142"/>
              <w:jc w:val="right"/>
              <w:rPr>
                <w:rFonts w:cs="Times New Roman"/>
                <w:sz w:val="22"/>
                <w:szCs w:val="22"/>
              </w:rPr>
            </w:pPr>
          </w:p>
        </w:tc>
        <w:tc>
          <w:tcPr>
            <w:tcW w:w="1729" w:type="dxa"/>
            <w:tcBorders>
              <w:top w:val="single" w:sz="4" w:space="0" w:color="auto"/>
            </w:tcBorders>
            <w:vAlign w:val="bottom"/>
          </w:tcPr>
          <w:p w:rsidR="009231D4" w:rsidRPr="008075AB" w:rsidRDefault="009231D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8075AB">
              <w:rPr>
                <w:rFonts w:cs="Times New Roman"/>
                <w:sz w:val="22"/>
                <w:szCs w:val="22"/>
              </w:rPr>
              <w:t>60,196</w:t>
            </w:r>
          </w:p>
        </w:tc>
      </w:tr>
      <w:tr w:rsidR="009231D4" w:rsidRPr="00A00D73" w:rsidTr="00CE45D4">
        <w:tc>
          <w:tcPr>
            <w:tcW w:w="4644" w:type="dxa"/>
            <w:vAlign w:val="bottom"/>
          </w:tcPr>
          <w:p w:rsidR="009231D4" w:rsidRPr="00A00D73" w:rsidRDefault="009231D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A00D73">
              <w:rPr>
                <w:rFonts w:cs="Times New Roman"/>
                <w:sz w:val="22"/>
                <w:szCs w:val="22"/>
              </w:rPr>
              <w:t>Less Current portion</w:t>
            </w:r>
          </w:p>
        </w:tc>
        <w:tc>
          <w:tcPr>
            <w:tcW w:w="1701" w:type="dxa"/>
            <w:vAlign w:val="bottom"/>
          </w:tcPr>
          <w:p w:rsidR="009231D4" w:rsidRPr="009231D4" w:rsidRDefault="009231D4" w:rsidP="00923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cs="Times New Roman"/>
                <w:sz w:val="22"/>
                <w:szCs w:val="22"/>
              </w:rPr>
            </w:pPr>
            <w:r w:rsidRPr="009231D4">
              <w:rPr>
                <w:rFonts w:cs="Times New Roman"/>
                <w:sz w:val="22"/>
                <w:szCs w:val="22"/>
              </w:rPr>
              <w:t>(  2,230)</w:t>
            </w:r>
          </w:p>
        </w:tc>
        <w:tc>
          <w:tcPr>
            <w:tcW w:w="255" w:type="dxa"/>
            <w:vAlign w:val="center"/>
          </w:tcPr>
          <w:p w:rsidR="009231D4" w:rsidRPr="00A00D73" w:rsidRDefault="009231D4" w:rsidP="00CE45D4">
            <w:pPr>
              <w:tabs>
                <w:tab w:val="clear" w:pos="227"/>
                <w:tab w:val="clear" w:pos="454"/>
                <w:tab w:val="left" w:pos="540"/>
              </w:tabs>
              <w:ind w:right="85"/>
              <w:jc w:val="right"/>
              <w:rPr>
                <w:rFonts w:cs="Times New Roman"/>
                <w:sz w:val="22"/>
                <w:szCs w:val="22"/>
              </w:rPr>
            </w:pPr>
          </w:p>
        </w:tc>
        <w:tc>
          <w:tcPr>
            <w:tcW w:w="1729" w:type="dxa"/>
            <w:vAlign w:val="bottom"/>
          </w:tcPr>
          <w:p w:rsidR="009231D4" w:rsidRPr="008075AB" w:rsidRDefault="009231D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right"/>
              <w:rPr>
                <w:rFonts w:cs="Times New Roman"/>
                <w:sz w:val="22"/>
                <w:szCs w:val="22"/>
              </w:rPr>
            </w:pPr>
            <w:r>
              <w:rPr>
                <w:rFonts w:cs="Times New Roman"/>
                <w:sz w:val="22"/>
                <w:szCs w:val="22"/>
              </w:rPr>
              <w:t>(5</w:t>
            </w:r>
            <w:r w:rsidRPr="008075AB">
              <w:rPr>
                <w:rFonts w:cs="Times New Roman"/>
                <w:sz w:val="22"/>
                <w:szCs w:val="22"/>
              </w:rPr>
              <w:t>8,781</w:t>
            </w:r>
            <w:r>
              <w:rPr>
                <w:rFonts w:cs="Times New Roman"/>
                <w:sz w:val="22"/>
                <w:szCs w:val="22"/>
              </w:rPr>
              <w:t>)</w:t>
            </w:r>
          </w:p>
        </w:tc>
      </w:tr>
      <w:tr w:rsidR="009231D4" w:rsidRPr="00A00D73" w:rsidTr="00CE45D4">
        <w:tc>
          <w:tcPr>
            <w:tcW w:w="4644" w:type="dxa"/>
            <w:vAlign w:val="bottom"/>
          </w:tcPr>
          <w:p w:rsidR="009231D4" w:rsidRPr="00A00D73" w:rsidRDefault="009231D4" w:rsidP="00CE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Cordia New"/>
                <w:sz w:val="22"/>
                <w:szCs w:val="22"/>
                <w:cs/>
              </w:rPr>
            </w:pPr>
            <w:r w:rsidRPr="00A00D73">
              <w:rPr>
                <w:rFonts w:cs="Times New Roman"/>
                <w:sz w:val="22"/>
                <w:szCs w:val="22"/>
              </w:rPr>
              <w:t>Net</w:t>
            </w:r>
          </w:p>
        </w:tc>
        <w:tc>
          <w:tcPr>
            <w:tcW w:w="1701" w:type="dxa"/>
            <w:tcBorders>
              <w:top w:val="single" w:sz="4" w:space="0" w:color="auto"/>
              <w:bottom w:val="double" w:sz="4" w:space="0" w:color="auto"/>
            </w:tcBorders>
            <w:vAlign w:val="bottom"/>
          </w:tcPr>
          <w:p w:rsidR="009231D4" w:rsidRPr="009231D4" w:rsidRDefault="009231D4"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9231D4">
              <w:rPr>
                <w:rFonts w:cs="Times New Roman"/>
                <w:sz w:val="22"/>
                <w:szCs w:val="22"/>
              </w:rPr>
              <w:t>29,053</w:t>
            </w:r>
          </w:p>
        </w:tc>
        <w:tc>
          <w:tcPr>
            <w:tcW w:w="255" w:type="dxa"/>
            <w:vAlign w:val="center"/>
          </w:tcPr>
          <w:p w:rsidR="009231D4" w:rsidRPr="00A00D73" w:rsidRDefault="009231D4" w:rsidP="00CE45D4">
            <w:pPr>
              <w:tabs>
                <w:tab w:val="clear" w:pos="227"/>
                <w:tab w:val="clear" w:pos="454"/>
                <w:tab w:val="left" w:pos="540"/>
              </w:tabs>
              <w:ind w:right="142"/>
              <w:jc w:val="right"/>
              <w:rPr>
                <w:rFonts w:cs="Times New Roman"/>
                <w:sz w:val="22"/>
                <w:szCs w:val="22"/>
              </w:rPr>
            </w:pPr>
          </w:p>
        </w:tc>
        <w:tc>
          <w:tcPr>
            <w:tcW w:w="1729" w:type="dxa"/>
            <w:tcBorders>
              <w:top w:val="single" w:sz="4" w:space="0" w:color="auto"/>
              <w:bottom w:val="double" w:sz="4" w:space="0" w:color="auto"/>
            </w:tcBorders>
            <w:vAlign w:val="bottom"/>
          </w:tcPr>
          <w:p w:rsidR="009231D4" w:rsidRPr="008075AB" w:rsidRDefault="009231D4"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8075AB">
              <w:rPr>
                <w:rFonts w:cs="Times New Roman"/>
                <w:sz w:val="22"/>
                <w:szCs w:val="22"/>
              </w:rPr>
              <w:t>1,415</w:t>
            </w:r>
          </w:p>
        </w:tc>
      </w:tr>
    </w:tbl>
    <w:p w:rsidR="00714C8B" w:rsidRDefault="00714C8B" w:rsidP="0071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B20259" w:rsidRDefault="00B20259" w:rsidP="00E62193">
      <w:pPr>
        <w:tabs>
          <w:tab w:val="clear" w:pos="227"/>
          <w:tab w:val="clear" w:pos="454"/>
          <w:tab w:val="left" w:pos="142"/>
          <w:tab w:val="left" w:pos="426"/>
          <w:tab w:val="left" w:pos="709"/>
          <w:tab w:val="left" w:pos="1276"/>
        </w:tabs>
        <w:jc w:val="thaiDistribute"/>
        <w:rPr>
          <w:rFonts w:cs="Times New Roman"/>
          <w:sz w:val="22"/>
          <w:szCs w:val="22"/>
        </w:rPr>
      </w:pPr>
      <w:r>
        <w:rPr>
          <w:rFonts w:cs="Times New Roman"/>
          <w:sz w:val="22"/>
          <w:szCs w:val="22"/>
        </w:rPr>
        <w:t xml:space="preserve">This account in </w:t>
      </w:r>
      <w:r w:rsidRPr="003F2FF0">
        <w:rPr>
          <w:rFonts w:cs="Times New Roman"/>
          <w:sz w:val="22"/>
          <w:szCs w:val="22"/>
        </w:rPr>
        <w:t>20</w:t>
      </w:r>
      <w:r w:rsidRPr="003F2FF0">
        <w:rPr>
          <w:rFonts w:cs="Times New Roman"/>
          <w:sz w:val="22"/>
          <w:szCs w:val="22"/>
          <w:cs/>
        </w:rPr>
        <w:t>2</w:t>
      </w:r>
      <w:r w:rsidRPr="003F2FF0">
        <w:rPr>
          <w:rFonts w:cs="Times New Roman"/>
          <w:sz w:val="22"/>
          <w:szCs w:val="22"/>
        </w:rPr>
        <w:t>2</w:t>
      </w:r>
      <w:r>
        <w:rPr>
          <w:rFonts w:cs="Times New Roman"/>
          <w:sz w:val="22"/>
          <w:szCs w:val="22"/>
        </w:rPr>
        <w:t xml:space="preserve"> comprised of (1) </w:t>
      </w:r>
      <w:r w:rsidRPr="003F2FF0">
        <w:rPr>
          <w:rFonts w:cs="Times New Roman"/>
          <w:sz w:val="22"/>
          <w:szCs w:val="22"/>
        </w:rPr>
        <w:t>t</w:t>
      </w:r>
      <w:r w:rsidR="007162C5" w:rsidRPr="00104BB0">
        <w:rPr>
          <w:rFonts w:cs="Times New Roman"/>
          <w:sz w:val="22"/>
          <w:szCs w:val="22"/>
        </w:rPr>
        <w:t xml:space="preserve">he unsecured loans to </w:t>
      </w:r>
      <w:r w:rsidR="0082094C">
        <w:rPr>
          <w:rFonts w:cs="Times New Roman"/>
          <w:sz w:val="22"/>
          <w:szCs w:val="22"/>
        </w:rPr>
        <w:t>18</w:t>
      </w:r>
      <w:r w:rsidR="007162C5" w:rsidRPr="00104BB0">
        <w:rPr>
          <w:rFonts w:cs="Times New Roman"/>
          <w:sz w:val="22"/>
          <w:szCs w:val="22"/>
        </w:rPr>
        <w:t xml:space="preserve"> agents </w:t>
      </w:r>
      <w:r w:rsidR="007162C5">
        <w:rPr>
          <w:rFonts w:cs="Times New Roman"/>
          <w:sz w:val="22"/>
          <w:szCs w:val="22"/>
        </w:rPr>
        <w:t>whereby t</w:t>
      </w:r>
      <w:r w:rsidR="007162C5" w:rsidRPr="00104BB0">
        <w:rPr>
          <w:rFonts w:cs="Times New Roman"/>
          <w:sz w:val="22"/>
          <w:szCs w:val="22"/>
        </w:rPr>
        <w:t xml:space="preserve">hese loans bear interest rate at 9% p.a. </w:t>
      </w:r>
      <w:r w:rsidR="007162C5">
        <w:rPr>
          <w:rFonts w:cs="Times New Roman"/>
          <w:sz w:val="22"/>
          <w:szCs w:val="22"/>
        </w:rPr>
        <w:t xml:space="preserve">and mature </w:t>
      </w:r>
      <w:r w:rsidR="0082094C">
        <w:rPr>
          <w:rFonts w:cs="Times New Roman"/>
          <w:sz w:val="22"/>
          <w:szCs w:val="22"/>
        </w:rPr>
        <w:t>in 2025</w:t>
      </w:r>
      <w:r w:rsidR="007162C5" w:rsidRPr="00104BB0">
        <w:rPr>
          <w:rFonts w:cs="Times New Roman"/>
          <w:sz w:val="22"/>
          <w:szCs w:val="22"/>
        </w:rPr>
        <w:t xml:space="preserve"> and (2)</w:t>
      </w:r>
      <w:r>
        <w:rPr>
          <w:rFonts w:cs="Cordia New"/>
          <w:sz w:val="22"/>
          <w:szCs w:val="22"/>
        </w:rPr>
        <w:t xml:space="preserve"> </w:t>
      </w:r>
      <w:r w:rsidR="007162C5">
        <w:rPr>
          <w:rFonts w:cs="Cordia New"/>
          <w:sz w:val="22"/>
          <w:szCs w:val="22"/>
        </w:rPr>
        <w:t xml:space="preserve">the unsecured loan of </w:t>
      </w:r>
      <w:r w:rsidRPr="003F2FF0">
        <w:rPr>
          <w:rFonts w:cs="Cordia New"/>
          <w:sz w:val="22"/>
          <w:szCs w:val="22"/>
        </w:rPr>
        <w:t xml:space="preserve">Baht </w:t>
      </w:r>
      <w:r w:rsidR="0082094C">
        <w:rPr>
          <w:rFonts w:cs="Cordia New"/>
          <w:sz w:val="22"/>
          <w:szCs w:val="22"/>
        </w:rPr>
        <w:t>14.3</w:t>
      </w:r>
      <w:r w:rsidRPr="003F2FF0">
        <w:rPr>
          <w:rFonts w:cs="Cordia New"/>
          <w:sz w:val="22"/>
          <w:szCs w:val="22"/>
        </w:rPr>
        <w:t xml:space="preserve"> million</w:t>
      </w:r>
      <w:r>
        <w:rPr>
          <w:rFonts w:cs="Cordia New"/>
          <w:sz w:val="22"/>
          <w:szCs w:val="22"/>
        </w:rPr>
        <w:t xml:space="preserve"> </w:t>
      </w:r>
      <w:r w:rsidRPr="003F2FF0">
        <w:rPr>
          <w:rFonts w:cs="Times New Roman"/>
          <w:sz w:val="22"/>
          <w:szCs w:val="22"/>
        </w:rPr>
        <w:t xml:space="preserve">to </w:t>
      </w:r>
      <w:r w:rsidRPr="003F2FF0">
        <w:rPr>
          <w:sz w:val="22"/>
          <w:szCs w:val="28"/>
        </w:rPr>
        <w:t xml:space="preserve">a </w:t>
      </w:r>
      <w:r w:rsidRPr="003F2FF0">
        <w:rPr>
          <w:rFonts w:cs="Times New Roman"/>
          <w:sz w:val="22"/>
          <w:szCs w:val="22"/>
        </w:rPr>
        <w:t>local non-related company whose business is engaged in sales of solar-cell panel. Such loan bear interest at 10% per annum</w:t>
      </w:r>
      <w:r w:rsidRPr="003F2FF0">
        <w:rPr>
          <w:rFonts w:cs="Times New Roman" w:hint="cs"/>
          <w:sz w:val="22"/>
          <w:szCs w:val="22"/>
          <w:cs/>
        </w:rPr>
        <w:t xml:space="preserve"> </w:t>
      </w:r>
      <w:r w:rsidRPr="003F2FF0">
        <w:rPr>
          <w:rFonts w:cs="Times New Roman"/>
          <w:sz w:val="22"/>
          <w:szCs w:val="22"/>
        </w:rPr>
        <w:t>and is repayable monthly</w:t>
      </w:r>
      <w:r w:rsidR="007162C5">
        <w:rPr>
          <w:rFonts w:cs="Times New Roman"/>
          <w:sz w:val="22"/>
          <w:szCs w:val="22"/>
        </w:rPr>
        <w:t xml:space="preserve">, </w:t>
      </w:r>
      <w:proofErr w:type="spellStart"/>
      <w:r w:rsidR="007162C5">
        <w:rPr>
          <w:rFonts w:cs="Times New Roman"/>
          <w:sz w:val="22"/>
          <w:szCs w:val="22"/>
        </w:rPr>
        <w:t>totalling</w:t>
      </w:r>
      <w:proofErr w:type="spellEnd"/>
      <w:r w:rsidR="007162C5">
        <w:rPr>
          <w:rFonts w:cs="Times New Roman"/>
          <w:sz w:val="22"/>
          <w:szCs w:val="22"/>
        </w:rPr>
        <w:t xml:space="preserve"> 72 months, starting from March 2022 until February 2028</w:t>
      </w:r>
      <w:r>
        <w:rPr>
          <w:rFonts w:cs="Times New Roman"/>
          <w:sz w:val="22"/>
          <w:szCs w:val="22"/>
        </w:rPr>
        <w:t>.</w:t>
      </w:r>
    </w:p>
    <w:p w:rsidR="00B20259" w:rsidRDefault="00B20259" w:rsidP="00E62193">
      <w:pPr>
        <w:tabs>
          <w:tab w:val="clear" w:pos="227"/>
          <w:tab w:val="clear" w:pos="454"/>
          <w:tab w:val="left" w:pos="142"/>
          <w:tab w:val="left" w:pos="426"/>
          <w:tab w:val="left" w:pos="709"/>
          <w:tab w:val="left" w:pos="1276"/>
        </w:tabs>
        <w:jc w:val="thaiDistribute"/>
        <w:rPr>
          <w:rFonts w:cs="Times New Roman"/>
          <w:sz w:val="22"/>
          <w:szCs w:val="22"/>
        </w:rPr>
      </w:pPr>
    </w:p>
    <w:p w:rsidR="00933B60" w:rsidRDefault="00E62193" w:rsidP="006B6D75">
      <w:pPr>
        <w:tabs>
          <w:tab w:val="clear" w:pos="227"/>
          <w:tab w:val="clear" w:pos="454"/>
          <w:tab w:val="left" w:pos="142"/>
          <w:tab w:val="left" w:pos="426"/>
          <w:tab w:val="left" w:pos="709"/>
          <w:tab w:val="left" w:pos="1276"/>
        </w:tabs>
        <w:jc w:val="thaiDistribute"/>
        <w:rPr>
          <w:rFonts w:cs="Times New Roman"/>
          <w:sz w:val="22"/>
          <w:szCs w:val="22"/>
        </w:rPr>
      </w:pPr>
      <w:r w:rsidRPr="00104BB0">
        <w:rPr>
          <w:rFonts w:cs="Times New Roman"/>
          <w:sz w:val="22"/>
          <w:szCs w:val="22"/>
        </w:rPr>
        <w:t xml:space="preserve">This account </w:t>
      </w:r>
      <w:r w:rsidR="00B20259">
        <w:rPr>
          <w:rFonts w:cs="Times New Roman"/>
          <w:sz w:val="22"/>
          <w:szCs w:val="22"/>
        </w:rPr>
        <w:t xml:space="preserve">in 2021 </w:t>
      </w:r>
      <w:r w:rsidRPr="00104BB0">
        <w:rPr>
          <w:rFonts w:cs="Times New Roman"/>
          <w:sz w:val="22"/>
          <w:szCs w:val="22"/>
        </w:rPr>
        <w:t>compri</w:t>
      </w:r>
      <w:r>
        <w:rPr>
          <w:rFonts w:cs="Times New Roman"/>
          <w:sz w:val="22"/>
          <w:szCs w:val="22"/>
        </w:rPr>
        <w:t>sed</w:t>
      </w:r>
      <w:r w:rsidRPr="00104BB0">
        <w:rPr>
          <w:rFonts w:cs="Cordia New" w:hint="cs"/>
          <w:sz w:val="22"/>
          <w:szCs w:val="22"/>
          <w:cs/>
        </w:rPr>
        <w:t xml:space="preserve"> </w:t>
      </w:r>
      <w:r w:rsidR="00B20259">
        <w:rPr>
          <w:rFonts w:cs="Cordia New"/>
          <w:sz w:val="22"/>
          <w:szCs w:val="22"/>
        </w:rPr>
        <w:t xml:space="preserve">of </w:t>
      </w:r>
      <w:r w:rsidRPr="00104BB0">
        <w:rPr>
          <w:rFonts w:cs="Cordia New"/>
          <w:sz w:val="22"/>
          <w:szCs w:val="22"/>
        </w:rPr>
        <w:t>(1)</w:t>
      </w:r>
      <w:r w:rsidRPr="00104BB0">
        <w:rPr>
          <w:rFonts w:cs="Times New Roman"/>
          <w:sz w:val="22"/>
          <w:szCs w:val="22"/>
        </w:rPr>
        <w:t xml:space="preserve"> the unsecured loans to 21 agents </w:t>
      </w:r>
      <w:r w:rsidR="00B20259">
        <w:rPr>
          <w:rFonts w:cs="Times New Roman"/>
          <w:sz w:val="22"/>
          <w:szCs w:val="22"/>
        </w:rPr>
        <w:t>whereby t</w:t>
      </w:r>
      <w:r w:rsidRPr="00104BB0">
        <w:rPr>
          <w:rFonts w:cs="Times New Roman"/>
          <w:sz w:val="22"/>
          <w:szCs w:val="22"/>
        </w:rPr>
        <w:t>hese loans bear interest rate at 9% p.a. and mature during the years 2022 to 2023 and (2) the secured loan</w:t>
      </w:r>
      <w:r w:rsidR="005F1FA0">
        <w:rPr>
          <w:rFonts w:cs="Cordia New" w:hint="cs"/>
          <w:sz w:val="22"/>
          <w:szCs w:val="22"/>
          <w:cs/>
        </w:rPr>
        <w:t xml:space="preserve"> </w:t>
      </w:r>
      <w:r w:rsidR="00B33C1F">
        <w:rPr>
          <w:rFonts w:cs="Cordia New"/>
          <w:sz w:val="22"/>
          <w:szCs w:val="22"/>
        </w:rPr>
        <w:t>of</w:t>
      </w:r>
      <w:r w:rsidR="005F1FA0">
        <w:rPr>
          <w:rFonts w:cs="Cordia New"/>
          <w:sz w:val="22"/>
          <w:szCs w:val="22"/>
        </w:rPr>
        <w:t xml:space="preserve"> Baht 40</w:t>
      </w:r>
      <w:r w:rsidR="00B33C1F">
        <w:rPr>
          <w:rFonts w:cs="Cordia New"/>
          <w:sz w:val="22"/>
          <w:szCs w:val="22"/>
        </w:rPr>
        <w:t>.0</w:t>
      </w:r>
      <w:r w:rsidR="005F1FA0">
        <w:rPr>
          <w:rFonts w:cs="Cordia New"/>
          <w:sz w:val="22"/>
          <w:szCs w:val="22"/>
        </w:rPr>
        <w:t xml:space="preserve"> million </w:t>
      </w:r>
      <w:r w:rsidRPr="00104BB0">
        <w:rPr>
          <w:rFonts w:cs="Times New Roman"/>
          <w:sz w:val="22"/>
          <w:szCs w:val="22"/>
        </w:rPr>
        <w:t xml:space="preserve">to </w:t>
      </w:r>
      <w:r w:rsidRPr="00104BB0">
        <w:rPr>
          <w:sz w:val="22"/>
          <w:szCs w:val="28"/>
        </w:rPr>
        <w:t xml:space="preserve">a </w:t>
      </w:r>
      <w:r w:rsidRPr="00104BB0">
        <w:rPr>
          <w:rFonts w:cs="Times New Roman"/>
          <w:sz w:val="22"/>
          <w:szCs w:val="22"/>
        </w:rPr>
        <w:t>local non-related company whose busin</w:t>
      </w:r>
      <w:r w:rsidR="005F1FA0">
        <w:rPr>
          <w:rFonts w:cs="Times New Roman"/>
          <w:sz w:val="22"/>
          <w:szCs w:val="22"/>
        </w:rPr>
        <w:t xml:space="preserve">ess is engaged in rendering </w:t>
      </w:r>
      <w:r w:rsidR="00B20259">
        <w:rPr>
          <w:rFonts w:cs="Cordia New"/>
          <w:sz w:val="22"/>
          <w:szCs w:val="22"/>
        </w:rPr>
        <w:t xml:space="preserve">installation service of the </w:t>
      </w:r>
      <w:r w:rsidRPr="00104BB0">
        <w:rPr>
          <w:rFonts w:cs="Times New Roman"/>
          <w:sz w:val="22"/>
          <w:szCs w:val="22"/>
        </w:rPr>
        <w:t xml:space="preserve">equipped baggage conveyor system </w:t>
      </w:r>
      <w:r w:rsidR="00B20259">
        <w:rPr>
          <w:rFonts w:cs="Times New Roman"/>
          <w:sz w:val="22"/>
          <w:szCs w:val="22"/>
        </w:rPr>
        <w:t xml:space="preserve">that </w:t>
      </w:r>
      <w:r w:rsidRPr="00104BB0">
        <w:rPr>
          <w:rFonts w:cs="Times New Roman"/>
          <w:sz w:val="22"/>
          <w:szCs w:val="22"/>
        </w:rPr>
        <w:t>connected to an explosives detection system</w:t>
      </w:r>
      <w:r w:rsidR="005F1FA0">
        <w:rPr>
          <w:rFonts w:cs="Times New Roman"/>
          <w:sz w:val="22"/>
          <w:szCs w:val="22"/>
        </w:rPr>
        <w:t xml:space="preserve"> in the airport,</w:t>
      </w:r>
      <w:r w:rsidR="005F1FA0">
        <w:rPr>
          <w:rFonts w:cs="Cordia New"/>
          <w:sz w:val="22"/>
          <w:szCs w:val="22"/>
        </w:rPr>
        <w:t xml:space="preserve"> </w:t>
      </w:r>
      <w:r>
        <w:rPr>
          <w:rFonts w:cs="Cordia New"/>
          <w:sz w:val="22"/>
          <w:szCs w:val="22"/>
        </w:rPr>
        <w:t xml:space="preserve">which </w:t>
      </w:r>
      <w:r w:rsidRPr="00344B2F">
        <w:rPr>
          <w:rFonts w:cs="Times New Roman"/>
          <w:sz w:val="22"/>
          <w:szCs w:val="22"/>
        </w:rPr>
        <w:t xml:space="preserve">bear interest at </w:t>
      </w:r>
      <w:r w:rsidR="00DD7289">
        <w:rPr>
          <w:rFonts w:cs="Cordia New"/>
          <w:sz w:val="22"/>
          <w:szCs w:val="22"/>
        </w:rPr>
        <w:t>8</w:t>
      </w:r>
      <w:r w:rsidRPr="00344B2F">
        <w:rPr>
          <w:rFonts w:cs="Times New Roman"/>
          <w:sz w:val="22"/>
          <w:szCs w:val="22"/>
        </w:rPr>
        <w:t>% per annum</w:t>
      </w:r>
      <w:r>
        <w:rPr>
          <w:rFonts w:cs="Times New Roman"/>
          <w:sz w:val="22"/>
          <w:szCs w:val="22"/>
        </w:rPr>
        <w:t xml:space="preserve"> </w:t>
      </w:r>
      <w:r w:rsidRPr="00104BB0">
        <w:rPr>
          <w:rFonts w:cs="Times New Roman"/>
          <w:sz w:val="22"/>
          <w:szCs w:val="22"/>
        </w:rPr>
        <w:t>and mature in</w:t>
      </w:r>
      <w:r>
        <w:rPr>
          <w:rFonts w:cs="Times New Roman"/>
          <w:sz w:val="22"/>
          <w:szCs w:val="22"/>
        </w:rPr>
        <w:t xml:space="preserve"> November 2022.</w:t>
      </w:r>
    </w:p>
    <w:p w:rsidR="006B6D75" w:rsidRPr="006B6D75" w:rsidRDefault="006B6D75" w:rsidP="006B6D75">
      <w:pPr>
        <w:tabs>
          <w:tab w:val="clear" w:pos="227"/>
          <w:tab w:val="clear" w:pos="454"/>
          <w:tab w:val="left" w:pos="142"/>
          <w:tab w:val="left" w:pos="426"/>
          <w:tab w:val="left" w:pos="709"/>
          <w:tab w:val="left" w:pos="1276"/>
        </w:tabs>
        <w:jc w:val="thaiDistribute"/>
        <w:rPr>
          <w:rFonts w:cs="Times New Roman"/>
          <w:sz w:val="22"/>
          <w:szCs w:val="22"/>
        </w:rPr>
        <w:sectPr w:rsidR="006B6D75" w:rsidRPr="006B6D75" w:rsidSect="00C6053F">
          <w:headerReference w:type="default" r:id="rId8"/>
          <w:footerReference w:type="default" r:id="rId9"/>
          <w:headerReference w:type="first" r:id="rId10"/>
          <w:footerReference w:type="first" r:id="rId11"/>
          <w:pgSz w:w="11909" w:h="16834" w:code="9"/>
          <w:pgMar w:top="1440" w:right="1151" w:bottom="805" w:left="1440" w:header="851" w:footer="176" w:gutter="0"/>
          <w:pgNumType w:start="13"/>
          <w:cols w:space="720"/>
          <w:titlePg/>
          <w:docGrid w:linePitch="408"/>
        </w:sectPr>
      </w:pPr>
    </w:p>
    <w:p w:rsidR="00695043" w:rsidRDefault="0028086E"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4F595E">
        <w:rPr>
          <w:b/>
          <w:bCs/>
          <w:caps/>
          <w:sz w:val="22"/>
          <w:szCs w:val="22"/>
        </w:rPr>
        <w:lastRenderedPageBreak/>
        <w:t>PROPERTY, PLANT AND EQUIPMENT - NET</w:t>
      </w:r>
    </w:p>
    <w:p w:rsidR="00695043" w:rsidRDefault="00695043" w:rsidP="00695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15786" w:type="dxa"/>
        <w:tblInd w:w="108" w:type="dxa"/>
        <w:tblLayout w:type="fixed"/>
        <w:tblLook w:val="0000"/>
      </w:tblPr>
      <w:tblGrid>
        <w:gridCol w:w="3261"/>
        <w:gridCol w:w="567"/>
        <w:gridCol w:w="567"/>
        <w:gridCol w:w="236"/>
        <w:gridCol w:w="568"/>
        <w:gridCol w:w="236"/>
        <w:gridCol w:w="661"/>
        <w:gridCol w:w="236"/>
        <w:gridCol w:w="708"/>
        <w:gridCol w:w="236"/>
        <w:gridCol w:w="521"/>
        <w:gridCol w:w="236"/>
        <w:gridCol w:w="753"/>
        <w:gridCol w:w="236"/>
        <w:gridCol w:w="334"/>
        <w:gridCol w:w="236"/>
        <w:gridCol w:w="804"/>
        <w:gridCol w:w="236"/>
        <w:gridCol w:w="283"/>
        <w:gridCol w:w="236"/>
        <w:gridCol w:w="853"/>
        <w:gridCol w:w="236"/>
        <w:gridCol w:w="234"/>
        <w:gridCol w:w="236"/>
        <w:gridCol w:w="901"/>
        <w:gridCol w:w="236"/>
        <w:gridCol w:w="234"/>
        <w:gridCol w:w="236"/>
        <w:gridCol w:w="906"/>
        <w:gridCol w:w="551"/>
        <w:gridCol w:w="12"/>
      </w:tblGrid>
      <w:tr w:rsidR="0028086E" w:rsidRPr="00A93E5B" w:rsidTr="00D7115F">
        <w:trPr>
          <w:trHeight w:val="276"/>
        </w:trPr>
        <w:tc>
          <w:tcPr>
            <w:tcW w:w="3261" w:type="dxa"/>
            <w:tcBorders>
              <w:top w:val="nil"/>
              <w:left w:val="nil"/>
              <w:bottom w:val="nil"/>
              <w:right w:val="nil"/>
            </w:tcBorders>
            <w:vAlign w:val="bottom"/>
          </w:tcPr>
          <w:p w:rsidR="0028086E" w:rsidRPr="00A93E5B" w:rsidRDefault="0028086E" w:rsidP="00CE45D4">
            <w:pPr>
              <w:ind w:left="-108" w:right="-258"/>
              <w:rPr>
                <w:rFonts w:cs="Times New Roman"/>
                <w:sz w:val="20"/>
                <w:szCs w:val="20"/>
              </w:rPr>
            </w:pPr>
          </w:p>
        </w:tc>
        <w:tc>
          <w:tcPr>
            <w:tcW w:w="12525" w:type="dxa"/>
            <w:gridSpan w:val="30"/>
            <w:tcBorders>
              <w:left w:val="nil"/>
              <w:bottom w:val="single" w:sz="4" w:space="0" w:color="auto"/>
              <w:right w:val="nil"/>
            </w:tcBorders>
          </w:tcPr>
          <w:p w:rsidR="0028086E" w:rsidRPr="00A93E5B" w:rsidRDefault="0028086E" w:rsidP="00CE45D4">
            <w:pPr>
              <w:jc w:val="center"/>
              <w:rPr>
                <w:rFonts w:cs="Times New Roman"/>
                <w:sz w:val="20"/>
                <w:szCs w:val="20"/>
              </w:rPr>
            </w:pPr>
            <w:r w:rsidRPr="00A93E5B">
              <w:rPr>
                <w:rFonts w:cs="Times New Roman"/>
                <w:sz w:val="20"/>
                <w:szCs w:val="20"/>
              </w:rPr>
              <w:t>Consolidated (In Thousand Baht)</w:t>
            </w:r>
          </w:p>
        </w:tc>
      </w:tr>
      <w:tr w:rsidR="0028086E" w:rsidRPr="00A93E5B" w:rsidTr="00D7115F">
        <w:trPr>
          <w:gridAfter w:val="1"/>
          <w:wAfter w:w="12" w:type="dxa"/>
          <w:trHeight w:val="320"/>
        </w:trPr>
        <w:tc>
          <w:tcPr>
            <w:tcW w:w="3261" w:type="dxa"/>
            <w:tcBorders>
              <w:top w:val="nil"/>
              <w:left w:val="nil"/>
              <w:bottom w:val="nil"/>
              <w:right w:val="nil"/>
            </w:tcBorders>
            <w:vAlign w:val="bottom"/>
          </w:tcPr>
          <w:p w:rsidR="0028086E" w:rsidRPr="00A93E5B" w:rsidRDefault="0028086E" w:rsidP="00CE45D4">
            <w:pPr>
              <w:ind w:left="-108" w:right="-258"/>
              <w:rPr>
                <w:rFonts w:cs="Times New Roman"/>
                <w:sz w:val="20"/>
                <w:szCs w:val="20"/>
              </w:rPr>
            </w:pPr>
          </w:p>
        </w:tc>
        <w:tc>
          <w:tcPr>
            <w:tcW w:w="1134" w:type="dxa"/>
            <w:gridSpan w:val="2"/>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rPr>
            </w:pPr>
            <w:r w:rsidRPr="00A93E5B">
              <w:rPr>
                <w:rFonts w:cs="Times New Roman"/>
                <w:sz w:val="20"/>
                <w:szCs w:val="20"/>
              </w:rPr>
              <w:t>Land</w:t>
            </w:r>
          </w:p>
        </w:tc>
        <w:tc>
          <w:tcPr>
            <w:tcW w:w="236" w:type="dxa"/>
            <w:tcBorders>
              <w:top w:val="nil"/>
              <w:left w:val="nil"/>
              <w:right w:val="nil"/>
            </w:tcBorders>
          </w:tcPr>
          <w:p w:rsidR="0028086E" w:rsidRPr="00A93E5B" w:rsidRDefault="0028086E" w:rsidP="00CE45D4">
            <w:pPr>
              <w:jc w:val="center"/>
              <w:rPr>
                <w:rFonts w:cs="Times New Roman"/>
                <w:sz w:val="20"/>
                <w:szCs w:val="20"/>
              </w:rPr>
            </w:pPr>
          </w:p>
        </w:tc>
        <w:tc>
          <w:tcPr>
            <w:tcW w:w="1465" w:type="dxa"/>
            <w:gridSpan w:val="3"/>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rPr>
            </w:pPr>
            <w:r w:rsidRPr="00A93E5B">
              <w:rPr>
                <w:rFonts w:cs="Times New Roman"/>
                <w:sz w:val="20"/>
                <w:szCs w:val="20"/>
              </w:rPr>
              <w:t>Buildings and building improvements</w:t>
            </w:r>
          </w:p>
        </w:tc>
        <w:tc>
          <w:tcPr>
            <w:tcW w:w="236" w:type="dxa"/>
            <w:tcBorders>
              <w:top w:val="nil"/>
              <w:left w:val="nil"/>
              <w:right w:val="nil"/>
            </w:tcBorders>
          </w:tcPr>
          <w:p w:rsidR="0028086E" w:rsidRPr="00A93E5B" w:rsidRDefault="0028086E" w:rsidP="00CE45D4">
            <w:pPr>
              <w:jc w:val="center"/>
              <w:rPr>
                <w:rFonts w:cs="Times New Roman"/>
                <w:sz w:val="20"/>
                <w:szCs w:val="20"/>
              </w:rPr>
            </w:pPr>
          </w:p>
        </w:tc>
        <w:tc>
          <w:tcPr>
            <w:tcW w:w="1465" w:type="dxa"/>
            <w:gridSpan w:val="3"/>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cs/>
              </w:rPr>
            </w:pPr>
            <w:r w:rsidRPr="00A93E5B">
              <w:rPr>
                <w:rFonts w:cs="Times New Roman"/>
                <w:sz w:val="20"/>
                <w:szCs w:val="20"/>
              </w:rPr>
              <w:t xml:space="preserve">Buildings and building improvements on rented land </w:t>
            </w:r>
          </w:p>
        </w:tc>
        <w:tc>
          <w:tcPr>
            <w:tcW w:w="236" w:type="dxa"/>
            <w:tcBorders>
              <w:top w:val="nil"/>
              <w:left w:val="nil"/>
              <w:right w:val="nil"/>
            </w:tcBorders>
          </w:tcPr>
          <w:p w:rsidR="0028086E" w:rsidRPr="00A93E5B" w:rsidRDefault="0028086E" w:rsidP="00CE45D4">
            <w:pPr>
              <w:jc w:val="center"/>
              <w:rPr>
                <w:rFonts w:cs="Times New Roman"/>
                <w:sz w:val="20"/>
                <w:szCs w:val="20"/>
              </w:rPr>
            </w:pPr>
          </w:p>
        </w:tc>
        <w:tc>
          <w:tcPr>
            <w:tcW w:w="1323" w:type="dxa"/>
            <w:gridSpan w:val="3"/>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rPr>
            </w:pPr>
            <w:r w:rsidRPr="00A93E5B">
              <w:rPr>
                <w:rFonts w:cs="Times New Roman"/>
                <w:sz w:val="20"/>
                <w:szCs w:val="20"/>
              </w:rPr>
              <w:t>Furniture, fixtures and office equipment</w:t>
            </w:r>
          </w:p>
        </w:tc>
        <w:tc>
          <w:tcPr>
            <w:tcW w:w="236" w:type="dxa"/>
            <w:tcBorders>
              <w:top w:val="nil"/>
              <w:left w:val="nil"/>
              <w:right w:val="nil"/>
            </w:tcBorders>
          </w:tcPr>
          <w:p w:rsidR="0028086E" w:rsidRPr="00A93E5B" w:rsidRDefault="0028086E" w:rsidP="00CE45D4">
            <w:pPr>
              <w:jc w:val="center"/>
              <w:rPr>
                <w:rFonts w:cs="Times New Roman"/>
                <w:sz w:val="20"/>
                <w:szCs w:val="20"/>
              </w:rPr>
            </w:pPr>
          </w:p>
        </w:tc>
        <w:tc>
          <w:tcPr>
            <w:tcW w:w="1323" w:type="dxa"/>
            <w:gridSpan w:val="3"/>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rPr>
            </w:pPr>
            <w:r w:rsidRPr="00A93E5B">
              <w:rPr>
                <w:rFonts w:cs="Times New Roman"/>
                <w:sz w:val="20"/>
                <w:szCs w:val="20"/>
              </w:rPr>
              <w:t>Vehicles for use</w:t>
            </w:r>
          </w:p>
        </w:tc>
        <w:tc>
          <w:tcPr>
            <w:tcW w:w="236" w:type="dxa"/>
            <w:tcBorders>
              <w:top w:val="nil"/>
              <w:left w:val="nil"/>
              <w:right w:val="nil"/>
            </w:tcBorders>
          </w:tcPr>
          <w:p w:rsidR="0028086E" w:rsidRPr="00A93E5B" w:rsidRDefault="0028086E" w:rsidP="00CE45D4">
            <w:pPr>
              <w:jc w:val="center"/>
              <w:rPr>
                <w:rFonts w:cs="Times New Roman"/>
                <w:sz w:val="20"/>
                <w:szCs w:val="20"/>
              </w:rPr>
            </w:pPr>
          </w:p>
        </w:tc>
        <w:tc>
          <w:tcPr>
            <w:tcW w:w="1323" w:type="dxa"/>
            <w:gridSpan w:val="3"/>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rPr>
            </w:pPr>
            <w:r w:rsidRPr="00A93E5B">
              <w:rPr>
                <w:rFonts w:cs="Times New Roman"/>
                <w:sz w:val="20"/>
                <w:szCs w:val="20"/>
              </w:rPr>
              <w:t>Vehicles</w:t>
            </w:r>
          </w:p>
          <w:p w:rsidR="0028086E" w:rsidRPr="00A93E5B" w:rsidRDefault="0028086E" w:rsidP="00CE45D4">
            <w:pPr>
              <w:jc w:val="center"/>
              <w:rPr>
                <w:rFonts w:cs="Times New Roman"/>
                <w:sz w:val="20"/>
                <w:szCs w:val="20"/>
              </w:rPr>
            </w:pPr>
            <w:r w:rsidRPr="00A93E5B">
              <w:rPr>
                <w:rFonts w:cs="Times New Roman"/>
                <w:sz w:val="20"/>
                <w:szCs w:val="20"/>
              </w:rPr>
              <w:t>for lease</w:t>
            </w:r>
          </w:p>
        </w:tc>
        <w:tc>
          <w:tcPr>
            <w:tcW w:w="236" w:type="dxa"/>
            <w:tcBorders>
              <w:top w:val="nil"/>
              <w:left w:val="nil"/>
              <w:right w:val="nil"/>
            </w:tcBorders>
          </w:tcPr>
          <w:p w:rsidR="0028086E" w:rsidRPr="00A93E5B" w:rsidRDefault="0028086E" w:rsidP="00CE45D4">
            <w:pPr>
              <w:jc w:val="center"/>
              <w:rPr>
                <w:rFonts w:cs="Times New Roman"/>
                <w:sz w:val="20"/>
                <w:szCs w:val="20"/>
              </w:rPr>
            </w:pPr>
          </w:p>
        </w:tc>
        <w:tc>
          <w:tcPr>
            <w:tcW w:w="1371" w:type="dxa"/>
            <w:gridSpan w:val="3"/>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rPr>
            </w:pPr>
            <w:r w:rsidRPr="00A93E5B">
              <w:rPr>
                <w:rFonts w:cs="Times New Roman"/>
                <w:sz w:val="20"/>
                <w:szCs w:val="20"/>
              </w:rPr>
              <w:t>Construction in progress</w:t>
            </w:r>
          </w:p>
        </w:tc>
        <w:tc>
          <w:tcPr>
            <w:tcW w:w="236" w:type="dxa"/>
            <w:tcBorders>
              <w:top w:val="nil"/>
              <w:left w:val="nil"/>
              <w:right w:val="nil"/>
            </w:tcBorders>
          </w:tcPr>
          <w:p w:rsidR="0028086E" w:rsidRPr="00A93E5B" w:rsidRDefault="0028086E" w:rsidP="00CE45D4">
            <w:pPr>
              <w:jc w:val="center"/>
              <w:rPr>
                <w:rFonts w:cs="Times New Roman"/>
                <w:sz w:val="20"/>
                <w:szCs w:val="20"/>
              </w:rPr>
            </w:pPr>
          </w:p>
        </w:tc>
        <w:tc>
          <w:tcPr>
            <w:tcW w:w="1457" w:type="dxa"/>
            <w:gridSpan w:val="2"/>
            <w:tcBorders>
              <w:top w:val="nil"/>
              <w:left w:val="nil"/>
              <w:bottom w:val="single" w:sz="4" w:space="0" w:color="auto"/>
              <w:right w:val="nil"/>
            </w:tcBorders>
            <w:vAlign w:val="bottom"/>
          </w:tcPr>
          <w:p w:rsidR="0028086E" w:rsidRPr="00A93E5B" w:rsidRDefault="0028086E" w:rsidP="00CE45D4">
            <w:pPr>
              <w:jc w:val="center"/>
              <w:rPr>
                <w:rFonts w:cs="Times New Roman"/>
                <w:sz w:val="20"/>
                <w:szCs w:val="20"/>
              </w:rPr>
            </w:pPr>
            <w:r w:rsidRPr="00A93E5B">
              <w:rPr>
                <w:rFonts w:cs="Times New Roman"/>
                <w:sz w:val="20"/>
                <w:szCs w:val="20"/>
              </w:rPr>
              <w:t>Total</w:t>
            </w:r>
          </w:p>
        </w:tc>
      </w:tr>
      <w:tr w:rsidR="0028086E" w:rsidRPr="00A93E5B" w:rsidTr="00D7115F">
        <w:trPr>
          <w:gridAfter w:val="1"/>
          <w:wAfter w:w="12" w:type="dxa"/>
          <w:trHeight w:val="283"/>
        </w:trPr>
        <w:tc>
          <w:tcPr>
            <w:tcW w:w="3261" w:type="dxa"/>
            <w:tcBorders>
              <w:top w:val="nil"/>
              <w:left w:val="nil"/>
              <w:bottom w:val="nil"/>
              <w:right w:val="nil"/>
            </w:tcBorders>
            <w:vAlign w:val="bottom"/>
          </w:tcPr>
          <w:p w:rsidR="0028086E" w:rsidRPr="00A93E5B" w:rsidRDefault="0028086E" w:rsidP="00CE45D4">
            <w:pPr>
              <w:ind w:left="-108" w:right="-258"/>
              <w:rPr>
                <w:rFonts w:cs="Times New Roman"/>
                <w:b/>
                <w:bCs/>
                <w:sz w:val="20"/>
                <w:szCs w:val="20"/>
              </w:rPr>
            </w:pPr>
            <w:r w:rsidRPr="00A93E5B">
              <w:rPr>
                <w:rFonts w:cs="Times New Roman"/>
                <w:b/>
                <w:bCs/>
                <w:sz w:val="20"/>
                <w:szCs w:val="20"/>
              </w:rPr>
              <w:t>Cost</w:t>
            </w:r>
          </w:p>
        </w:tc>
        <w:tc>
          <w:tcPr>
            <w:tcW w:w="1134" w:type="dxa"/>
            <w:gridSpan w:val="2"/>
            <w:tcBorders>
              <w:top w:val="single" w:sz="4" w:space="0" w:color="auto"/>
              <w:left w:val="nil"/>
              <w:right w:val="nil"/>
            </w:tcBorders>
          </w:tcPr>
          <w:p w:rsidR="0028086E" w:rsidRPr="00A93E5B" w:rsidRDefault="0028086E" w:rsidP="00CE45D4">
            <w:pPr>
              <w:jc w:val="both"/>
              <w:rPr>
                <w:rFonts w:cs="Times New Roman"/>
                <w:sz w:val="20"/>
                <w:szCs w:val="20"/>
              </w:rPr>
            </w:pPr>
          </w:p>
        </w:tc>
        <w:tc>
          <w:tcPr>
            <w:tcW w:w="236" w:type="dxa"/>
            <w:tcBorders>
              <w:left w:val="nil"/>
              <w:right w:val="nil"/>
            </w:tcBorders>
          </w:tcPr>
          <w:p w:rsidR="0028086E" w:rsidRPr="00A93E5B" w:rsidRDefault="0028086E" w:rsidP="00CE45D4">
            <w:pPr>
              <w:jc w:val="both"/>
              <w:rPr>
                <w:rFonts w:cs="Times New Roman"/>
                <w:sz w:val="20"/>
                <w:szCs w:val="20"/>
              </w:rPr>
            </w:pPr>
          </w:p>
        </w:tc>
        <w:tc>
          <w:tcPr>
            <w:tcW w:w="1465" w:type="dxa"/>
            <w:gridSpan w:val="3"/>
            <w:tcBorders>
              <w:top w:val="single" w:sz="4" w:space="0" w:color="auto"/>
              <w:left w:val="nil"/>
              <w:right w:val="nil"/>
            </w:tcBorders>
          </w:tcPr>
          <w:p w:rsidR="0028086E" w:rsidRPr="00A93E5B" w:rsidRDefault="0028086E" w:rsidP="00CE45D4">
            <w:pPr>
              <w:jc w:val="both"/>
              <w:rPr>
                <w:rFonts w:cs="Times New Roman"/>
                <w:sz w:val="20"/>
                <w:szCs w:val="20"/>
              </w:rPr>
            </w:pPr>
          </w:p>
        </w:tc>
        <w:tc>
          <w:tcPr>
            <w:tcW w:w="236" w:type="dxa"/>
            <w:tcBorders>
              <w:left w:val="nil"/>
              <w:right w:val="nil"/>
            </w:tcBorders>
          </w:tcPr>
          <w:p w:rsidR="0028086E" w:rsidRPr="00A93E5B" w:rsidRDefault="0028086E" w:rsidP="00CE45D4">
            <w:pPr>
              <w:jc w:val="both"/>
              <w:rPr>
                <w:rFonts w:cs="Times New Roman"/>
                <w:sz w:val="20"/>
                <w:szCs w:val="20"/>
              </w:rPr>
            </w:pPr>
          </w:p>
        </w:tc>
        <w:tc>
          <w:tcPr>
            <w:tcW w:w="1465" w:type="dxa"/>
            <w:gridSpan w:val="3"/>
            <w:tcBorders>
              <w:top w:val="single" w:sz="4" w:space="0" w:color="auto"/>
              <w:left w:val="nil"/>
              <w:bottom w:val="nil"/>
              <w:right w:val="nil"/>
            </w:tcBorders>
          </w:tcPr>
          <w:p w:rsidR="0028086E" w:rsidRPr="00A93E5B" w:rsidRDefault="0028086E" w:rsidP="00CE45D4">
            <w:pPr>
              <w:jc w:val="both"/>
              <w:rPr>
                <w:rFonts w:cs="Times New Roman"/>
                <w:sz w:val="20"/>
                <w:szCs w:val="20"/>
              </w:rPr>
            </w:pPr>
          </w:p>
        </w:tc>
        <w:tc>
          <w:tcPr>
            <w:tcW w:w="236" w:type="dxa"/>
            <w:tcBorders>
              <w:left w:val="nil"/>
              <w:bottom w:val="nil"/>
              <w:right w:val="nil"/>
            </w:tcBorders>
          </w:tcPr>
          <w:p w:rsidR="0028086E" w:rsidRPr="00A93E5B" w:rsidRDefault="0028086E" w:rsidP="00CE45D4">
            <w:pPr>
              <w:jc w:val="both"/>
              <w:rPr>
                <w:rFonts w:cs="Times New Roman"/>
                <w:sz w:val="20"/>
                <w:szCs w:val="20"/>
              </w:rPr>
            </w:pPr>
          </w:p>
        </w:tc>
        <w:tc>
          <w:tcPr>
            <w:tcW w:w="1323" w:type="dxa"/>
            <w:gridSpan w:val="3"/>
            <w:tcBorders>
              <w:top w:val="single" w:sz="4" w:space="0" w:color="auto"/>
              <w:left w:val="nil"/>
              <w:bottom w:val="nil"/>
              <w:right w:val="nil"/>
            </w:tcBorders>
          </w:tcPr>
          <w:p w:rsidR="0028086E" w:rsidRPr="00A93E5B" w:rsidRDefault="0028086E" w:rsidP="00CE45D4">
            <w:pPr>
              <w:jc w:val="both"/>
              <w:rPr>
                <w:rFonts w:cs="Times New Roman"/>
                <w:sz w:val="20"/>
                <w:szCs w:val="20"/>
              </w:rPr>
            </w:pPr>
          </w:p>
        </w:tc>
        <w:tc>
          <w:tcPr>
            <w:tcW w:w="236" w:type="dxa"/>
            <w:tcBorders>
              <w:left w:val="nil"/>
              <w:bottom w:val="nil"/>
              <w:right w:val="nil"/>
            </w:tcBorders>
          </w:tcPr>
          <w:p w:rsidR="0028086E" w:rsidRPr="00A93E5B" w:rsidRDefault="0028086E" w:rsidP="00CE45D4">
            <w:pPr>
              <w:jc w:val="both"/>
              <w:rPr>
                <w:rFonts w:cs="Times New Roman"/>
                <w:sz w:val="20"/>
                <w:szCs w:val="20"/>
              </w:rPr>
            </w:pPr>
          </w:p>
        </w:tc>
        <w:tc>
          <w:tcPr>
            <w:tcW w:w="1323" w:type="dxa"/>
            <w:gridSpan w:val="3"/>
            <w:tcBorders>
              <w:top w:val="single" w:sz="4" w:space="0" w:color="auto"/>
              <w:left w:val="nil"/>
              <w:bottom w:val="nil"/>
              <w:right w:val="nil"/>
            </w:tcBorders>
          </w:tcPr>
          <w:p w:rsidR="0028086E" w:rsidRPr="00A93E5B" w:rsidRDefault="0028086E" w:rsidP="00CE45D4">
            <w:pPr>
              <w:jc w:val="both"/>
              <w:rPr>
                <w:rFonts w:cs="Times New Roman"/>
                <w:sz w:val="20"/>
                <w:szCs w:val="20"/>
              </w:rPr>
            </w:pPr>
          </w:p>
        </w:tc>
        <w:tc>
          <w:tcPr>
            <w:tcW w:w="236" w:type="dxa"/>
            <w:tcBorders>
              <w:left w:val="nil"/>
              <w:bottom w:val="nil"/>
              <w:right w:val="nil"/>
            </w:tcBorders>
          </w:tcPr>
          <w:p w:rsidR="0028086E" w:rsidRPr="00A93E5B" w:rsidRDefault="0028086E" w:rsidP="00CE45D4">
            <w:pPr>
              <w:jc w:val="both"/>
              <w:rPr>
                <w:rFonts w:cs="Times New Roman"/>
                <w:sz w:val="20"/>
                <w:szCs w:val="20"/>
              </w:rPr>
            </w:pPr>
          </w:p>
        </w:tc>
        <w:tc>
          <w:tcPr>
            <w:tcW w:w="1323" w:type="dxa"/>
            <w:gridSpan w:val="3"/>
            <w:tcBorders>
              <w:top w:val="single" w:sz="4" w:space="0" w:color="auto"/>
              <w:left w:val="nil"/>
              <w:bottom w:val="nil"/>
              <w:right w:val="nil"/>
            </w:tcBorders>
          </w:tcPr>
          <w:p w:rsidR="0028086E" w:rsidRPr="00A93E5B" w:rsidRDefault="0028086E" w:rsidP="00CE45D4">
            <w:pPr>
              <w:jc w:val="both"/>
              <w:rPr>
                <w:rFonts w:cs="Times New Roman"/>
                <w:sz w:val="20"/>
                <w:szCs w:val="20"/>
              </w:rPr>
            </w:pPr>
          </w:p>
        </w:tc>
        <w:tc>
          <w:tcPr>
            <w:tcW w:w="236" w:type="dxa"/>
            <w:tcBorders>
              <w:left w:val="nil"/>
              <w:bottom w:val="nil"/>
              <w:right w:val="nil"/>
            </w:tcBorders>
          </w:tcPr>
          <w:p w:rsidR="0028086E" w:rsidRPr="00A93E5B" w:rsidRDefault="0028086E" w:rsidP="00CE45D4">
            <w:pPr>
              <w:jc w:val="both"/>
              <w:rPr>
                <w:rFonts w:cs="Times New Roman"/>
                <w:sz w:val="20"/>
                <w:szCs w:val="20"/>
              </w:rPr>
            </w:pPr>
          </w:p>
        </w:tc>
        <w:tc>
          <w:tcPr>
            <w:tcW w:w="1371" w:type="dxa"/>
            <w:gridSpan w:val="3"/>
            <w:tcBorders>
              <w:top w:val="single" w:sz="4" w:space="0" w:color="auto"/>
              <w:left w:val="nil"/>
              <w:bottom w:val="nil"/>
              <w:right w:val="nil"/>
            </w:tcBorders>
          </w:tcPr>
          <w:p w:rsidR="0028086E" w:rsidRPr="00A93E5B" w:rsidRDefault="0028086E" w:rsidP="00CE45D4">
            <w:pPr>
              <w:jc w:val="both"/>
              <w:rPr>
                <w:rFonts w:cs="Times New Roman"/>
                <w:sz w:val="20"/>
                <w:szCs w:val="20"/>
              </w:rPr>
            </w:pPr>
          </w:p>
        </w:tc>
        <w:tc>
          <w:tcPr>
            <w:tcW w:w="236" w:type="dxa"/>
            <w:tcBorders>
              <w:left w:val="nil"/>
              <w:bottom w:val="nil"/>
              <w:right w:val="nil"/>
            </w:tcBorders>
          </w:tcPr>
          <w:p w:rsidR="0028086E" w:rsidRPr="00A93E5B" w:rsidRDefault="0028086E" w:rsidP="00CE45D4">
            <w:pPr>
              <w:jc w:val="both"/>
              <w:rPr>
                <w:rFonts w:cs="Times New Roman"/>
                <w:sz w:val="20"/>
                <w:szCs w:val="20"/>
              </w:rPr>
            </w:pPr>
          </w:p>
        </w:tc>
        <w:tc>
          <w:tcPr>
            <w:tcW w:w="1457" w:type="dxa"/>
            <w:gridSpan w:val="2"/>
            <w:tcBorders>
              <w:top w:val="single" w:sz="4" w:space="0" w:color="auto"/>
              <w:left w:val="nil"/>
              <w:bottom w:val="nil"/>
              <w:right w:val="nil"/>
            </w:tcBorders>
          </w:tcPr>
          <w:p w:rsidR="0028086E" w:rsidRPr="00A93E5B" w:rsidRDefault="0028086E" w:rsidP="00CE45D4">
            <w:pPr>
              <w:jc w:val="both"/>
              <w:rPr>
                <w:rFonts w:cs="Times New Roman"/>
                <w:sz w:val="20"/>
                <w:szCs w:val="20"/>
              </w:rPr>
            </w:pPr>
          </w:p>
        </w:tc>
      </w:tr>
      <w:tr w:rsidR="00DE5B54" w:rsidRPr="00A93E5B" w:rsidTr="00D7115F">
        <w:trPr>
          <w:gridAfter w:val="1"/>
          <w:wAfter w:w="12" w:type="dxa"/>
          <w:trHeight w:val="283"/>
        </w:trPr>
        <w:tc>
          <w:tcPr>
            <w:tcW w:w="3261" w:type="dxa"/>
            <w:tcBorders>
              <w:top w:val="nil"/>
              <w:left w:val="nil"/>
              <w:bottom w:val="nil"/>
              <w:right w:val="nil"/>
            </w:tcBorders>
            <w:vAlign w:val="bottom"/>
          </w:tcPr>
          <w:p w:rsidR="00DE5B54" w:rsidRPr="00A93E5B" w:rsidRDefault="00DE5B54" w:rsidP="00CE45D4">
            <w:pPr>
              <w:ind w:left="-108" w:right="-258"/>
              <w:rPr>
                <w:rFonts w:cs="Times New Roman"/>
                <w:sz w:val="20"/>
                <w:szCs w:val="20"/>
              </w:rPr>
            </w:pPr>
            <w:r w:rsidRPr="00A93E5B">
              <w:rPr>
                <w:rFonts w:cs="Times New Roman"/>
                <w:sz w:val="20"/>
                <w:szCs w:val="20"/>
              </w:rPr>
              <w:t>Balance as at December 31, 20</w:t>
            </w:r>
            <w:r>
              <w:rPr>
                <w:rFonts w:cs="Times New Roman"/>
                <w:sz w:val="20"/>
                <w:szCs w:val="20"/>
              </w:rPr>
              <w:t>20</w:t>
            </w:r>
          </w:p>
        </w:tc>
        <w:tc>
          <w:tcPr>
            <w:tcW w:w="1134" w:type="dxa"/>
            <w:gridSpan w:val="2"/>
            <w:tcBorders>
              <w:top w:val="nil"/>
              <w:left w:val="nil"/>
              <w:right w:val="nil"/>
            </w:tcBorders>
            <w:vAlign w:val="bottom"/>
          </w:tcPr>
          <w:p w:rsidR="00DE5B54" w:rsidRPr="00DE5B54" w:rsidRDefault="00DE5B54" w:rsidP="00283D2D">
            <w:pPr>
              <w:tabs>
                <w:tab w:val="clear" w:pos="680"/>
                <w:tab w:val="clear" w:pos="907"/>
                <w:tab w:val="decimal" w:pos="1163"/>
              </w:tabs>
              <w:ind w:right="170"/>
              <w:jc w:val="right"/>
              <w:rPr>
                <w:rFonts w:cs="Times New Roman"/>
                <w:sz w:val="20"/>
                <w:szCs w:val="20"/>
              </w:rPr>
            </w:pPr>
            <w:r w:rsidRPr="00DE5B54">
              <w:rPr>
                <w:rFonts w:cs="Times New Roman"/>
                <w:sz w:val="20"/>
                <w:szCs w:val="20"/>
              </w:rPr>
              <w:t>12,617</w:t>
            </w:r>
          </w:p>
        </w:tc>
        <w:tc>
          <w:tcPr>
            <w:tcW w:w="236" w:type="dxa"/>
            <w:tcBorders>
              <w:top w:val="nil"/>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465" w:type="dxa"/>
            <w:gridSpan w:val="3"/>
            <w:tcBorders>
              <w:top w:val="nil"/>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24,221</w:t>
            </w:r>
          </w:p>
        </w:tc>
        <w:tc>
          <w:tcPr>
            <w:tcW w:w="236" w:type="dxa"/>
            <w:tcBorders>
              <w:top w:val="nil"/>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465" w:type="dxa"/>
            <w:gridSpan w:val="3"/>
            <w:tcBorders>
              <w:top w:val="nil"/>
              <w:left w:val="nil"/>
              <w:bottom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362,598</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161,755</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 w:val="decimal" w:pos="1220"/>
              </w:tabs>
              <w:ind w:right="170"/>
              <w:jc w:val="right"/>
              <w:rPr>
                <w:rFonts w:cs="Times New Roman"/>
                <w:sz w:val="20"/>
                <w:szCs w:val="20"/>
                <w:highlight w:val="yellow"/>
              </w:rPr>
            </w:pPr>
          </w:p>
        </w:tc>
        <w:tc>
          <w:tcPr>
            <w:tcW w:w="1323" w:type="dxa"/>
            <w:gridSpan w:val="3"/>
            <w:tcBorders>
              <w:top w:val="nil"/>
              <w:left w:val="nil"/>
              <w:bottom w:val="nil"/>
              <w:right w:val="nil"/>
            </w:tcBorders>
            <w:vAlign w:val="bottom"/>
          </w:tcPr>
          <w:p w:rsidR="00DE5B54" w:rsidRPr="00DE5B54" w:rsidRDefault="00DE5B54" w:rsidP="00283D2D">
            <w:pPr>
              <w:tabs>
                <w:tab w:val="clear" w:pos="680"/>
                <w:tab w:val="clear" w:pos="907"/>
                <w:tab w:val="decimal" w:pos="1220"/>
              </w:tabs>
              <w:ind w:right="170"/>
              <w:jc w:val="right"/>
              <w:rPr>
                <w:rFonts w:cs="Times New Roman"/>
                <w:sz w:val="20"/>
                <w:szCs w:val="20"/>
              </w:rPr>
            </w:pPr>
            <w:r w:rsidRPr="00DE5B54">
              <w:rPr>
                <w:rFonts w:cs="Times New Roman"/>
                <w:sz w:val="20"/>
                <w:szCs w:val="20"/>
              </w:rPr>
              <w:t>118,800</w:t>
            </w:r>
          </w:p>
        </w:tc>
        <w:tc>
          <w:tcPr>
            <w:tcW w:w="236" w:type="dxa"/>
            <w:tcBorders>
              <w:top w:val="nil"/>
              <w:left w:val="nil"/>
              <w:bottom w:val="nil"/>
              <w:right w:val="nil"/>
            </w:tcBorders>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nil"/>
              <w:right w:val="nil"/>
            </w:tcBorders>
            <w:vAlign w:val="bottom"/>
          </w:tcPr>
          <w:p w:rsidR="00DE5B54" w:rsidRPr="00DE5B54" w:rsidRDefault="00DE5B54" w:rsidP="00283D2D">
            <w:pPr>
              <w:tabs>
                <w:tab w:val="clear" w:pos="680"/>
                <w:tab w:val="clear" w:pos="907"/>
                <w:tab w:val="decimal" w:pos="1220"/>
              </w:tabs>
              <w:ind w:right="170"/>
              <w:jc w:val="right"/>
              <w:rPr>
                <w:rFonts w:cs="Times New Roman"/>
                <w:sz w:val="20"/>
                <w:szCs w:val="20"/>
              </w:rPr>
            </w:pPr>
            <w:r w:rsidRPr="00DE5B54">
              <w:rPr>
                <w:rFonts w:cs="Times New Roman"/>
                <w:sz w:val="20"/>
                <w:szCs w:val="20"/>
              </w:rPr>
              <w:t>11,216</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bottom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457" w:type="dxa"/>
            <w:gridSpan w:val="2"/>
            <w:tcBorders>
              <w:top w:val="nil"/>
              <w:left w:val="nil"/>
              <w:bottom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691,207</w:t>
            </w:r>
          </w:p>
        </w:tc>
      </w:tr>
      <w:tr w:rsidR="00DE5B54" w:rsidRPr="00A93E5B" w:rsidTr="00D7115F">
        <w:trPr>
          <w:gridAfter w:val="1"/>
          <w:wAfter w:w="12" w:type="dxa"/>
          <w:trHeight w:val="283"/>
        </w:trPr>
        <w:tc>
          <w:tcPr>
            <w:tcW w:w="3261" w:type="dxa"/>
            <w:tcBorders>
              <w:top w:val="nil"/>
              <w:left w:val="nil"/>
              <w:bottom w:val="nil"/>
              <w:right w:val="nil"/>
            </w:tcBorders>
            <w:vAlign w:val="bottom"/>
          </w:tcPr>
          <w:p w:rsidR="00DE5B54" w:rsidRPr="00A93E5B" w:rsidRDefault="00DE5B54" w:rsidP="00CE45D4">
            <w:pPr>
              <w:ind w:left="-108" w:right="-258"/>
              <w:rPr>
                <w:rFonts w:cs="Times New Roman"/>
                <w:sz w:val="20"/>
                <w:szCs w:val="20"/>
              </w:rPr>
            </w:pPr>
            <w:r w:rsidRPr="00A93E5B">
              <w:rPr>
                <w:rFonts w:cs="Times New Roman"/>
                <w:sz w:val="20"/>
                <w:szCs w:val="20"/>
              </w:rPr>
              <w:t>Acquisitions</w:t>
            </w:r>
          </w:p>
        </w:tc>
        <w:tc>
          <w:tcPr>
            <w:tcW w:w="1134" w:type="dxa"/>
            <w:gridSpan w:val="2"/>
            <w:tcBorders>
              <w:top w:val="nil"/>
              <w:left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p>
        </w:tc>
        <w:tc>
          <w:tcPr>
            <w:tcW w:w="1465" w:type="dxa"/>
            <w:gridSpan w:val="3"/>
            <w:tcBorders>
              <w:top w:val="nil"/>
              <w:left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r w:rsidRPr="00DE5B54">
              <w:rPr>
                <w:rFonts w:cs="Times New Roman"/>
                <w:sz w:val="20"/>
                <w:szCs w:val="20"/>
              </w:rPr>
              <w:t>3,040</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r w:rsidRPr="00DE5B54">
              <w:rPr>
                <w:rFonts w:cs="Times New Roman"/>
                <w:sz w:val="20"/>
                <w:szCs w:val="20"/>
              </w:rPr>
              <w:t>5,416</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r w:rsidRPr="00DE5B54">
              <w:rPr>
                <w:rFonts w:cs="Times New Roman"/>
                <w:sz w:val="20"/>
                <w:szCs w:val="20"/>
              </w:rPr>
              <w:t>527</w:t>
            </w:r>
          </w:p>
        </w:tc>
        <w:tc>
          <w:tcPr>
            <w:tcW w:w="236" w:type="dxa"/>
            <w:tcBorders>
              <w:top w:val="nil"/>
              <w:left w:val="nil"/>
              <w:bottom w:val="nil"/>
              <w:right w:val="nil"/>
            </w:tcBorders>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r w:rsidRPr="00DE5B54">
              <w:rPr>
                <w:rFonts w:cs="Times New Roman"/>
                <w:sz w:val="20"/>
                <w:szCs w:val="20"/>
              </w:rPr>
              <w:t>373</w:t>
            </w:r>
          </w:p>
        </w:tc>
        <w:tc>
          <w:tcPr>
            <w:tcW w:w="236" w:type="dxa"/>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457" w:type="dxa"/>
            <w:gridSpan w:val="2"/>
            <w:tcBorders>
              <w:top w:val="nil"/>
              <w:left w:val="nil"/>
              <w:bottom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r w:rsidRPr="00DE5B54">
              <w:rPr>
                <w:rFonts w:cs="Times New Roman"/>
                <w:sz w:val="20"/>
                <w:szCs w:val="20"/>
              </w:rPr>
              <w:t>9,356</w:t>
            </w:r>
          </w:p>
        </w:tc>
      </w:tr>
      <w:tr w:rsidR="00DE5B54" w:rsidRPr="00A93E5B" w:rsidTr="00D7115F">
        <w:trPr>
          <w:gridAfter w:val="1"/>
          <w:wAfter w:w="12" w:type="dxa"/>
          <w:trHeight w:val="331"/>
        </w:trPr>
        <w:tc>
          <w:tcPr>
            <w:tcW w:w="3261" w:type="dxa"/>
            <w:tcBorders>
              <w:top w:val="nil"/>
              <w:left w:val="nil"/>
              <w:bottom w:val="nil"/>
              <w:right w:val="nil"/>
            </w:tcBorders>
            <w:vAlign w:val="bottom"/>
          </w:tcPr>
          <w:p w:rsidR="00DE5B54" w:rsidRPr="00A93E5B" w:rsidRDefault="00DE5B54" w:rsidP="00CE45D4">
            <w:pPr>
              <w:ind w:left="-108" w:right="-258"/>
              <w:rPr>
                <w:rFonts w:cs="Times New Roman"/>
                <w:sz w:val="20"/>
                <w:szCs w:val="20"/>
              </w:rPr>
            </w:pPr>
            <w:r w:rsidRPr="00A93E5B">
              <w:rPr>
                <w:rFonts w:cs="Times New Roman"/>
                <w:sz w:val="20"/>
                <w:szCs w:val="20"/>
              </w:rPr>
              <w:t>Disposals</w:t>
            </w:r>
          </w:p>
        </w:tc>
        <w:tc>
          <w:tcPr>
            <w:tcW w:w="1134" w:type="dxa"/>
            <w:gridSpan w:val="2"/>
            <w:tcBorders>
              <w:top w:val="nil"/>
              <w:left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p>
        </w:tc>
        <w:tc>
          <w:tcPr>
            <w:tcW w:w="1465" w:type="dxa"/>
            <w:gridSpan w:val="3"/>
            <w:tcBorders>
              <w:top w:val="nil"/>
              <w:left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right w:val="nil"/>
            </w:tcBorders>
            <w:vAlign w:val="bottom"/>
          </w:tcPr>
          <w:p w:rsidR="00DE5B54" w:rsidRPr="00DE5B54" w:rsidRDefault="00DE5B54" w:rsidP="00283D2D">
            <w:pPr>
              <w:tabs>
                <w:tab w:val="clear" w:pos="680"/>
                <w:tab w:val="clear" w:pos="907"/>
              </w:tabs>
              <w:ind w:right="113"/>
              <w:jc w:val="right"/>
              <w:rPr>
                <w:rFonts w:cs="Times New Roman"/>
                <w:sz w:val="20"/>
                <w:szCs w:val="20"/>
              </w:rPr>
            </w:pPr>
            <w:r w:rsidRPr="00DE5B54">
              <w:rPr>
                <w:rFonts w:cs="Times New Roman"/>
                <w:sz w:val="20"/>
                <w:szCs w:val="20"/>
                <w:cs/>
              </w:rPr>
              <w:t xml:space="preserve">(  </w:t>
            </w:r>
            <w:r w:rsidRPr="00DE5B54">
              <w:rPr>
                <w:rFonts w:cs="Times New Roman"/>
                <w:sz w:val="20"/>
                <w:szCs w:val="20"/>
              </w:rPr>
              <w:t xml:space="preserve">     565</w:t>
            </w:r>
            <w:r w:rsidRPr="00DE5B54">
              <w:rPr>
                <w:rFonts w:cs="Times New Roman"/>
                <w:sz w:val="20"/>
                <w:szCs w:val="20"/>
                <w:cs/>
              </w:rPr>
              <w:t>)</w:t>
            </w:r>
          </w:p>
        </w:tc>
        <w:tc>
          <w:tcPr>
            <w:tcW w:w="236" w:type="dxa"/>
            <w:tcBorders>
              <w:top w:val="nil"/>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323" w:type="dxa"/>
            <w:gridSpan w:val="3"/>
            <w:tcBorders>
              <w:top w:val="nil"/>
              <w:left w:val="nil"/>
              <w:right w:val="nil"/>
            </w:tcBorders>
            <w:vAlign w:val="bottom"/>
          </w:tcPr>
          <w:p w:rsidR="00DE5B54" w:rsidRPr="00DE5B54" w:rsidRDefault="00DE5B54" w:rsidP="00283D2D">
            <w:pPr>
              <w:tabs>
                <w:tab w:val="clear" w:pos="680"/>
                <w:tab w:val="clear" w:pos="907"/>
              </w:tabs>
              <w:ind w:right="113"/>
              <w:jc w:val="right"/>
              <w:rPr>
                <w:rFonts w:cs="Times New Roman"/>
                <w:sz w:val="20"/>
                <w:szCs w:val="20"/>
              </w:rPr>
            </w:pPr>
            <w:r w:rsidRPr="00DE5B54">
              <w:rPr>
                <w:rFonts w:cs="Times New Roman"/>
                <w:sz w:val="20"/>
                <w:szCs w:val="20"/>
              </w:rPr>
              <w:t>(    1,261)</w:t>
            </w:r>
          </w:p>
        </w:tc>
        <w:tc>
          <w:tcPr>
            <w:tcW w:w="236" w:type="dxa"/>
            <w:tcBorders>
              <w:top w:val="nil"/>
              <w:left w:val="nil"/>
              <w:right w:val="nil"/>
            </w:tcBorders>
            <w:vAlign w:val="bottom"/>
          </w:tcPr>
          <w:p w:rsidR="00DE5B54" w:rsidRPr="00DE5B54" w:rsidRDefault="00DE5B54" w:rsidP="00283D2D">
            <w:pPr>
              <w:tabs>
                <w:tab w:val="clear" w:pos="680"/>
                <w:tab w:val="clear" w:pos="907"/>
              </w:tabs>
              <w:ind w:right="113"/>
              <w:jc w:val="right"/>
              <w:rPr>
                <w:rFonts w:cs="Times New Roman"/>
                <w:sz w:val="20"/>
                <w:szCs w:val="20"/>
                <w:highlight w:val="yellow"/>
              </w:rPr>
            </w:pPr>
          </w:p>
        </w:tc>
        <w:tc>
          <w:tcPr>
            <w:tcW w:w="1323" w:type="dxa"/>
            <w:gridSpan w:val="3"/>
            <w:tcBorders>
              <w:top w:val="nil"/>
              <w:left w:val="nil"/>
              <w:right w:val="nil"/>
            </w:tcBorders>
            <w:vAlign w:val="bottom"/>
          </w:tcPr>
          <w:p w:rsidR="00DE5B54" w:rsidRPr="00DE5B54" w:rsidRDefault="00DE5B54" w:rsidP="00283D2D">
            <w:pPr>
              <w:tabs>
                <w:tab w:val="clear" w:pos="227"/>
                <w:tab w:val="clear" w:pos="454"/>
                <w:tab w:val="clear" w:pos="680"/>
                <w:tab w:val="clear" w:pos="907"/>
              </w:tabs>
              <w:ind w:right="113"/>
              <w:jc w:val="right"/>
              <w:rPr>
                <w:rFonts w:cs="Times New Roman"/>
                <w:sz w:val="20"/>
                <w:szCs w:val="20"/>
              </w:rPr>
            </w:pPr>
            <w:r w:rsidRPr="00DE5B54">
              <w:rPr>
                <w:rFonts w:cs="Times New Roman"/>
                <w:sz w:val="20"/>
                <w:szCs w:val="20"/>
              </w:rPr>
              <w:t>(  11,769)</w:t>
            </w:r>
          </w:p>
        </w:tc>
        <w:tc>
          <w:tcPr>
            <w:tcW w:w="236" w:type="dxa"/>
            <w:tcBorders>
              <w:top w:val="nil"/>
              <w:left w:val="nil"/>
              <w:right w:val="nil"/>
            </w:tcBorders>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right w:val="nil"/>
            </w:tcBorders>
            <w:vAlign w:val="bottom"/>
          </w:tcPr>
          <w:p w:rsidR="00DE5B54" w:rsidRPr="00DE5B54" w:rsidRDefault="00DE5B54" w:rsidP="00283D2D">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457" w:type="dxa"/>
            <w:gridSpan w:val="2"/>
            <w:tcBorders>
              <w:top w:val="nil"/>
              <w:left w:val="nil"/>
              <w:right w:val="nil"/>
            </w:tcBorders>
            <w:vAlign w:val="bottom"/>
          </w:tcPr>
          <w:p w:rsidR="00DE5B54" w:rsidRPr="00DE5B54" w:rsidRDefault="00DE5B54" w:rsidP="00283D2D">
            <w:pPr>
              <w:tabs>
                <w:tab w:val="clear" w:pos="454"/>
                <w:tab w:val="clear" w:pos="680"/>
                <w:tab w:val="clear" w:pos="907"/>
              </w:tabs>
              <w:ind w:right="113"/>
              <w:jc w:val="right"/>
              <w:rPr>
                <w:rFonts w:cs="Times New Roman"/>
                <w:sz w:val="20"/>
                <w:szCs w:val="20"/>
              </w:rPr>
            </w:pPr>
            <w:r w:rsidRPr="00DE5B54">
              <w:rPr>
                <w:rFonts w:cs="Times New Roman"/>
                <w:sz w:val="20"/>
                <w:szCs w:val="20"/>
              </w:rPr>
              <w:t>(  13,595)</w:t>
            </w:r>
          </w:p>
        </w:tc>
      </w:tr>
      <w:tr w:rsidR="00DE5B54" w:rsidRPr="00A93E5B" w:rsidTr="00D7115F">
        <w:trPr>
          <w:gridAfter w:val="1"/>
          <w:wAfter w:w="12" w:type="dxa"/>
          <w:trHeight w:val="283"/>
        </w:trPr>
        <w:tc>
          <w:tcPr>
            <w:tcW w:w="3261" w:type="dxa"/>
            <w:tcBorders>
              <w:top w:val="nil"/>
              <w:left w:val="nil"/>
              <w:bottom w:val="nil"/>
              <w:right w:val="nil"/>
            </w:tcBorders>
            <w:vAlign w:val="bottom"/>
          </w:tcPr>
          <w:p w:rsidR="00DE5B54" w:rsidRPr="00A93E5B" w:rsidRDefault="00DE5B54" w:rsidP="00CE45D4">
            <w:pPr>
              <w:ind w:left="-108" w:right="-258"/>
              <w:rPr>
                <w:rFonts w:cs="Times New Roman"/>
                <w:sz w:val="20"/>
                <w:szCs w:val="20"/>
              </w:rPr>
            </w:pPr>
            <w:r w:rsidRPr="00A93E5B">
              <w:rPr>
                <w:rFonts w:cs="Times New Roman"/>
                <w:sz w:val="20"/>
                <w:szCs w:val="20"/>
              </w:rPr>
              <w:t xml:space="preserve">Balance as at December 31, </w:t>
            </w:r>
            <w:r>
              <w:rPr>
                <w:rFonts w:cs="Times New Roman"/>
                <w:sz w:val="20"/>
                <w:szCs w:val="20"/>
              </w:rPr>
              <w:t>2021</w:t>
            </w:r>
          </w:p>
        </w:tc>
        <w:tc>
          <w:tcPr>
            <w:tcW w:w="1134" w:type="dxa"/>
            <w:gridSpan w:val="2"/>
            <w:tcBorders>
              <w:top w:val="single" w:sz="4" w:space="0" w:color="auto"/>
              <w:left w:val="nil"/>
              <w:right w:val="nil"/>
            </w:tcBorders>
            <w:vAlign w:val="bottom"/>
          </w:tcPr>
          <w:p w:rsidR="00DE5B54" w:rsidRPr="00DE5B54" w:rsidRDefault="00DE5B54" w:rsidP="00283D2D">
            <w:pPr>
              <w:tabs>
                <w:tab w:val="clear" w:pos="680"/>
                <w:tab w:val="clear" w:pos="907"/>
                <w:tab w:val="decimal" w:pos="1163"/>
              </w:tabs>
              <w:ind w:right="170"/>
              <w:jc w:val="right"/>
              <w:rPr>
                <w:rFonts w:cs="Times New Roman"/>
                <w:sz w:val="20"/>
                <w:szCs w:val="20"/>
              </w:rPr>
            </w:pPr>
            <w:r w:rsidRPr="00DE5B54">
              <w:rPr>
                <w:rFonts w:cs="Times New Roman"/>
                <w:sz w:val="20"/>
                <w:szCs w:val="20"/>
              </w:rPr>
              <w:t>12,617</w:t>
            </w:r>
          </w:p>
        </w:tc>
        <w:tc>
          <w:tcPr>
            <w:tcW w:w="236" w:type="dxa"/>
            <w:tcBorders>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p>
        </w:tc>
        <w:tc>
          <w:tcPr>
            <w:tcW w:w="1465" w:type="dxa"/>
            <w:gridSpan w:val="3"/>
            <w:tcBorders>
              <w:top w:val="single" w:sz="4" w:space="0" w:color="auto"/>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24,221</w:t>
            </w:r>
          </w:p>
        </w:tc>
        <w:tc>
          <w:tcPr>
            <w:tcW w:w="236" w:type="dxa"/>
            <w:tcBorders>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465" w:type="dxa"/>
            <w:gridSpan w:val="3"/>
            <w:tcBorders>
              <w:top w:val="single" w:sz="4" w:space="0" w:color="auto"/>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365,073</w:t>
            </w:r>
          </w:p>
        </w:tc>
        <w:tc>
          <w:tcPr>
            <w:tcW w:w="236" w:type="dxa"/>
            <w:tcBorders>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165,910</w:t>
            </w:r>
          </w:p>
        </w:tc>
        <w:tc>
          <w:tcPr>
            <w:tcW w:w="236" w:type="dxa"/>
            <w:tcBorders>
              <w:left w:val="nil"/>
              <w:right w:val="nil"/>
            </w:tcBorders>
            <w:vAlign w:val="bottom"/>
          </w:tcPr>
          <w:p w:rsidR="00DE5B54" w:rsidRPr="00DE5B54" w:rsidRDefault="00DE5B54" w:rsidP="00283D2D">
            <w:pPr>
              <w:tabs>
                <w:tab w:val="clear" w:pos="680"/>
                <w:tab w:val="clear" w:pos="907"/>
                <w:tab w:val="decimal" w:pos="1220"/>
              </w:tabs>
              <w:ind w:right="170"/>
              <w:jc w:val="right"/>
              <w:rPr>
                <w:rFonts w:cs="Times New Roman"/>
                <w:sz w:val="20"/>
                <w:szCs w:val="20"/>
                <w:highlight w:val="yellow"/>
              </w:rPr>
            </w:pPr>
          </w:p>
        </w:tc>
        <w:tc>
          <w:tcPr>
            <w:tcW w:w="1323" w:type="dxa"/>
            <w:gridSpan w:val="3"/>
            <w:tcBorders>
              <w:top w:val="single" w:sz="4" w:space="0" w:color="auto"/>
              <w:left w:val="nil"/>
              <w:right w:val="nil"/>
            </w:tcBorders>
            <w:shd w:val="clear" w:color="auto" w:fill="auto"/>
            <w:vAlign w:val="bottom"/>
          </w:tcPr>
          <w:p w:rsidR="00DE5B54" w:rsidRPr="00DE5B54" w:rsidRDefault="00DE5B54" w:rsidP="00283D2D">
            <w:pPr>
              <w:tabs>
                <w:tab w:val="clear" w:pos="680"/>
                <w:tab w:val="clear" w:pos="907"/>
                <w:tab w:val="decimal" w:pos="1220"/>
              </w:tabs>
              <w:ind w:right="170"/>
              <w:jc w:val="right"/>
              <w:rPr>
                <w:rFonts w:cs="Times New Roman"/>
                <w:sz w:val="20"/>
                <w:szCs w:val="20"/>
                <w:highlight w:val="yellow"/>
              </w:rPr>
            </w:pPr>
            <w:r w:rsidRPr="00DE5B54">
              <w:rPr>
                <w:rFonts w:cs="Times New Roman"/>
                <w:sz w:val="20"/>
                <w:szCs w:val="20"/>
              </w:rPr>
              <w:t>107,558</w:t>
            </w:r>
          </w:p>
        </w:tc>
        <w:tc>
          <w:tcPr>
            <w:tcW w:w="236" w:type="dxa"/>
            <w:tcBorders>
              <w:left w:val="nil"/>
              <w:right w:val="nil"/>
            </w:tcBorders>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single" w:sz="4" w:space="0" w:color="auto"/>
              <w:left w:val="nil"/>
              <w:right w:val="nil"/>
            </w:tcBorders>
            <w:vAlign w:val="bottom"/>
          </w:tcPr>
          <w:p w:rsidR="00DE5B54" w:rsidRPr="00DE5B54" w:rsidRDefault="00DE5B54" w:rsidP="00283D2D">
            <w:pPr>
              <w:tabs>
                <w:tab w:val="clear" w:pos="680"/>
                <w:tab w:val="clear" w:pos="907"/>
                <w:tab w:val="decimal" w:pos="1220"/>
              </w:tabs>
              <w:ind w:right="170"/>
              <w:jc w:val="right"/>
              <w:rPr>
                <w:rFonts w:cs="Times New Roman"/>
                <w:sz w:val="20"/>
                <w:szCs w:val="20"/>
              </w:rPr>
            </w:pPr>
            <w:r w:rsidRPr="00DE5B54">
              <w:rPr>
                <w:rFonts w:cs="Times New Roman"/>
                <w:sz w:val="20"/>
                <w:szCs w:val="20"/>
              </w:rPr>
              <w:t>11,216</w:t>
            </w:r>
          </w:p>
        </w:tc>
        <w:tc>
          <w:tcPr>
            <w:tcW w:w="236" w:type="dxa"/>
            <w:tcBorders>
              <w:left w:val="nil"/>
              <w:right w:val="nil"/>
            </w:tcBorders>
            <w:vAlign w:val="bottom"/>
          </w:tcPr>
          <w:p w:rsidR="00DE5B54" w:rsidRPr="00DE5B54" w:rsidRDefault="00DE5B54" w:rsidP="00283D2D">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single" w:sz="4" w:space="0" w:color="auto"/>
              <w:left w:val="nil"/>
              <w:right w:val="nil"/>
            </w:tcBorders>
            <w:shd w:val="clear" w:color="auto" w:fill="auto"/>
            <w:vAlign w:val="bottom"/>
          </w:tcPr>
          <w:p w:rsidR="00DE5B54" w:rsidRPr="00DE5B54" w:rsidRDefault="00DE5B54" w:rsidP="00283D2D">
            <w:pPr>
              <w:tabs>
                <w:tab w:val="clear" w:pos="680"/>
                <w:tab w:val="clear" w:pos="907"/>
                <w:tab w:val="decimal" w:pos="1269"/>
              </w:tabs>
              <w:ind w:right="170"/>
              <w:jc w:val="right"/>
              <w:rPr>
                <w:rFonts w:cs="Times New Roman"/>
                <w:sz w:val="20"/>
                <w:szCs w:val="20"/>
              </w:rPr>
            </w:pPr>
            <w:r w:rsidRPr="00DE5B54">
              <w:rPr>
                <w:rFonts w:cs="Times New Roman"/>
                <w:sz w:val="20"/>
                <w:szCs w:val="20"/>
              </w:rPr>
              <w:t>373</w:t>
            </w:r>
          </w:p>
        </w:tc>
        <w:tc>
          <w:tcPr>
            <w:tcW w:w="236" w:type="dxa"/>
            <w:tcBorders>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highlight w:val="yellow"/>
              </w:rPr>
            </w:pPr>
          </w:p>
        </w:tc>
        <w:tc>
          <w:tcPr>
            <w:tcW w:w="1457" w:type="dxa"/>
            <w:gridSpan w:val="2"/>
            <w:tcBorders>
              <w:top w:val="single" w:sz="4" w:space="0" w:color="auto"/>
              <w:left w:val="nil"/>
              <w:right w:val="nil"/>
            </w:tcBorders>
            <w:vAlign w:val="bottom"/>
          </w:tcPr>
          <w:p w:rsidR="00DE5B54" w:rsidRPr="00DE5B54" w:rsidRDefault="00DE5B54" w:rsidP="00283D2D">
            <w:pPr>
              <w:tabs>
                <w:tab w:val="clear" w:pos="680"/>
                <w:tab w:val="clear" w:pos="907"/>
              </w:tabs>
              <w:ind w:right="170"/>
              <w:jc w:val="right"/>
              <w:rPr>
                <w:rFonts w:cs="Times New Roman"/>
                <w:sz w:val="20"/>
                <w:szCs w:val="20"/>
              </w:rPr>
            </w:pPr>
            <w:r w:rsidRPr="00DE5B54">
              <w:rPr>
                <w:rFonts w:cs="Times New Roman"/>
                <w:sz w:val="20"/>
                <w:szCs w:val="20"/>
              </w:rPr>
              <w:t>686,968</w:t>
            </w:r>
          </w:p>
        </w:tc>
      </w:tr>
      <w:tr w:rsidR="00145621" w:rsidRPr="00A93E5B" w:rsidTr="00D7115F">
        <w:trPr>
          <w:gridAfter w:val="1"/>
          <w:wAfter w:w="12" w:type="dxa"/>
          <w:trHeight w:val="283"/>
        </w:trPr>
        <w:tc>
          <w:tcPr>
            <w:tcW w:w="3261" w:type="dxa"/>
            <w:tcBorders>
              <w:top w:val="nil"/>
              <w:left w:val="nil"/>
              <w:bottom w:val="nil"/>
              <w:right w:val="nil"/>
            </w:tcBorders>
            <w:vAlign w:val="bottom"/>
          </w:tcPr>
          <w:p w:rsidR="00145621" w:rsidRPr="00A93E5B" w:rsidRDefault="00145621" w:rsidP="00CE45D4">
            <w:pPr>
              <w:ind w:left="-108" w:right="-258"/>
              <w:rPr>
                <w:rFonts w:cs="Times New Roman"/>
                <w:sz w:val="20"/>
                <w:szCs w:val="20"/>
              </w:rPr>
            </w:pPr>
            <w:r w:rsidRPr="00A93E5B">
              <w:rPr>
                <w:rFonts w:cs="Times New Roman"/>
                <w:sz w:val="20"/>
                <w:szCs w:val="20"/>
              </w:rPr>
              <w:t>Acquisitions</w:t>
            </w:r>
          </w:p>
        </w:tc>
        <w:tc>
          <w:tcPr>
            <w:tcW w:w="1134" w:type="dxa"/>
            <w:gridSpan w:val="2"/>
            <w:tcBorders>
              <w:top w:val="nil"/>
              <w:left w:val="nil"/>
              <w:bottom w:val="nil"/>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bottom w:val="nil"/>
              <w:right w:val="nil"/>
            </w:tcBorders>
            <w:shd w:val="clear" w:color="auto" w:fill="auto"/>
            <w:vAlign w:val="bottom"/>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bottom w:val="nil"/>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bottom w:val="nil"/>
              <w:right w:val="nil"/>
            </w:tcBorders>
            <w:shd w:val="clear" w:color="auto" w:fill="auto"/>
            <w:vAlign w:val="bottom"/>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bottom w:val="nil"/>
              <w:right w:val="nil"/>
            </w:tcBorders>
            <w:shd w:val="clear" w:color="auto" w:fill="auto"/>
            <w:vAlign w:val="bottom"/>
          </w:tcPr>
          <w:p w:rsidR="00145621" w:rsidRPr="00145621" w:rsidRDefault="00145621" w:rsidP="00D17903">
            <w:pPr>
              <w:tabs>
                <w:tab w:val="clear" w:pos="680"/>
                <w:tab w:val="clear" w:pos="907"/>
                <w:tab w:val="decimal" w:pos="1269"/>
              </w:tabs>
              <w:ind w:right="170"/>
              <w:jc w:val="right"/>
              <w:rPr>
                <w:rFonts w:cs="Times New Roman"/>
                <w:sz w:val="20"/>
                <w:szCs w:val="20"/>
              </w:rPr>
            </w:pPr>
            <w:r w:rsidRPr="00145621">
              <w:rPr>
                <w:rFonts w:cs="Times New Roman"/>
                <w:sz w:val="20"/>
                <w:szCs w:val="20"/>
              </w:rPr>
              <w:t>1,464</w:t>
            </w:r>
          </w:p>
        </w:tc>
        <w:tc>
          <w:tcPr>
            <w:tcW w:w="236" w:type="dxa"/>
            <w:tcBorders>
              <w:top w:val="nil"/>
              <w:left w:val="nil"/>
              <w:bottom w:val="nil"/>
              <w:right w:val="nil"/>
            </w:tcBorders>
            <w:shd w:val="clear" w:color="auto" w:fill="auto"/>
            <w:vAlign w:val="bottom"/>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nil"/>
              <w:right w:val="nil"/>
            </w:tcBorders>
            <w:shd w:val="clear" w:color="auto" w:fill="auto"/>
            <w:vAlign w:val="bottom"/>
          </w:tcPr>
          <w:p w:rsidR="00145621" w:rsidRPr="00145621" w:rsidRDefault="00145621" w:rsidP="006C0B81">
            <w:pPr>
              <w:tabs>
                <w:tab w:val="clear" w:pos="680"/>
                <w:tab w:val="clear" w:pos="907"/>
                <w:tab w:val="decimal" w:pos="1269"/>
              </w:tabs>
              <w:ind w:right="170"/>
              <w:jc w:val="right"/>
              <w:rPr>
                <w:rFonts w:cs="Times New Roman"/>
                <w:sz w:val="20"/>
                <w:szCs w:val="20"/>
              </w:rPr>
            </w:pPr>
            <w:r w:rsidRPr="00145621">
              <w:rPr>
                <w:rFonts w:cs="Times New Roman"/>
                <w:sz w:val="20"/>
                <w:szCs w:val="20"/>
              </w:rPr>
              <w:t>4,2</w:t>
            </w:r>
            <w:r w:rsidR="006C0B81">
              <w:rPr>
                <w:rFonts w:cs="Times New Roman"/>
                <w:sz w:val="20"/>
                <w:szCs w:val="20"/>
              </w:rPr>
              <w:t>03</w:t>
            </w:r>
          </w:p>
        </w:tc>
        <w:tc>
          <w:tcPr>
            <w:tcW w:w="236" w:type="dxa"/>
            <w:tcBorders>
              <w:top w:val="nil"/>
              <w:left w:val="nil"/>
              <w:bottom w:val="nil"/>
              <w:right w:val="nil"/>
            </w:tcBorders>
            <w:shd w:val="clear" w:color="auto" w:fill="auto"/>
            <w:vAlign w:val="bottom"/>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nil"/>
              <w:right w:val="nil"/>
            </w:tcBorders>
            <w:shd w:val="clear" w:color="auto" w:fill="auto"/>
            <w:vAlign w:val="bottom"/>
          </w:tcPr>
          <w:p w:rsidR="00145621" w:rsidRPr="00145621" w:rsidRDefault="00145621" w:rsidP="00D17903">
            <w:pPr>
              <w:tabs>
                <w:tab w:val="clear" w:pos="680"/>
                <w:tab w:val="clear" w:pos="907"/>
                <w:tab w:val="decimal" w:pos="1269"/>
              </w:tabs>
              <w:ind w:right="170"/>
              <w:jc w:val="right"/>
              <w:rPr>
                <w:rFonts w:cs="Times New Roman"/>
                <w:sz w:val="20"/>
                <w:szCs w:val="20"/>
              </w:rPr>
            </w:pPr>
            <w:r w:rsidRPr="00145621">
              <w:rPr>
                <w:rFonts w:cs="Times New Roman"/>
                <w:sz w:val="20"/>
                <w:szCs w:val="20"/>
              </w:rPr>
              <w:t>563</w:t>
            </w:r>
          </w:p>
        </w:tc>
        <w:tc>
          <w:tcPr>
            <w:tcW w:w="236" w:type="dxa"/>
            <w:tcBorders>
              <w:top w:val="nil"/>
              <w:left w:val="nil"/>
              <w:bottom w:val="nil"/>
              <w:right w:val="nil"/>
            </w:tcBorders>
            <w:shd w:val="clear" w:color="auto" w:fill="auto"/>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nil"/>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bottom w:val="nil"/>
              <w:right w:val="nil"/>
            </w:tcBorders>
            <w:shd w:val="clear" w:color="auto" w:fill="auto"/>
            <w:vAlign w:val="bottom"/>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bottom w:val="nil"/>
              <w:right w:val="nil"/>
            </w:tcBorders>
            <w:shd w:val="clear" w:color="auto" w:fill="auto"/>
            <w:vAlign w:val="bottom"/>
          </w:tcPr>
          <w:p w:rsidR="00145621" w:rsidRPr="00145621" w:rsidRDefault="00145621" w:rsidP="00D17903">
            <w:pPr>
              <w:tabs>
                <w:tab w:val="clear" w:pos="680"/>
                <w:tab w:val="clear" w:pos="907"/>
                <w:tab w:val="decimal" w:pos="1269"/>
              </w:tabs>
              <w:ind w:right="170"/>
              <w:jc w:val="right"/>
              <w:rPr>
                <w:rFonts w:cs="Times New Roman"/>
                <w:sz w:val="20"/>
                <w:szCs w:val="20"/>
              </w:rPr>
            </w:pPr>
            <w:r w:rsidRPr="00145621">
              <w:rPr>
                <w:rFonts w:cs="Times New Roman"/>
                <w:sz w:val="20"/>
                <w:szCs w:val="20"/>
              </w:rPr>
              <w:t>61</w:t>
            </w:r>
          </w:p>
        </w:tc>
        <w:tc>
          <w:tcPr>
            <w:tcW w:w="236" w:type="dxa"/>
            <w:tcBorders>
              <w:top w:val="nil"/>
              <w:left w:val="nil"/>
              <w:bottom w:val="nil"/>
              <w:right w:val="nil"/>
            </w:tcBorders>
            <w:shd w:val="clear" w:color="auto" w:fill="auto"/>
            <w:vAlign w:val="bottom"/>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457" w:type="dxa"/>
            <w:gridSpan w:val="2"/>
            <w:tcBorders>
              <w:top w:val="nil"/>
              <w:left w:val="nil"/>
              <w:bottom w:val="nil"/>
              <w:right w:val="nil"/>
            </w:tcBorders>
            <w:shd w:val="clear" w:color="auto" w:fill="auto"/>
            <w:vAlign w:val="bottom"/>
          </w:tcPr>
          <w:p w:rsidR="00145621" w:rsidRPr="00145621" w:rsidRDefault="00145621" w:rsidP="006C0B81">
            <w:pPr>
              <w:tabs>
                <w:tab w:val="clear" w:pos="680"/>
                <w:tab w:val="clear" w:pos="907"/>
                <w:tab w:val="decimal" w:pos="1269"/>
              </w:tabs>
              <w:ind w:right="170"/>
              <w:jc w:val="right"/>
              <w:rPr>
                <w:rFonts w:cs="Times New Roman"/>
                <w:sz w:val="20"/>
                <w:szCs w:val="20"/>
              </w:rPr>
            </w:pPr>
            <w:r w:rsidRPr="00145621">
              <w:rPr>
                <w:rFonts w:cs="Times New Roman"/>
                <w:sz w:val="20"/>
                <w:szCs w:val="20"/>
              </w:rPr>
              <w:t>6,</w:t>
            </w:r>
            <w:r w:rsidR="006C0B81">
              <w:rPr>
                <w:rFonts w:cs="Times New Roman"/>
                <w:sz w:val="20"/>
                <w:szCs w:val="20"/>
              </w:rPr>
              <w:t>291</w:t>
            </w:r>
          </w:p>
        </w:tc>
      </w:tr>
      <w:tr w:rsidR="00BC2874" w:rsidRPr="00A93E5B" w:rsidTr="00D7115F">
        <w:trPr>
          <w:gridAfter w:val="1"/>
          <w:wAfter w:w="12" w:type="dxa"/>
          <w:trHeight w:val="283"/>
        </w:trPr>
        <w:tc>
          <w:tcPr>
            <w:tcW w:w="3261" w:type="dxa"/>
            <w:tcBorders>
              <w:top w:val="nil"/>
              <w:left w:val="nil"/>
              <w:bottom w:val="nil"/>
              <w:right w:val="nil"/>
            </w:tcBorders>
            <w:vAlign w:val="bottom"/>
          </w:tcPr>
          <w:p w:rsidR="00BC2874" w:rsidRPr="00A93E5B" w:rsidRDefault="00BC2874" w:rsidP="00CE45D4">
            <w:pPr>
              <w:ind w:left="-108" w:right="-258"/>
              <w:rPr>
                <w:rFonts w:cs="Times New Roman"/>
                <w:sz w:val="20"/>
                <w:szCs w:val="20"/>
              </w:rPr>
            </w:pPr>
            <w:r w:rsidRPr="00A93E5B">
              <w:rPr>
                <w:rFonts w:cs="Times New Roman"/>
                <w:sz w:val="20"/>
                <w:szCs w:val="20"/>
              </w:rPr>
              <w:t>Disposals</w:t>
            </w:r>
          </w:p>
        </w:tc>
        <w:tc>
          <w:tcPr>
            <w:tcW w:w="1134" w:type="dxa"/>
            <w:gridSpan w:val="2"/>
            <w:tcBorders>
              <w:top w:val="nil"/>
              <w:left w:val="nil"/>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right w:val="nil"/>
            </w:tcBorders>
            <w:shd w:val="clear" w:color="auto" w:fill="auto"/>
            <w:vAlign w:val="bottom"/>
          </w:tcPr>
          <w:p w:rsidR="00BC2874" w:rsidRPr="00145621" w:rsidRDefault="00BC2874" w:rsidP="00D17903">
            <w:pPr>
              <w:tabs>
                <w:tab w:val="clear" w:pos="680"/>
                <w:tab w:val="clear" w:pos="907"/>
              </w:tabs>
              <w:ind w:right="113"/>
              <w:jc w:val="right"/>
              <w:rPr>
                <w:rFonts w:cs="Times New Roman"/>
                <w:sz w:val="20"/>
                <w:szCs w:val="20"/>
              </w:rPr>
            </w:pPr>
            <w:r w:rsidRPr="00145621">
              <w:rPr>
                <w:rFonts w:cs="Times New Roman"/>
                <w:sz w:val="20"/>
                <w:szCs w:val="20"/>
                <w:cs/>
              </w:rPr>
              <w:t xml:space="preserve">(    </w:t>
            </w:r>
            <w:r w:rsidRPr="00145621">
              <w:rPr>
                <w:rFonts w:cs="Times New Roman"/>
                <w:sz w:val="20"/>
                <w:szCs w:val="20"/>
              </w:rPr>
              <w:t xml:space="preserve">   564</w:t>
            </w:r>
            <w:r w:rsidRPr="00145621">
              <w:rPr>
                <w:rFonts w:cs="Times New Roman"/>
                <w:sz w:val="20"/>
                <w:szCs w:val="20"/>
                <w:cs/>
              </w:rPr>
              <w:t>)</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BC2874" w:rsidRPr="00145621" w:rsidRDefault="00BC2874" w:rsidP="006C0B81">
            <w:pPr>
              <w:tabs>
                <w:tab w:val="clear" w:pos="680"/>
                <w:tab w:val="clear" w:pos="907"/>
              </w:tabs>
              <w:ind w:right="113"/>
              <w:jc w:val="right"/>
              <w:rPr>
                <w:rFonts w:cs="Times New Roman"/>
                <w:sz w:val="20"/>
                <w:szCs w:val="20"/>
              </w:rPr>
            </w:pPr>
            <w:r w:rsidRPr="00145621">
              <w:rPr>
                <w:rFonts w:cs="Times New Roman"/>
                <w:sz w:val="20"/>
                <w:szCs w:val="20"/>
              </w:rPr>
              <w:t>(    4,6</w:t>
            </w:r>
            <w:r w:rsidR="006C0B81">
              <w:rPr>
                <w:rFonts w:cs="Times New Roman"/>
                <w:sz w:val="20"/>
                <w:szCs w:val="20"/>
              </w:rPr>
              <w:t>51</w:t>
            </w:r>
            <w:r w:rsidRPr="00145621">
              <w:rPr>
                <w:rFonts w:cs="Times New Roman"/>
                <w:sz w:val="20"/>
                <w:szCs w:val="20"/>
              </w:rPr>
              <w:t>)</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s>
              <w:ind w:right="113"/>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BC2874" w:rsidRPr="00145621" w:rsidRDefault="00BC2874" w:rsidP="00D17903">
            <w:pPr>
              <w:tabs>
                <w:tab w:val="clear" w:pos="227"/>
                <w:tab w:val="clear" w:pos="454"/>
                <w:tab w:val="clear" w:pos="680"/>
                <w:tab w:val="clear" w:pos="907"/>
              </w:tabs>
              <w:ind w:right="113"/>
              <w:jc w:val="right"/>
              <w:rPr>
                <w:rFonts w:cs="Times New Roman"/>
                <w:sz w:val="20"/>
                <w:szCs w:val="20"/>
              </w:rPr>
            </w:pPr>
            <w:r w:rsidRPr="00145621">
              <w:rPr>
                <w:rFonts w:cs="Times New Roman"/>
                <w:sz w:val="20"/>
                <w:szCs w:val="20"/>
              </w:rPr>
              <w:t xml:space="preserve">( </w:t>
            </w:r>
            <w:r>
              <w:rPr>
                <w:rFonts w:cs="Times New Roman"/>
                <w:sz w:val="20"/>
                <w:szCs w:val="20"/>
              </w:rPr>
              <w:t xml:space="preserve">  </w:t>
            </w:r>
            <w:r w:rsidRPr="00145621">
              <w:rPr>
                <w:rFonts w:cs="Times New Roman"/>
                <w:sz w:val="20"/>
                <w:szCs w:val="20"/>
              </w:rPr>
              <w:t xml:space="preserve"> 1,383)</w:t>
            </w:r>
          </w:p>
        </w:tc>
        <w:tc>
          <w:tcPr>
            <w:tcW w:w="236" w:type="dxa"/>
            <w:tcBorders>
              <w:top w:val="nil"/>
              <w:left w:val="nil"/>
              <w:right w:val="nil"/>
            </w:tcBorders>
            <w:shd w:val="clear" w:color="auto" w:fill="auto"/>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right w:val="nil"/>
            </w:tcBorders>
            <w:shd w:val="clear" w:color="auto" w:fill="auto"/>
            <w:vAlign w:val="bottom"/>
          </w:tcPr>
          <w:p w:rsidR="00BC2874" w:rsidRPr="00DE5B54" w:rsidRDefault="00BC2874" w:rsidP="009332A9">
            <w:pPr>
              <w:tabs>
                <w:tab w:val="clear" w:pos="907"/>
                <w:tab w:val="decimal" w:pos="1269"/>
              </w:tabs>
              <w:ind w:right="170"/>
              <w:jc w:val="center"/>
              <w:rPr>
                <w:rFonts w:cs="Times New Roman"/>
                <w:sz w:val="20"/>
                <w:szCs w:val="20"/>
              </w:rPr>
            </w:pPr>
            <w:r w:rsidRPr="00DE5B54">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s>
              <w:ind w:right="170"/>
              <w:jc w:val="right"/>
              <w:rPr>
                <w:rFonts w:cs="Times New Roman"/>
                <w:sz w:val="20"/>
                <w:szCs w:val="20"/>
                <w:highlight w:val="yellow"/>
              </w:rPr>
            </w:pPr>
          </w:p>
        </w:tc>
        <w:tc>
          <w:tcPr>
            <w:tcW w:w="1457" w:type="dxa"/>
            <w:gridSpan w:val="2"/>
            <w:tcBorders>
              <w:top w:val="nil"/>
              <w:left w:val="nil"/>
              <w:right w:val="nil"/>
            </w:tcBorders>
            <w:shd w:val="clear" w:color="auto" w:fill="auto"/>
            <w:vAlign w:val="bottom"/>
          </w:tcPr>
          <w:p w:rsidR="00BC2874" w:rsidRPr="00145621" w:rsidRDefault="00BC2874" w:rsidP="006C0B81">
            <w:pPr>
              <w:tabs>
                <w:tab w:val="clear" w:pos="454"/>
                <w:tab w:val="clear" w:pos="680"/>
                <w:tab w:val="clear" w:pos="907"/>
              </w:tabs>
              <w:ind w:right="113"/>
              <w:jc w:val="right"/>
              <w:rPr>
                <w:rFonts w:cs="Times New Roman"/>
                <w:sz w:val="20"/>
                <w:szCs w:val="20"/>
              </w:rPr>
            </w:pPr>
            <w:r w:rsidRPr="00145621">
              <w:rPr>
                <w:rFonts w:cs="Times New Roman"/>
                <w:sz w:val="20"/>
                <w:szCs w:val="20"/>
              </w:rPr>
              <w:t xml:space="preserve">( </w:t>
            </w:r>
            <w:r>
              <w:rPr>
                <w:rFonts w:cs="Times New Roman"/>
                <w:sz w:val="20"/>
                <w:szCs w:val="20"/>
              </w:rPr>
              <w:t xml:space="preserve">  </w:t>
            </w:r>
            <w:r w:rsidRPr="00145621">
              <w:rPr>
                <w:rFonts w:cs="Times New Roman"/>
                <w:sz w:val="20"/>
                <w:szCs w:val="20"/>
              </w:rPr>
              <w:t xml:space="preserve"> 6,</w:t>
            </w:r>
            <w:r w:rsidR="006C0B81">
              <w:rPr>
                <w:rFonts w:cs="Times New Roman"/>
                <w:sz w:val="20"/>
                <w:szCs w:val="20"/>
              </w:rPr>
              <w:t>598</w:t>
            </w:r>
            <w:r w:rsidRPr="00145621">
              <w:rPr>
                <w:rFonts w:cs="Times New Roman"/>
                <w:sz w:val="20"/>
                <w:szCs w:val="20"/>
              </w:rPr>
              <w:t>)</w:t>
            </w:r>
          </w:p>
        </w:tc>
      </w:tr>
      <w:tr w:rsidR="00BC2874" w:rsidRPr="00A93E5B" w:rsidTr="00D7115F">
        <w:trPr>
          <w:gridAfter w:val="1"/>
          <w:wAfter w:w="12" w:type="dxa"/>
          <w:trHeight w:val="283"/>
        </w:trPr>
        <w:tc>
          <w:tcPr>
            <w:tcW w:w="3261" w:type="dxa"/>
            <w:tcBorders>
              <w:top w:val="nil"/>
              <w:left w:val="nil"/>
              <w:bottom w:val="nil"/>
              <w:right w:val="nil"/>
            </w:tcBorders>
            <w:vAlign w:val="bottom"/>
          </w:tcPr>
          <w:p w:rsidR="00BC2874" w:rsidRPr="00A93E5B" w:rsidRDefault="00BC2874" w:rsidP="00CE45D4">
            <w:pPr>
              <w:ind w:left="-108" w:right="-258"/>
              <w:rPr>
                <w:rFonts w:cs="Times New Roman"/>
                <w:sz w:val="20"/>
                <w:szCs w:val="20"/>
              </w:rPr>
            </w:pPr>
            <w:r w:rsidRPr="00A93E5B">
              <w:rPr>
                <w:rFonts w:cs="Times New Roman"/>
                <w:sz w:val="20"/>
                <w:szCs w:val="20"/>
              </w:rPr>
              <w:t>Transfers in (out)</w:t>
            </w:r>
          </w:p>
        </w:tc>
        <w:tc>
          <w:tcPr>
            <w:tcW w:w="1134" w:type="dxa"/>
            <w:gridSpan w:val="2"/>
            <w:tcBorders>
              <w:top w:val="nil"/>
              <w:left w:val="nil"/>
              <w:bottom w:val="single" w:sz="4" w:space="0" w:color="auto"/>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bottom w:val="single" w:sz="4" w:space="0" w:color="auto"/>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bottom w:val="single" w:sz="4" w:space="0" w:color="auto"/>
              <w:right w:val="nil"/>
            </w:tcBorders>
            <w:shd w:val="clear" w:color="auto" w:fill="auto"/>
            <w:vAlign w:val="bottom"/>
          </w:tcPr>
          <w:p w:rsidR="00BC2874" w:rsidRPr="00145621" w:rsidRDefault="00BC2874" w:rsidP="00D17903">
            <w:pPr>
              <w:tabs>
                <w:tab w:val="clear" w:pos="680"/>
                <w:tab w:val="clear" w:pos="907"/>
                <w:tab w:val="decimal" w:pos="1269"/>
              </w:tabs>
              <w:ind w:right="170"/>
              <w:jc w:val="right"/>
              <w:rPr>
                <w:rFonts w:cs="Times New Roman"/>
                <w:sz w:val="20"/>
                <w:szCs w:val="20"/>
              </w:rPr>
            </w:pPr>
            <w:r w:rsidRPr="00145621">
              <w:rPr>
                <w:rFonts w:cs="Times New Roman"/>
                <w:sz w:val="20"/>
                <w:szCs w:val="20"/>
              </w:rPr>
              <w:t>434</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s>
              <w:ind w:right="113"/>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bottom w:val="single" w:sz="4" w:space="0" w:color="auto"/>
              <w:right w:val="nil"/>
            </w:tcBorders>
            <w:shd w:val="clear" w:color="auto" w:fill="auto"/>
            <w:vAlign w:val="bottom"/>
          </w:tcPr>
          <w:p w:rsidR="00BC2874" w:rsidRPr="00145621" w:rsidRDefault="00BC2874" w:rsidP="009332A9">
            <w:pPr>
              <w:tabs>
                <w:tab w:val="clear" w:pos="454"/>
                <w:tab w:val="clear" w:pos="680"/>
                <w:tab w:val="clear" w:pos="907"/>
              </w:tabs>
              <w:ind w:right="113"/>
              <w:jc w:val="right"/>
              <w:rPr>
                <w:rFonts w:cs="Times New Roman"/>
                <w:sz w:val="20"/>
                <w:szCs w:val="20"/>
              </w:rPr>
            </w:pPr>
            <w:r w:rsidRPr="00145621">
              <w:rPr>
                <w:rFonts w:cs="Times New Roman"/>
                <w:sz w:val="20"/>
                <w:szCs w:val="20"/>
              </w:rPr>
              <w:t>(  434)</w:t>
            </w:r>
          </w:p>
        </w:tc>
        <w:tc>
          <w:tcPr>
            <w:tcW w:w="236" w:type="dxa"/>
            <w:tcBorders>
              <w:top w:val="nil"/>
              <w:left w:val="nil"/>
              <w:right w:val="nil"/>
            </w:tcBorders>
            <w:shd w:val="clear" w:color="auto" w:fill="auto"/>
            <w:vAlign w:val="bottom"/>
          </w:tcPr>
          <w:p w:rsidR="00BC2874" w:rsidRPr="003319C9" w:rsidRDefault="00BC2874" w:rsidP="00CE45D4">
            <w:pPr>
              <w:tabs>
                <w:tab w:val="clear" w:pos="680"/>
                <w:tab w:val="clear" w:pos="907"/>
              </w:tabs>
              <w:ind w:right="170"/>
              <w:jc w:val="right"/>
              <w:rPr>
                <w:rFonts w:cs="Times New Roman"/>
                <w:sz w:val="20"/>
                <w:szCs w:val="20"/>
                <w:highlight w:val="yellow"/>
              </w:rPr>
            </w:pPr>
          </w:p>
        </w:tc>
        <w:tc>
          <w:tcPr>
            <w:tcW w:w="1457" w:type="dxa"/>
            <w:gridSpan w:val="2"/>
            <w:tcBorders>
              <w:top w:val="nil"/>
              <w:left w:val="nil"/>
              <w:bottom w:val="single" w:sz="4" w:space="0" w:color="auto"/>
              <w:right w:val="nil"/>
            </w:tcBorders>
            <w:shd w:val="clear" w:color="auto" w:fill="auto"/>
            <w:vAlign w:val="bottom"/>
          </w:tcPr>
          <w:p w:rsidR="00BC2874" w:rsidRPr="00145621" w:rsidRDefault="00BC2874"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r>
      <w:tr w:rsidR="00145621" w:rsidRPr="00A93E5B" w:rsidTr="00D7115F">
        <w:trPr>
          <w:gridAfter w:val="1"/>
          <w:wAfter w:w="12" w:type="dxa"/>
          <w:trHeight w:val="283"/>
        </w:trPr>
        <w:tc>
          <w:tcPr>
            <w:tcW w:w="3261" w:type="dxa"/>
            <w:tcBorders>
              <w:top w:val="nil"/>
              <w:left w:val="nil"/>
              <w:bottom w:val="nil"/>
              <w:right w:val="nil"/>
            </w:tcBorders>
            <w:vAlign w:val="bottom"/>
          </w:tcPr>
          <w:p w:rsidR="00145621" w:rsidRPr="00A93E5B" w:rsidRDefault="00145621" w:rsidP="00CE45D4">
            <w:pPr>
              <w:ind w:left="-108" w:right="-258"/>
              <w:rPr>
                <w:rFonts w:cs="Times New Roman"/>
                <w:sz w:val="20"/>
                <w:szCs w:val="20"/>
              </w:rPr>
            </w:pPr>
            <w:r w:rsidRPr="00A93E5B">
              <w:rPr>
                <w:rFonts w:cs="Times New Roman"/>
                <w:sz w:val="20"/>
                <w:szCs w:val="20"/>
              </w:rPr>
              <w:t xml:space="preserve">Balance as at December 31, </w:t>
            </w:r>
            <w:r>
              <w:rPr>
                <w:rFonts w:cs="Times New Roman"/>
                <w:sz w:val="20"/>
                <w:szCs w:val="20"/>
              </w:rPr>
              <w:t>2022</w:t>
            </w:r>
          </w:p>
        </w:tc>
        <w:tc>
          <w:tcPr>
            <w:tcW w:w="1134" w:type="dxa"/>
            <w:gridSpan w:val="2"/>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 w:val="decimal" w:pos="1163"/>
              </w:tabs>
              <w:ind w:right="170"/>
              <w:jc w:val="right"/>
              <w:rPr>
                <w:rFonts w:cs="Times New Roman"/>
                <w:sz w:val="20"/>
                <w:szCs w:val="20"/>
              </w:rPr>
            </w:pPr>
            <w:r w:rsidRPr="00145621">
              <w:rPr>
                <w:rFonts w:cs="Times New Roman"/>
                <w:sz w:val="20"/>
                <w:szCs w:val="20"/>
              </w:rPr>
              <w:t>12,617</w:t>
            </w:r>
          </w:p>
        </w:tc>
        <w:tc>
          <w:tcPr>
            <w:tcW w:w="236" w:type="dxa"/>
            <w:tcBorders>
              <w:left w:val="nil"/>
              <w:right w:val="nil"/>
            </w:tcBorders>
            <w:shd w:val="clear" w:color="auto" w:fill="auto"/>
            <w:vAlign w:val="bottom"/>
          </w:tcPr>
          <w:p w:rsidR="00145621" w:rsidRPr="003319C9" w:rsidRDefault="00145621" w:rsidP="00CE45D4">
            <w:pPr>
              <w:tabs>
                <w:tab w:val="clear" w:pos="680"/>
                <w:tab w:val="clear" w:pos="907"/>
              </w:tabs>
              <w:ind w:right="170"/>
              <w:jc w:val="right"/>
              <w:rPr>
                <w:rFonts w:cs="Times New Roman"/>
                <w:sz w:val="20"/>
                <w:szCs w:val="20"/>
                <w:highlight w:val="yellow"/>
              </w:rPr>
            </w:pPr>
          </w:p>
        </w:tc>
        <w:tc>
          <w:tcPr>
            <w:tcW w:w="1465"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24,221</w:t>
            </w:r>
          </w:p>
        </w:tc>
        <w:tc>
          <w:tcPr>
            <w:tcW w:w="236" w:type="dxa"/>
            <w:tcBorders>
              <w:left w:val="nil"/>
              <w:right w:val="nil"/>
            </w:tcBorders>
            <w:shd w:val="clear" w:color="auto" w:fill="auto"/>
            <w:vAlign w:val="bottom"/>
          </w:tcPr>
          <w:p w:rsidR="00145621" w:rsidRPr="003319C9" w:rsidRDefault="00145621" w:rsidP="00CE45D4">
            <w:pPr>
              <w:tabs>
                <w:tab w:val="clear" w:pos="680"/>
                <w:tab w:val="clear" w:pos="907"/>
              </w:tabs>
              <w:ind w:right="170"/>
              <w:jc w:val="right"/>
              <w:rPr>
                <w:rFonts w:cs="Times New Roman"/>
                <w:sz w:val="20"/>
                <w:szCs w:val="20"/>
                <w:highlight w:val="yellow"/>
              </w:rPr>
            </w:pPr>
          </w:p>
        </w:tc>
        <w:tc>
          <w:tcPr>
            <w:tcW w:w="1465"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366,407</w:t>
            </w:r>
          </w:p>
        </w:tc>
        <w:tc>
          <w:tcPr>
            <w:tcW w:w="236" w:type="dxa"/>
            <w:tcBorders>
              <w:left w:val="nil"/>
              <w:right w:val="nil"/>
            </w:tcBorders>
            <w:shd w:val="clear" w:color="auto" w:fill="auto"/>
            <w:vAlign w:val="bottom"/>
          </w:tcPr>
          <w:p w:rsidR="00145621" w:rsidRPr="003319C9"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165,462</w:t>
            </w:r>
          </w:p>
        </w:tc>
        <w:tc>
          <w:tcPr>
            <w:tcW w:w="236" w:type="dxa"/>
            <w:tcBorders>
              <w:left w:val="nil"/>
              <w:right w:val="nil"/>
            </w:tcBorders>
            <w:shd w:val="clear" w:color="auto" w:fill="auto"/>
            <w:vAlign w:val="bottom"/>
          </w:tcPr>
          <w:p w:rsidR="00145621" w:rsidRPr="003319C9" w:rsidRDefault="00145621" w:rsidP="00CE45D4">
            <w:pPr>
              <w:tabs>
                <w:tab w:val="clear" w:pos="680"/>
                <w:tab w:val="clear" w:pos="907"/>
                <w:tab w:val="decimal" w:pos="1220"/>
              </w:tabs>
              <w:ind w:right="170"/>
              <w:jc w:val="right"/>
              <w:rPr>
                <w:rFonts w:cs="Times New Roman"/>
                <w:sz w:val="20"/>
                <w:szCs w:val="20"/>
                <w:highlight w:val="yellow"/>
              </w:rPr>
            </w:pPr>
          </w:p>
        </w:tc>
        <w:tc>
          <w:tcPr>
            <w:tcW w:w="1323"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 w:val="decimal" w:pos="1220"/>
              </w:tabs>
              <w:ind w:right="170"/>
              <w:jc w:val="right"/>
              <w:rPr>
                <w:rFonts w:cs="Times New Roman"/>
                <w:sz w:val="20"/>
                <w:szCs w:val="20"/>
              </w:rPr>
            </w:pPr>
            <w:r w:rsidRPr="00145621">
              <w:rPr>
                <w:rFonts w:cs="Times New Roman"/>
                <w:sz w:val="20"/>
                <w:szCs w:val="20"/>
              </w:rPr>
              <w:t>106,738</w:t>
            </w:r>
          </w:p>
        </w:tc>
        <w:tc>
          <w:tcPr>
            <w:tcW w:w="236" w:type="dxa"/>
            <w:tcBorders>
              <w:left w:val="nil"/>
              <w:right w:val="nil"/>
            </w:tcBorders>
            <w:shd w:val="clear" w:color="auto" w:fill="auto"/>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 w:val="decimal" w:pos="1220"/>
              </w:tabs>
              <w:ind w:right="170"/>
              <w:jc w:val="right"/>
              <w:rPr>
                <w:rFonts w:cs="Times New Roman"/>
                <w:sz w:val="20"/>
                <w:szCs w:val="20"/>
              </w:rPr>
            </w:pPr>
            <w:r w:rsidRPr="00145621">
              <w:rPr>
                <w:rFonts w:cs="Times New Roman"/>
                <w:sz w:val="20"/>
                <w:szCs w:val="20"/>
              </w:rPr>
              <w:t>11,216</w:t>
            </w:r>
          </w:p>
        </w:tc>
        <w:tc>
          <w:tcPr>
            <w:tcW w:w="236" w:type="dxa"/>
            <w:tcBorders>
              <w:left w:val="nil"/>
              <w:right w:val="nil"/>
            </w:tcBorders>
            <w:shd w:val="clear" w:color="auto" w:fill="auto"/>
            <w:vAlign w:val="bottom"/>
          </w:tcPr>
          <w:p w:rsidR="00145621" w:rsidRPr="003319C9" w:rsidRDefault="00145621" w:rsidP="00CE45D4">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left w:val="nil"/>
              <w:right w:val="nil"/>
            </w:tcBorders>
            <w:shd w:val="clear" w:color="auto" w:fill="auto"/>
            <w:vAlign w:val="bottom"/>
          </w:tcPr>
          <w:p w:rsidR="00145621" w:rsidRPr="003319C9" w:rsidRDefault="00145621" w:rsidP="00CE45D4">
            <w:pPr>
              <w:tabs>
                <w:tab w:val="clear" w:pos="680"/>
                <w:tab w:val="clear" w:pos="907"/>
              </w:tabs>
              <w:ind w:right="170"/>
              <w:jc w:val="right"/>
              <w:rPr>
                <w:rFonts w:cs="Times New Roman"/>
                <w:sz w:val="20"/>
                <w:szCs w:val="20"/>
                <w:highlight w:val="yellow"/>
              </w:rPr>
            </w:pPr>
          </w:p>
        </w:tc>
        <w:tc>
          <w:tcPr>
            <w:tcW w:w="1457" w:type="dxa"/>
            <w:gridSpan w:val="2"/>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686,661</w:t>
            </w:r>
          </w:p>
        </w:tc>
      </w:tr>
      <w:tr w:rsidR="0028086E" w:rsidRPr="00A93E5B" w:rsidTr="00D7115F">
        <w:trPr>
          <w:gridAfter w:val="1"/>
          <w:wAfter w:w="12" w:type="dxa"/>
          <w:trHeight w:val="283"/>
        </w:trPr>
        <w:tc>
          <w:tcPr>
            <w:tcW w:w="3261" w:type="dxa"/>
            <w:tcBorders>
              <w:top w:val="nil"/>
              <w:left w:val="nil"/>
              <w:bottom w:val="nil"/>
              <w:right w:val="nil"/>
            </w:tcBorders>
            <w:vAlign w:val="bottom"/>
          </w:tcPr>
          <w:p w:rsidR="0028086E" w:rsidRPr="00A93E5B" w:rsidRDefault="0028086E" w:rsidP="00CE45D4">
            <w:pPr>
              <w:ind w:left="-108" w:right="-258"/>
              <w:rPr>
                <w:rFonts w:cs="Times New Roman"/>
                <w:b/>
                <w:bCs/>
                <w:sz w:val="20"/>
                <w:szCs w:val="20"/>
              </w:rPr>
            </w:pPr>
            <w:r w:rsidRPr="00A93E5B">
              <w:rPr>
                <w:rFonts w:cs="Times New Roman"/>
                <w:b/>
                <w:bCs/>
                <w:sz w:val="20"/>
                <w:szCs w:val="20"/>
              </w:rPr>
              <w:t>Accumulated depreciation</w:t>
            </w:r>
          </w:p>
        </w:tc>
        <w:tc>
          <w:tcPr>
            <w:tcW w:w="1134" w:type="dxa"/>
            <w:gridSpan w:val="2"/>
            <w:tcBorders>
              <w:top w:val="single" w:sz="4" w:space="0" w:color="auto"/>
              <w:left w:val="nil"/>
              <w:bottom w:val="nil"/>
              <w:right w:val="nil"/>
            </w:tcBorders>
            <w:shd w:val="clear" w:color="auto" w:fill="auto"/>
            <w:vAlign w:val="bottom"/>
          </w:tcPr>
          <w:p w:rsidR="0028086E" w:rsidRPr="003D1DD6"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465" w:type="dxa"/>
            <w:gridSpan w:val="3"/>
            <w:tcBorders>
              <w:top w:val="single" w:sz="4" w:space="0" w:color="auto"/>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465" w:type="dxa"/>
            <w:gridSpan w:val="3"/>
            <w:tcBorders>
              <w:top w:val="single" w:sz="4" w:space="0" w:color="auto"/>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bottom w:val="nil"/>
              <w:right w:val="nil"/>
            </w:tcBorders>
            <w:shd w:val="clear" w:color="auto" w:fill="auto"/>
            <w:vAlign w:val="bottom"/>
          </w:tcPr>
          <w:p w:rsidR="0028086E" w:rsidRPr="00B93B91" w:rsidRDefault="0028086E" w:rsidP="00CE45D4">
            <w:pPr>
              <w:tabs>
                <w:tab w:val="clear" w:pos="680"/>
                <w:tab w:val="clear" w:pos="907"/>
              </w:tabs>
              <w:ind w:right="170"/>
              <w:jc w:val="right"/>
              <w:rPr>
                <w:rFonts w:cs="Times New Roman"/>
                <w:sz w:val="20"/>
                <w:szCs w:val="20"/>
              </w:rPr>
            </w:pPr>
          </w:p>
        </w:tc>
        <w:tc>
          <w:tcPr>
            <w:tcW w:w="1323" w:type="dxa"/>
            <w:gridSpan w:val="3"/>
            <w:tcBorders>
              <w:top w:val="single" w:sz="4" w:space="0" w:color="auto"/>
              <w:left w:val="nil"/>
              <w:bottom w:val="nil"/>
              <w:right w:val="nil"/>
            </w:tcBorders>
            <w:shd w:val="clear" w:color="auto" w:fill="auto"/>
            <w:vAlign w:val="bottom"/>
          </w:tcPr>
          <w:p w:rsidR="0028086E" w:rsidRPr="00B93B91" w:rsidRDefault="0028086E" w:rsidP="00CE45D4">
            <w:pPr>
              <w:tabs>
                <w:tab w:val="clear" w:pos="680"/>
                <w:tab w:val="clear" w:pos="907"/>
              </w:tabs>
              <w:ind w:right="170"/>
              <w:jc w:val="right"/>
              <w:rPr>
                <w:rFonts w:cs="Times New Roman"/>
                <w:sz w:val="20"/>
                <w:szCs w:val="20"/>
              </w:rPr>
            </w:pPr>
          </w:p>
        </w:tc>
        <w:tc>
          <w:tcPr>
            <w:tcW w:w="236" w:type="dxa"/>
            <w:tcBorders>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323" w:type="dxa"/>
            <w:gridSpan w:val="3"/>
            <w:tcBorders>
              <w:top w:val="single" w:sz="4" w:space="0" w:color="auto"/>
              <w:left w:val="nil"/>
              <w:bottom w:val="nil"/>
              <w:right w:val="nil"/>
            </w:tcBorders>
            <w:shd w:val="clear" w:color="auto" w:fill="auto"/>
            <w:vAlign w:val="bottom"/>
          </w:tcPr>
          <w:p w:rsidR="0028086E" w:rsidRPr="003D1DD6"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bottom w:val="nil"/>
              <w:right w:val="nil"/>
            </w:tcBorders>
            <w:shd w:val="clear" w:color="auto" w:fill="auto"/>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323" w:type="dxa"/>
            <w:gridSpan w:val="3"/>
            <w:tcBorders>
              <w:top w:val="single" w:sz="4" w:space="0" w:color="auto"/>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371" w:type="dxa"/>
            <w:gridSpan w:val="3"/>
            <w:tcBorders>
              <w:top w:val="single" w:sz="4" w:space="0" w:color="auto"/>
              <w:left w:val="nil"/>
              <w:bottom w:val="nil"/>
              <w:right w:val="nil"/>
            </w:tcBorders>
            <w:shd w:val="clear" w:color="auto" w:fill="auto"/>
            <w:vAlign w:val="bottom"/>
          </w:tcPr>
          <w:p w:rsidR="0028086E" w:rsidRPr="003D1DD6"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457" w:type="dxa"/>
            <w:gridSpan w:val="2"/>
            <w:tcBorders>
              <w:top w:val="single" w:sz="4" w:space="0" w:color="auto"/>
              <w:left w:val="nil"/>
              <w:bottom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r>
      <w:tr w:rsidR="00A01D51" w:rsidRPr="00A93E5B" w:rsidTr="00D7115F">
        <w:trPr>
          <w:gridAfter w:val="1"/>
          <w:wAfter w:w="12" w:type="dxa"/>
          <w:trHeight w:val="283"/>
        </w:trPr>
        <w:tc>
          <w:tcPr>
            <w:tcW w:w="3261" w:type="dxa"/>
            <w:tcBorders>
              <w:top w:val="nil"/>
              <w:left w:val="nil"/>
              <w:bottom w:val="nil"/>
              <w:right w:val="nil"/>
            </w:tcBorders>
            <w:vAlign w:val="bottom"/>
          </w:tcPr>
          <w:p w:rsidR="00A01D51" w:rsidRPr="00A93E5B" w:rsidRDefault="00A01D51" w:rsidP="00CE45D4">
            <w:pPr>
              <w:ind w:left="-108" w:right="-258"/>
              <w:rPr>
                <w:rFonts w:cs="Times New Roman"/>
                <w:sz w:val="20"/>
                <w:szCs w:val="20"/>
              </w:rPr>
            </w:pPr>
            <w:r w:rsidRPr="00A93E5B">
              <w:rPr>
                <w:rFonts w:cs="Times New Roman"/>
                <w:sz w:val="20"/>
                <w:szCs w:val="20"/>
              </w:rPr>
              <w:t>Balance as at December 31, 20</w:t>
            </w:r>
            <w:r>
              <w:rPr>
                <w:rFonts w:cs="Times New Roman"/>
                <w:sz w:val="20"/>
                <w:szCs w:val="20"/>
              </w:rPr>
              <w:t>20</w:t>
            </w:r>
          </w:p>
        </w:tc>
        <w:tc>
          <w:tcPr>
            <w:tcW w:w="1134" w:type="dxa"/>
            <w:gridSpan w:val="2"/>
            <w:tcBorders>
              <w:top w:val="nil"/>
              <w:left w:val="nil"/>
              <w:bottom w:val="nil"/>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p>
        </w:tc>
        <w:tc>
          <w:tcPr>
            <w:tcW w:w="1465" w:type="dxa"/>
            <w:gridSpan w:val="3"/>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r w:rsidRPr="00B93B91">
              <w:rPr>
                <w:rFonts w:cs="Times New Roman"/>
                <w:sz w:val="20"/>
                <w:szCs w:val="20"/>
              </w:rPr>
              <w:t>24,183</w:t>
            </w:r>
          </w:p>
        </w:tc>
        <w:tc>
          <w:tcPr>
            <w:tcW w:w="236" w:type="dxa"/>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p>
        </w:tc>
        <w:tc>
          <w:tcPr>
            <w:tcW w:w="1465" w:type="dxa"/>
            <w:gridSpan w:val="3"/>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r>
              <w:rPr>
                <w:rFonts w:cs="Times New Roman"/>
                <w:sz w:val="20"/>
                <w:szCs w:val="20"/>
              </w:rPr>
              <w:t>294,512</w:t>
            </w:r>
          </w:p>
        </w:tc>
        <w:tc>
          <w:tcPr>
            <w:tcW w:w="236" w:type="dxa"/>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p>
        </w:tc>
        <w:tc>
          <w:tcPr>
            <w:tcW w:w="1323" w:type="dxa"/>
            <w:gridSpan w:val="3"/>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r>
              <w:rPr>
                <w:rFonts w:cs="Times New Roman"/>
                <w:sz w:val="20"/>
                <w:szCs w:val="20"/>
              </w:rPr>
              <w:t>132,648</w:t>
            </w:r>
          </w:p>
        </w:tc>
        <w:tc>
          <w:tcPr>
            <w:tcW w:w="236" w:type="dxa"/>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p>
        </w:tc>
        <w:tc>
          <w:tcPr>
            <w:tcW w:w="1323" w:type="dxa"/>
            <w:gridSpan w:val="3"/>
            <w:tcBorders>
              <w:top w:val="nil"/>
              <w:left w:val="nil"/>
              <w:bottom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99,191</w:t>
            </w:r>
          </w:p>
        </w:tc>
        <w:tc>
          <w:tcPr>
            <w:tcW w:w="236" w:type="dxa"/>
            <w:tcBorders>
              <w:top w:val="nil"/>
              <w:left w:val="nil"/>
              <w:bottom w:val="nil"/>
              <w:right w:val="nil"/>
            </w:tcBorders>
            <w:shd w:val="clear" w:color="auto" w:fill="auto"/>
          </w:tcPr>
          <w:p w:rsidR="00A01D51" w:rsidRPr="00B93B91" w:rsidRDefault="00A01D51" w:rsidP="00283D2D">
            <w:pPr>
              <w:tabs>
                <w:tab w:val="clear" w:pos="680"/>
                <w:tab w:val="clear" w:pos="907"/>
              </w:tabs>
              <w:ind w:right="170"/>
              <w:jc w:val="right"/>
              <w:rPr>
                <w:rFonts w:cs="Times New Roman"/>
                <w:sz w:val="20"/>
                <w:szCs w:val="20"/>
              </w:rPr>
            </w:pPr>
          </w:p>
        </w:tc>
        <w:tc>
          <w:tcPr>
            <w:tcW w:w="1323" w:type="dxa"/>
            <w:gridSpan w:val="3"/>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r w:rsidRPr="00B93B91">
              <w:rPr>
                <w:rFonts w:cs="Times New Roman"/>
                <w:sz w:val="20"/>
                <w:szCs w:val="20"/>
              </w:rPr>
              <w:t>8,77</w:t>
            </w:r>
            <w:r>
              <w:rPr>
                <w:rFonts w:cs="Times New Roman"/>
                <w:sz w:val="20"/>
                <w:szCs w:val="20"/>
              </w:rPr>
              <w:t>8</w:t>
            </w:r>
          </w:p>
        </w:tc>
        <w:tc>
          <w:tcPr>
            <w:tcW w:w="236" w:type="dxa"/>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p>
        </w:tc>
        <w:tc>
          <w:tcPr>
            <w:tcW w:w="1371" w:type="dxa"/>
            <w:gridSpan w:val="3"/>
            <w:tcBorders>
              <w:top w:val="nil"/>
              <w:left w:val="nil"/>
              <w:bottom w:val="nil"/>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p>
        </w:tc>
        <w:tc>
          <w:tcPr>
            <w:tcW w:w="1457" w:type="dxa"/>
            <w:gridSpan w:val="2"/>
            <w:tcBorders>
              <w:top w:val="nil"/>
              <w:left w:val="nil"/>
              <w:bottom w:val="nil"/>
              <w:right w:val="nil"/>
            </w:tcBorders>
            <w:shd w:val="clear" w:color="auto" w:fill="auto"/>
            <w:vAlign w:val="bottom"/>
          </w:tcPr>
          <w:p w:rsidR="00A01D51" w:rsidRPr="00B93B91" w:rsidRDefault="00A01D51" w:rsidP="00283D2D">
            <w:pPr>
              <w:tabs>
                <w:tab w:val="clear" w:pos="680"/>
                <w:tab w:val="clear" w:pos="907"/>
              </w:tabs>
              <w:ind w:right="170"/>
              <w:jc w:val="right"/>
              <w:rPr>
                <w:rFonts w:cs="Times New Roman"/>
                <w:sz w:val="20"/>
                <w:szCs w:val="20"/>
              </w:rPr>
            </w:pPr>
            <w:r>
              <w:rPr>
                <w:rFonts w:cs="Times New Roman"/>
                <w:sz w:val="20"/>
                <w:szCs w:val="20"/>
              </w:rPr>
              <w:t>559,312</w:t>
            </w:r>
          </w:p>
        </w:tc>
      </w:tr>
      <w:tr w:rsidR="00A01D51" w:rsidRPr="00A93E5B" w:rsidTr="00D7115F">
        <w:trPr>
          <w:gridAfter w:val="1"/>
          <w:wAfter w:w="12" w:type="dxa"/>
          <w:trHeight w:val="283"/>
        </w:trPr>
        <w:tc>
          <w:tcPr>
            <w:tcW w:w="3261" w:type="dxa"/>
            <w:tcBorders>
              <w:top w:val="nil"/>
              <w:left w:val="nil"/>
              <w:bottom w:val="nil"/>
              <w:right w:val="nil"/>
            </w:tcBorders>
            <w:vAlign w:val="bottom"/>
          </w:tcPr>
          <w:p w:rsidR="00A01D51" w:rsidRPr="00A93E5B" w:rsidRDefault="00A01D51" w:rsidP="00CE45D4">
            <w:pPr>
              <w:ind w:left="-108" w:right="-258"/>
              <w:rPr>
                <w:rFonts w:cs="Times New Roman"/>
                <w:sz w:val="20"/>
                <w:szCs w:val="20"/>
                <w:cs/>
              </w:rPr>
            </w:pPr>
            <w:r w:rsidRPr="00A93E5B">
              <w:rPr>
                <w:rFonts w:cs="Times New Roman"/>
                <w:sz w:val="20"/>
                <w:szCs w:val="20"/>
              </w:rPr>
              <w:t>Depreciation for the year</w:t>
            </w:r>
          </w:p>
        </w:tc>
        <w:tc>
          <w:tcPr>
            <w:tcW w:w="1134" w:type="dxa"/>
            <w:gridSpan w:val="2"/>
            <w:tcBorders>
              <w:top w:val="nil"/>
              <w:left w:val="nil"/>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465" w:type="dxa"/>
            <w:gridSpan w:val="3"/>
            <w:tcBorders>
              <w:top w:val="nil"/>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19</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465" w:type="dxa"/>
            <w:gridSpan w:val="3"/>
            <w:tcBorders>
              <w:top w:val="nil"/>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16,840</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11,202</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7,542</w:t>
            </w:r>
          </w:p>
        </w:tc>
        <w:tc>
          <w:tcPr>
            <w:tcW w:w="236" w:type="dxa"/>
            <w:tcBorders>
              <w:top w:val="nil"/>
              <w:left w:val="nil"/>
              <w:right w:val="nil"/>
            </w:tcBorders>
            <w:shd w:val="clear" w:color="auto" w:fill="auto"/>
          </w:tcPr>
          <w:p w:rsidR="00A01D51" w:rsidRPr="004E1DF1" w:rsidRDefault="00A01D51"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650</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457" w:type="dxa"/>
            <w:gridSpan w:val="2"/>
            <w:tcBorders>
              <w:top w:val="nil"/>
              <w:left w:val="nil"/>
              <w:right w:val="nil"/>
            </w:tcBorders>
            <w:shd w:val="clear" w:color="auto" w:fill="auto"/>
            <w:vAlign w:val="bottom"/>
          </w:tcPr>
          <w:p w:rsidR="00A01D51" w:rsidRPr="00503346" w:rsidRDefault="00A01D51" w:rsidP="00283D2D">
            <w:pPr>
              <w:tabs>
                <w:tab w:val="clear" w:pos="680"/>
                <w:tab w:val="clear" w:pos="907"/>
              </w:tabs>
              <w:ind w:right="170"/>
              <w:jc w:val="right"/>
              <w:rPr>
                <w:rFonts w:cs="Times New Roman"/>
                <w:sz w:val="20"/>
                <w:szCs w:val="20"/>
              </w:rPr>
            </w:pPr>
            <w:r w:rsidRPr="00503346">
              <w:rPr>
                <w:rFonts w:cs="Times New Roman"/>
                <w:sz w:val="20"/>
                <w:szCs w:val="20"/>
              </w:rPr>
              <w:t>36,253</w:t>
            </w:r>
          </w:p>
        </w:tc>
      </w:tr>
      <w:tr w:rsidR="00A01D51" w:rsidRPr="00A93E5B" w:rsidTr="00D7115F">
        <w:trPr>
          <w:gridAfter w:val="1"/>
          <w:wAfter w:w="12" w:type="dxa"/>
          <w:trHeight w:val="283"/>
        </w:trPr>
        <w:tc>
          <w:tcPr>
            <w:tcW w:w="3261" w:type="dxa"/>
            <w:tcBorders>
              <w:top w:val="nil"/>
              <w:left w:val="nil"/>
              <w:bottom w:val="nil"/>
              <w:right w:val="nil"/>
            </w:tcBorders>
            <w:vAlign w:val="bottom"/>
          </w:tcPr>
          <w:p w:rsidR="00A01D51" w:rsidRPr="00A93E5B" w:rsidRDefault="00A01D51" w:rsidP="00CE45D4">
            <w:pPr>
              <w:ind w:left="-108" w:right="-258"/>
              <w:rPr>
                <w:rFonts w:cs="Times New Roman"/>
                <w:sz w:val="20"/>
                <w:szCs w:val="20"/>
              </w:rPr>
            </w:pPr>
            <w:r w:rsidRPr="00A93E5B">
              <w:rPr>
                <w:rFonts w:cs="Times New Roman"/>
                <w:sz w:val="20"/>
                <w:szCs w:val="20"/>
              </w:rPr>
              <w:t>Accumulated depreciation for assets disposed</w:t>
            </w:r>
          </w:p>
        </w:tc>
        <w:tc>
          <w:tcPr>
            <w:tcW w:w="1134" w:type="dxa"/>
            <w:gridSpan w:val="2"/>
            <w:tcBorders>
              <w:top w:val="nil"/>
              <w:left w:val="nil"/>
              <w:bottom w:val="single" w:sz="4" w:space="0" w:color="auto"/>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 w:val="decimal" w:pos="1163"/>
              </w:tabs>
              <w:ind w:right="170"/>
              <w:jc w:val="right"/>
              <w:rPr>
                <w:rFonts w:cs="Times New Roman"/>
                <w:sz w:val="20"/>
                <w:szCs w:val="20"/>
                <w:highlight w:val="yellow"/>
              </w:rPr>
            </w:pPr>
          </w:p>
        </w:tc>
        <w:tc>
          <w:tcPr>
            <w:tcW w:w="1465" w:type="dxa"/>
            <w:gridSpan w:val="3"/>
            <w:tcBorders>
              <w:top w:val="nil"/>
              <w:left w:val="nil"/>
              <w:bottom w:val="single" w:sz="4" w:space="0" w:color="auto"/>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 w:val="decimal" w:pos="1163"/>
              </w:tabs>
              <w:ind w:right="170"/>
              <w:jc w:val="right"/>
              <w:rPr>
                <w:rFonts w:cs="Times New Roman"/>
                <w:sz w:val="20"/>
                <w:szCs w:val="20"/>
                <w:highlight w:val="yellow"/>
              </w:rPr>
            </w:pPr>
          </w:p>
        </w:tc>
        <w:tc>
          <w:tcPr>
            <w:tcW w:w="1465" w:type="dxa"/>
            <w:gridSpan w:val="3"/>
            <w:tcBorders>
              <w:top w:val="nil"/>
              <w:left w:val="nil"/>
              <w:bottom w:val="single" w:sz="4" w:space="0" w:color="auto"/>
              <w:right w:val="nil"/>
            </w:tcBorders>
            <w:shd w:val="clear" w:color="auto" w:fill="auto"/>
            <w:vAlign w:val="bottom"/>
          </w:tcPr>
          <w:p w:rsidR="00A01D51" w:rsidRPr="003D1DD6" w:rsidRDefault="008B6498" w:rsidP="00283D2D">
            <w:pPr>
              <w:tabs>
                <w:tab w:val="clear" w:pos="680"/>
                <w:tab w:val="clear" w:pos="907"/>
              </w:tabs>
              <w:ind w:right="113"/>
              <w:jc w:val="right"/>
              <w:rPr>
                <w:rFonts w:cs="Times New Roman"/>
                <w:sz w:val="20"/>
                <w:szCs w:val="20"/>
              </w:rPr>
            </w:pPr>
            <w:r>
              <w:rPr>
                <w:rFonts w:cs="Times New Roman"/>
                <w:sz w:val="20"/>
                <w:szCs w:val="20"/>
                <w:cs/>
              </w:rPr>
              <w:t>(</w:t>
            </w:r>
            <w:r w:rsidR="00A01D51">
              <w:rPr>
                <w:rFonts w:cs="Times New Roman"/>
                <w:sz w:val="20"/>
                <w:szCs w:val="20"/>
                <w:cs/>
              </w:rPr>
              <w:t xml:space="preserve">  </w:t>
            </w:r>
            <w:r w:rsidR="00A01D51">
              <w:rPr>
                <w:rFonts w:cs="Times New Roman"/>
                <w:sz w:val="20"/>
                <w:szCs w:val="20"/>
              </w:rPr>
              <w:t xml:space="preserve"> </w:t>
            </w:r>
            <w:r w:rsidR="00A01D51" w:rsidRPr="003D1DD6">
              <w:rPr>
                <w:rFonts w:cs="Times New Roman"/>
                <w:sz w:val="20"/>
                <w:szCs w:val="20"/>
              </w:rPr>
              <w:t xml:space="preserve"> </w:t>
            </w:r>
            <w:r w:rsidR="00A01D51">
              <w:rPr>
                <w:rFonts w:cs="Times New Roman"/>
                <w:sz w:val="20"/>
                <w:szCs w:val="20"/>
              </w:rPr>
              <w:t xml:space="preserve"> </w:t>
            </w:r>
            <w:r w:rsidR="00A01D51" w:rsidRPr="003D1DD6">
              <w:rPr>
                <w:rFonts w:cs="Times New Roman"/>
                <w:sz w:val="20"/>
                <w:szCs w:val="20"/>
              </w:rPr>
              <w:t xml:space="preserve">  560</w:t>
            </w:r>
            <w:r w:rsidR="00A01D51" w:rsidRPr="003D1DD6">
              <w:rPr>
                <w:rFonts w:cs="Times New Roman"/>
                <w:sz w:val="20"/>
                <w:szCs w:val="20"/>
                <w:cs/>
              </w:rPr>
              <w:t>)</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A01D51" w:rsidRPr="003D1DD6" w:rsidRDefault="00A01D51" w:rsidP="00283D2D">
            <w:pPr>
              <w:tabs>
                <w:tab w:val="clear" w:pos="680"/>
                <w:tab w:val="clear" w:pos="907"/>
              </w:tabs>
              <w:ind w:right="113"/>
              <w:jc w:val="right"/>
              <w:rPr>
                <w:rFonts w:cs="Times New Roman"/>
                <w:sz w:val="20"/>
                <w:szCs w:val="20"/>
              </w:rPr>
            </w:pPr>
            <w:r w:rsidRPr="003D1DD6">
              <w:rPr>
                <w:rFonts w:cs="Times New Roman"/>
                <w:sz w:val="20"/>
                <w:szCs w:val="20"/>
              </w:rPr>
              <w:t>(       687)</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A01D51" w:rsidRPr="003D1DD6" w:rsidRDefault="00A01D51" w:rsidP="00283D2D">
            <w:pPr>
              <w:tabs>
                <w:tab w:val="clear" w:pos="680"/>
                <w:tab w:val="clear" w:pos="907"/>
              </w:tabs>
              <w:ind w:right="113"/>
              <w:jc w:val="right"/>
              <w:rPr>
                <w:rFonts w:cs="Times New Roman"/>
                <w:sz w:val="20"/>
                <w:szCs w:val="20"/>
              </w:rPr>
            </w:pPr>
            <w:r w:rsidRPr="003D1DD6">
              <w:rPr>
                <w:rFonts w:cs="Times New Roman"/>
                <w:sz w:val="20"/>
                <w:szCs w:val="20"/>
              </w:rPr>
              <w:t>( 11,665)</w:t>
            </w:r>
          </w:p>
        </w:tc>
        <w:tc>
          <w:tcPr>
            <w:tcW w:w="236" w:type="dxa"/>
            <w:tcBorders>
              <w:top w:val="nil"/>
              <w:left w:val="nil"/>
              <w:right w:val="nil"/>
            </w:tcBorders>
            <w:shd w:val="clear" w:color="auto" w:fill="auto"/>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71" w:type="dxa"/>
            <w:gridSpan w:val="3"/>
            <w:tcBorders>
              <w:top w:val="nil"/>
              <w:left w:val="nil"/>
              <w:bottom w:val="single" w:sz="4" w:space="0" w:color="auto"/>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457" w:type="dxa"/>
            <w:gridSpan w:val="2"/>
            <w:tcBorders>
              <w:top w:val="nil"/>
              <w:left w:val="nil"/>
              <w:bottom w:val="single" w:sz="4" w:space="0" w:color="auto"/>
              <w:right w:val="nil"/>
            </w:tcBorders>
            <w:shd w:val="clear" w:color="auto" w:fill="auto"/>
            <w:vAlign w:val="bottom"/>
          </w:tcPr>
          <w:p w:rsidR="00A01D51" w:rsidRPr="00503346" w:rsidRDefault="00A01D51" w:rsidP="00283D2D">
            <w:pPr>
              <w:tabs>
                <w:tab w:val="clear" w:pos="454"/>
                <w:tab w:val="clear" w:pos="680"/>
                <w:tab w:val="clear" w:pos="907"/>
                <w:tab w:val="left" w:pos="347"/>
              </w:tabs>
              <w:ind w:right="113"/>
              <w:jc w:val="right"/>
              <w:rPr>
                <w:rFonts w:cs="Times New Roman"/>
                <w:sz w:val="20"/>
                <w:szCs w:val="20"/>
              </w:rPr>
            </w:pPr>
            <w:r>
              <w:rPr>
                <w:rFonts w:cs="Times New Roman"/>
                <w:sz w:val="20"/>
                <w:szCs w:val="20"/>
              </w:rPr>
              <w:t>(</w:t>
            </w:r>
            <w:r w:rsidRPr="00503346">
              <w:rPr>
                <w:rFonts w:cs="Times New Roman"/>
                <w:sz w:val="20"/>
                <w:szCs w:val="20"/>
              </w:rPr>
              <w:t xml:space="preserve">  12,912)</w:t>
            </w:r>
          </w:p>
        </w:tc>
      </w:tr>
      <w:tr w:rsidR="00A01D51" w:rsidRPr="00A93E5B" w:rsidTr="00D7115F">
        <w:trPr>
          <w:gridAfter w:val="1"/>
          <w:wAfter w:w="12" w:type="dxa"/>
          <w:trHeight w:val="283"/>
        </w:trPr>
        <w:tc>
          <w:tcPr>
            <w:tcW w:w="3261" w:type="dxa"/>
            <w:tcBorders>
              <w:top w:val="nil"/>
              <w:left w:val="nil"/>
              <w:bottom w:val="nil"/>
              <w:right w:val="nil"/>
            </w:tcBorders>
            <w:vAlign w:val="bottom"/>
          </w:tcPr>
          <w:p w:rsidR="00A01D51" w:rsidRPr="00A93E5B" w:rsidRDefault="00A01D51" w:rsidP="00CE45D4">
            <w:pPr>
              <w:ind w:left="-108" w:right="-258"/>
              <w:rPr>
                <w:rFonts w:cs="Times New Roman"/>
                <w:sz w:val="20"/>
                <w:szCs w:val="20"/>
              </w:rPr>
            </w:pPr>
            <w:r w:rsidRPr="00A93E5B">
              <w:rPr>
                <w:rFonts w:cs="Times New Roman"/>
                <w:sz w:val="20"/>
                <w:szCs w:val="20"/>
              </w:rPr>
              <w:t xml:space="preserve">Balance as at December 31, </w:t>
            </w:r>
            <w:r>
              <w:rPr>
                <w:rFonts w:cs="Times New Roman"/>
                <w:sz w:val="20"/>
                <w:szCs w:val="20"/>
              </w:rPr>
              <w:t>2021</w:t>
            </w:r>
          </w:p>
        </w:tc>
        <w:tc>
          <w:tcPr>
            <w:tcW w:w="1134" w:type="dxa"/>
            <w:gridSpan w:val="2"/>
            <w:tcBorders>
              <w:top w:val="single" w:sz="4" w:space="0" w:color="auto"/>
              <w:left w:val="nil"/>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465" w:type="dxa"/>
            <w:gridSpan w:val="3"/>
            <w:tcBorders>
              <w:top w:val="single" w:sz="4" w:space="0" w:color="auto"/>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24,202</w:t>
            </w:r>
          </w:p>
        </w:tc>
        <w:tc>
          <w:tcPr>
            <w:tcW w:w="236" w:type="dxa"/>
            <w:tcBorders>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465" w:type="dxa"/>
            <w:gridSpan w:val="3"/>
            <w:tcBorders>
              <w:top w:val="single" w:sz="4" w:space="0" w:color="auto"/>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310,792</w:t>
            </w:r>
          </w:p>
        </w:tc>
        <w:tc>
          <w:tcPr>
            <w:tcW w:w="236" w:type="dxa"/>
            <w:tcBorders>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143,163</w:t>
            </w:r>
          </w:p>
        </w:tc>
        <w:tc>
          <w:tcPr>
            <w:tcW w:w="236" w:type="dxa"/>
            <w:tcBorders>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95,068</w:t>
            </w:r>
          </w:p>
        </w:tc>
        <w:tc>
          <w:tcPr>
            <w:tcW w:w="236" w:type="dxa"/>
            <w:tcBorders>
              <w:left w:val="nil"/>
              <w:right w:val="nil"/>
            </w:tcBorders>
            <w:shd w:val="clear" w:color="auto" w:fill="auto"/>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right w:val="nil"/>
            </w:tcBorders>
            <w:shd w:val="clear" w:color="auto" w:fill="auto"/>
            <w:vAlign w:val="bottom"/>
          </w:tcPr>
          <w:p w:rsidR="00A01D51" w:rsidRPr="003D1DD6" w:rsidRDefault="00A01D51" w:rsidP="00283D2D">
            <w:pPr>
              <w:tabs>
                <w:tab w:val="clear" w:pos="680"/>
                <w:tab w:val="clear" w:pos="907"/>
              </w:tabs>
              <w:ind w:right="170"/>
              <w:jc w:val="right"/>
              <w:rPr>
                <w:rFonts w:cs="Times New Roman"/>
                <w:sz w:val="20"/>
                <w:szCs w:val="20"/>
              </w:rPr>
            </w:pPr>
            <w:r w:rsidRPr="003D1DD6">
              <w:rPr>
                <w:rFonts w:cs="Times New Roman"/>
                <w:sz w:val="20"/>
                <w:szCs w:val="20"/>
              </w:rPr>
              <w:t>9,428</w:t>
            </w:r>
          </w:p>
        </w:tc>
        <w:tc>
          <w:tcPr>
            <w:tcW w:w="236" w:type="dxa"/>
            <w:tcBorders>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371" w:type="dxa"/>
            <w:gridSpan w:val="3"/>
            <w:tcBorders>
              <w:top w:val="single" w:sz="4" w:space="0" w:color="auto"/>
              <w:left w:val="nil"/>
              <w:right w:val="nil"/>
            </w:tcBorders>
            <w:shd w:val="clear" w:color="auto" w:fill="auto"/>
            <w:vAlign w:val="bottom"/>
          </w:tcPr>
          <w:p w:rsidR="00A01D51" w:rsidRPr="003D1DD6" w:rsidRDefault="00A01D51" w:rsidP="00283D2D">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left w:val="nil"/>
              <w:right w:val="nil"/>
            </w:tcBorders>
            <w:shd w:val="clear" w:color="auto" w:fill="auto"/>
            <w:vAlign w:val="bottom"/>
          </w:tcPr>
          <w:p w:rsidR="00A01D51" w:rsidRPr="004E1DF1" w:rsidRDefault="00A01D51" w:rsidP="00283D2D">
            <w:pPr>
              <w:tabs>
                <w:tab w:val="clear" w:pos="680"/>
                <w:tab w:val="clear" w:pos="907"/>
              </w:tabs>
              <w:ind w:right="170"/>
              <w:jc w:val="right"/>
              <w:rPr>
                <w:rFonts w:cs="Times New Roman"/>
                <w:sz w:val="20"/>
                <w:szCs w:val="20"/>
                <w:highlight w:val="yellow"/>
              </w:rPr>
            </w:pPr>
          </w:p>
        </w:tc>
        <w:tc>
          <w:tcPr>
            <w:tcW w:w="1457" w:type="dxa"/>
            <w:gridSpan w:val="2"/>
            <w:tcBorders>
              <w:top w:val="single" w:sz="4" w:space="0" w:color="auto"/>
              <w:left w:val="nil"/>
              <w:right w:val="nil"/>
            </w:tcBorders>
            <w:shd w:val="clear" w:color="auto" w:fill="auto"/>
            <w:vAlign w:val="bottom"/>
          </w:tcPr>
          <w:p w:rsidR="00A01D51" w:rsidRPr="00503346" w:rsidRDefault="00A01D51" w:rsidP="00283D2D">
            <w:pPr>
              <w:tabs>
                <w:tab w:val="clear" w:pos="680"/>
                <w:tab w:val="clear" w:pos="907"/>
              </w:tabs>
              <w:ind w:right="170"/>
              <w:jc w:val="right"/>
              <w:rPr>
                <w:rFonts w:cs="Times New Roman"/>
                <w:sz w:val="20"/>
                <w:szCs w:val="20"/>
              </w:rPr>
            </w:pPr>
            <w:r w:rsidRPr="00503346">
              <w:rPr>
                <w:rFonts w:cs="Times New Roman"/>
                <w:sz w:val="20"/>
                <w:szCs w:val="20"/>
              </w:rPr>
              <w:t>582,653</w:t>
            </w:r>
          </w:p>
        </w:tc>
      </w:tr>
      <w:tr w:rsidR="00145621" w:rsidRPr="00A93E5B" w:rsidTr="00D7115F">
        <w:trPr>
          <w:gridAfter w:val="1"/>
          <w:wAfter w:w="12" w:type="dxa"/>
          <w:trHeight w:val="283"/>
        </w:trPr>
        <w:tc>
          <w:tcPr>
            <w:tcW w:w="3261" w:type="dxa"/>
            <w:tcBorders>
              <w:top w:val="nil"/>
              <w:left w:val="nil"/>
              <w:bottom w:val="nil"/>
              <w:right w:val="nil"/>
            </w:tcBorders>
            <w:vAlign w:val="bottom"/>
          </w:tcPr>
          <w:p w:rsidR="00145621" w:rsidRPr="00A93E5B" w:rsidRDefault="00145621" w:rsidP="00CE45D4">
            <w:pPr>
              <w:ind w:left="-108" w:right="-258"/>
              <w:rPr>
                <w:rFonts w:cs="Times New Roman"/>
                <w:sz w:val="20"/>
                <w:szCs w:val="20"/>
                <w:cs/>
              </w:rPr>
            </w:pPr>
            <w:r w:rsidRPr="00A93E5B">
              <w:rPr>
                <w:rFonts w:cs="Times New Roman"/>
                <w:sz w:val="20"/>
                <w:szCs w:val="20"/>
              </w:rPr>
              <w:t>Depreciation for the year</w:t>
            </w:r>
          </w:p>
        </w:tc>
        <w:tc>
          <w:tcPr>
            <w:tcW w:w="1134" w:type="dxa"/>
            <w:gridSpan w:val="2"/>
            <w:tcBorders>
              <w:top w:val="nil"/>
              <w:left w:val="nil"/>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65" w:type="dxa"/>
            <w:gridSpan w:val="3"/>
            <w:tcBorders>
              <w:top w:val="nil"/>
              <w:left w:val="nil"/>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cs/>
              </w:rPr>
              <w:t>19</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65" w:type="dxa"/>
            <w:gridSpan w:val="3"/>
            <w:tcBorders>
              <w:top w:val="nil"/>
              <w:left w:val="nil"/>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13,392</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9,198</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6,460</w:t>
            </w:r>
          </w:p>
        </w:tc>
        <w:tc>
          <w:tcPr>
            <w:tcW w:w="236" w:type="dxa"/>
            <w:tcBorders>
              <w:top w:val="nil"/>
              <w:left w:val="nil"/>
              <w:right w:val="nil"/>
            </w:tcBorders>
            <w:shd w:val="clear" w:color="auto" w:fill="auto"/>
          </w:tcPr>
          <w:p w:rsidR="00145621" w:rsidRPr="004E1DF1"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651</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right w:val="nil"/>
            </w:tcBorders>
            <w:shd w:val="clear" w:color="auto" w:fill="auto"/>
            <w:vAlign w:val="bottom"/>
          </w:tcPr>
          <w:p w:rsidR="00145621" w:rsidRPr="003D1DD6" w:rsidRDefault="00145621" w:rsidP="00D17903">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57" w:type="dxa"/>
            <w:gridSpan w:val="2"/>
            <w:tcBorders>
              <w:top w:val="nil"/>
              <w:left w:val="nil"/>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29,720</w:t>
            </w:r>
          </w:p>
        </w:tc>
      </w:tr>
      <w:tr w:rsidR="00145621" w:rsidRPr="00A93E5B" w:rsidTr="00D7115F">
        <w:trPr>
          <w:gridAfter w:val="1"/>
          <w:wAfter w:w="12" w:type="dxa"/>
          <w:trHeight w:val="283"/>
        </w:trPr>
        <w:tc>
          <w:tcPr>
            <w:tcW w:w="3261" w:type="dxa"/>
            <w:tcBorders>
              <w:top w:val="nil"/>
              <w:left w:val="nil"/>
              <w:bottom w:val="nil"/>
              <w:right w:val="nil"/>
            </w:tcBorders>
            <w:vAlign w:val="bottom"/>
          </w:tcPr>
          <w:p w:rsidR="00145621" w:rsidRPr="00A93E5B" w:rsidRDefault="00145621" w:rsidP="00CE45D4">
            <w:pPr>
              <w:ind w:left="-108" w:right="-258"/>
              <w:rPr>
                <w:rFonts w:cs="Times New Roman"/>
                <w:sz w:val="20"/>
                <w:szCs w:val="20"/>
              </w:rPr>
            </w:pPr>
            <w:r w:rsidRPr="00A93E5B">
              <w:rPr>
                <w:rFonts w:cs="Times New Roman"/>
                <w:sz w:val="20"/>
                <w:szCs w:val="20"/>
              </w:rPr>
              <w:t>Accumulated depreciation for assets disposed</w:t>
            </w:r>
          </w:p>
        </w:tc>
        <w:tc>
          <w:tcPr>
            <w:tcW w:w="1134" w:type="dxa"/>
            <w:gridSpan w:val="2"/>
            <w:tcBorders>
              <w:top w:val="nil"/>
              <w:left w:val="nil"/>
              <w:bottom w:val="single" w:sz="4" w:space="0" w:color="auto"/>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 w:val="decimal" w:pos="1163"/>
              </w:tabs>
              <w:ind w:right="170"/>
              <w:jc w:val="right"/>
              <w:rPr>
                <w:rFonts w:cs="Times New Roman"/>
                <w:sz w:val="20"/>
                <w:szCs w:val="20"/>
                <w:highlight w:val="yellow"/>
              </w:rPr>
            </w:pPr>
          </w:p>
        </w:tc>
        <w:tc>
          <w:tcPr>
            <w:tcW w:w="1465" w:type="dxa"/>
            <w:gridSpan w:val="3"/>
            <w:tcBorders>
              <w:top w:val="nil"/>
              <w:left w:val="nil"/>
              <w:bottom w:val="single" w:sz="4" w:space="0" w:color="auto"/>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 w:val="decimal" w:pos="1163"/>
              </w:tabs>
              <w:ind w:right="170"/>
              <w:jc w:val="right"/>
              <w:rPr>
                <w:rFonts w:cs="Times New Roman"/>
                <w:sz w:val="20"/>
                <w:szCs w:val="20"/>
                <w:highlight w:val="yellow"/>
              </w:rPr>
            </w:pPr>
          </w:p>
        </w:tc>
        <w:tc>
          <w:tcPr>
            <w:tcW w:w="1465" w:type="dxa"/>
            <w:gridSpan w:val="3"/>
            <w:tcBorders>
              <w:top w:val="nil"/>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13"/>
              <w:jc w:val="right"/>
              <w:rPr>
                <w:rFonts w:cs="Times New Roman"/>
                <w:sz w:val="20"/>
                <w:szCs w:val="20"/>
              </w:rPr>
            </w:pPr>
            <w:r w:rsidRPr="00145621">
              <w:rPr>
                <w:rFonts w:cs="Times New Roman"/>
                <w:sz w:val="20"/>
                <w:szCs w:val="20"/>
                <w:cs/>
              </w:rPr>
              <w:t xml:space="preserve">(    </w:t>
            </w:r>
            <w:r w:rsidRPr="00145621">
              <w:rPr>
                <w:rFonts w:cs="Times New Roman"/>
                <w:sz w:val="20"/>
                <w:szCs w:val="20"/>
              </w:rPr>
              <w:t xml:space="preserve">   539</w:t>
            </w:r>
            <w:r w:rsidRPr="00145621">
              <w:rPr>
                <w:rFonts w:cs="Times New Roman"/>
                <w:sz w:val="20"/>
                <w:szCs w:val="20"/>
                <w:cs/>
              </w:rPr>
              <w:t>)</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13"/>
              <w:jc w:val="right"/>
              <w:rPr>
                <w:rFonts w:cs="Times New Roman"/>
                <w:sz w:val="20"/>
                <w:szCs w:val="20"/>
              </w:rPr>
            </w:pPr>
            <w:r w:rsidRPr="00145621">
              <w:rPr>
                <w:rFonts w:cs="Times New Roman"/>
                <w:sz w:val="20"/>
                <w:szCs w:val="20"/>
              </w:rPr>
              <w:t>(    3,233)</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13"/>
              <w:jc w:val="right"/>
              <w:rPr>
                <w:rFonts w:cs="Times New Roman"/>
                <w:sz w:val="20"/>
                <w:szCs w:val="20"/>
              </w:rPr>
            </w:pPr>
            <w:r w:rsidRPr="00145621">
              <w:rPr>
                <w:rFonts w:cs="Times New Roman"/>
                <w:sz w:val="20"/>
                <w:szCs w:val="20"/>
              </w:rPr>
              <w:t>(</w:t>
            </w:r>
            <w:r>
              <w:rPr>
                <w:rFonts w:cs="Times New Roman"/>
                <w:sz w:val="20"/>
                <w:szCs w:val="20"/>
              </w:rPr>
              <w:t xml:space="preserve">  </w:t>
            </w:r>
            <w:r w:rsidRPr="00145621">
              <w:rPr>
                <w:rFonts w:cs="Times New Roman"/>
                <w:sz w:val="20"/>
                <w:szCs w:val="20"/>
              </w:rPr>
              <w:t>1,383)</w:t>
            </w:r>
          </w:p>
        </w:tc>
        <w:tc>
          <w:tcPr>
            <w:tcW w:w="236" w:type="dxa"/>
            <w:tcBorders>
              <w:top w:val="nil"/>
              <w:left w:val="nil"/>
              <w:right w:val="nil"/>
            </w:tcBorders>
            <w:shd w:val="clear" w:color="auto" w:fill="auto"/>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nil"/>
              <w:left w:val="nil"/>
              <w:bottom w:val="single" w:sz="4" w:space="0" w:color="auto"/>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71" w:type="dxa"/>
            <w:gridSpan w:val="3"/>
            <w:tcBorders>
              <w:top w:val="nil"/>
              <w:left w:val="nil"/>
              <w:bottom w:val="single" w:sz="4" w:space="0" w:color="auto"/>
              <w:right w:val="nil"/>
            </w:tcBorders>
            <w:shd w:val="clear" w:color="auto" w:fill="auto"/>
            <w:vAlign w:val="bottom"/>
          </w:tcPr>
          <w:p w:rsidR="00145621" w:rsidRPr="003D1DD6" w:rsidRDefault="00145621" w:rsidP="00D17903">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top w:val="nil"/>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57" w:type="dxa"/>
            <w:gridSpan w:val="2"/>
            <w:tcBorders>
              <w:top w:val="nil"/>
              <w:left w:val="nil"/>
              <w:bottom w:val="single" w:sz="4" w:space="0" w:color="auto"/>
              <w:right w:val="nil"/>
            </w:tcBorders>
            <w:shd w:val="clear" w:color="auto" w:fill="auto"/>
            <w:vAlign w:val="bottom"/>
          </w:tcPr>
          <w:p w:rsidR="00145621" w:rsidRPr="00145621" w:rsidRDefault="00145621" w:rsidP="00D17903">
            <w:pPr>
              <w:tabs>
                <w:tab w:val="clear" w:pos="454"/>
                <w:tab w:val="clear" w:pos="680"/>
                <w:tab w:val="clear" w:pos="907"/>
              </w:tabs>
              <w:ind w:right="113"/>
              <w:jc w:val="right"/>
              <w:rPr>
                <w:rFonts w:cs="Times New Roman"/>
                <w:sz w:val="20"/>
                <w:szCs w:val="20"/>
              </w:rPr>
            </w:pPr>
            <w:r w:rsidRPr="00145621">
              <w:rPr>
                <w:rFonts w:cs="Times New Roman"/>
                <w:sz w:val="20"/>
                <w:szCs w:val="20"/>
              </w:rPr>
              <w:t xml:space="preserve">( </w:t>
            </w:r>
            <w:r>
              <w:rPr>
                <w:rFonts w:cs="Times New Roman"/>
                <w:sz w:val="20"/>
                <w:szCs w:val="20"/>
              </w:rPr>
              <w:t xml:space="preserve">  </w:t>
            </w:r>
            <w:r w:rsidRPr="00145621">
              <w:rPr>
                <w:rFonts w:cs="Times New Roman"/>
                <w:sz w:val="20"/>
                <w:szCs w:val="20"/>
              </w:rPr>
              <w:t xml:space="preserve"> 5,155)</w:t>
            </w:r>
          </w:p>
        </w:tc>
      </w:tr>
      <w:tr w:rsidR="00145621" w:rsidRPr="00A93E5B" w:rsidTr="00D7115F">
        <w:trPr>
          <w:gridAfter w:val="1"/>
          <w:wAfter w:w="12" w:type="dxa"/>
          <w:trHeight w:val="283"/>
        </w:trPr>
        <w:tc>
          <w:tcPr>
            <w:tcW w:w="3261" w:type="dxa"/>
            <w:tcBorders>
              <w:top w:val="nil"/>
              <w:left w:val="nil"/>
              <w:bottom w:val="nil"/>
              <w:right w:val="nil"/>
            </w:tcBorders>
            <w:vAlign w:val="bottom"/>
          </w:tcPr>
          <w:p w:rsidR="00145621" w:rsidRPr="00A93E5B" w:rsidRDefault="00145621" w:rsidP="00CE45D4">
            <w:pPr>
              <w:ind w:left="-108" w:right="-258"/>
              <w:rPr>
                <w:rFonts w:cs="Times New Roman"/>
                <w:sz w:val="20"/>
                <w:szCs w:val="20"/>
              </w:rPr>
            </w:pPr>
            <w:r w:rsidRPr="00A93E5B">
              <w:rPr>
                <w:rFonts w:cs="Times New Roman"/>
                <w:sz w:val="20"/>
                <w:szCs w:val="20"/>
              </w:rPr>
              <w:t xml:space="preserve">Balance as at December 31, </w:t>
            </w:r>
            <w:r>
              <w:rPr>
                <w:rFonts w:cs="Times New Roman"/>
                <w:sz w:val="20"/>
                <w:szCs w:val="20"/>
              </w:rPr>
              <w:t>2022</w:t>
            </w:r>
          </w:p>
        </w:tc>
        <w:tc>
          <w:tcPr>
            <w:tcW w:w="1134" w:type="dxa"/>
            <w:gridSpan w:val="2"/>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907"/>
                <w:tab w:val="decimal" w:pos="1269"/>
              </w:tabs>
              <w:ind w:right="170"/>
              <w:jc w:val="center"/>
              <w:rPr>
                <w:rFonts w:cs="Times New Roman"/>
                <w:sz w:val="20"/>
                <w:szCs w:val="20"/>
              </w:rPr>
            </w:pPr>
            <w:r w:rsidRPr="00145621">
              <w:rPr>
                <w:rFonts w:cs="Times New Roman"/>
                <w:sz w:val="20"/>
                <w:szCs w:val="20"/>
              </w:rPr>
              <w:t xml:space="preserve">        -</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65"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cs/>
              </w:rPr>
              <w:t>24</w:t>
            </w:r>
            <w:r w:rsidRPr="00145621">
              <w:rPr>
                <w:rFonts w:cs="Times New Roman"/>
                <w:sz w:val="20"/>
                <w:szCs w:val="20"/>
              </w:rPr>
              <w:t>,221</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65"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323,645</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149,128</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100,145</w:t>
            </w:r>
          </w:p>
        </w:tc>
        <w:tc>
          <w:tcPr>
            <w:tcW w:w="236" w:type="dxa"/>
            <w:tcBorders>
              <w:left w:val="nil"/>
              <w:right w:val="nil"/>
            </w:tcBorders>
            <w:shd w:val="clear" w:color="auto" w:fill="auto"/>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23" w:type="dxa"/>
            <w:gridSpan w:val="3"/>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10,079</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371" w:type="dxa"/>
            <w:gridSpan w:val="3"/>
            <w:tcBorders>
              <w:top w:val="single" w:sz="4" w:space="0" w:color="auto"/>
              <w:left w:val="nil"/>
              <w:bottom w:val="single" w:sz="4" w:space="0" w:color="auto"/>
              <w:right w:val="nil"/>
            </w:tcBorders>
            <w:shd w:val="clear" w:color="auto" w:fill="auto"/>
            <w:vAlign w:val="bottom"/>
          </w:tcPr>
          <w:p w:rsidR="00145621" w:rsidRPr="003D1DD6" w:rsidRDefault="00145621" w:rsidP="00D17903">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57" w:type="dxa"/>
            <w:gridSpan w:val="2"/>
            <w:tcBorders>
              <w:top w:val="single" w:sz="4" w:space="0" w:color="auto"/>
              <w:left w:val="nil"/>
              <w:bottom w:val="single" w:sz="4" w:space="0" w:color="auto"/>
              <w:right w:val="nil"/>
            </w:tcBorders>
            <w:shd w:val="clear" w:color="auto" w:fill="auto"/>
            <w:vAlign w:val="bottom"/>
          </w:tcPr>
          <w:p w:rsidR="00145621" w:rsidRPr="00145621" w:rsidRDefault="00145621" w:rsidP="00D17903">
            <w:pPr>
              <w:tabs>
                <w:tab w:val="clear" w:pos="680"/>
                <w:tab w:val="clear" w:pos="907"/>
              </w:tabs>
              <w:ind w:right="170"/>
              <w:jc w:val="right"/>
              <w:rPr>
                <w:rFonts w:cs="Times New Roman"/>
                <w:sz w:val="20"/>
                <w:szCs w:val="20"/>
              </w:rPr>
            </w:pPr>
            <w:r w:rsidRPr="00145621">
              <w:rPr>
                <w:rFonts w:cs="Times New Roman"/>
                <w:sz w:val="20"/>
                <w:szCs w:val="20"/>
              </w:rPr>
              <w:t>607,218</w:t>
            </w:r>
          </w:p>
        </w:tc>
      </w:tr>
      <w:tr w:rsidR="0028086E" w:rsidRPr="00A93E5B" w:rsidTr="00D7115F">
        <w:trPr>
          <w:gridAfter w:val="1"/>
          <w:wAfter w:w="12" w:type="dxa"/>
          <w:trHeight w:val="283"/>
        </w:trPr>
        <w:tc>
          <w:tcPr>
            <w:tcW w:w="3261" w:type="dxa"/>
            <w:tcBorders>
              <w:top w:val="nil"/>
              <w:left w:val="nil"/>
              <w:bottom w:val="nil"/>
              <w:right w:val="nil"/>
            </w:tcBorders>
            <w:vAlign w:val="bottom"/>
          </w:tcPr>
          <w:p w:rsidR="0028086E" w:rsidRPr="00A93E5B" w:rsidRDefault="0028086E" w:rsidP="00CE45D4">
            <w:pPr>
              <w:ind w:left="-108" w:right="-258"/>
              <w:rPr>
                <w:rFonts w:cs="Times New Roman"/>
                <w:b/>
                <w:bCs/>
                <w:sz w:val="20"/>
                <w:szCs w:val="20"/>
                <w:cs/>
              </w:rPr>
            </w:pPr>
            <w:r w:rsidRPr="00A93E5B">
              <w:rPr>
                <w:rFonts w:cs="Times New Roman"/>
                <w:b/>
                <w:bCs/>
                <w:sz w:val="20"/>
                <w:szCs w:val="20"/>
              </w:rPr>
              <w:t>Net book value</w:t>
            </w:r>
          </w:p>
        </w:tc>
        <w:tc>
          <w:tcPr>
            <w:tcW w:w="1134" w:type="dxa"/>
            <w:gridSpan w:val="2"/>
            <w:tcBorders>
              <w:top w:val="single" w:sz="4" w:space="0" w:color="auto"/>
              <w:left w:val="nil"/>
              <w:right w:val="nil"/>
            </w:tcBorders>
            <w:shd w:val="clear" w:color="auto" w:fill="auto"/>
            <w:vAlign w:val="bottom"/>
          </w:tcPr>
          <w:p w:rsidR="0028086E" w:rsidRPr="003D1DD6" w:rsidRDefault="0028086E" w:rsidP="00CE45D4">
            <w:pPr>
              <w:tabs>
                <w:tab w:val="clear" w:pos="680"/>
                <w:tab w:val="clear" w:pos="907"/>
                <w:tab w:val="decimal" w:pos="802"/>
                <w:tab w:val="decimal" w:pos="1163"/>
              </w:tabs>
              <w:ind w:right="170"/>
              <w:jc w:val="right"/>
              <w:rPr>
                <w:rFonts w:cs="Times New Roman"/>
                <w:sz w:val="20"/>
                <w:szCs w:val="20"/>
              </w:rPr>
            </w:pPr>
          </w:p>
        </w:tc>
        <w:tc>
          <w:tcPr>
            <w:tcW w:w="236" w:type="dxa"/>
            <w:tcBorders>
              <w:left w:val="nil"/>
              <w:right w:val="nil"/>
            </w:tcBorders>
            <w:shd w:val="clear" w:color="auto" w:fill="auto"/>
            <w:vAlign w:val="bottom"/>
          </w:tcPr>
          <w:p w:rsidR="0028086E" w:rsidRPr="00B93B91" w:rsidRDefault="0028086E" w:rsidP="00CE45D4">
            <w:pPr>
              <w:tabs>
                <w:tab w:val="clear" w:pos="680"/>
                <w:tab w:val="clear" w:pos="907"/>
                <w:tab w:val="decimal" w:pos="739"/>
              </w:tabs>
              <w:ind w:right="170"/>
              <w:jc w:val="right"/>
              <w:rPr>
                <w:rFonts w:cs="Times New Roman"/>
                <w:sz w:val="20"/>
                <w:szCs w:val="20"/>
              </w:rPr>
            </w:pPr>
          </w:p>
        </w:tc>
        <w:tc>
          <w:tcPr>
            <w:tcW w:w="1465" w:type="dxa"/>
            <w:gridSpan w:val="3"/>
            <w:tcBorders>
              <w:top w:val="single" w:sz="4" w:space="0" w:color="auto"/>
              <w:left w:val="nil"/>
              <w:right w:val="nil"/>
            </w:tcBorders>
            <w:shd w:val="clear" w:color="auto" w:fill="auto"/>
            <w:vAlign w:val="bottom"/>
          </w:tcPr>
          <w:p w:rsidR="0028086E" w:rsidRPr="003D1DD6" w:rsidRDefault="0028086E" w:rsidP="00CE45D4">
            <w:pPr>
              <w:tabs>
                <w:tab w:val="clear" w:pos="680"/>
                <w:tab w:val="clear" w:pos="907"/>
                <w:tab w:val="decimal" w:pos="739"/>
              </w:tabs>
              <w:ind w:right="170"/>
              <w:jc w:val="right"/>
              <w:rPr>
                <w:rFonts w:cs="Times New Roman"/>
                <w:sz w:val="20"/>
                <w:szCs w:val="20"/>
              </w:rPr>
            </w:pPr>
          </w:p>
        </w:tc>
        <w:tc>
          <w:tcPr>
            <w:tcW w:w="236" w:type="dxa"/>
            <w:tcBorders>
              <w:left w:val="nil"/>
              <w:right w:val="nil"/>
            </w:tcBorders>
            <w:shd w:val="clear" w:color="auto" w:fill="auto"/>
            <w:vAlign w:val="bottom"/>
          </w:tcPr>
          <w:p w:rsidR="0028086E" w:rsidRPr="00B93B91" w:rsidRDefault="0028086E" w:rsidP="00CE45D4">
            <w:pPr>
              <w:tabs>
                <w:tab w:val="clear" w:pos="680"/>
                <w:tab w:val="clear" w:pos="907"/>
                <w:tab w:val="decimal" w:pos="860"/>
              </w:tabs>
              <w:ind w:right="170"/>
              <w:jc w:val="right"/>
              <w:rPr>
                <w:rFonts w:cs="Times New Roman"/>
                <w:sz w:val="20"/>
                <w:szCs w:val="20"/>
              </w:rPr>
            </w:pPr>
          </w:p>
        </w:tc>
        <w:tc>
          <w:tcPr>
            <w:tcW w:w="1465" w:type="dxa"/>
            <w:gridSpan w:val="3"/>
            <w:tcBorders>
              <w:top w:val="single" w:sz="4" w:space="0" w:color="auto"/>
              <w:left w:val="nil"/>
              <w:right w:val="nil"/>
            </w:tcBorders>
            <w:shd w:val="clear" w:color="auto" w:fill="auto"/>
            <w:vAlign w:val="bottom"/>
          </w:tcPr>
          <w:p w:rsidR="0028086E" w:rsidRPr="003D1DD6" w:rsidRDefault="0028086E" w:rsidP="00CE45D4">
            <w:pPr>
              <w:tabs>
                <w:tab w:val="clear" w:pos="680"/>
                <w:tab w:val="clear" w:pos="907"/>
                <w:tab w:val="decimal" w:pos="860"/>
              </w:tabs>
              <w:ind w:right="170"/>
              <w:jc w:val="right"/>
              <w:rPr>
                <w:rFonts w:cs="Times New Roman"/>
                <w:sz w:val="20"/>
                <w:szCs w:val="20"/>
              </w:rPr>
            </w:pPr>
          </w:p>
        </w:tc>
        <w:tc>
          <w:tcPr>
            <w:tcW w:w="236" w:type="dxa"/>
            <w:tcBorders>
              <w:left w:val="nil"/>
              <w:right w:val="nil"/>
            </w:tcBorders>
            <w:shd w:val="clear" w:color="auto" w:fill="auto"/>
            <w:vAlign w:val="bottom"/>
          </w:tcPr>
          <w:p w:rsidR="0028086E" w:rsidRPr="00B93B91" w:rsidRDefault="0028086E" w:rsidP="00CE45D4">
            <w:pPr>
              <w:tabs>
                <w:tab w:val="clear" w:pos="680"/>
                <w:tab w:val="clear" w:pos="907"/>
              </w:tabs>
              <w:ind w:right="170"/>
              <w:jc w:val="right"/>
              <w:rPr>
                <w:rFonts w:cs="Times New Roman"/>
                <w:sz w:val="20"/>
                <w:szCs w:val="20"/>
              </w:rPr>
            </w:pPr>
          </w:p>
        </w:tc>
        <w:tc>
          <w:tcPr>
            <w:tcW w:w="1323" w:type="dxa"/>
            <w:gridSpan w:val="3"/>
            <w:tcBorders>
              <w:top w:val="single" w:sz="4" w:space="0" w:color="auto"/>
              <w:left w:val="nil"/>
              <w:right w:val="nil"/>
            </w:tcBorders>
            <w:shd w:val="clear" w:color="auto" w:fill="auto"/>
            <w:vAlign w:val="bottom"/>
          </w:tcPr>
          <w:p w:rsidR="0028086E" w:rsidRPr="003D1DD6" w:rsidRDefault="0028086E" w:rsidP="00CE45D4">
            <w:pPr>
              <w:tabs>
                <w:tab w:val="clear" w:pos="680"/>
                <w:tab w:val="clear" w:pos="907"/>
              </w:tabs>
              <w:ind w:right="170"/>
              <w:jc w:val="right"/>
              <w:rPr>
                <w:rFonts w:cs="Times New Roman"/>
                <w:sz w:val="20"/>
                <w:szCs w:val="20"/>
              </w:rPr>
            </w:pPr>
          </w:p>
        </w:tc>
        <w:tc>
          <w:tcPr>
            <w:tcW w:w="236" w:type="dxa"/>
            <w:tcBorders>
              <w:left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323" w:type="dxa"/>
            <w:gridSpan w:val="3"/>
            <w:tcBorders>
              <w:top w:val="single" w:sz="4" w:space="0" w:color="auto"/>
              <w:left w:val="nil"/>
              <w:right w:val="nil"/>
            </w:tcBorders>
            <w:shd w:val="clear" w:color="auto" w:fill="auto"/>
            <w:vAlign w:val="bottom"/>
          </w:tcPr>
          <w:p w:rsidR="0028086E" w:rsidRPr="003D1DD6"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right w:val="nil"/>
            </w:tcBorders>
            <w:shd w:val="clear" w:color="auto" w:fill="auto"/>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323" w:type="dxa"/>
            <w:gridSpan w:val="3"/>
            <w:tcBorders>
              <w:top w:val="single" w:sz="4" w:space="0" w:color="auto"/>
              <w:left w:val="nil"/>
              <w:right w:val="nil"/>
            </w:tcBorders>
            <w:shd w:val="clear" w:color="auto" w:fill="auto"/>
            <w:vAlign w:val="bottom"/>
          </w:tcPr>
          <w:p w:rsidR="0028086E" w:rsidRPr="003D1DD6"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371" w:type="dxa"/>
            <w:gridSpan w:val="3"/>
            <w:tcBorders>
              <w:top w:val="single" w:sz="4" w:space="0" w:color="auto"/>
              <w:left w:val="nil"/>
              <w:right w:val="nil"/>
            </w:tcBorders>
            <w:shd w:val="clear" w:color="auto" w:fill="auto"/>
            <w:vAlign w:val="bottom"/>
          </w:tcPr>
          <w:p w:rsidR="0028086E" w:rsidRPr="003D1DD6" w:rsidRDefault="0028086E" w:rsidP="00CE45D4">
            <w:pPr>
              <w:tabs>
                <w:tab w:val="clear" w:pos="680"/>
                <w:tab w:val="clear" w:pos="907"/>
                <w:tab w:val="decimal" w:pos="1269"/>
              </w:tabs>
              <w:ind w:right="170"/>
              <w:jc w:val="right"/>
              <w:rPr>
                <w:rFonts w:cs="Times New Roman"/>
                <w:sz w:val="20"/>
                <w:szCs w:val="20"/>
              </w:rPr>
            </w:pPr>
          </w:p>
        </w:tc>
        <w:tc>
          <w:tcPr>
            <w:tcW w:w="236" w:type="dxa"/>
            <w:tcBorders>
              <w:left w:val="nil"/>
              <w:right w:val="nil"/>
            </w:tcBorders>
            <w:shd w:val="clear" w:color="auto" w:fill="auto"/>
            <w:vAlign w:val="bottom"/>
          </w:tcPr>
          <w:p w:rsidR="0028086E" w:rsidRPr="00B93B91" w:rsidRDefault="0028086E" w:rsidP="00CE45D4">
            <w:pPr>
              <w:tabs>
                <w:tab w:val="clear" w:pos="680"/>
                <w:tab w:val="clear" w:pos="907"/>
                <w:tab w:val="decimal" w:pos="1269"/>
              </w:tabs>
              <w:ind w:right="170"/>
              <w:jc w:val="right"/>
              <w:rPr>
                <w:rFonts w:cs="Times New Roman"/>
                <w:sz w:val="20"/>
                <w:szCs w:val="20"/>
              </w:rPr>
            </w:pPr>
          </w:p>
        </w:tc>
        <w:tc>
          <w:tcPr>
            <w:tcW w:w="1457" w:type="dxa"/>
            <w:gridSpan w:val="2"/>
            <w:tcBorders>
              <w:top w:val="single" w:sz="4" w:space="0" w:color="auto"/>
              <w:left w:val="nil"/>
              <w:right w:val="nil"/>
            </w:tcBorders>
            <w:shd w:val="clear" w:color="auto" w:fill="auto"/>
            <w:vAlign w:val="bottom"/>
          </w:tcPr>
          <w:p w:rsidR="0028086E" w:rsidRPr="00503346" w:rsidRDefault="0028086E" w:rsidP="00CE45D4">
            <w:pPr>
              <w:tabs>
                <w:tab w:val="clear" w:pos="680"/>
                <w:tab w:val="clear" w:pos="907"/>
                <w:tab w:val="decimal" w:pos="1269"/>
              </w:tabs>
              <w:ind w:right="170"/>
              <w:jc w:val="right"/>
              <w:rPr>
                <w:rFonts w:cs="Times New Roman"/>
                <w:sz w:val="20"/>
                <w:szCs w:val="20"/>
              </w:rPr>
            </w:pPr>
          </w:p>
        </w:tc>
      </w:tr>
      <w:tr w:rsidR="00616E24" w:rsidRPr="00A93E5B" w:rsidTr="00D7115F">
        <w:trPr>
          <w:gridAfter w:val="1"/>
          <w:wAfter w:w="12" w:type="dxa"/>
          <w:trHeight w:val="283"/>
        </w:trPr>
        <w:tc>
          <w:tcPr>
            <w:tcW w:w="3261" w:type="dxa"/>
            <w:tcBorders>
              <w:top w:val="nil"/>
              <w:left w:val="nil"/>
              <w:bottom w:val="nil"/>
              <w:right w:val="nil"/>
            </w:tcBorders>
            <w:vAlign w:val="bottom"/>
          </w:tcPr>
          <w:p w:rsidR="00616E24" w:rsidRPr="00A93E5B" w:rsidRDefault="00616E24" w:rsidP="00CE45D4">
            <w:pPr>
              <w:ind w:left="-108" w:right="-258"/>
              <w:rPr>
                <w:rFonts w:cs="Times New Roman"/>
                <w:sz w:val="20"/>
                <w:szCs w:val="20"/>
              </w:rPr>
            </w:pPr>
            <w:r w:rsidRPr="00A93E5B">
              <w:rPr>
                <w:rFonts w:cs="Times New Roman"/>
                <w:sz w:val="20"/>
                <w:szCs w:val="20"/>
              </w:rPr>
              <w:t xml:space="preserve">December 31, </w:t>
            </w:r>
            <w:r>
              <w:rPr>
                <w:rFonts w:cs="Times New Roman"/>
                <w:sz w:val="20"/>
                <w:szCs w:val="20"/>
              </w:rPr>
              <w:t>202</w:t>
            </w:r>
            <w:r w:rsidR="00833D4D">
              <w:rPr>
                <w:rFonts w:cs="Times New Roman"/>
                <w:sz w:val="20"/>
                <w:szCs w:val="20"/>
              </w:rPr>
              <w:t>1</w:t>
            </w:r>
          </w:p>
        </w:tc>
        <w:tc>
          <w:tcPr>
            <w:tcW w:w="1134" w:type="dxa"/>
            <w:gridSpan w:val="2"/>
            <w:tcBorders>
              <w:top w:val="nil"/>
              <w:left w:val="nil"/>
              <w:bottom w:val="double" w:sz="4" w:space="0" w:color="auto"/>
              <w:right w:val="nil"/>
            </w:tcBorders>
            <w:shd w:val="clear" w:color="auto" w:fill="auto"/>
            <w:vAlign w:val="bottom"/>
          </w:tcPr>
          <w:p w:rsidR="00616E24" w:rsidRPr="003D1DD6" w:rsidRDefault="00616E24" w:rsidP="00283D2D">
            <w:pPr>
              <w:tabs>
                <w:tab w:val="clear" w:pos="680"/>
                <w:tab w:val="clear" w:pos="907"/>
                <w:tab w:val="decimal" w:pos="1163"/>
                <w:tab w:val="decimal" w:pos="1309"/>
              </w:tabs>
              <w:ind w:right="170"/>
              <w:jc w:val="right"/>
              <w:rPr>
                <w:rFonts w:cs="Times New Roman"/>
                <w:sz w:val="20"/>
                <w:szCs w:val="20"/>
              </w:rPr>
            </w:pPr>
            <w:r w:rsidRPr="003D1DD6">
              <w:rPr>
                <w:rFonts w:cs="Times New Roman"/>
                <w:sz w:val="20"/>
                <w:szCs w:val="20"/>
              </w:rPr>
              <w:t>12,617</w:t>
            </w:r>
          </w:p>
        </w:tc>
        <w:tc>
          <w:tcPr>
            <w:tcW w:w="236" w:type="dxa"/>
            <w:tcBorders>
              <w:top w:val="nil"/>
              <w:left w:val="nil"/>
              <w:right w:val="nil"/>
            </w:tcBorders>
            <w:shd w:val="clear" w:color="auto" w:fill="auto"/>
            <w:vAlign w:val="bottom"/>
          </w:tcPr>
          <w:p w:rsidR="00616E24" w:rsidRPr="004E1DF1" w:rsidRDefault="00616E24" w:rsidP="00283D2D">
            <w:pPr>
              <w:tabs>
                <w:tab w:val="clear" w:pos="680"/>
                <w:tab w:val="clear" w:pos="907"/>
                <w:tab w:val="decimal" w:pos="1163"/>
                <w:tab w:val="decimal" w:pos="1309"/>
              </w:tabs>
              <w:ind w:right="170"/>
              <w:jc w:val="right"/>
              <w:rPr>
                <w:rFonts w:cs="Times New Roman"/>
                <w:sz w:val="20"/>
                <w:szCs w:val="20"/>
                <w:highlight w:val="yellow"/>
              </w:rPr>
            </w:pPr>
          </w:p>
        </w:tc>
        <w:tc>
          <w:tcPr>
            <w:tcW w:w="1465" w:type="dxa"/>
            <w:gridSpan w:val="3"/>
            <w:tcBorders>
              <w:top w:val="nil"/>
              <w:left w:val="nil"/>
              <w:bottom w:val="double" w:sz="4" w:space="0" w:color="auto"/>
              <w:right w:val="nil"/>
            </w:tcBorders>
            <w:shd w:val="clear" w:color="auto" w:fill="auto"/>
            <w:vAlign w:val="bottom"/>
          </w:tcPr>
          <w:p w:rsidR="00616E24" w:rsidRPr="003D1DD6" w:rsidRDefault="00616E24" w:rsidP="00283D2D">
            <w:pPr>
              <w:tabs>
                <w:tab w:val="clear" w:pos="680"/>
                <w:tab w:val="clear" w:pos="907"/>
                <w:tab w:val="decimal" w:pos="1163"/>
                <w:tab w:val="decimal" w:pos="1309"/>
              </w:tabs>
              <w:ind w:right="170"/>
              <w:jc w:val="right"/>
              <w:rPr>
                <w:rFonts w:cs="Times New Roman"/>
                <w:sz w:val="20"/>
                <w:szCs w:val="20"/>
              </w:rPr>
            </w:pPr>
            <w:r w:rsidRPr="003D1DD6">
              <w:rPr>
                <w:rFonts w:cs="Times New Roman"/>
                <w:sz w:val="20"/>
                <w:szCs w:val="20"/>
              </w:rPr>
              <w:t>19</w:t>
            </w:r>
          </w:p>
        </w:tc>
        <w:tc>
          <w:tcPr>
            <w:tcW w:w="236" w:type="dxa"/>
            <w:tcBorders>
              <w:top w:val="nil"/>
              <w:left w:val="nil"/>
              <w:right w:val="nil"/>
            </w:tcBorders>
            <w:shd w:val="clear" w:color="auto" w:fill="auto"/>
            <w:vAlign w:val="bottom"/>
          </w:tcPr>
          <w:p w:rsidR="00616E24" w:rsidRPr="004E1DF1" w:rsidRDefault="00616E24" w:rsidP="00283D2D">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nil"/>
              <w:left w:val="nil"/>
              <w:bottom w:val="double" w:sz="4" w:space="0" w:color="auto"/>
              <w:right w:val="nil"/>
            </w:tcBorders>
            <w:shd w:val="clear" w:color="auto" w:fill="auto"/>
            <w:vAlign w:val="bottom"/>
          </w:tcPr>
          <w:p w:rsidR="00616E24" w:rsidRPr="003D1DD6" w:rsidRDefault="00616E24" w:rsidP="00283D2D">
            <w:pPr>
              <w:tabs>
                <w:tab w:val="clear" w:pos="680"/>
                <w:tab w:val="clear" w:pos="907"/>
                <w:tab w:val="decimal" w:pos="1269"/>
              </w:tabs>
              <w:ind w:right="170"/>
              <w:jc w:val="right"/>
              <w:rPr>
                <w:rFonts w:cs="Times New Roman"/>
                <w:sz w:val="20"/>
                <w:szCs w:val="20"/>
              </w:rPr>
            </w:pPr>
            <w:r w:rsidRPr="003D1DD6">
              <w:rPr>
                <w:rFonts w:cs="Times New Roman"/>
                <w:sz w:val="20"/>
                <w:szCs w:val="20"/>
              </w:rPr>
              <w:t>54,281</w:t>
            </w:r>
          </w:p>
        </w:tc>
        <w:tc>
          <w:tcPr>
            <w:tcW w:w="236" w:type="dxa"/>
            <w:tcBorders>
              <w:top w:val="nil"/>
              <w:left w:val="nil"/>
              <w:right w:val="nil"/>
            </w:tcBorders>
            <w:shd w:val="clear" w:color="auto" w:fill="auto"/>
            <w:vAlign w:val="bottom"/>
          </w:tcPr>
          <w:p w:rsidR="00616E24" w:rsidRPr="004E1DF1" w:rsidRDefault="00616E2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double" w:sz="4" w:space="0" w:color="auto"/>
              <w:right w:val="nil"/>
            </w:tcBorders>
            <w:shd w:val="clear" w:color="auto" w:fill="auto"/>
            <w:vAlign w:val="bottom"/>
          </w:tcPr>
          <w:p w:rsidR="00616E24" w:rsidRPr="003D1DD6" w:rsidRDefault="00616E24" w:rsidP="00283D2D">
            <w:pPr>
              <w:tabs>
                <w:tab w:val="clear" w:pos="680"/>
                <w:tab w:val="clear" w:pos="907"/>
                <w:tab w:val="decimal" w:pos="1269"/>
              </w:tabs>
              <w:ind w:right="170"/>
              <w:jc w:val="right"/>
              <w:rPr>
                <w:rFonts w:cs="Times New Roman"/>
                <w:sz w:val="20"/>
                <w:szCs w:val="20"/>
              </w:rPr>
            </w:pPr>
            <w:r w:rsidRPr="003D1DD6">
              <w:rPr>
                <w:rFonts w:cs="Times New Roman"/>
                <w:sz w:val="20"/>
                <w:szCs w:val="20"/>
              </w:rPr>
              <w:t>22,747</w:t>
            </w:r>
          </w:p>
        </w:tc>
        <w:tc>
          <w:tcPr>
            <w:tcW w:w="236" w:type="dxa"/>
            <w:tcBorders>
              <w:top w:val="nil"/>
              <w:left w:val="nil"/>
              <w:right w:val="nil"/>
            </w:tcBorders>
            <w:shd w:val="clear" w:color="auto" w:fill="auto"/>
            <w:vAlign w:val="bottom"/>
          </w:tcPr>
          <w:p w:rsidR="00616E24" w:rsidRPr="004E1DF1" w:rsidRDefault="00616E2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double" w:sz="4" w:space="0" w:color="auto"/>
              <w:right w:val="nil"/>
            </w:tcBorders>
            <w:shd w:val="clear" w:color="auto" w:fill="auto"/>
            <w:vAlign w:val="bottom"/>
          </w:tcPr>
          <w:p w:rsidR="00616E24" w:rsidRPr="003D1DD6" w:rsidRDefault="00616E24" w:rsidP="00283D2D">
            <w:pPr>
              <w:tabs>
                <w:tab w:val="clear" w:pos="680"/>
                <w:tab w:val="clear" w:pos="907"/>
                <w:tab w:val="decimal" w:pos="1269"/>
              </w:tabs>
              <w:ind w:right="170"/>
              <w:jc w:val="right"/>
              <w:rPr>
                <w:rFonts w:cs="Times New Roman"/>
                <w:sz w:val="20"/>
                <w:szCs w:val="20"/>
              </w:rPr>
            </w:pPr>
            <w:r w:rsidRPr="003D1DD6">
              <w:rPr>
                <w:rFonts w:cs="Times New Roman"/>
                <w:sz w:val="20"/>
                <w:szCs w:val="20"/>
              </w:rPr>
              <w:t>12,490</w:t>
            </w:r>
          </w:p>
        </w:tc>
        <w:tc>
          <w:tcPr>
            <w:tcW w:w="236" w:type="dxa"/>
            <w:tcBorders>
              <w:top w:val="nil"/>
              <w:left w:val="nil"/>
              <w:right w:val="nil"/>
            </w:tcBorders>
            <w:shd w:val="clear" w:color="auto" w:fill="auto"/>
          </w:tcPr>
          <w:p w:rsidR="00616E24" w:rsidRPr="004E1DF1" w:rsidRDefault="00616E24" w:rsidP="00283D2D">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nil"/>
              <w:left w:val="nil"/>
              <w:bottom w:val="double" w:sz="4" w:space="0" w:color="auto"/>
              <w:right w:val="nil"/>
            </w:tcBorders>
            <w:shd w:val="clear" w:color="auto" w:fill="auto"/>
            <w:vAlign w:val="bottom"/>
          </w:tcPr>
          <w:p w:rsidR="00616E24" w:rsidRPr="003D1DD6" w:rsidRDefault="00616E24" w:rsidP="00283D2D">
            <w:pPr>
              <w:tabs>
                <w:tab w:val="clear" w:pos="680"/>
                <w:tab w:val="clear" w:pos="907"/>
                <w:tab w:val="decimal" w:pos="1269"/>
              </w:tabs>
              <w:ind w:right="170"/>
              <w:jc w:val="right"/>
              <w:rPr>
                <w:rFonts w:cs="Times New Roman"/>
                <w:sz w:val="20"/>
                <w:szCs w:val="20"/>
              </w:rPr>
            </w:pPr>
            <w:r w:rsidRPr="003D1DD6">
              <w:rPr>
                <w:rFonts w:cs="Times New Roman"/>
                <w:sz w:val="20"/>
                <w:szCs w:val="20"/>
              </w:rPr>
              <w:t>1,788</w:t>
            </w:r>
          </w:p>
        </w:tc>
        <w:tc>
          <w:tcPr>
            <w:tcW w:w="236" w:type="dxa"/>
            <w:tcBorders>
              <w:top w:val="nil"/>
              <w:left w:val="nil"/>
              <w:right w:val="nil"/>
            </w:tcBorders>
            <w:shd w:val="clear" w:color="auto" w:fill="auto"/>
            <w:vAlign w:val="bottom"/>
          </w:tcPr>
          <w:p w:rsidR="00616E24" w:rsidRPr="004E1DF1" w:rsidRDefault="00616E24" w:rsidP="00283D2D">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nil"/>
              <w:left w:val="nil"/>
              <w:bottom w:val="double" w:sz="4" w:space="0" w:color="auto"/>
              <w:right w:val="nil"/>
            </w:tcBorders>
            <w:shd w:val="clear" w:color="auto" w:fill="auto"/>
            <w:vAlign w:val="bottom"/>
          </w:tcPr>
          <w:p w:rsidR="00616E24" w:rsidRPr="003D1DD6" w:rsidRDefault="00616E24" w:rsidP="00283D2D">
            <w:pPr>
              <w:tabs>
                <w:tab w:val="clear" w:pos="680"/>
                <w:tab w:val="clear" w:pos="907"/>
                <w:tab w:val="decimal" w:pos="1269"/>
              </w:tabs>
              <w:ind w:right="170"/>
              <w:jc w:val="right"/>
              <w:rPr>
                <w:rFonts w:cs="Times New Roman"/>
                <w:sz w:val="20"/>
                <w:szCs w:val="20"/>
              </w:rPr>
            </w:pPr>
            <w:r w:rsidRPr="003D1DD6">
              <w:rPr>
                <w:rFonts w:cs="Times New Roman"/>
                <w:sz w:val="20"/>
                <w:szCs w:val="20"/>
              </w:rPr>
              <w:t>373</w:t>
            </w:r>
          </w:p>
        </w:tc>
        <w:tc>
          <w:tcPr>
            <w:tcW w:w="236" w:type="dxa"/>
            <w:tcBorders>
              <w:top w:val="nil"/>
              <w:left w:val="nil"/>
              <w:right w:val="nil"/>
            </w:tcBorders>
            <w:shd w:val="clear" w:color="auto" w:fill="auto"/>
            <w:vAlign w:val="bottom"/>
          </w:tcPr>
          <w:p w:rsidR="00616E24" w:rsidRPr="004E1DF1" w:rsidRDefault="00616E24" w:rsidP="00283D2D">
            <w:pPr>
              <w:tabs>
                <w:tab w:val="clear" w:pos="680"/>
                <w:tab w:val="clear" w:pos="907"/>
              </w:tabs>
              <w:ind w:right="170"/>
              <w:jc w:val="right"/>
              <w:rPr>
                <w:rFonts w:cs="Times New Roman"/>
                <w:sz w:val="20"/>
                <w:szCs w:val="20"/>
                <w:highlight w:val="yellow"/>
              </w:rPr>
            </w:pPr>
          </w:p>
        </w:tc>
        <w:tc>
          <w:tcPr>
            <w:tcW w:w="1457" w:type="dxa"/>
            <w:gridSpan w:val="2"/>
            <w:tcBorders>
              <w:top w:val="nil"/>
              <w:left w:val="nil"/>
              <w:bottom w:val="double" w:sz="4" w:space="0" w:color="auto"/>
              <w:right w:val="nil"/>
            </w:tcBorders>
            <w:shd w:val="clear" w:color="auto" w:fill="auto"/>
            <w:vAlign w:val="bottom"/>
          </w:tcPr>
          <w:p w:rsidR="00616E24" w:rsidRPr="00503346" w:rsidRDefault="00616E24" w:rsidP="00283D2D">
            <w:pPr>
              <w:tabs>
                <w:tab w:val="clear" w:pos="680"/>
                <w:tab w:val="clear" w:pos="907"/>
              </w:tabs>
              <w:ind w:right="170"/>
              <w:jc w:val="right"/>
              <w:rPr>
                <w:rFonts w:cs="Times New Roman"/>
                <w:sz w:val="20"/>
                <w:szCs w:val="20"/>
              </w:rPr>
            </w:pPr>
            <w:r w:rsidRPr="00503346">
              <w:rPr>
                <w:rFonts w:cs="Times New Roman"/>
                <w:sz w:val="20"/>
                <w:szCs w:val="20"/>
              </w:rPr>
              <w:t>104,315</w:t>
            </w:r>
          </w:p>
        </w:tc>
      </w:tr>
      <w:tr w:rsidR="00145621" w:rsidRPr="00A93E5B" w:rsidTr="00D7115F">
        <w:trPr>
          <w:gridAfter w:val="1"/>
          <w:wAfter w:w="12" w:type="dxa"/>
          <w:trHeight w:val="283"/>
        </w:trPr>
        <w:tc>
          <w:tcPr>
            <w:tcW w:w="3261" w:type="dxa"/>
            <w:tcBorders>
              <w:top w:val="nil"/>
              <w:left w:val="nil"/>
              <w:bottom w:val="nil"/>
              <w:right w:val="nil"/>
            </w:tcBorders>
            <w:vAlign w:val="bottom"/>
          </w:tcPr>
          <w:p w:rsidR="00145621" w:rsidRPr="00083EE3" w:rsidRDefault="00145621" w:rsidP="00CE45D4">
            <w:pPr>
              <w:ind w:left="-108" w:right="-258"/>
              <w:rPr>
                <w:rFonts w:cs="Cordia New"/>
                <w:sz w:val="20"/>
                <w:szCs w:val="20"/>
              </w:rPr>
            </w:pPr>
            <w:r w:rsidRPr="00A93E5B">
              <w:rPr>
                <w:rFonts w:cs="Times New Roman"/>
                <w:sz w:val="20"/>
                <w:szCs w:val="20"/>
              </w:rPr>
              <w:t xml:space="preserve">December 31, </w:t>
            </w:r>
            <w:r>
              <w:rPr>
                <w:rFonts w:cs="Times New Roman"/>
                <w:sz w:val="20"/>
                <w:szCs w:val="20"/>
              </w:rPr>
              <w:t>2022</w:t>
            </w:r>
          </w:p>
        </w:tc>
        <w:tc>
          <w:tcPr>
            <w:tcW w:w="1134" w:type="dxa"/>
            <w:gridSpan w:val="2"/>
            <w:tcBorders>
              <w:top w:val="double" w:sz="4" w:space="0" w:color="auto"/>
              <w:left w:val="nil"/>
              <w:bottom w:val="double" w:sz="4" w:space="0" w:color="auto"/>
              <w:right w:val="nil"/>
            </w:tcBorders>
            <w:shd w:val="clear" w:color="auto" w:fill="auto"/>
            <w:vAlign w:val="bottom"/>
          </w:tcPr>
          <w:p w:rsidR="00145621" w:rsidRPr="003D1DD6" w:rsidRDefault="00145621" w:rsidP="00CE45D4">
            <w:pPr>
              <w:tabs>
                <w:tab w:val="clear" w:pos="680"/>
                <w:tab w:val="clear" w:pos="907"/>
                <w:tab w:val="decimal" w:pos="1163"/>
                <w:tab w:val="decimal" w:pos="1309"/>
              </w:tabs>
              <w:ind w:right="170"/>
              <w:jc w:val="right"/>
              <w:rPr>
                <w:rFonts w:cs="Times New Roman"/>
                <w:sz w:val="20"/>
                <w:szCs w:val="20"/>
              </w:rPr>
            </w:pPr>
            <w:r>
              <w:rPr>
                <w:rFonts w:cs="Times New Roman"/>
                <w:sz w:val="20"/>
                <w:szCs w:val="20"/>
              </w:rPr>
              <w:t>12,617</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 w:val="decimal" w:pos="1163"/>
                <w:tab w:val="decimal" w:pos="1309"/>
              </w:tabs>
              <w:ind w:right="170"/>
              <w:jc w:val="right"/>
              <w:rPr>
                <w:rFonts w:cs="Times New Roman"/>
                <w:sz w:val="20"/>
                <w:szCs w:val="20"/>
                <w:highlight w:val="yellow"/>
              </w:rPr>
            </w:pPr>
          </w:p>
        </w:tc>
        <w:tc>
          <w:tcPr>
            <w:tcW w:w="1465" w:type="dxa"/>
            <w:gridSpan w:val="3"/>
            <w:tcBorders>
              <w:top w:val="double" w:sz="4" w:space="0" w:color="auto"/>
              <w:left w:val="nil"/>
              <w:bottom w:val="double" w:sz="4" w:space="0" w:color="auto"/>
              <w:right w:val="nil"/>
            </w:tcBorders>
            <w:shd w:val="clear" w:color="auto" w:fill="auto"/>
            <w:vAlign w:val="bottom"/>
          </w:tcPr>
          <w:p w:rsidR="00145621" w:rsidRPr="003D1DD6" w:rsidRDefault="00145621" w:rsidP="00D17903">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 w:val="decimal" w:pos="1269"/>
              </w:tabs>
              <w:ind w:right="170"/>
              <w:jc w:val="right"/>
              <w:rPr>
                <w:rFonts w:cs="Times New Roman"/>
                <w:sz w:val="20"/>
                <w:szCs w:val="20"/>
                <w:highlight w:val="yellow"/>
              </w:rPr>
            </w:pPr>
          </w:p>
        </w:tc>
        <w:tc>
          <w:tcPr>
            <w:tcW w:w="1465" w:type="dxa"/>
            <w:gridSpan w:val="3"/>
            <w:tcBorders>
              <w:top w:val="double" w:sz="4" w:space="0" w:color="auto"/>
              <w:left w:val="nil"/>
              <w:bottom w:val="double" w:sz="4" w:space="0" w:color="auto"/>
              <w:right w:val="nil"/>
            </w:tcBorders>
            <w:shd w:val="clear" w:color="auto" w:fill="auto"/>
            <w:vAlign w:val="bottom"/>
          </w:tcPr>
          <w:p w:rsidR="00145621" w:rsidRPr="003D1DD6" w:rsidRDefault="00145621" w:rsidP="00CE45D4">
            <w:pPr>
              <w:tabs>
                <w:tab w:val="clear" w:pos="680"/>
                <w:tab w:val="clear" w:pos="907"/>
                <w:tab w:val="decimal" w:pos="1269"/>
              </w:tabs>
              <w:ind w:right="170"/>
              <w:jc w:val="right"/>
              <w:rPr>
                <w:rFonts w:cs="Times New Roman"/>
                <w:sz w:val="20"/>
                <w:szCs w:val="20"/>
              </w:rPr>
            </w:pPr>
            <w:r>
              <w:rPr>
                <w:rFonts w:cs="Times New Roman"/>
                <w:sz w:val="20"/>
                <w:szCs w:val="20"/>
              </w:rPr>
              <w:t>42,762</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double" w:sz="4" w:space="0" w:color="auto"/>
              <w:left w:val="nil"/>
              <w:bottom w:val="double" w:sz="4" w:space="0" w:color="auto"/>
              <w:right w:val="nil"/>
            </w:tcBorders>
            <w:shd w:val="clear" w:color="auto" w:fill="auto"/>
            <w:vAlign w:val="bottom"/>
          </w:tcPr>
          <w:p w:rsidR="00145621" w:rsidRPr="003D1DD6" w:rsidRDefault="00145621" w:rsidP="00CE45D4">
            <w:pPr>
              <w:tabs>
                <w:tab w:val="clear" w:pos="680"/>
                <w:tab w:val="clear" w:pos="907"/>
                <w:tab w:val="decimal" w:pos="1269"/>
              </w:tabs>
              <w:ind w:right="170"/>
              <w:jc w:val="right"/>
              <w:rPr>
                <w:rFonts w:cs="Times New Roman"/>
                <w:sz w:val="20"/>
                <w:szCs w:val="20"/>
              </w:rPr>
            </w:pPr>
            <w:r>
              <w:rPr>
                <w:rFonts w:cs="Times New Roman"/>
                <w:sz w:val="20"/>
                <w:szCs w:val="20"/>
              </w:rPr>
              <w:t>16,334</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double" w:sz="4" w:space="0" w:color="auto"/>
              <w:left w:val="nil"/>
              <w:bottom w:val="double" w:sz="4" w:space="0" w:color="auto"/>
              <w:right w:val="nil"/>
            </w:tcBorders>
            <w:shd w:val="clear" w:color="auto" w:fill="auto"/>
            <w:vAlign w:val="bottom"/>
          </w:tcPr>
          <w:p w:rsidR="00145621" w:rsidRPr="003D1DD6" w:rsidRDefault="00145621" w:rsidP="00CE45D4">
            <w:pPr>
              <w:tabs>
                <w:tab w:val="clear" w:pos="680"/>
                <w:tab w:val="clear" w:pos="907"/>
                <w:tab w:val="decimal" w:pos="1269"/>
              </w:tabs>
              <w:ind w:right="170"/>
              <w:jc w:val="right"/>
              <w:rPr>
                <w:rFonts w:cs="Times New Roman"/>
                <w:sz w:val="20"/>
                <w:szCs w:val="20"/>
              </w:rPr>
            </w:pPr>
            <w:r>
              <w:rPr>
                <w:rFonts w:cs="Times New Roman"/>
                <w:sz w:val="20"/>
                <w:szCs w:val="20"/>
              </w:rPr>
              <w:t>6,593</w:t>
            </w:r>
          </w:p>
        </w:tc>
        <w:tc>
          <w:tcPr>
            <w:tcW w:w="236" w:type="dxa"/>
            <w:tcBorders>
              <w:left w:val="nil"/>
              <w:right w:val="nil"/>
            </w:tcBorders>
            <w:shd w:val="clear" w:color="auto" w:fill="auto"/>
          </w:tcPr>
          <w:p w:rsidR="00145621" w:rsidRPr="004E1DF1" w:rsidRDefault="00145621" w:rsidP="00CE45D4">
            <w:pPr>
              <w:tabs>
                <w:tab w:val="clear" w:pos="680"/>
                <w:tab w:val="clear" w:pos="907"/>
                <w:tab w:val="decimal" w:pos="1269"/>
              </w:tabs>
              <w:ind w:right="170"/>
              <w:jc w:val="right"/>
              <w:rPr>
                <w:rFonts w:cs="Times New Roman"/>
                <w:sz w:val="20"/>
                <w:szCs w:val="20"/>
                <w:highlight w:val="yellow"/>
              </w:rPr>
            </w:pPr>
          </w:p>
        </w:tc>
        <w:tc>
          <w:tcPr>
            <w:tcW w:w="1323" w:type="dxa"/>
            <w:gridSpan w:val="3"/>
            <w:tcBorders>
              <w:top w:val="double" w:sz="4" w:space="0" w:color="auto"/>
              <w:left w:val="nil"/>
              <w:bottom w:val="double" w:sz="4" w:space="0" w:color="auto"/>
              <w:right w:val="nil"/>
            </w:tcBorders>
            <w:shd w:val="clear" w:color="auto" w:fill="auto"/>
            <w:vAlign w:val="bottom"/>
          </w:tcPr>
          <w:p w:rsidR="00145621" w:rsidRPr="003D1DD6" w:rsidRDefault="00145621" w:rsidP="00CE45D4">
            <w:pPr>
              <w:tabs>
                <w:tab w:val="clear" w:pos="680"/>
                <w:tab w:val="clear" w:pos="907"/>
                <w:tab w:val="decimal" w:pos="1269"/>
              </w:tabs>
              <w:ind w:right="170"/>
              <w:jc w:val="right"/>
              <w:rPr>
                <w:rFonts w:cs="Times New Roman"/>
                <w:sz w:val="20"/>
                <w:szCs w:val="20"/>
              </w:rPr>
            </w:pPr>
            <w:r>
              <w:rPr>
                <w:rFonts w:cs="Times New Roman"/>
                <w:sz w:val="20"/>
                <w:szCs w:val="20"/>
              </w:rPr>
              <w:t>1,137</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 w:val="decimal" w:pos="1269"/>
              </w:tabs>
              <w:ind w:right="170"/>
              <w:jc w:val="right"/>
              <w:rPr>
                <w:rFonts w:cs="Times New Roman"/>
                <w:sz w:val="20"/>
                <w:szCs w:val="20"/>
                <w:highlight w:val="yellow"/>
              </w:rPr>
            </w:pPr>
          </w:p>
        </w:tc>
        <w:tc>
          <w:tcPr>
            <w:tcW w:w="1371" w:type="dxa"/>
            <w:gridSpan w:val="3"/>
            <w:tcBorders>
              <w:top w:val="double" w:sz="4" w:space="0" w:color="auto"/>
              <w:left w:val="nil"/>
              <w:bottom w:val="double" w:sz="4" w:space="0" w:color="auto"/>
              <w:right w:val="nil"/>
            </w:tcBorders>
            <w:shd w:val="clear" w:color="auto" w:fill="auto"/>
            <w:vAlign w:val="bottom"/>
          </w:tcPr>
          <w:p w:rsidR="00145621" w:rsidRPr="003D1DD6" w:rsidRDefault="00145621" w:rsidP="00D17903">
            <w:pPr>
              <w:tabs>
                <w:tab w:val="clear" w:pos="907"/>
                <w:tab w:val="decimal" w:pos="1269"/>
              </w:tabs>
              <w:ind w:right="170"/>
              <w:jc w:val="center"/>
              <w:rPr>
                <w:rFonts w:cs="Times New Roman"/>
                <w:sz w:val="20"/>
                <w:szCs w:val="20"/>
              </w:rPr>
            </w:pPr>
            <w:r w:rsidRPr="003D1DD6">
              <w:rPr>
                <w:rFonts w:cs="Times New Roman"/>
                <w:sz w:val="20"/>
                <w:szCs w:val="20"/>
              </w:rPr>
              <w:t xml:space="preserve">        -</w:t>
            </w:r>
          </w:p>
        </w:tc>
        <w:tc>
          <w:tcPr>
            <w:tcW w:w="236" w:type="dxa"/>
            <w:tcBorders>
              <w:left w:val="nil"/>
              <w:right w:val="nil"/>
            </w:tcBorders>
            <w:shd w:val="clear" w:color="auto" w:fill="auto"/>
            <w:vAlign w:val="bottom"/>
          </w:tcPr>
          <w:p w:rsidR="00145621" w:rsidRPr="004E1DF1" w:rsidRDefault="00145621" w:rsidP="00CE45D4">
            <w:pPr>
              <w:tabs>
                <w:tab w:val="clear" w:pos="680"/>
                <w:tab w:val="clear" w:pos="907"/>
              </w:tabs>
              <w:ind w:right="170"/>
              <w:jc w:val="right"/>
              <w:rPr>
                <w:rFonts w:cs="Times New Roman"/>
                <w:sz w:val="20"/>
                <w:szCs w:val="20"/>
                <w:highlight w:val="yellow"/>
              </w:rPr>
            </w:pPr>
          </w:p>
        </w:tc>
        <w:tc>
          <w:tcPr>
            <w:tcW w:w="1457" w:type="dxa"/>
            <w:gridSpan w:val="2"/>
            <w:tcBorders>
              <w:top w:val="double" w:sz="4" w:space="0" w:color="auto"/>
              <w:left w:val="nil"/>
              <w:bottom w:val="double" w:sz="4" w:space="0" w:color="auto"/>
              <w:right w:val="nil"/>
            </w:tcBorders>
            <w:shd w:val="clear" w:color="auto" w:fill="auto"/>
            <w:vAlign w:val="bottom"/>
          </w:tcPr>
          <w:p w:rsidR="00145621" w:rsidRPr="00B4446B" w:rsidRDefault="00145621" w:rsidP="00CE45D4">
            <w:pPr>
              <w:tabs>
                <w:tab w:val="clear" w:pos="680"/>
                <w:tab w:val="clear" w:pos="907"/>
              </w:tabs>
              <w:ind w:right="170"/>
              <w:jc w:val="right"/>
              <w:rPr>
                <w:rFonts w:cstheme="minorBidi"/>
                <w:sz w:val="20"/>
                <w:szCs w:val="20"/>
              </w:rPr>
            </w:pPr>
            <w:r>
              <w:rPr>
                <w:rFonts w:cs="Times New Roman"/>
                <w:sz w:val="20"/>
                <w:szCs w:val="20"/>
              </w:rPr>
              <w:t>79,443</w:t>
            </w:r>
          </w:p>
        </w:tc>
      </w:tr>
      <w:tr w:rsidR="00933B60" w:rsidRPr="00A93E5B" w:rsidTr="00D7115F">
        <w:trPr>
          <w:gridAfter w:val="1"/>
          <w:wAfter w:w="12" w:type="dxa"/>
          <w:trHeight w:val="283"/>
        </w:trPr>
        <w:tc>
          <w:tcPr>
            <w:tcW w:w="3261" w:type="dxa"/>
            <w:tcBorders>
              <w:top w:val="nil"/>
              <w:left w:val="nil"/>
              <w:right w:val="nil"/>
            </w:tcBorders>
            <w:vAlign w:val="bottom"/>
          </w:tcPr>
          <w:p w:rsidR="00933B60" w:rsidRPr="00A93E5B" w:rsidRDefault="00933B60" w:rsidP="00CE45D4">
            <w:pPr>
              <w:ind w:left="-108" w:right="-258"/>
              <w:rPr>
                <w:rFonts w:cs="Times New Roman"/>
                <w:sz w:val="20"/>
                <w:szCs w:val="20"/>
              </w:rPr>
            </w:pPr>
          </w:p>
        </w:tc>
        <w:tc>
          <w:tcPr>
            <w:tcW w:w="1134" w:type="dxa"/>
            <w:gridSpan w:val="2"/>
            <w:tcBorders>
              <w:top w:val="double" w:sz="4" w:space="0" w:color="auto"/>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236" w:type="dxa"/>
            <w:tcBorders>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1465" w:type="dxa"/>
            <w:gridSpan w:val="3"/>
            <w:tcBorders>
              <w:top w:val="double" w:sz="4" w:space="0" w:color="auto"/>
              <w:left w:val="nil"/>
              <w:right w:val="nil"/>
            </w:tcBorders>
            <w:vAlign w:val="bottom"/>
          </w:tcPr>
          <w:p w:rsidR="00933B60" w:rsidRPr="00A93E5B" w:rsidRDefault="00933B60" w:rsidP="00CE45D4">
            <w:pPr>
              <w:tabs>
                <w:tab w:val="clear" w:pos="907"/>
                <w:tab w:val="decimal" w:pos="884"/>
              </w:tabs>
              <w:ind w:right="170"/>
              <w:jc w:val="right"/>
              <w:rPr>
                <w:rFonts w:cs="Times New Roman"/>
                <w:sz w:val="20"/>
                <w:szCs w:val="20"/>
              </w:rPr>
            </w:pPr>
          </w:p>
        </w:tc>
        <w:tc>
          <w:tcPr>
            <w:tcW w:w="236" w:type="dxa"/>
            <w:tcBorders>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1465" w:type="dxa"/>
            <w:gridSpan w:val="3"/>
            <w:tcBorders>
              <w:top w:val="double" w:sz="4" w:space="0" w:color="auto"/>
              <w:left w:val="nil"/>
              <w:right w:val="nil"/>
            </w:tcBorders>
            <w:vAlign w:val="bottom"/>
          </w:tcPr>
          <w:p w:rsidR="00933B60" w:rsidRDefault="00933B60" w:rsidP="00CE45D4">
            <w:pPr>
              <w:tabs>
                <w:tab w:val="clear" w:pos="907"/>
                <w:tab w:val="decimal" w:pos="884"/>
              </w:tabs>
              <w:ind w:right="170"/>
              <w:jc w:val="right"/>
              <w:rPr>
                <w:rFonts w:cs="Times New Roman"/>
                <w:sz w:val="20"/>
                <w:szCs w:val="20"/>
              </w:rPr>
            </w:pPr>
          </w:p>
          <w:p w:rsidR="008C7B85" w:rsidRPr="00A93E5B" w:rsidRDefault="008C7B85" w:rsidP="00CE45D4">
            <w:pPr>
              <w:tabs>
                <w:tab w:val="clear" w:pos="907"/>
                <w:tab w:val="decimal" w:pos="884"/>
              </w:tabs>
              <w:ind w:right="170"/>
              <w:jc w:val="right"/>
              <w:rPr>
                <w:rFonts w:cs="Times New Roman"/>
                <w:sz w:val="20"/>
                <w:szCs w:val="20"/>
              </w:rPr>
            </w:pPr>
          </w:p>
        </w:tc>
        <w:tc>
          <w:tcPr>
            <w:tcW w:w="236" w:type="dxa"/>
            <w:tcBorders>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1323" w:type="dxa"/>
            <w:gridSpan w:val="3"/>
            <w:tcBorders>
              <w:top w:val="double" w:sz="4" w:space="0" w:color="auto"/>
              <w:left w:val="nil"/>
              <w:right w:val="nil"/>
            </w:tcBorders>
            <w:vAlign w:val="bottom"/>
          </w:tcPr>
          <w:p w:rsidR="00933B60" w:rsidRPr="00A93E5B" w:rsidRDefault="00933B60" w:rsidP="00CE45D4">
            <w:pPr>
              <w:tabs>
                <w:tab w:val="clear" w:pos="907"/>
                <w:tab w:val="decimal" w:pos="884"/>
              </w:tabs>
              <w:ind w:right="170"/>
              <w:jc w:val="right"/>
              <w:rPr>
                <w:rFonts w:cs="Times New Roman"/>
                <w:sz w:val="20"/>
                <w:szCs w:val="20"/>
              </w:rPr>
            </w:pPr>
          </w:p>
        </w:tc>
        <w:tc>
          <w:tcPr>
            <w:tcW w:w="236" w:type="dxa"/>
            <w:tcBorders>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1323" w:type="dxa"/>
            <w:gridSpan w:val="3"/>
            <w:tcBorders>
              <w:top w:val="double" w:sz="4" w:space="0" w:color="auto"/>
              <w:left w:val="nil"/>
              <w:right w:val="nil"/>
            </w:tcBorders>
            <w:vAlign w:val="bottom"/>
          </w:tcPr>
          <w:p w:rsidR="00933B60" w:rsidRPr="00A93E5B" w:rsidRDefault="00933B60" w:rsidP="00CE45D4">
            <w:pPr>
              <w:tabs>
                <w:tab w:val="clear" w:pos="907"/>
                <w:tab w:val="decimal" w:pos="884"/>
              </w:tabs>
              <w:ind w:right="170"/>
              <w:jc w:val="right"/>
              <w:rPr>
                <w:rFonts w:cs="Times New Roman"/>
                <w:sz w:val="20"/>
                <w:szCs w:val="20"/>
              </w:rPr>
            </w:pPr>
          </w:p>
        </w:tc>
        <w:tc>
          <w:tcPr>
            <w:tcW w:w="236" w:type="dxa"/>
            <w:tcBorders>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1323" w:type="dxa"/>
            <w:gridSpan w:val="3"/>
            <w:tcBorders>
              <w:top w:val="double" w:sz="4" w:space="0" w:color="auto"/>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236" w:type="dxa"/>
            <w:tcBorders>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1371" w:type="dxa"/>
            <w:gridSpan w:val="3"/>
            <w:tcBorders>
              <w:top w:val="double" w:sz="4" w:space="0" w:color="auto"/>
              <w:left w:val="nil"/>
              <w:right w:val="nil"/>
            </w:tcBorders>
            <w:vAlign w:val="bottom"/>
          </w:tcPr>
          <w:p w:rsidR="00933B60" w:rsidRPr="00A93E5B" w:rsidRDefault="00933B60" w:rsidP="00CE45D4">
            <w:pPr>
              <w:tabs>
                <w:tab w:val="clear" w:pos="907"/>
                <w:tab w:val="decimal" w:pos="884"/>
              </w:tabs>
              <w:ind w:right="170"/>
              <w:jc w:val="right"/>
              <w:rPr>
                <w:rFonts w:cs="Times New Roman"/>
                <w:sz w:val="20"/>
                <w:szCs w:val="20"/>
              </w:rPr>
            </w:pPr>
          </w:p>
        </w:tc>
        <w:tc>
          <w:tcPr>
            <w:tcW w:w="236" w:type="dxa"/>
            <w:tcBorders>
              <w:left w:val="nil"/>
              <w:right w:val="nil"/>
            </w:tcBorders>
          </w:tcPr>
          <w:p w:rsidR="00933B60" w:rsidRPr="00A93E5B" w:rsidRDefault="00933B60" w:rsidP="00CE45D4">
            <w:pPr>
              <w:tabs>
                <w:tab w:val="clear" w:pos="907"/>
                <w:tab w:val="decimal" w:pos="884"/>
              </w:tabs>
              <w:ind w:right="170"/>
              <w:jc w:val="right"/>
              <w:rPr>
                <w:rFonts w:cs="Times New Roman"/>
                <w:sz w:val="20"/>
                <w:szCs w:val="20"/>
              </w:rPr>
            </w:pPr>
          </w:p>
        </w:tc>
        <w:tc>
          <w:tcPr>
            <w:tcW w:w="1457" w:type="dxa"/>
            <w:gridSpan w:val="2"/>
            <w:tcBorders>
              <w:top w:val="double" w:sz="4" w:space="0" w:color="auto"/>
              <w:left w:val="nil"/>
              <w:right w:val="nil"/>
            </w:tcBorders>
            <w:vAlign w:val="bottom"/>
          </w:tcPr>
          <w:p w:rsidR="00933B60" w:rsidRPr="00A93E5B" w:rsidRDefault="00933B60" w:rsidP="00CE45D4">
            <w:pPr>
              <w:tabs>
                <w:tab w:val="clear" w:pos="907"/>
                <w:tab w:val="decimal" w:pos="884"/>
              </w:tabs>
              <w:ind w:right="170"/>
              <w:jc w:val="right"/>
              <w:rPr>
                <w:rFonts w:cs="Times New Roman"/>
                <w:sz w:val="20"/>
                <w:szCs w:val="20"/>
              </w:rPr>
            </w:pPr>
          </w:p>
        </w:tc>
      </w:tr>
      <w:tr w:rsidR="0028086E" w:rsidRPr="00A93E5B" w:rsidTr="00D7115F">
        <w:tblPrEx>
          <w:tblBorders>
            <w:bottom w:val="single" w:sz="4" w:space="0" w:color="auto"/>
          </w:tblBorders>
        </w:tblPrEx>
        <w:trPr>
          <w:gridAfter w:val="2"/>
          <w:wAfter w:w="563" w:type="dxa"/>
          <w:trHeight w:val="320"/>
        </w:trPr>
        <w:tc>
          <w:tcPr>
            <w:tcW w:w="3828" w:type="dxa"/>
            <w:gridSpan w:val="2"/>
            <w:vAlign w:val="bottom"/>
          </w:tcPr>
          <w:p w:rsidR="0028086E" w:rsidRPr="00A93E5B" w:rsidRDefault="00344474" w:rsidP="00CE45D4">
            <w:pPr>
              <w:ind w:left="-108" w:right="-258"/>
              <w:jc w:val="center"/>
              <w:rPr>
                <w:rFonts w:cs="Times New Roman"/>
                <w:sz w:val="22"/>
                <w:szCs w:val="22"/>
              </w:rPr>
            </w:pPr>
            <w:r>
              <w:lastRenderedPageBreak/>
              <w:br w:type="page"/>
            </w:r>
            <w:r w:rsidR="0028086E">
              <w:rPr>
                <w:sz w:val="24"/>
                <w:szCs w:val="24"/>
              </w:rPr>
              <w:br w:type="page"/>
            </w:r>
          </w:p>
        </w:tc>
        <w:tc>
          <w:tcPr>
            <w:tcW w:w="11395" w:type="dxa"/>
            <w:gridSpan w:val="27"/>
            <w:tcBorders>
              <w:bottom w:val="single" w:sz="4" w:space="0" w:color="auto"/>
            </w:tcBorders>
            <w:vAlign w:val="bottom"/>
          </w:tcPr>
          <w:p w:rsidR="0028086E" w:rsidRPr="00A93E5B" w:rsidRDefault="0028086E" w:rsidP="00CE45D4">
            <w:pPr>
              <w:jc w:val="center"/>
              <w:rPr>
                <w:rFonts w:cs="Times New Roman"/>
                <w:sz w:val="22"/>
                <w:szCs w:val="22"/>
              </w:rPr>
            </w:pPr>
            <w:r w:rsidRPr="00A93E5B">
              <w:rPr>
                <w:rFonts w:cs="Times New Roman"/>
                <w:sz w:val="22"/>
                <w:szCs w:val="22"/>
              </w:rPr>
              <w:t>The Company Only (In Thousand Baht)</w:t>
            </w:r>
          </w:p>
        </w:tc>
      </w:tr>
      <w:tr w:rsidR="0028086E" w:rsidRPr="00A93E5B" w:rsidTr="00D7115F">
        <w:tblPrEx>
          <w:tblBorders>
            <w:bottom w:val="single" w:sz="4" w:space="0" w:color="auto"/>
          </w:tblBorders>
        </w:tblPrEx>
        <w:trPr>
          <w:gridAfter w:val="2"/>
          <w:wAfter w:w="563" w:type="dxa"/>
          <w:trHeight w:val="320"/>
        </w:trPr>
        <w:tc>
          <w:tcPr>
            <w:tcW w:w="3828" w:type="dxa"/>
            <w:gridSpan w:val="2"/>
            <w:vAlign w:val="bottom"/>
          </w:tcPr>
          <w:p w:rsidR="0028086E" w:rsidRPr="00A93E5B" w:rsidRDefault="0028086E" w:rsidP="00CE45D4">
            <w:pPr>
              <w:ind w:left="-108" w:right="-258"/>
              <w:jc w:val="center"/>
              <w:rPr>
                <w:rFonts w:cs="Times New Roman"/>
                <w:sz w:val="22"/>
                <w:szCs w:val="22"/>
              </w:rPr>
            </w:pPr>
          </w:p>
        </w:tc>
        <w:tc>
          <w:tcPr>
            <w:tcW w:w="1371" w:type="dxa"/>
            <w:gridSpan w:val="3"/>
            <w:tcBorders>
              <w:top w:val="single" w:sz="4" w:space="0" w:color="auto"/>
              <w:bottom w:val="single" w:sz="4" w:space="0" w:color="auto"/>
            </w:tcBorders>
            <w:vAlign w:val="bottom"/>
          </w:tcPr>
          <w:p w:rsidR="0028086E" w:rsidRPr="00A93E5B" w:rsidRDefault="0028086E" w:rsidP="00CE45D4">
            <w:pPr>
              <w:jc w:val="center"/>
              <w:rPr>
                <w:rFonts w:cs="Times New Roman"/>
                <w:sz w:val="22"/>
                <w:szCs w:val="22"/>
              </w:rPr>
            </w:pPr>
            <w:r w:rsidRPr="00A93E5B">
              <w:rPr>
                <w:rFonts w:cs="Times New Roman"/>
                <w:sz w:val="22"/>
                <w:szCs w:val="22"/>
              </w:rPr>
              <w:t>Land</w:t>
            </w:r>
          </w:p>
        </w:tc>
        <w:tc>
          <w:tcPr>
            <w:tcW w:w="236" w:type="dxa"/>
            <w:tcBorders>
              <w:top w:val="nil"/>
              <w:bottom w:val="nil"/>
            </w:tcBorders>
            <w:vAlign w:val="bottom"/>
          </w:tcPr>
          <w:p w:rsidR="0028086E" w:rsidRPr="00A93E5B" w:rsidRDefault="0028086E" w:rsidP="00CE45D4">
            <w:pPr>
              <w:jc w:val="center"/>
              <w:rPr>
                <w:rFonts w:cs="Times New Roman"/>
                <w:sz w:val="22"/>
                <w:szCs w:val="22"/>
              </w:rPr>
            </w:pPr>
          </w:p>
        </w:tc>
        <w:tc>
          <w:tcPr>
            <w:tcW w:w="1605" w:type="dxa"/>
            <w:gridSpan w:val="3"/>
            <w:tcBorders>
              <w:top w:val="single" w:sz="4" w:space="0" w:color="auto"/>
              <w:bottom w:val="single" w:sz="4" w:space="0" w:color="auto"/>
            </w:tcBorders>
            <w:vAlign w:val="bottom"/>
          </w:tcPr>
          <w:p w:rsidR="0028086E" w:rsidRPr="00A93E5B" w:rsidRDefault="0028086E" w:rsidP="00CE45D4">
            <w:pPr>
              <w:jc w:val="center"/>
              <w:rPr>
                <w:rFonts w:cs="Times New Roman"/>
                <w:sz w:val="22"/>
                <w:szCs w:val="22"/>
              </w:rPr>
            </w:pPr>
            <w:r w:rsidRPr="00A93E5B">
              <w:rPr>
                <w:rFonts w:cs="Times New Roman"/>
                <w:sz w:val="22"/>
                <w:szCs w:val="22"/>
              </w:rPr>
              <w:t>Buildings and building improvements</w:t>
            </w:r>
          </w:p>
        </w:tc>
        <w:tc>
          <w:tcPr>
            <w:tcW w:w="236" w:type="dxa"/>
            <w:tcBorders>
              <w:top w:val="nil"/>
              <w:bottom w:val="nil"/>
            </w:tcBorders>
            <w:vAlign w:val="bottom"/>
          </w:tcPr>
          <w:p w:rsidR="0028086E" w:rsidRPr="00A93E5B" w:rsidRDefault="0028086E" w:rsidP="00CE45D4">
            <w:pPr>
              <w:jc w:val="center"/>
              <w:rPr>
                <w:rFonts w:cs="Times New Roman"/>
                <w:sz w:val="22"/>
                <w:szCs w:val="22"/>
              </w:rPr>
            </w:pPr>
          </w:p>
        </w:tc>
        <w:tc>
          <w:tcPr>
            <w:tcW w:w="1510" w:type="dxa"/>
            <w:gridSpan w:val="3"/>
            <w:tcBorders>
              <w:top w:val="single" w:sz="4" w:space="0" w:color="auto"/>
              <w:bottom w:val="single" w:sz="4" w:space="0" w:color="auto"/>
            </w:tcBorders>
            <w:vAlign w:val="bottom"/>
          </w:tcPr>
          <w:p w:rsidR="0028086E" w:rsidRPr="00A93E5B" w:rsidRDefault="0028086E" w:rsidP="00CE45D4">
            <w:pPr>
              <w:jc w:val="center"/>
              <w:rPr>
                <w:rFonts w:cs="Times New Roman"/>
                <w:sz w:val="22"/>
                <w:szCs w:val="22"/>
                <w:cs/>
              </w:rPr>
            </w:pPr>
            <w:r w:rsidRPr="00A93E5B">
              <w:rPr>
                <w:rFonts w:cs="Times New Roman"/>
                <w:sz w:val="22"/>
                <w:szCs w:val="22"/>
              </w:rPr>
              <w:t>Buildings and building improvements on rented land</w:t>
            </w:r>
          </w:p>
        </w:tc>
        <w:tc>
          <w:tcPr>
            <w:tcW w:w="236" w:type="dxa"/>
            <w:tcBorders>
              <w:top w:val="nil"/>
              <w:bottom w:val="nil"/>
            </w:tcBorders>
            <w:vAlign w:val="bottom"/>
          </w:tcPr>
          <w:p w:rsidR="0028086E" w:rsidRPr="00A93E5B" w:rsidRDefault="0028086E" w:rsidP="00CE45D4">
            <w:pPr>
              <w:jc w:val="center"/>
              <w:rPr>
                <w:rFonts w:cs="Times New Roman"/>
                <w:sz w:val="22"/>
                <w:szCs w:val="22"/>
              </w:rPr>
            </w:pPr>
          </w:p>
        </w:tc>
        <w:tc>
          <w:tcPr>
            <w:tcW w:w="1374" w:type="dxa"/>
            <w:gridSpan w:val="3"/>
            <w:tcBorders>
              <w:top w:val="single" w:sz="4" w:space="0" w:color="auto"/>
              <w:bottom w:val="single" w:sz="4" w:space="0" w:color="auto"/>
            </w:tcBorders>
            <w:vAlign w:val="bottom"/>
          </w:tcPr>
          <w:p w:rsidR="0028086E" w:rsidRPr="00A93E5B" w:rsidRDefault="0028086E" w:rsidP="00CE45D4">
            <w:pPr>
              <w:jc w:val="center"/>
              <w:rPr>
                <w:rFonts w:cs="Times New Roman"/>
                <w:sz w:val="22"/>
                <w:szCs w:val="22"/>
              </w:rPr>
            </w:pPr>
            <w:r w:rsidRPr="00A93E5B">
              <w:rPr>
                <w:rFonts w:cs="Times New Roman"/>
                <w:sz w:val="22"/>
                <w:szCs w:val="22"/>
              </w:rPr>
              <w:t>Furniture,</w:t>
            </w:r>
          </w:p>
          <w:p w:rsidR="0028086E" w:rsidRPr="00A93E5B" w:rsidRDefault="0028086E" w:rsidP="00CE45D4">
            <w:pPr>
              <w:jc w:val="center"/>
              <w:rPr>
                <w:rFonts w:cs="Times New Roman"/>
                <w:sz w:val="22"/>
                <w:szCs w:val="22"/>
              </w:rPr>
            </w:pPr>
            <w:r w:rsidRPr="00A93E5B">
              <w:rPr>
                <w:rFonts w:cs="Times New Roman"/>
                <w:sz w:val="22"/>
                <w:szCs w:val="22"/>
              </w:rPr>
              <w:t>fixtures and office equipment</w:t>
            </w:r>
          </w:p>
        </w:tc>
        <w:tc>
          <w:tcPr>
            <w:tcW w:w="236" w:type="dxa"/>
            <w:tcBorders>
              <w:top w:val="nil"/>
              <w:bottom w:val="nil"/>
            </w:tcBorders>
            <w:vAlign w:val="bottom"/>
          </w:tcPr>
          <w:p w:rsidR="0028086E" w:rsidRPr="00A93E5B" w:rsidRDefault="0028086E" w:rsidP="00CE45D4">
            <w:pPr>
              <w:jc w:val="center"/>
              <w:rPr>
                <w:rFonts w:cs="Times New Roman"/>
                <w:sz w:val="22"/>
                <w:szCs w:val="22"/>
              </w:rPr>
            </w:pPr>
          </w:p>
        </w:tc>
        <w:tc>
          <w:tcPr>
            <w:tcW w:w="1372" w:type="dxa"/>
            <w:gridSpan w:val="3"/>
            <w:tcBorders>
              <w:top w:val="single" w:sz="4" w:space="0" w:color="auto"/>
              <w:bottom w:val="single" w:sz="4" w:space="0" w:color="auto"/>
            </w:tcBorders>
            <w:vAlign w:val="bottom"/>
          </w:tcPr>
          <w:p w:rsidR="0028086E" w:rsidRPr="00A93E5B" w:rsidRDefault="0028086E" w:rsidP="00CE45D4">
            <w:pPr>
              <w:jc w:val="center"/>
              <w:rPr>
                <w:rFonts w:cs="Times New Roman"/>
                <w:sz w:val="22"/>
                <w:szCs w:val="22"/>
              </w:rPr>
            </w:pPr>
            <w:r w:rsidRPr="00A93E5B">
              <w:rPr>
                <w:rFonts w:cs="Times New Roman"/>
                <w:sz w:val="22"/>
                <w:szCs w:val="22"/>
              </w:rPr>
              <w:t>Vehicles for use</w:t>
            </w:r>
          </w:p>
        </w:tc>
        <w:tc>
          <w:tcPr>
            <w:tcW w:w="236" w:type="dxa"/>
            <w:tcBorders>
              <w:top w:val="nil"/>
              <w:bottom w:val="nil"/>
            </w:tcBorders>
            <w:vAlign w:val="bottom"/>
          </w:tcPr>
          <w:p w:rsidR="0028086E" w:rsidRPr="00A93E5B" w:rsidRDefault="0028086E" w:rsidP="00CE45D4">
            <w:pPr>
              <w:jc w:val="center"/>
              <w:rPr>
                <w:rFonts w:cs="Times New Roman"/>
                <w:sz w:val="22"/>
                <w:szCs w:val="22"/>
              </w:rPr>
            </w:pPr>
          </w:p>
        </w:tc>
        <w:tc>
          <w:tcPr>
            <w:tcW w:w="1371" w:type="dxa"/>
            <w:gridSpan w:val="3"/>
            <w:tcBorders>
              <w:top w:val="single" w:sz="4" w:space="0" w:color="auto"/>
              <w:bottom w:val="single" w:sz="4" w:space="0" w:color="auto"/>
            </w:tcBorders>
            <w:vAlign w:val="bottom"/>
          </w:tcPr>
          <w:p w:rsidR="0028086E" w:rsidRPr="00A93E5B" w:rsidRDefault="0028086E" w:rsidP="00CE45D4">
            <w:pPr>
              <w:jc w:val="center"/>
              <w:rPr>
                <w:rFonts w:cs="Times New Roman"/>
                <w:sz w:val="22"/>
                <w:szCs w:val="22"/>
              </w:rPr>
            </w:pPr>
            <w:r w:rsidRPr="00A93E5B">
              <w:rPr>
                <w:rFonts w:cs="Times New Roman"/>
                <w:sz w:val="22"/>
                <w:szCs w:val="22"/>
              </w:rPr>
              <w:t>Construction in progress</w:t>
            </w:r>
          </w:p>
        </w:tc>
        <w:tc>
          <w:tcPr>
            <w:tcW w:w="236" w:type="dxa"/>
            <w:tcBorders>
              <w:top w:val="nil"/>
              <w:bottom w:val="nil"/>
            </w:tcBorders>
            <w:vAlign w:val="bottom"/>
          </w:tcPr>
          <w:p w:rsidR="0028086E" w:rsidRPr="00A93E5B" w:rsidRDefault="0028086E" w:rsidP="00CE45D4">
            <w:pPr>
              <w:jc w:val="center"/>
              <w:rPr>
                <w:rFonts w:cs="Times New Roman"/>
                <w:sz w:val="22"/>
                <w:szCs w:val="22"/>
              </w:rPr>
            </w:pPr>
          </w:p>
        </w:tc>
        <w:tc>
          <w:tcPr>
            <w:tcW w:w="1376" w:type="dxa"/>
            <w:gridSpan w:val="3"/>
            <w:tcBorders>
              <w:top w:val="single" w:sz="4" w:space="0" w:color="auto"/>
              <w:bottom w:val="single" w:sz="4" w:space="0" w:color="auto"/>
            </w:tcBorders>
            <w:vAlign w:val="bottom"/>
          </w:tcPr>
          <w:p w:rsidR="0028086E" w:rsidRPr="00A93E5B" w:rsidRDefault="0028086E" w:rsidP="00CE45D4">
            <w:pPr>
              <w:jc w:val="center"/>
              <w:rPr>
                <w:rFonts w:cs="Times New Roman"/>
                <w:sz w:val="22"/>
                <w:szCs w:val="22"/>
              </w:rPr>
            </w:pPr>
            <w:r w:rsidRPr="00A93E5B">
              <w:rPr>
                <w:rFonts w:cs="Times New Roman"/>
                <w:sz w:val="22"/>
                <w:szCs w:val="22"/>
              </w:rPr>
              <w:t>Total</w:t>
            </w:r>
          </w:p>
        </w:tc>
      </w:tr>
      <w:tr w:rsidR="0028086E" w:rsidRPr="00A93E5B" w:rsidTr="00D7115F">
        <w:tblPrEx>
          <w:tblBorders>
            <w:bottom w:val="single" w:sz="4" w:space="0" w:color="auto"/>
          </w:tblBorders>
        </w:tblPrEx>
        <w:trPr>
          <w:gridAfter w:val="2"/>
          <w:wAfter w:w="563" w:type="dxa"/>
          <w:trHeight w:val="295"/>
        </w:trPr>
        <w:tc>
          <w:tcPr>
            <w:tcW w:w="3828" w:type="dxa"/>
            <w:gridSpan w:val="2"/>
            <w:vAlign w:val="bottom"/>
          </w:tcPr>
          <w:p w:rsidR="0028086E" w:rsidRPr="00A93E5B" w:rsidRDefault="0028086E" w:rsidP="00CE45D4">
            <w:pPr>
              <w:ind w:left="-108" w:right="-258"/>
              <w:rPr>
                <w:rFonts w:cs="Times New Roman"/>
                <w:b/>
                <w:bCs/>
                <w:sz w:val="22"/>
                <w:szCs w:val="22"/>
                <w:cs/>
              </w:rPr>
            </w:pPr>
            <w:r w:rsidRPr="00A93E5B">
              <w:rPr>
                <w:rFonts w:cs="Times New Roman"/>
                <w:b/>
                <w:bCs/>
                <w:sz w:val="22"/>
                <w:szCs w:val="22"/>
              </w:rPr>
              <w:t>Cost</w:t>
            </w:r>
          </w:p>
        </w:tc>
        <w:tc>
          <w:tcPr>
            <w:tcW w:w="1371" w:type="dxa"/>
            <w:gridSpan w:val="3"/>
            <w:tcBorders>
              <w:top w:val="single" w:sz="4" w:space="0" w:color="auto"/>
            </w:tcBorders>
            <w:vAlign w:val="center"/>
          </w:tcPr>
          <w:p w:rsidR="0028086E" w:rsidRPr="00A93E5B" w:rsidRDefault="0028086E" w:rsidP="00CE45D4">
            <w:pPr>
              <w:jc w:val="right"/>
              <w:rPr>
                <w:rFonts w:cs="Times New Roman"/>
                <w:sz w:val="22"/>
                <w:szCs w:val="22"/>
              </w:rPr>
            </w:pPr>
          </w:p>
        </w:tc>
        <w:tc>
          <w:tcPr>
            <w:tcW w:w="236" w:type="dxa"/>
            <w:tcBorders>
              <w:top w:val="nil"/>
              <w:bottom w:val="nil"/>
            </w:tcBorders>
          </w:tcPr>
          <w:p w:rsidR="0028086E" w:rsidRPr="00A93E5B" w:rsidRDefault="0028086E" w:rsidP="00CE45D4">
            <w:pPr>
              <w:jc w:val="right"/>
              <w:rPr>
                <w:rFonts w:cs="Times New Roman"/>
                <w:sz w:val="22"/>
                <w:szCs w:val="22"/>
              </w:rPr>
            </w:pPr>
          </w:p>
        </w:tc>
        <w:tc>
          <w:tcPr>
            <w:tcW w:w="1605" w:type="dxa"/>
            <w:gridSpan w:val="3"/>
            <w:tcBorders>
              <w:top w:val="single" w:sz="4" w:space="0" w:color="auto"/>
            </w:tcBorders>
            <w:vAlign w:val="center"/>
          </w:tcPr>
          <w:p w:rsidR="0028086E" w:rsidRPr="00A93E5B" w:rsidRDefault="0028086E" w:rsidP="00CE45D4">
            <w:pPr>
              <w:jc w:val="right"/>
              <w:rPr>
                <w:rFonts w:cs="Times New Roman"/>
                <w:sz w:val="22"/>
                <w:szCs w:val="22"/>
              </w:rPr>
            </w:pPr>
          </w:p>
        </w:tc>
        <w:tc>
          <w:tcPr>
            <w:tcW w:w="236" w:type="dxa"/>
            <w:tcBorders>
              <w:top w:val="nil"/>
              <w:bottom w:val="nil"/>
            </w:tcBorders>
          </w:tcPr>
          <w:p w:rsidR="0028086E" w:rsidRPr="00A93E5B" w:rsidRDefault="0028086E" w:rsidP="00CE45D4">
            <w:pPr>
              <w:jc w:val="right"/>
              <w:rPr>
                <w:rFonts w:cs="Times New Roman"/>
                <w:sz w:val="22"/>
                <w:szCs w:val="22"/>
              </w:rPr>
            </w:pPr>
          </w:p>
        </w:tc>
        <w:tc>
          <w:tcPr>
            <w:tcW w:w="1510" w:type="dxa"/>
            <w:gridSpan w:val="3"/>
            <w:tcBorders>
              <w:top w:val="single" w:sz="4" w:space="0" w:color="auto"/>
            </w:tcBorders>
            <w:vAlign w:val="center"/>
          </w:tcPr>
          <w:p w:rsidR="0028086E" w:rsidRPr="00A93E5B" w:rsidRDefault="0028086E" w:rsidP="00CE45D4">
            <w:pPr>
              <w:jc w:val="right"/>
              <w:rPr>
                <w:rFonts w:cs="Times New Roman"/>
                <w:sz w:val="22"/>
                <w:szCs w:val="22"/>
              </w:rPr>
            </w:pPr>
          </w:p>
        </w:tc>
        <w:tc>
          <w:tcPr>
            <w:tcW w:w="236" w:type="dxa"/>
            <w:tcBorders>
              <w:top w:val="nil"/>
              <w:bottom w:val="nil"/>
            </w:tcBorders>
          </w:tcPr>
          <w:p w:rsidR="0028086E" w:rsidRPr="00A93E5B" w:rsidRDefault="0028086E" w:rsidP="00CE45D4">
            <w:pPr>
              <w:jc w:val="right"/>
              <w:rPr>
                <w:rFonts w:cs="Times New Roman"/>
                <w:sz w:val="22"/>
                <w:szCs w:val="22"/>
              </w:rPr>
            </w:pPr>
          </w:p>
        </w:tc>
        <w:tc>
          <w:tcPr>
            <w:tcW w:w="1374" w:type="dxa"/>
            <w:gridSpan w:val="3"/>
            <w:tcBorders>
              <w:top w:val="single" w:sz="4" w:space="0" w:color="auto"/>
            </w:tcBorders>
            <w:vAlign w:val="center"/>
          </w:tcPr>
          <w:p w:rsidR="0028086E" w:rsidRPr="00A93E5B" w:rsidRDefault="0028086E" w:rsidP="00CE45D4">
            <w:pPr>
              <w:jc w:val="right"/>
              <w:rPr>
                <w:rFonts w:cs="Times New Roman"/>
                <w:sz w:val="22"/>
                <w:szCs w:val="22"/>
              </w:rPr>
            </w:pPr>
          </w:p>
        </w:tc>
        <w:tc>
          <w:tcPr>
            <w:tcW w:w="236" w:type="dxa"/>
            <w:tcBorders>
              <w:top w:val="nil"/>
              <w:bottom w:val="nil"/>
            </w:tcBorders>
          </w:tcPr>
          <w:p w:rsidR="0028086E" w:rsidRPr="00A93E5B" w:rsidRDefault="0028086E" w:rsidP="00CE45D4">
            <w:pPr>
              <w:jc w:val="right"/>
              <w:rPr>
                <w:rFonts w:cs="Times New Roman"/>
                <w:sz w:val="22"/>
                <w:szCs w:val="22"/>
              </w:rPr>
            </w:pPr>
          </w:p>
        </w:tc>
        <w:tc>
          <w:tcPr>
            <w:tcW w:w="1372" w:type="dxa"/>
            <w:gridSpan w:val="3"/>
            <w:tcBorders>
              <w:top w:val="single" w:sz="4" w:space="0" w:color="auto"/>
            </w:tcBorders>
            <w:vAlign w:val="center"/>
          </w:tcPr>
          <w:p w:rsidR="0028086E" w:rsidRPr="00A93E5B" w:rsidRDefault="0028086E" w:rsidP="00CE45D4">
            <w:pPr>
              <w:jc w:val="right"/>
              <w:rPr>
                <w:rFonts w:cs="Times New Roman"/>
                <w:sz w:val="22"/>
                <w:szCs w:val="22"/>
              </w:rPr>
            </w:pPr>
          </w:p>
        </w:tc>
        <w:tc>
          <w:tcPr>
            <w:tcW w:w="236" w:type="dxa"/>
            <w:tcBorders>
              <w:top w:val="nil"/>
              <w:bottom w:val="nil"/>
            </w:tcBorders>
          </w:tcPr>
          <w:p w:rsidR="0028086E" w:rsidRPr="00A93E5B" w:rsidRDefault="0028086E" w:rsidP="00CE45D4">
            <w:pPr>
              <w:jc w:val="right"/>
              <w:rPr>
                <w:rFonts w:cs="Times New Roman"/>
                <w:sz w:val="22"/>
                <w:szCs w:val="22"/>
              </w:rPr>
            </w:pPr>
          </w:p>
        </w:tc>
        <w:tc>
          <w:tcPr>
            <w:tcW w:w="1371" w:type="dxa"/>
            <w:gridSpan w:val="3"/>
            <w:tcBorders>
              <w:top w:val="single" w:sz="4" w:space="0" w:color="auto"/>
            </w:tcBorders>
            <w:vAlign w:val="center"/>
          </w:tcPr>
          <w:p w:rsidR="0028086E" w:rsidRPr="00A93E5B" w:rsidRDefault="0028086E" w:rsidP="00CE45D4">
            <w:pPr>
              <w:jc w:val="right"/>
              <w:rPr>
                <w:rFonts w:cs="Times New Roman"/>
                <w:sz w:val="22"/>
                <w:szCs w:val="22"/>
              </w:rPr>
            </w:pPr>
          </w:p>
        </w:tc>
        <w:tc>
          <w:tcPr>
            <w:tcW w:w="236" w:type="dxa"/>
            <w:tcBorders>
              <w:top w:val="nil"/>
              <w:bottom w:val="nil"/>
            </w:tcBorders>
          </w:tcPr>
          <w:p w:rsidR="0028086E" w:rsidRPr="00A93E5B" w:rsidRDefault="0028086E" w:rsidP="00CE45D4">
            <w:pPr>
              <w:jc w:val="right"/>
              <w:rPr>
                <w:rFonts w:cs="Times New Roman"/>
                <w:sz w:val="22"/>
                <w:szCs w:val="22"/>
              </w:rPr>
            </w:pPr>
          </w:p>
        </w:tc>
        <w:tc>
          <w:tcPr>
            <w:tcW w:w="1376" w:type="dxa"/>
            <w:gridSpan w:val="3"/>
            <w:tcBorders>
              <w:top w:val="single" w:sz="4" w:space="0" w:color="auto"/>
            </w:tcBorders>
            <w:vAlign w:val="center"/>
          </w:tcPr>
          <w:p w:rsidR="0028086E" w:rsidRPr="00A93E5B" w:rsidRDefault="0028086E" w:rsidP="00CE45D4">
            <w:pPr>
              <w:jc w:val="right"/>
              <w:rPr>
                <w:rFonts w:cs="Times New Roman"/>
                <w:sz w:val="22"/>
                <w:szCs w:val="22"/>
              </w:rPr>
            </w:pPr>
          </w:p>
        </w:tc>
      </w:tr>
      <w:tr w:rsidR="0037222B" w:rsidRPr="00A93E5B" w:rsidTr="00D7115F">
        <w:tblPrEx>
          <w:tblBorders>
            <w:bottom w:val="single" w:sz="4" w:space="0" w:color="auto"/>
          </w:tblBorders>
        </w:tblPrEx>
        <w:trPr>
          <w:gridAfter w:val="2"/>
          <w:wAfter w:w="563" w:type="dxa"/>
          <w:trHeight w:val="295"/>
        </w:trPr>
        <w:tc>
          <w:tcPr>
            <w:tcW w:w="3828" w:type="dxa"/>
            <w:gridSpan w:val="2"/>
            <w:vAlign w:val="bottom"/>
          </w:tcPr>
          <w:p w:rsidR="0037222B" w:rsidRPr="00A93E5B" w:rsidRDefault="0037222B" w:rsidP="00CE45D4">
            <w:pPr>
              <w:ind w:left="-108" w:right="-258"/>
              <w:rPr>
                <w:rFonts w:cs="Times New Roman"/>
                <w:sz w:val="22"/>
                <w:szCs w:val="22"/>
              </w:rPr>
            </w:pPr>
            <w:r w:rsidRPr="00A93E5B">
              <w:rPr>
                <w:rFonts w:cs="Times New Roman"/>
                <w:sz w:val="22"/>
                <w:szCs w:val="22"/>
              </w:rPr>
              <w:t>Balance as at December 31, 20</w:t>
            </w:r>
            <w:r>
              <w:rPr>
                <w:rFonts w:cs="Times New Roman"/>
                <w:sz w:val="22"/>
                <w:szCs w:val="22"/>
              </w:rPr>
              <w:t>20</w:t>
            </w:r>
          </w:p>
        </w:tc>
        <w:tc>
          <w:tcPr>
            <w:tcW w:w="1371" w:type="dxa"/>
            <w:gridSpan w:val="3"/>
            <w:vAlign w:val="bottom"/>
          </w:tcPr>
          <w:p w:rsidR="0037222B" w:rsidRPr="00F31A0D" w:rsidRDefault="0037222B" w:rsidP="00283D2D">
            <w:pPr>
              <w:tabs>
                <w:tab w:val="clear" w:pos="907"/>
                <w:tab w:val="decimal" w:pos="1163"/>
              </w:tabs>
              <w:ind w:right="170"/>
              <w:jc w:val="right"/>
              <w:rPr>
                <w:rFonts w:cs="Times New Roman"/>
                <w:sz w:val="22"/>
                <w:szCs w:val="22"/>
              </w:rPr>
            </w:pPr>
            <w:r w:rsidRPr="00F31A0D">
              <w:rPr>
                <w:rFonts w:cs="Times New Roman"/>
                <w:sz w:val="22"/>
                <w:szCs w:val="22"/>
              </w:rPr>
              <w:t>7,802</w:t>
            </w:r>
          </w:p>
        </w:tc>
        <w:tc>
          <w:tcPr>
            <w:tcW w:w="236" w:type="dxa"/>
            <w:tcBorders>
              <w:bottom w:val="nil"/>
            </w:tcBorders>
            <w:vAlign w:val="bottom"/>
          </w:tcPr>
          <w:p w:rsidR="0037222B" w:rsidRPr="00F31A0D" w:rsidRDefault="0037222B" w:rsidP="00283D2D">
            <w:pPr>
              <w:tabs>
                <w:tab w:val="clear" w:pos="907"/>
              </w:tabs>
              <w:ind w:right="170"/>
              <w:jc w:val="right"/>
              <w:rPr>
                <w:rFonts w:cs="Times New Roman"/>
                <w:sz w:val="22"/>
                <w:szCs w:val="22"/>
              </w:rPr>
            </w:pPr>
          </w:p>
        </w:tc>
        <w:tc>
          <w:tcPr>
            <w:tcW w:w="1605" w:type="dxa"/>
            <w:gridSpan w:val="3"/>
            <w:vAlign w:val="bottom"/>
          </w:tcPr>
          <w:p w:rsidR="0037222B" w:rsidRPr="00F31A0D" w:rsidRDefault="0037222B" w:rsidP="00283D2D">
            <w:pPr>
              <w:tabs>
                <w:tab w:val="clear" w:pos="907"/>
              </w:tabs>
              <w:ind w:right="170"/>
              <w:jc w:val="right"/>
              <w:rPr>
                <w:rFonts w:cs="Times New Roman"/>
                <w:sz w:val="22"/>
                <w:szCs w:val="22"/>
              </w:rPr>
            </w:pPr>
            <w:r w:rsidRPr="00F31A0D">
              <w:rPr>
                <w:rFonts w:cs="Times New Roman"/>
                <w:sz w:val="22"/>
                <w:szCs w:val="22"/>
              </w:rPr>
              <w:t>15,291</w:t>
            </w:r>
          </w:p>
        </w:tc>
        <w:tc>
          <w:tcPr>
            <w:tcW w:w="236" w:type="dxa"/>
            <w:tcBorders>
              <w:bottom w:val="nil"/>
            </w:tcBorders>
            <w:vAlign w:val="bottom"/>
          </w:tcPr>
          <w:p w:rsidR="0037222B" w:rsidRPr="00D62D04" w:rsidRDefault="0037222B" w:rsidP="00283D2D">
            <w:pPr>
              <w:tabs>
                <w:tab w:val="clear" w:pos="907"/>
              </w:tabs>
              <w:ind w:right="170"/>
              <w:jc w:val="right"/>
              <w:rPr>
                <w:rFonts w:cs="Times New Roman"/>
                <w:sz w:val="22"/>
                <w:szCs w:val="22"/>
                <w:highlight w:val="yellow"/>
              </w:rPr>
            </w:pPr>
          </w:p>
        </w:tc>
        <w:tc>
          <w:tcPr>
            <w:tcW w:w="1510" w:type="dxa"/>
            <w:gridSpan w:val="3"/>
            <w:vAlign w:val="bottom"/>
          </w:tcPr>
          <w:p w:rsidR="0037222B" w:rsidRPr="00F31A0D" w:rsidRDefault="0037222B" w:rsidP="00283D2D">
            <w:pPr>
              <w:tabs>
                <w:tab w:val="clear" w:pos="907"/>
              </w:tabs>
              <w:ind w:right="170"/>
              <w:jc w:val="right"/>
              <w:rPr>
                <w:rFonts w:cs="Times New Roman"/>
                <w:sz w:val="22"/>
                <w:szCs w:val="22"/>
              </w:rPr>
            </w:pPr>
            <w:r w:rsidRPr="00F31A0D">
              <w:rPr>
                <w:rFonts w:cs="Times New Roman"/>
                <w:sz w:val="22"/>
                <w:szCs w:val="22"/>
              </w:rPr>
              <w:t>345,572</w:t>
            </w:r>
          </w:p>
        </w:tc>
        <w:tc>
          <w:tcPr>
            <w:tcW w:w="236" w:type="dxa"/>
            <w:tcBorders>
              <w:bottom w:val="nil"/>
            </w:tcBorders>
            <w:vAlign w:val="bottom"/>
          </w:tcPr>
          <w:p w:rsidR="0037222B" w:rsidRPr="00F31A0D" w:rsidRDefault="0037222B" w:rsidP="00283D2D">
            <w:pPr>
              <w:tabs>
                <w:tab w:val="clear" w:pos="907"/>
              </w:tabs>
              <w:ind w:right="170"/>
              <w:jc w:val="right"/>
              <w:rPr>
                <w:rFonts w:cs="Times New Roman"/>
                <w:sz w:val="22"/>
                <w:szCs w:val="22"/>
              </w:rPr>
            </w:pPr>
          </w:p>
        </w:tc>
        <w:tc>
          <w:tcPr>
            <w:tcW w:w="1374" w:type="dxa"/>
            <w:gridSpan w:val="3"/>
            <w:vAlign w:val="bottom"/>
          </w:tcPr>
          <w:p w:rsidR="0037222B" w:rsidRPr="00F31A0D" w:rsidRDefault="0037222B" w:rsidP="00283D2D">
            <w:pPr>
              <w:tabs>
                <w:tab w:val="clear" w:pos="680"/>
                <w:tab w:val="clear" w:pos="907"/>
                <w:tab w:val="left" w:pos="786"/>
                <w:tab w:val="decimal" w:pos="1269"/>
              </w:tabs>
              <w:ind w:right="170"/>
              <w:jc w:val="right"/>
              <w:rPr>
                <w:rFonts w:cs="Times New Roman"/>
                <w:sz w:val="22"/>
                <w:szCs w:val="22"/>
              </w:rPr>
            </w:pPr>
            <w:r w:rsidRPr="00F31A0D">
              <w:rPr>
                <w:rFonts w:cs="Times New Roman"/>
                <w:sz w:val="22"/>
                <w:szCs w:val="22"/>
              </w:rPr>
              <w:t>145,635</w:t>
            </w:r>
          </w:p>
        </w:tc>
        <w:tc>
          <w:tcPr>
            <w:tcW w:w="236" w:type="dxa"/>
            <w:tcBorders>
              <w:bottom w:val="nil"/>
            </w:tcBorders>
            <w:vAlign w:val="bottom"/>
          </w:tcPr>
          <w:p w:rsidR="0037222B" w:rsidRPr="00D62D04" w:rsidRDefault="0037222B" w:rsidP="00283D2D">
            <w:pPr>
              <w:tabs>
                <w:tab w:val="clear" w:pos="907"/>
                <w:tab w:val="decimal" w:pos="1220"/>
              </w:tabs>
              <w:ind w:right="170"/>
              <w:jc w:val="right"/>
              <w:rPr>
                <w:rFonts w:cs="Times New Roman"/>
                <w:sz w:val="22"/>
                <w:szCs w:val="22"/>
                <w:highlight w:val="yellow"/>
              </w:rPr>
            </w:pPr>
          </w:p>
        </w:tc>
        <w:tc>
          <w:tcPr>
            <w:tcW w:w="1372" w:type="dxa"/>
            <w:gridSpan w:val="3"/>
            <w:vAlign w:val="bottom"/>
          </w:tcPr>
          <w:p w:rsidR="0037222B" w:rsidRPr="00B431C3" w:rsidRDefault="0037222B" w:rsidP="00283D2D">
            <w:pPr>
              <w:tabs>
                <w:tab w:val="clear" w:pos="907"/>
                <w:tab w:val="decimal" w:pos="1220"/>
              </w:tabs>
              <w:ind w:right="170"/>
              <w:jc w:val="right"/>
              <w:rPr>
                <w:rFonts w:cs="Times New Roman"/>
                <w:sz w:val="22"/>
                <w:szCs w:val="22"/>
              </w:rPr>
            </w:pPr>
            <w:r w:rsidRPr="00B431C3">
              <w:rPr>
                <w:rFonts w:cs="Times New Roman"/>
                <w:sz w:val="22"/>
                <w:szCs w:val="22"/>
              </w:rPr>
              <w:t>95,605</w:t>
            </w:r>
          </w:p>
        </w:tc>
        <w:tc>
          <w:tcPr>
            <w:tcW w:w="236" w:type="dxa"/>
            <w:tcBorders>
              <w:bottom w:val="nil"/>
            </w:tcBorders>
          </w:tcPr>
          <w:p w:rsidR="0037222B" w:rsidRPr="00B431C3" w:rsidRDefault="0037222B" w:rsidP="00283D2D">
            <w:pPr>
              <w:tabs>
                <w:tab w:val="clear" w:pos="907"/>
                <w:tab w:val="decimal" w:pos="1269"/>
              </w:tabs>
              <w:ind w:right="170"/>
              <w:jc w:val="right"/>
              <w:rPr>
                <w:rFonts w:cs="Times New Roman"/>
                <w:sz w:val="22"/>
                <w:szCs w:val="22"/>
              </w:rPr>
            </w:pPr>
          </w:p>
        </w:tc>
        <w:tc>
          <w:tcPr>
            <w:tcW w:w="1371" w:type="dxa"/>
            <w:gridSpan w:val="3"/>
            <w:vAlign w:val="bottom"/>
          </w:tcPr>
          <w:p w:rsidR="0037222B" w:rsidRPr="00B431C3" w:rsidRDefault="0037222B" w:rsidP="00283D2D">
            <w:pPr>
              <w:tabs>
                <w:tab w:val="clear" w:pos="907"/>
                <w:tab w:val="decimal" w:pos="1269"/>
              </w:tabs>
              <w:ind w:right="170"/>
              <w:jc w:val="center"/>
              <w:rPr>
                <w:rFonts w:cs="Times New Roman"/>
                <w:sz w:val="22"/>
                <w:szCs w:val="22"/>
              </w:rPr>
            </w:pPr>
            <w:r w:rsidRPr="00B431C3">
              <w:rPr>
                <w:rFonts w:cs="Times New Roman"/>
                <w:sz w:val="22"/>
                <w:szCs w:val="22"/>
              </w:rPr>
              <w:t xml:space="preserve">        -</w:t>
            </w:r>
          </w:p>
        </w:tc>
        <w:tc>
          <w:tcPr>
            <w:tcW w:w="236" w:type="dxa"/>
            <w:tcBorders>
              <w:bottom w:val="nil"/>
            </w:tcBorders>
            <w:vAlign w:val="bottom"/>
          </w:tcPr>
          <w:p w:rsidR="0037222B" w:rsidRPr="00B431C3" w:rsidRDefault="0037222B" w:rsidP="00283D2D">
            <w:pPr>
              <w:tabs>
                <w:tab w:val="clear" w:pos="907"/>
              </w:tabs>
              <w:ind w:right="170"/>
              <w:jc w:val="right"/>
              <w:rPr>
                <w:rFonts w:cs="Times New Roman"/>
                <w:sz w:val="22"/>
                <w:szCs w:val="22"/>
              </w:rPr>
            </w:pPr>
          </w:p>
        </w:tc>
        <w:tc>
          <w:tcPr>
            <w:tcW w:w="1376" w:type="dxa"/>
            <w:gridSpan w:val="3"/>
            <w:vAlign w:val="bottom"/>
          </w:tcPr>
          <w:p w:rsidR="0037222B" w:rsidRPr="00B431C3" w:rsidRDefault="0037222B" w:rsidP="00283D2D">
            <w:pPr>
              <w:tabs>
                <w:tab w:val="clear" w:pos="907"/>
              </w:tabs>
              <w:ind w:right="170"/>
              <w:jc w:val="right"/>
              <w:rPr>
                <w:rFonts w:cs="Times New Roman"/>
                <w:sz w:val="22"/>
                <w:szCs w:val="22"/>
              </w:rPr>
            </w:pPr>
            <w:r w:rsidRPr="00B431C3">
              <w:rPr>
                <w:rFonts w:cs="Times New Roman"/>
                <w:sz w:val="22"/>
                <w:szCs w:val="22"/>
              </w:rPr>
              <w:t>609,905</w:t>
            </w:r>
          </w:p>
        </w:tc>
      </w:tr>
      <w:tr w:rsidR="0037222B" w:rsidRPr="00A93E5B" w:rsidTr="00D7115F">
        <w:tblPrEx>
          <w:tblBorders>
            <w:bottom w:val="single" w:sz="4" w:space="0" w:color="auto"/>
          </w:tblBorders>
        </w:tblPrEx>
        <w:trPr>
          <w:gridAfter w:val="2"/>
          <w:wAfter w:w="563" w:type="dxa"/>
          <w:trHeight w:val="295"/>
        </w:trPr>
        <w:tc>
          <w:tcPr>
            <w:tcW w:w="3828" w:type="dxa"/>
            <w:gridSpan w:val="2"/>
            <w:vAlign w:val="bottom"/>
          </w:tcPr>
          <w:p w:rsidR="0037222B" w:rsidRPr="00A93E5B" w:rsidRDefault="0037222B" w:rsidP="00CE45D4">
            <w:pPr>
              <w:ind w:left="-108" w:right="-258"/>
              <w:rPr>
                <w:rFonts w:cs="Times New Roman"/>
                <w:sz w:val="22"/>
                <w:szCs w:val="22"/>
                <w:cs/>
              </w:rPr>
            </w:pPr>
            <w:r w:rsidRPr="00A93E5B">
              <w:rPr>
                <w:rFonts w:cs="Times New Roman"/>
                <w:sz w:val="22"/>
                <w:szCs w:val="22"/>
              </w:rPr>
              <w:t>Acquisitions</w:t>
            </w:r>
          </w:p>
        </w:tc>
        <w:tc>
          <w:tcPr>
            <w:tcW w:w="1371" w:type="dxa"/>
            <w:gridSpan w:val="3"/>
            <w:vAlign w:val="bottom"/>
          </w:tcPr>
          <w:p w:rsidR="0037222B" w:rsidRPr="003F297A" w:rsidRDefault="0037222B"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37222B" w:rsidRPr="003F297A" w:rsidRDefault="0037222B" w:rsidP="00283D2D">
            <w:pPr>
              <w:tabs>
                <w:tab w:val="clear" w:pos="907"/>
                <w:tab w:val="decimal" w:pos="1269"/>
              </w:tabs>
              <w:ind w:right="170"/>
              <w:jc w:val="right"/>
              <w:rPr>
                <w:rFonts w:cs="Times New Roman"/>
                <w:sz w:val="22"/>
                <w:szCs w:val="22"/>
              </w:rPr>
            </w:pPr>
          </w:p>
        </w:tc>
        <w:tc>
          <w:tcPr>
            <w:tcW w:w="1605" w:type="dxa"/>
            <w:gridSpan w:val="3"/>
            <w:vAlign w:val="bottom"/>
          </w:tcPr>
          <w:p w:rsidR="0037222B" w:rsidRPr="003F297A" w:rsidRDefault="0037222B"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510" w:type="dxa"/>
            <w:gridSpan w:val="3"/>
            <w:vAlign w:val="bottom"/>
          </w:tcPr>
          <w:p w:rsidR="0037222B" w:rsidRPr="003F297A" w:rsidRDefault="0037222B" w:rsidP="00283D2D">
            <w:pPr>
              <w:tabs>
                <w:tab w:val="clear" w:pos="907"/>
                <w:tab w:val="decimal" w:pos="1269"/>
              </w:tabs>
              <w:ind w:right="170"/>
              <w:jc w:val="right"/>
              <w:rPr>
                <w:rFonts w:cs="Times New Roman"/>
                <w:sz w:val="22"/>
                <w:szCs w:val="22"/>
              </w:rPr>
            </w:pPr>
            <w:r w:rsidRPr="003F297A">
              <w:rPr>
                <w:rFonts w:cs="Times New Roman"/>
                <w:sz w:val="22"/>
                <w:szCs w:val="22"/>
              </w:rPr>
              <w:t>107</w:t>
            </w:r>
          </w:p>
        </w:tc>
        <w:tc>
          <w:tcPr>
            <w:tcW w:w="236" w:type="dxa"/>
            <w:tcBorders>
              <w:bottom w:val="nil"/>
            </w:tcBorders>
            <w:vAlign w:val="bottom"/>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374" w:type="dxa"/>
            <w:gridSpan w:val="3"/>
            <w:vAlign w:val="bottom"/>
          </w:tcPr>
          <w:p w:rsidR="0037222B" w:rsidRPr="003F297A" w:rsidRDefault="0037222B" w:rsidP="00283D2D">
            <w:pPr>
              <w:tabs>
                <w:tab w:val="clear" w:pos="907"/>
                <w:tab w:val="decimal" w:pos="1269"/>
              </w:tabs>
              <w:ind w:right="170"/>
              <w:jc w:val="right"/>
              <w:rPr>
                <w:rFonts w:cs="Times New Roman"/>
                <w:sz w:val="22"/>
                <w:szCs w:val="22"/>
              </w:rPr>
            </w:pPr>
            <w:r w:rsidRPr="003F297A">
              <w:rPr>
                <w:rFonts w:cs="Times New Roman"/>
                <w:sz w:val="22"/>
                <w:szCs w:val="22"/>
              </w:rPr>
              <w:t>3,974</w:t>
            </w:r>
          </w:p>
        </w:tc>
        <w:tc>
          <w:tcPr>
            <w:tcW w:w="236" w:type="dxa"/>
            <w:tcBorders>
              <w:bottom w:val="nil"/>
            </w:tcBorders>
            <w:vAlign w:val="bottom"/>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372" w:type="dxa"/>
            <w:gridSpan w:val="3"/>
            <w:vAlign w:val="bottom"/>
          </w:tcPr>
          <w:p w:rsidR="0037222B" w:rsidRPr="003F297A" w:rsidRDefault="0037222B"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371" w:type="dxa"/>
            <w:gridSpan w:val="3"/>
            <w:vAlign w:val="bottom"/>
          </w:tcPr>
          <w:p w:rsidR="0037222B" w:rsidRPr="004D6950" w:rsidRDefault="0037222B"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bottom w:val="nil"/>
            </w:tcBorders>
            <w:vAlign w:val="bottom"/>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376" w:type="dxa"/>
            <w:gridSpan w:val="3"/>
            <w:vAlign w:val="bottom"/>
          </w:tcPr>
          <w:p w:rsidR="0037222B" w:rsidRPr="004D6950" w:rsidRDefault="0037222B" w:rsidP="00283D2D">
            <w:pPr>
              <w:tabs>
                <w:tab w:val="clear" w:pos="907"/>
                <w:tab w:val="decimal" w:pos="1269"/>
              </w:tabs>
              <w:ind w:right="170"/>
              <w:jc w:val="right"/>
              <w:rPr>
                <w:rFonts w:cs="Times New Roman"/>
                <w:sz w:val="22"/>
                <w:szCs w:val="22"/>
              </w:rPr>
            </w:pPr>
            <w:r w:rsidRPr="004D6950">
              <w:rPr>
                <w:rFonts w:cs="Times New Roman"/>
                <w:sz w:val="22"/>
                <w:szCs w:val="22"/>
              </w:rPr>
              <w:t>4,081</w:t>
            </w:r>
          </w:p>
        </w:tc>
      </w:tr>
      <w:tr w:rsidR="0037222B" w:rsidRPr="00A93E5B" w:rsidTr="00D7115F">
        <w:tblPrEx>
          <w:tblBorders>
            <w:bottom w:val="single" w:sz="4" w:space="0" w:color="auto"/>
          </w:tblBorders>
        </w:tblPrEx>
        <w:trPr>
          <w:gridAfter w:val="2"/>
          <w:wAfter w:w="563" w:type="dxa"/>
          <w:trHeight w:val="295"/>
        </w:trPr>
        <w:tc>
          <w:tcPr>
            <w:tcW w:w="3828" w:type="dxa"/>
            <w:gridSpan w:val="2"/>
            <w:vAlign w:val="bottom"/>
          </w:tcPr>
          <w:p w:rsidR="0037222B" w:rsidRPr="00A93E5B" w:rsidRDefault="0037222B" w:rsidP="00CE45D4">
            <w:pPr>
              <w:ind w:left="-108" w:right="-258"/>
              <w:rPr>
                <w:rFonts w:cs="Times New Roman"/>
                <w:sz w:val="22"/>
                <w:szCs w:val="22"/>
                <w:cs/>
              </w:rPr>
            </w:pPr>
            <w:r w:rsidRPr="00A93E5B">
              <w:rPr>
                <w:rFonts w:cs="Times New Roman"/>
                <w:sz w:val="22"/>
                <w:szCs w:val="22"/>
              </w:rPr>
              <w:t>Disposals</w:t>
            </w:r>
          </w:p>
        </w:tc>
        <w:tc>
          <w:tcPr>
            <w:tcW w:w="1371" w:type="dxa"/>
            <w:gridSpan w:val="3"/>
            <w:tcBorders>
              <w:bottom w:val="nil"/>
            </w:tcBorders>
            <w:vAlign w:val="bottom"/>
          </w:tcPr>
          <w:p w:rsidR="0037222B" w:rsidRPr="003F297A" w:rsidRDefault="0037222B"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37222B" w:rsidRPr="003F297A" w:rsidRDefault="0037222B" w:rsidP="00283D2D">
            <w:pPr>
              <w:tabs>
                <w:tab w:val="clear" w:pos="907"/>
                <w:tab w:val="decimal" w:pos="1269"/>
              </w:tabs>
              <w:ind w:right="170"/>
              <w:jc w:val="right"/>
              <w:rPr>
                <w:rFonts w:cs="Times New Roman"/>
                <w:sz w:val="22"/>
                <w:szCs w:val="22"/>
              </w:rPr>
            </w:pPr>
          </w:p>
        </w:tc>
        <w:tc>
          <w:tcPr>
            <w:tcW w:w="1605" w:type="dxa"/>
            <w:gridSpan w:val="3"/>
            <w:tcBorders>
              <w:bottom w:val="nil"/>
            </w:tcBorders>
            <w:vAlign w:val="bottom"/>
          </w:tcPr>
          <w:p w:rsidR="0037222B" w:rsidRPr="003F297A" w:rsidRDefault="0037222B"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510" w:type="dxa"/>
            <w:gridSpan w:val="3"/>
            <w:tcBorders>
              <w:bottom w:val="nil"/>
            </w:tcBorders>
            <w:vAlign w:val="bottom"/>
          </w:tcPr>
          <w:p w:rsidR="0037222B" w:rsidRPr="003F297A" w:rsidRDefault="0037222B" w:rsidP="00283D2D">
            <w:pPr>
              <w:tabs>
                <w:tab w:val="clear" w:pos="680"/>
                <w:tab w:val="clear" w:pos="907"/>
              </w:tabs>
              <w:ind w:right="113"/>
              <w:jc w:val="right"/>
              <w:rPr>
                <w:rFonts w:cs="Times New Roman"/>
                <w:sz w:val="22"/>
                <w:szCs w:val="22"/>
              </w:rPr>
            </w:pPr>
            <w:r>
              <w:rPr>
                <w:rFonts w:cs="Times New Roman"/>
                <w:sz w:val="22"/>
                <w:szCs w:val="22"/>
                <w:cs/>
              </w:rPr>
              <w:t xml:space="preserve">( </w:t>
            </w:r>
            <w:r w:rsidRPr="003F297A">
              <w:rPr>
                <w:rFonts w:cs="Times New Roman"/>
                <w:sz w:val="22"/>
                <w:szCs w:val="22"/>
                <w:cs/>
              </w:rPr>
              <w:t xml:space="preserve"> </w:t>
            </w:r>
            <w:r w:rsidRPr="003F297A">
              <w:rPr>
                <w:rFonts w:cs="Times New Roman"/>
                <w:sz w:val="22"/>
                <w:szCs w:val="22"/>
              </w:rPr>
              <w:t xml:space="preserve">    565</w:t>
            </w:r>
            <w:r w:rsidRPr="003F297A">
              <w:rPr>
                <w:rFonts w:cs="Times New Roman"/>
                <w:sz w:val="22"/>
                <w:szCs w:val="22"/>
                <w:cs/>
              </w:rPr>
              <w:t>)</w:t>
            </w:r>
          </w:p>
        </w:tc>
        <w:tc>
          <w:tcPr>
            <w:tcW w:w="236" w:type="dxa"/>
            <w:tcBorders>
              <w:bottom w:val="nil"/>
            </w:tcBorders>
            <w:vAlign w:val="bottom"/>
          </w:tcPr>
          <w:p w:rsidR="0037222B" w:rsidRPr="00334704" w:rsidRDefault="0037222B" w:rsidP="00283D2D">
            <w:pPr>
              <w:tabs>
                <w:tab w:val="clear" w:pos="907"/>
              </w:tabs>
              <w:ind w:right="170"/>
              <w:jc w:val="right"/>
              <w:rPr>
                <w:rFonts w:cs="Times New Roman"/>
                <w:sz w:val="22"/>
                <w:szCs w:val="22"/>
                <w:highlight w:val="yellow"/>
              </w:rPr>
            </w:pPr>
          </w:p>
        </w:tc>
        <w:tc>
          <w:tcPr>
            <w:tcW w:w="1374" w:type="dxa"/>
            <w:gridSpan w:val="3"/>
            <w:tcBorders>
              <w:bottom w:val="nil"/>
            </w:tcBorders>
            <w:vAlign w:val="bottom"/>
          </w:tcPr>
          <w:p w:rsidR="0037222B" w:rsidRPr="003F297A" w:rsidRDefault="0037222B" w:rsidP="00283D2D">
            <w:pPr>
              <w:tabs>
                <w:tab w:val="clear" w:pos="680"/>
                <w:tab w:val="clear" w:pos="907"/>
                <w:tab w:val="left" w:pos="744"/>
              </w:tabs>
              <w:ind w:right="113"/>
              <w:jc w:val="right"/>
              <w:rPr>
                <w:rFonts w:cs="Times New Roman"/>
                <w:sz w:val="22"/>
                <w:szCs w:val="22"/>
              </w:rPr>
            </w:pPr>
            <w:r>
              <w:rPr>
                <w:rFonts w:cs="Times New Roman"/>
                <w:sz w:val="22"/>
                <w:szCs w:val="22"/>
                <w:cs/>
              </w:rPr>
              <w:t>(</w:t>
            </w:r>
            <w:r w:rsidRPr="003F297A">
              <w:rPr>
                <w:rFonts w:cs="Times New Roman"/>
                <w:sz w:val="22"/>
                <w:szCs w:val="22"/>
                <w:cs/>
              </w:rPr>
              <w:t xml:space="preserve">   </w:t>
            </w:r>
            <w:r w:rsidRPr="003F297A">
              <w:rPr>
                <w:rFonts w:cs="Times New Roman"/>
                <w:sz w:val="22"/>
                <w:szCs w:val="22"/>
              </w:rPr>
              <w:t>1,152</w:t>
            </w:r>
            <w:r w:rsidRPr="003F297A">
              <w:rPr>
                <w:rFonts w:cs="Times New Roman"/>
                <w:sz w:val="22"/>
                <w:szCs w:val="22"/>
                <w:cs/>
              </w:rPr>
              <w:t>)</w:t>
            </w:r>
          </w:p>
        </w:tc>
        <w:tc>
          <w:tcPr>
            <w:tcW w:w="236" w:type="dxa"/>
            <w:tcBorders>
              <w:bottom w:val="nil"/>
            </w:tcBorders>
            <w:vAlign w:val="bottom"/>
          </w:tcPr>
          <w:p w:rsidR="0037222B" w:rsidRPr="00334704" w:rsidRDefault="0037222B" w:rsidP="00283D2D">
            <w:pPr>
              <w:tabs>
                <w:tab w:val="clear" w:pos="680"/>
                <w:tab w:val="clear" w:pos="907"/>
              </w:tabs>
              <w:ind w:right="113"/>
              <w:jc w:val="right"/>
              <w:rPr>
                <w:rFonts w:cs="Times New Roman"/>
                <w:sz w:val="22"/>
                <w:szCs w:val="22"/>
                <w:highlight w:val="yellow"/>
              </w:rPr>
            </w:pPr>
          </w:p>
        </w:tc>
        <w:tc>
          <w:tcPr>
            <w:tcW w:w="1372" w:type="dxa"/>
            <w:gridSpan w:val="3"/>
            <w:tcBorders>
              <w:bottom w:val="nil"/>
            </w:tcBorders>
            <w:vAlign w:val="bottom"/>
          </w:tcPr>
          <w:p w:rsidR="0037222B" w:rsidRPr="003F297A" w:rsidRDefault="0037222B" w:rsidP="00283D2D">
            <w:pPr>
              <w:tabs>
                <w:tab w:val="clear" w:pos="680"/>
                <w:tab w:val="clear" w:pos="907"/>
              </w:tabs>
              <w:ind w:right="113"/>
              <w:jc w:val="right"/>
              <w:rPr>
                <w:rFonts w:cs="Times New Roman"/>
                <w:sz w:val="22"/>
                <w:szCs w:val="22"/>
              </w:rPr>
            </w:pPr>
            <w:r>
              <w:rPr>
                <w:rFonts w:cs="Times New Roman"/>
                <w:sz w:val="22"/>
                <w:szCs w:val="22"/>
                <w:cs/>
              </w:rPr>
              <w:t>(</w:t>
            </w:r>
            <w:r w:rsidRPr="003F297A">
              <w:rPr>
                <w:rFonts w:cs="Times New Roman"/>
                <w:sz w:val="22"/>
                <w:szCs w:val="22"/>
              </w:rPr>
              <w:t>11,619</w:t>
            </w:r>
            <w:r w:rsidRPr="003F297A">
              <w:rPr>
                <w:rFonts w:cs="Times New Roman"/>
                <w:sz w:val="22"/>
                <w:szCs w:val="22"/>
                <w:cs/>
              </w:rPr>
              <w:t>)</w:t>
            </w:r>
          </w:p>
        </w:tc>
        <w:tc>
          <w:tcPr>
            <w:tcW w:w="236" w:type="dxa"/>
            <w:tcBorders>
              <w:bottom w:val="nil"/>
            </w:tcBorders>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371" w:type="dxa"/>
            <w:gridSpan w:val="3"/>
            <w:tcBorders>
              <w:bottom w:val="nil"/>
            </w:tcBorders>
            <w:vAlign w:val="bottom"/>
          </w:tcPr>
          <w:p w:rsidR="0037222B" w:rsidRPr="004D6950" w:rsidRDefault="0037222B"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bottom w:val="nil"/>
            </w:tcBorders>
            <w:vAlign w:val="bottom"/>
          </w:tcPr>
          <w:p w:rsidR="0037222B" w:rsidRPr="00334704" w:rsidRDefault="0037222B" w:rsidP="00283D2D">
            <w:pPr>
              <w:tabs>
                <w:tab w:val="clear" w:pos="680"/>
                <w:tab w:val="clear" w:pos="907"/>
              </w:tabs>
              <w:ind w:right="113"/>
              <w:jc w:val="right"/>
              <w:rPr>
                <w:rFonts w:cs="Times New Roman"/>
                <w:sz w:val="22"/>
                <w:szCs w:val="22"/>
                <w:highlight w:val="yellow"/>
              </w:rPr>
            </w:pPr>
          </w:p>
        </w:tc>
        <w:tc>
          <w:tcPr>
            <w:tcW w:w="1376" w:type="dxa"/>
            <w:gridSpan w:val="3"/>
            <w:tcBorders>
              <w:bottom w:val="nil"/>
            </w:tcBorders>
            <w:vAlign w:val="bottom"/>
          </w:tcPr>
          <w:p w:rsidR="0037222B" w:rsidRPr="004D6950" w:rsidRDefault="0037222B" w:rsidP="00283D2D">
            <w:pPr>
              <w:tabs>
                <w:tab w:val="clear" w:pos="227"/>
                <w:tab w:val="clear" w:pos="680"/>
                <w:tab w:val="clear" w:pos="907"/>
                <w:tab w:val="left" w:pos="265"/>
              </w:tabs>
              <w:ind w:right="113"/>
              <w:jc w:val="right"/>
              <w:rPr>
                <w:rFonts w:cs="Times New Roman"/>
                <w:sz w:val="22"/>
                <w:szCs w:val="22"/>
              </w:rPr>
            </w:pPr>
            <w:r>
              <w:rPr>
                <w:rFonts w:cs="Times New Roman"/>
                <w:sz w:val="22"/>
                <w:szCs w:val="22"/>
                <w:cs/>
              </w:rPr>
              <w:t xml:space="preserve">( </w:t>
            </w:r>
            <w:r w:rsidRPr="004D6950">
              <w:rPr>
                <w:rFonts w:cs="Times New Roman"/>
                <w:sz w:val="22"/>
                <w:szCs w:val="22"/>
              </w:rPr>
              <w:t>13,336</w:t>
            </w:r>
            <w:r w:rsidRPr="004D6950">
              <w:rPr>
                <w:rFonts w:cs="Times New Roman"/>
                <w:sz w:val="22"/>
                <w:szCs w:val="22"/>
                <w:cs/>
              </w:rPr>
              <w:t>)</w:t>
            </w:r>
          </w:p>
        </w:tc>
      </w:tr>
      <w:tr w:rsidR="0037222B" w:rsidRPr="00A93E5B" w:rsidTr="00D7115F">
        <w:tblPrEx>
          <w:tblBorders>
            <w:bottom w:val="single" w:sz="4" w:space="0" w:color="auto"/>
          </w:tblBorders>
        </w:tblPrEx>
        <w:trPr>
          <w:gridAfter w:val="2"/>
          <w:wAfter w:w="563" w:type="dxa"/>
          <w:trHeight w:val="295"/>
        </w:trPr>
        <w:tc>
          <w:tcPr>
            <w:tcW w:w="3828" w:type="dxa"/>
            <w:gridSpan w:val="2"/>
            <w:vAlign w:val="bottom"/>
          </w:tcPr>
          <w:p w:rsidR="0037222B" w:rsidRPr="00A93E5B" w:rsidRDefault="0037222B" w:rsidP="00CE45D4">
            <w:pPr>
              <w:ind w:left="-108" w:right="-258"/>
              <w:rPr>
                <w:rFonts w:cs="Times New Roman"/>
                <w:sz w:val="22"/>
                <w:szCs w:val="22"/>
              </w:rPr>
            </w:pPr>
            <w:r w:rsidRPr="00A93E5B">
              <w:rPr>
                <w:rFonts w:cs="Times New Roman"/>
                <w:sz w:val="22"/>
                <w:szCs w:val="22"/>
              </w:rPr>
              <w:t xml:space="preserve">Balance as at December 31, </w:t>
            </w:r>
            <w:r>
              <w:rPr>
                <w:rFonts w:cs="Times New Roman"/>
                <w:sz w:val="22"/>
                <w:szCs w:val="22"/>
              </w:rPr>
              <w:t>2021</w:t>
            </w:r>
          </w:p>
        </w:tc>
        <w:tc>
          <w:tcPr>
            <w:tcW w:w="1371" w:type="dxa"/>
            <w:gridSpan w:val="3"/>
            <w:tcBorders>
              <w:top w:val="single" w:sz="4" w:space="0" w:color="auto"/>
            </w:tcBorders>
            <w:vAlign w:val="bottom"/>
          </w:tcPr>
          <w:p w:rsidR="0037222B" w:rsidRPr="003F297A" w:rsidRDefault="0037222B" w:rsidP="00283D2D">
            <w:pPr>
              <w:tabs>
                <w:tab w:val="clear" w:pos="907"/>
                <w:tab w:val="decimal" w:pos="1163"/>
              </w:tabs>
              <w:ind w:right="170"/>
              <w:jc w:val="right"/>
              <w:rPr>
                <w:rFonts w:cs="Times New Roman"/>
                <w:sz w:val="22"/>
                <w:szCs w:val="22"/>
              </w:rPr>
            </w:pPr>
            <w:r w:rsidRPr="003F297A">
              <w:rPr>
                <w:rFonts w:cs="Times New Roman"/>
                <w:sz w:val="22"/>
                <w:szCs w:val="22"/>
              </w:rPr>
              <w:t>7,802</w:t>
            </w:r>
          </w:p>
        </w:tc>
        <w:tc>
          <w:tcPr>
            <w:tcW w:w="236" w:type="dxa"/>
            <w:tcBorders>
              <w:bottom w:val="nil"/>
            </w:tcBorders>
            <w:vAlign w:val="bottom"/>
          </w:tcPr>
          <w:p w:rsidR="0037222B" w:rsidRPr="003F297A" w:rsidRDefault="0037222B" w:rsidP="00283D2D">
            <w:pPr>
              <w:tabs>
                <w:tab w:val="clear" w:pos="907"/>
              </w:tabs>
              <w:ind w:right="170"/>
              <w:jc w:val="right"/>
              <w:rPr>
                <w:rFonts w:cs="Times New Roman"/>
                <w:sz w:val="22"/>
                <w:szCs w:val="22"/>
              </w:rPr>
            </w:pPr>
          </w:p>
        </w:tc>
        <w:tc>
          <w:tcPr>
            <w:tcW w:w="1605" w:type="dxa"/>
            <w:gridSpan w:val="3"/>
            <w:tcBorders>
              <w:top w:val="single" w:sz="4" w:space="0" w:color="auto"/>
            </w:tcBorders>
            <w:vAlign w:val="bottom"/>
          </w:tcPr>
          <w:p w:rsidR="0037222B" w:rsidRPr="003F297A" w:rsidRDefault="0037222B" w:rsidP="00283D2D">
            <w:pPr>
              <w:tabs>
                <w:tab w:val="clear" w:pos="907"/>
              </w:tabs>
              <w:ind w:right="170"/>
              <w:jc w:val="right"/>
              <w:rPr>
                <w:rFonts w:cs="Times New Roman"/>
                <w:sz w:val="22"/>
                <w:szCs w:val="22"/>
              </w:rPr>
            </w:pPr>
            <w:r w:rsidRPr="003F297A">
              <w:rPr>
                <w:rFonts w:cs="Times New Roman"/>
                <w:sz w:val="22"/>
                <w:szCs w:val="22"/>
              </w:rPr>
              <w:t>15,291</w:t>
            </w:r>
          </w:p>
        </w:tc>
        <w:tc>
          <w:tcPr>
            <w:tcW w:w="236" w:type="dxa"/>
            <w:tcBorders>
              <w:bottom w:val="nil"/>
            </w:tcBorders>
            <w:vAlign w:val="bottom"/>
          </w:tcPr>
          <w:p w:rsidR="0037222B" w:rsidRPr="00334704" w:rsidRDefault="0037222B" w:rsidP="00283D2D">
            <w:pPr>
              <w:tabs>
                <w:tab w:val="clear" w:pos="907"/>
              </w:tabs>
              <w:ind w:right="170"/>
              <w:jc w:val="right"/>
              <w:rPr>
                <w:rFonts w:cs="Times New Roman"/>
                <w:sz w:val="22"/>
                <w:szCs w:val="22"/>
                <w:highlight w:val="yellow"/>
              </w:rPr>
            </w:pPr>
          </w:p>
        </w:tc>
        <w:tc>
          <w:tcPr>
            <w:tcW w:w="1510" w:type="dxa"/>
            <w:gridSpan w:val="3"/>
            <w:tcBorders>
              <w:top w:val="single" w:sz="4" w:space="0" w:color="auto"/>
            </w:tcBorders>
            <w:vAlign w:val="bottom"/>
          </w:tcPr>
          <w:p w:rsidR="0037222B" w:rsidRPr="003F297A" w:rsidRDefault="0037222B" w:rsidP="00283D2D">
            <w:pPr>
              <w:tabs>
                <w:tab w:val="clear" w:pos="907"/>
              </w:tabs>
              <w:ind w:right="170"/>
              <w:jc w:val="right"/>
              <w:rPr>
                <w:rFonts w:cs="Times New Roman"/>
                <w:sz w:val="22"/>
                <w:szCs w:val="22"/>
              </w:rPr>
            </w:pPr>
            <w:r w:rsidRPr="003F297A">
              <w:rPr>
                <w:rFonts w:cs="Times New Roman"/>
                <w:sz w:val="22"/>
                <w:szCs w:val="22"/>
              </w:rPr>
              <w:t>345,114</w:t>
            </w:r>
          </w:p>
        </w:tc>
        <w:tc>
          <w:tcPr>
            <w:tcW w:w="236" w:type="dxa"/>
            <w:tcBorders>
              <w:bottom w:val="nil"/>
            </w:tcBorders>
            <w:vAlign w:val="bottom"/>
          </w:tcPr>
          <w:p w:rsidR="0037222B" w:rsidRPr="00334704" w:rsidRDefault="0037222B" w:rsidP="00283D2D">
            <w:pPr>
              <w:tabs>
                <w:tab w:val="clear" w:pos="907"/>
              </w:tabs>
              <w:ind w:right="170"/>
              <w:jc w:val="right"/>
              <w:rPr>
                <w:rFonts w:cs="Times New Roman"/>
                <w:sz w:val="22"/>
                <w:szCs w:val="22"/>
                <w:highlight w:val="yellow"/>
              </w:rPr>
            </w:pPr>
          </w:p>
        </w:tc>
        <w:tc>
          <w:tcPr>
            <w:tcW w:w="1374" w:type="dxa"/>
            <w:gridSpan w:val="3"/>
            <w:tcBorders>
              <w:top w:val="single" w:sz="4" w:space="0" w:color="auto"/>
            </w:tcBorders>
            <w:vAlign w:val="bottom"/>
          </w:tcPr>
          <w:p w:rsidR="0037222B" w:rsidRPr="003F297A" w:rsidRDefault="0037222B" w:rsidP="00283D2D">
            <w:pPr>
              <w:tabs>
                <w:tab w:val="clear" w:pos="680"/>
                <w:tab w:val="clear" w:pos="907"/>
                <w:tab w:val="left" w:pos="786"/>
                <w:tab w:val="decimal" w:pos="1269"/>
              </w:tabs>
              <w:ind w:right="170"/>
              <w:jc w:val="right"/>
              <w:rPr>
                <w:rFonts w:cs="Times New Roman"/>
                <w:sz w:val="22"/>
                <w:szCs w:val="22"/>
              </w:rPr>
            </w:pPr>
            <w:r w:rsidRPr="003F297A">
              <w:rPr>
                <w:rFonts w:cs="Times New Roman"/>
                <w:sz w:val="22"/>
                <w:szCs w:val="22"/>
              </w:rPr>
              <w:t>148,457</w:t>
            </w:r>
          </w:p>
        </w:tc>
        <w:tc>
          <w:tcPr>
            <w:tcW w:w="236" w:type="dxa"/>
            <w:tcBorders>
              <w:bottom w:val="nil"/>
            </w:tcBorders>
            <w:vAlign w:val="bottom"/>
          </w:tcPr>
          <w:p w:rsidR="0037222B" w:rsidRPr="00334704" w:rsidRDefault="0037222B" w:rsidP="00283D2D">
            <w:pPr>
              <w:tabs>
                <w:tab w:val="clear" w:pos="907"/>
                <w:tab w:val="decimal" w:pos="1220"/>
              </w:tabs>
              <w:ind w:right="170"/>
              <w:jc w:val="right"/>
              <w:rPr>
                <w:rFonts w:cs="Times New Roman"/>
                <w:sz w:val="22"/>
                <w:szCs w:val="22"/>
                <w:highlight w:val="yellow"/>
              </w:rPr>
            </w:pPr>
          </w:p>
        </w:tc>
        <w:tc>
          <w:tcPr>
            <w:tcW w:w="1372" w:type="dxa"/>
            <w:gridSpan w:val="3"/>
            <w:tcBorders>
              <w:top w:val="single" w:sz="4" w:space="0" w:color="auto"/>
            </w:tcBorders>
            <w:vAlign w:val="bottom"/>
          </w:tcPr>
          <w:p w:rsidR="0037222B" w:rsidRPr="003F297A" w:rsidRDefault="0037222B" w:rsidP="00283D2D">
            <w:pPr>
              <w:tabs>
                <w:tab w:val="clear" w:pos="907"/>
                <w:tab w:val="decimal" w:pos="1220"/>
              </w:tabs>
              <w:ind w:right="170"/>
              <w:jc w:val="right"/>
              <w:rPr>
                <w:rFonts w:cs="Times New Roman"/>
                <w:sz w:val="22"/>
                <w:szCs w:val="22"/>
              </w:rPr>
            </w:pPr>
            <w:r w:rsidRPr="003F297A">
              <w:rPr>
                <w:rFonts w:cs="Times New Roman"/>
                <w:sz w:val="22"/>
                <w:szCs w:val="22"/>
              </w:rPr>
              <w:t>83,986</w:t>
            </w:r>
          </w:p>
        </w:tc>
        <w:tc>
          <w:tcPr>
            <w:tcW w:w="236" w:type="dxa"/>
            <w:tcBorders>
              <w:bottom w:val="nil"/>
            </w:tcBorders>
          </w:tcPr>
          <w:p w:rsidR="0037222B" w:rsidRPr="00334704" w:rsidRDefault="0037222B" w:rsidP="00283D2D">
            <w:pPr>
              <w:tabs>
                <w:tab w:val="clear" w:pos="907"/>
                <w:tab w:val="decimal" w:pos="1269"/>
              </w:tabs>
              <w:ind w:right="170"/>
              <w:jc w:val="right"/>
              <w:rPr>
                <w:rFonts w:cs="Times New Roman"/>
                <w:sz w:val="22"/>
                <w:szCs w:val="22"/>
                <w:highlight w:val="yellow"/>
              </w:rPr>
            </w:pPr>
          </w:p>
        </w:tc>
        <w:tc>
          <w:tcPr>
            <w:tcW w:w="1371" w:type="dxa"/>
            <w:gridSpan w:val="3"/>
            <w:tcBorders>
              <w:top w:val="single" w:sz="4" w:space="0" w:color="auto"/>
            </w:tcBorders>
            <w:vAlign w:val="bottom"/>
          </w:tcPr>
          <w:p w:rsidR="0037222B" w:rsidRPr="004D6950" w:rsidRDefault="0037222B"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bottom w:val="nil"/>
            </w:tcBorders>
            <w:vAlign w:val="bottom"/>
          </w:tcPr>
          <w:p w:rsidR="0037222B" w:rsidRPr="00334704" w:rsidRDefault="0037222B" w:rsidP="00283D2D">
            <w:pPr>
              <w:tabs>
                <w:tab w:val="clear" w:pos="907"/>
              </w:tabs>
              <w:ind w:right="170"/>
              <w:jc w:val="right"/>
              <w:rPr>
                <w:rFonts w:cs="Times New Roman"/>
                <w:sz w:val="22"/>
                <w:szCs w:val="22"/>
                <w:highlight w:val="yellow"/>
              </w:rPr>
            </w:pPr>
          </w:p>
        </w:tc>
        <w:tc>
          <w:tcPr>
            <w:tcW w:w="1376" w:type="dxa"/>
            <w:gridSpan w:val="3"/>
            <w:tcBorders>
              <w:top w:val="single" w:sz="4" w:space="0" w:color="auto"/>
            </w:tcBorders>
            <w:vAlign w:val="bottom"/>
          </w:tcPr>
          <w:p w:rsidR="0037222B" w:rsidRPr="004D6950" w:rsidRDefault="0037222B" w:rsidP="00283D2D">
            <w:pPr>
              <w:tabs>
                <w:tab w:val="clear" w:pos="907"/>
              </w:tabs>
              <w:ind w:right="170"/>
              <w:jc w:val="right"/>
              <w:rPr>
                <w:rFonts w:cs="Times New Roman"/>
                <w:sz w:val="22"/>
                <w:szCs w:val="22"/>
              </w:rPr>
            </w:pPr>
            <w:r w:rsidRPr="004D6950">
              <w:rPr>
                <w:rFonts w:cs="Times New Roman"/>
                <w:sz w:val="22"/>
                <w:szCs w:val="22"/>
              </w:rPr>
              <w:t>600,650</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cs/>
              </w:rPr>
            </w:pPr>
            <w:r w:rsidRPr="00A93E5B">
              <w:rPr>
                <w:rFonts w:cs="Times New Roman"/>
                <w:sz w:val="22"/>
                <w:szCs w:val="22"/>
              </w:rPr>
              <w:t>Acquisitions</w:t>
            </w:r>
          </w:p>
        </w:tc>
        <w:tc>
          <w:tcPr>
            <w:tcW w:w="1371" w:type="dxa"/>
            <w:gridSpan w:val="3"/>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605" w:type="dxa"/>
            <w:gridSpan w:val="3"/>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510" w:type="dxa"/>
            <w:gridSpan w:val="3"/>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37</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374" w:type="dxa"/>
            <w:gridSpan w:val="3"/>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3,473</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372" w:type="dxa"/>
            <w:gridSpan w:val="3"/>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 xml:space="preserve">        -</w:t>
            </w:r>
          </w:p>
        </w:tc>
        <w:tc>
          <w:tcPr>
            <w:tcW w:w="236" w:type="dxa"/>
            <w:tcBorders>
              <w:bottom w:val="nil"/>
            </w:tcBorders>
          </w:tcPr>
          <w:p w:rsidR="00843304" w:rsidRPr="00843304" w:rsidRDefault="00843304" w:rsidP="00843304">
            <w:pPr>
              <w:tabs>
                <w:tab w:val="clear" w:pos="907"/>
                <w:tab w:val="decimal" w:pos="1163"/>
              </w:tabs>
              <w:ind w:right="170"/>
              <w:jc w:val="right"/>
              <w:rPr>
                <w:rFonts w:cs="Times New Roman"/>
                <w:sz w:val="22"/>
                <w:szCs w:val="22"/>
              </w:rPr>
            </w:pPr>
          </w:p>
        </w:tc>
        <w:tc>
          <w:tcPr>
            <w:tcW w:w="1371" w:type="dxa"/>
            <w:gridSpan w:val="3"/>
            <w:vAlign w:val="bottom"/>
          </w:tcPr>
          <w:p w:rsidR="00843304" w:rsidRPr="00843304" w:rsidRDefault="00843304" w:rsidP="00843304">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376" w:type="dxa"/>
            <w:gridSpan w:val="3"/>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3,510</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cs/>
              </w:rPr>
            </w:pPr>
            <w:r w:rsidRPr="00A93E5B">
              <w:rPr>
                <w:rFonts w:cs="Times New Roman"/>
                <w:sz w:val="22"/>
                <w:szCs w:val="22"/>
              </w:rPr>
              <w:t>Disposals</w:t>
            </w:r>
          </w:p>
        </w:tc>
        <w:tc>
          <w:tcPr>
            <w:tcW w:w="1371" w:type="dxa"/>
            <w:gridSpan w:val="3"/>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605" w:type="dxa"/>
            <w:gridSpan w:val="3"/>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510" w:type="dxa"/>
            <w:gridSpan w:val="3"/>
            <w:tcBorders>
              <w:bottom w:val="nil"/>
            </w:tcBorders>
            <w:vAlign w:val="bottom"/>
          </w:tcPr>
          <w:p w:rsidR="00843304" w:rsidRPr="00843304" w:rsidRDefault="00843304" w:rsidP="00843304">
            <w:pPr>
              <w:tabs>
                <w:tab w:val="clear" w:pos="680"/>
                <w:tab w:val="clear" w:pos="907"/>
                <w:tab w:val="decimal" w:pos="1163"/>
              </w:tabs>
              <w:ind w:right="113"/>
              <w:jc w:val="right"/>
              <w:rPr>
                <w:rFonts w:cs="Times New Roman"/>
                <w:sz w:val="22"/>
                <w:szCs w:val="22"/>
              </w:rPr>
            </w:pPr>
            <w:r w:rsidRPr="00843304">
              <w:rPr>
                <w:rFonts w:cs="Times New Roman"/>
                <w:sz w:val="22"/>
                <w:szCs w:val="22"/>
                <w:cs/>
              </w:rPr>
              <w:t xml:space="preserve">(    </w:t>
            </w:r>
            <w:r w:rsidRPr="00843304">
              <w:rPr>
                <w:rFonts w:cs="Times New Roman"/>
                <w:sz w:val="22"/>
                <w:szCs w:val="22"/>
              </w:rPr>
              <w:t xml:space="preserve">   </w:t>
            </w:r>
            <w:r w:rsidRPr="00843304">
              <w:rPr>
                <w:rFonts w:cs="Times New Roman" w:hint="cs"/>
                <w:sz w:val="22"/>
                <w:szCs w:val="22"/>
                <w:cs/>
              </w:rPr>
              <w:t>56</w:t>
            </w:r>
            <w:r w:rsidRPr="00843304">
              <w:rPr>
                <w:rFonts w:cs="Times New Roman"/>
                <w:sz w:val="22"/>
                <w:szCs w:val="22"/>
              </w:rPr>
              <w:t>4</w:t>
            </w:r>
            <w:r w:rsidRPr="00843304">
              <w:rPr>
                <w:rFonts w:cs="Times New Roman"/>
                <w:sz w:val="22"/>
                <w:szCs w:val="22"/>
                <w:cs/>
              </w:rPr>
              <w:t>)</w:t>
            </w:r>
          </w:p>
        </w:tc>
        <w:tc>
          <w:tcPr>
            <w:tcW w:w="236" w:type="dxa"/>
            <w:tcBorders>
              <w:bottom w:val="nil"/>
            </w:tcBorders>
            <w:vAlign w:val="bottom"/>
          </w:tcPr>
          <w:p w:rsidR="00843304" w:rsidRPr="00843304" w:rsidRDefault="00843304" w:rsidP="00843304">
            <w:pPr>
              <w:tabs>
                <w:tab w:val="clear" w:pos="907"/>
                <w:tab w:val="decimal" w:pos="1163"/>
              </w:tabs>
              <w:ind w:right="170"/>
              <w:jc w:val="right"/>
              <w:rPr>
                <w:rFonts w:cs="Times New Roman"/>
                <w:sz w:val="22"/>
                <w:szCs w:val="22"/>
              </w:rPr>
            </w:pPr>
          </w:p>
        </w:tc>
        <w:tc>
          <w:tcPr>
            <w:tcW w:w="1374" w:type="dxa"/>
            <w:gridSpan w:val="3"/>
            <w:tcBorders>
              <w:bottom w:val="nil"/>
            </w:tcBorders>
            <w:vAlign w:val="bottom"/>
          </w:tcPr>
          <w:p w:rsidR="00843304" w:rsidRPr="00843304" w:rsidRDefault="00843304" w:rsidP="00843304">
            <w:pPr>
              <w:tabs>
                <w:tab w:val="clear" w:pos="680"/>
                <w:tab w:val="clear" w:pos="907"/>
                <w:tab w:val="left" w:pos="765"/>
                <w:tab w:val="decimal" w:pos="1163"/>
              </w:tabs>
              <w:ind w:right="113"/>
              <w:jc w:val="right"/>
              <w:rPr>
                <w:rFonts w:cs="Times New Roman"/>
                <w:sz w:val="22"/>
                <w:szCs w:val="22"/>
              </w:rPr>
            </w:pPr>
            <w:r w:rsidRPr="00843304">
              <w:rPr>
                <w:rFonts w:cs="Times New Roman"/>
                <w:sz w:val="22"/>
                <w:szCs w:val="22"/>
                <w:cs/>
              </w:rPr>
              <w:t xml:space="preserve">(    </w:t>
            </w:r>
            <w:r w:rsidRPr="00843304">
              <w:rPr>
                <w:rFonts w:cs="Times New Roman"/>
                <w:sz w:val="22"/>
                <w:szCs w:val="22"/>
              </w:rPr>
              <w:t>4,535</w:t>
            </w:r>
            <w:r w:rsidRPr="00843304">
              <w:rPr>
                <w:rFonts w:cs="Times New Roman"/>
                <w:sz w:val="22"/>
                <w:szCs w:val="22"/>
                <w:cs/>
              </w:rPr>
              <w:t>)</w:t>
            </w:r>
          </w:p>
        </w:tc>
        <w:tc>
          <w:tcPr>
            <w:tcW w:w="236" w:type="dxa"/>
            <w:tcBorders>
              <w:bottom w:val="nil"/>
            </w:tcBorders>
            <w:vAlign w:val="bottom"/>
          </w:tcPr>
          <w:p w:rsidR="00843304" w:rsidRPr="00843304" w:rsidRDefault="00843304" w:rsidP="00843304">
            <w:pPr>
              <w:tabs>
                <w:tab w:val="clear" w:pos="680"/>
                <w:tab w:val="clear" w:pos="907"/>
                <w:tab w:val="decimal" w:pos="1163"/>
              </w:tabs>
              <w:ind w:right="113"/>
              <w:jc w:val="right"/>
              <w:rPr>
                <w:rFonts w:cs="Times New Roman"/>
                <w:sz w:val="22"/>
                <w:szCs w:val="22"/>
              </w:rPr>
            </w:pPr>
          </w:p>
        </w:tc>
        <w:tc>
          <w:tcPr>
            <w:tcW w:w="1372" w:type="dxa"/>
            <w:gridSpan w:val="3"/>
            <w:tcBorders>
              <w:bottom w:val="nil"/>
            </w:tcBorders>
            <w:vAlign w:val="bottom"/>
          </w:tcPr>
          <w:p w:rsidR="00843304" w:rsidRPr="00843304" w:rsidRDefault="00843304" w:rsidP="00843304">
            <w:pPr>
              <w:tabs>
                <w:tab w:val="clear" w:pos="680"/>
                <w:tab w:val="clear" w:pos="907"/>
                <w:tab w:val="decimal" w:pos="1163"/>
              </w:tabs>
              <w:ind w:right="113"/>
              <w:jc w:val="right"/>
              <w:rPr>
                <w:rFonts w:cs="Times New Roman"/>
                <w:sz w:val="22"/>
                <w:szCs w:val="22"/>
              </w:rPr>
            </w:pPr>
            <w:r w:rsidRPr="00843304">
              <w:rPr>
                <w:rFonts w:cs="Times New Roman"/>
                <w:sz w:val="22"/>
                <w:szCs w:val="22"/>
                <w:cs/>
              </w:rPr>
              <w:t>(</w:t>
            </w:r>
            <w:r w:rsidRPr="00843304">
              <w:rPr>
                <w:rFonts w:cs="Times New Roman"/>
                <w:sz w:val="22"/>
                <w:szCs w:val="22"/>
              </w:rPr>
              <w:t xml:space="preserve">  1,383</w:t>
            </w:r>
            <w:r w:rsidRPr="00843304">
              <w:rPr>
                <w:rFonts w:cs="Times New Roman"/>
                <w:sz w:val="22"/>
                <w:szCs w:val="22"/>
                <w:cs/>
              </w:rPr>
              <w:t>)</w:t>
            </w:r>
          </w:p>
        </w:tc>
        <w:tc>
          <w:tcPr>
            <w:tcW w:w="236" w:type="dxa"/>
            <w:tcBorders>
              <w:bottom w:val="nil"/>
            </w:tcBorders>
          </w:tcPr>
          <w:p w:rsidR="00843304" w:rsidRPr="00843304" w:rsidRDefault="00843304" w:rsidP="00843304">
            <w:pPr>
              <w:tabs>
                <w:tab w:val="clear" w:pos="907"/>
                <w:tab w:val="decimal" w:pos="1163"/>
              </w:tabs>
              <w:ind w:right="170"/>
              <w:jc w:val="right"/>
              <w:rPr>
                <w:rFonts w:cs="Times New Roman"/>
                <w:sz w:val="22"/>
                <w:szCs w:val="22"/>
              </w:rPr>
            </w:pPr>
          </w:p>
        </w:tc>
        <w:tc>
          <w:tcPr>
            <w:tcW w:w="1371" w:type="dxa"/>
            <w:gridSpan w:val="3"/>
            <w:tcBorders>
              <w:bottom w:val="nil"/>
            </w:tcBorders>
            <w:vAlign w:val="bottom"/>
          </w:tcPr>
          <w:p w:rsidR="00843304" w:rsidRPr="00843304" w:rsidRDefault="00843304" w:rsidP="00843304">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843304">
            <w:pPr>
              <w:tabs>
                <w:tab w:val="clear" w:pos="680"/>
                <w:tab w:val="clear" w:pos="907"/>
                <w:tab w:val="decimal" w:pos="1163"/>
              </w:tabs>
              <w:ind w:right="113"/>
              <w:jc w:val="right"/>
              <w:rPr>
                <w:rFonts w:cs="Times New Roman"/>
                <w:sz w:val="22"/>
                <w:szCs w:val="22"/>
              </w:rPr>
            </w:pPr>
          </w:p>
        </w:tc>
        <w:tc>
          <w:tcPr>
            <w:tcW w:w="1376" w:type="dxa"/>
            <w:gridSpan w:val="3"/>
            <w:tcBorders>
              <w:bottom w:val="nil"/>
            </w:tcBorders>
            <w:vAlign w:val="bottom"/>
          </w:tcPr>
          <w:p w:rsidR="00843304" w:rsidRPr="00843304" w:rsidRDefault="00843304" w:rsidP="00843304">
            <w:pPr>
              <w:tabs>
                <w:tab w:val="clear" w:pos="227"/>
                <w:tab w:val="clear" w:pos="680"/>
                <w:tab w:val="clear" w:pos="907"/>
                <w:tab w:val="left" w:pos="262"/>
                <w:tab w:val="decimal" w:pos="1163"/>
              </w:tabs>
              <w:ind w:right="113"/>
              <w:jc w:val="right"/>
              <w:rPr>
                <w:rFonts w:cs="Times New Roman"/>
                <w:sz w:val="22"/>
                <w:szCs w:val="22"/>
              </w:rPr>
            </w:pPr>
            <w:r w:rsidRPr="00843304">
              <w:rPr>
                <w:rFonts w:cs="Times New Roman"/>
                <w:sz w:val="22"/>
                <w:szCs w:val="22"/>
                <w:cs/>
              </w:rPr>
              <w:t xml:space="preserve">( </w:t>
            </w:r>
            <w:r w:rsidRPr="00843304">
              <w:rPr>
                <w:rFonts w:cs="Times New Roman"/>
                <w:sz w:val="22"/>
                <w:szCs w:val="22"/>
              </w:rPr>
              <w:t xml:space="preserve">  6,482</w:t>
            </w:r>
            <w:r w:rsidRPr="00843304">
              <w:rPr>
                <w:rFonts w:cs="Times New Roman"/>
                <w:sz w:val="22"/>
                <w:szCs w:val="22"/>
                <w:cs/>
              </w:rPr>
              <w:t>)</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 xml:space="preserve">Balance as at December 31, </w:t>
            </w:r>
            <w:r>
              <w:rPr>
                <w:rFonts w:cs="Times New Roman"/>
                <w:sz w:val="22"/>
                <w:szCs w:val="22"/>
              </w:rPr>
              <w:t>2022</w:t>
            </w:r>
          </w:p>
        </w:tc>
        <w:tc>
          <w:tcPr>
            <w:tcW w:w="1371" w:type="dxa"/>
            <w:gridSpan w:val="3"/>
            <w:tcBorders>
              <w:top w:val="single" w:sz="4" w:space="0" w:color="auto"/>
              <w:bottom w:val="single" w:sz="4" w:space="0" w:color="auto"/>
            </w:tcBorders>
            <w:vAlign w:val="bottom"/>
          </w:tcPr>
          <w:p w:rsidR="00843304" w:rsidRPr="00843304" w:rsidRDefault="00843304" w:rsidP="00566462">
            <w:pPr>
              <w:tabs>
                <w:tab w:val="clear" w:pos="907"/>
                <w:tab w:val="decimal" w:pos="1163"/>
              </w:tabs>
              <w:ind w:right="170"/>
              <w:jc w:val="right"/>
              <w:rPr>
                <w:rFonts w:cs="Times New Roman"/>
                <w:sz w:val="22"/>
                <w:szCs w:val="22"/>
              </w:rPr>
            </w:pPr>
            <w:r w:rsidRPr="00843304">
              <w:rPr>
                <w:rFonts w:cs="Times New Roman"/>
                <w:sz w:val="22"/>
                <w:szCs w:val="22"/>
              </w:rPr>
              <w:t>7,802</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605"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15,291</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510"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344,587</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4" w:type="dxa"/>
            <w:gridSpan w:val="3"/>
            <w:tcBorders>
              <w:top w:val="single" w:sz="4" w:space="0" w:color="auto"/>
              <w:bottom w:val="single" w:sz="4" w:space="0" w:color="auto"/>
            </w:tcBorders>
            <w:vAlign w:val="bottom"/>
          </w:tcPr>
          <w:p w:rsidR="00843304" w:rsidRPr="00843304" w:rsidRDefault="00843304" w:rsidP="00566462">
            <w:pPr>
              <w:tabs>
                <w:tab w:val="clear" w:pos="680"/>
                <w:tab w:val="clear" w:pos="907"/>
                <w:tab w:val="left" w:pos="786"/>
                <w:tab w:val="decimal" w:pos="1269"/>
              </w:tabs>
              <w:ind w:right="170"/>
              <w:jc w:val="right"/>
              <w:rPr>
                <w:rFonts w:cs="Times New Roman"/>
                <w:sz w:val="22"/>
                <w:szCs w:val="22"/>
              </w:rPr>
            </w:pPr>
            <w:r w:rsidRPr="00843304">
              <w:rPr>
                <w:rFonts w:cs="Times New Roman"/>
                <w:sz w:val="22"/>
                <w:szCs w:val="22"/>
              </w:rPr>
              <w:t>147,395</w:t>
            </w:r>
          </w:p>
        </w:tc>
        <w:tc>
          <w:tcPr>
            <w:tcW w:w="236" w:type="dxa"/>
            <w:tcBorders>
              <w:bottom w:val="nil"/>
            </w:tcBorders>
            <w:vAlign w:val="bottom"/>
          </w:tcPr>
          <w:p w:rsidR="00843304" w:rsidRPr="00843304" w:rsidRDefault="00843304" w:rsidP="00566462">
            <w:pPr>
              <w:tabs>
                <w:tab w:val="clear" w:pos="907"/>
                <w:tab w:val="decimal" w:pos="1220"/>
              </w:tabs>
              <w:ind w:right="170"/>
              <w:jc w:val="right"/>
              <w:rPr>
                <w:rFonts w:cs="Times New Roman"/>
                <w:sz w:val="22"/>
                <w:szCs w:val="22"/>
              </w:rPr>
            </w:pPr>
          </w:p>
        </w:tc>
        <w:tc>
          <w:tcPr>
            <w:tcW w:w="1372" w:type="dxa"/>
            <w:gridSpan w:val="3"/>
            <w:tcBorders>
              <w:top w:val="single" w:sz="4" w:space="0" w:color="auto"/>
              <w:bottom w:val="single" w:sz="4" w:space="0" w:color="auto"/>
            </w:tcBorders>
            <w:vAlign w:val="bottom"/>
          </w:tcPr>
          <w:p w:rsidR="00843304" w:rsidRPr="00843304" w:rsidRDefault="00843304" w:rsidP="00566462">
            <w:pPr>
              <w:tabs>
                <w:tab w:val="clear" w:pos="907"/>
                <w:tab w:val="decimal" w:pos="1220"/>
              </w:tabs>
              <w:ind w:right="170"/>
              <w:jc w:val="right"/>
              <w:rPr>
                <w:rFonts w:cs="Times New Roman"/>
                <w:sz w:val="22"/>
                <w:szCs w:val="22"/>
              </w:rPr>
            </w:pPr>
            <w:r w:rsidRPr="00843304">
              <w:rPr>
                <w:rFonts w:cs="Times New Roman"/>
                <w:sz w:val="22"/>
                <w:szCs w:val="22"/>
              </w:rPr>
              <w:t>82,603</w:t>
            </w:r>
          </w:p>
        </w:tc>
        <w:tc>
          <w:tcPr>
            <w:tcW w:w="236" w:type="dxa"/>
            <w:tcBorders>
              <w:bottom w:val="nil"/>
            </w:tcBorders>
          </w:tcPr>
          <w:p w:rsidR="00843304" w:rsidRPr="00843304" w:rsidRDefault="00843304" w:rsidP="00566462">
            <w:pPr>
              <w:tabs>
                <w:tab w:val="clear" w:pos="907"/>
                <w:tab w:val="decimal" w:pos="1269"/>
              </w:tabs>
              <w:ind w:right="170"/>
              <w:jc w:val="right"/>
              <w:rPr>
                <w:rFonts w:cs="Times New Roman"/>
                <w:sz w:val="22"/>
                <w:szCs w:val="22"/>
              </w:rPr>
            </w:pPr>
          </w:p>
        </w:tc>
        <w:tc>
          <w:tcPr>
            <w:tcW w:w="1371" w:type="dxa"/>
            <w:gridSpan w:val="3"/>
            <w:tcBorders>
              <w:top w:val="single" w:sz="4" w:space="0" w:color="auto"/>
              <w:bottom w:val="sing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6"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597,678</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b/>
                <w:bCs/>
                <w:sz w:val="22"/>
                <w:szCs w:val="22"/>
              </w:rPr>
            </w:pPr>
            <w:r w:rsidRPr="00A93E5B">
              <w:rPr>
                <w:rFonts w:cs="Times New Roman"/>
                <w:b/>
                <w:bCs/>
                <w:sz w:val="22"/>
                <w:szCs w:val="22"/>
              </w:rPr>
              <w:t>Accumulated depreciation</w:t>
            </w:r>
          </w:p>
        </w:tc>
        <w:tc>
          <w:tcPr>
            <w:tcW w:w="1371" w:type="dxa"/>
            <w:gridSpan w:val="3"/>
            <w:tcBorders>
              <w:top w:val="single" w:sz="4" w:space="0" w:color="auto"/>
            </w:tcBorders>
            <w:vAlign w:val="bottom"/>
          </w:tcPr>
          <w:p w:rsidR="00843304" w:rsidRPr="003F297A" w:rsidRDefault="00843304" w:rsidP="00CE45D4">
            <w:pPr>
              <w:tabs>
                <w:tab w:val="clear" w:pos="907"/>
                <w:tab w:val="decimal" w:pos="1269"/>
              </w:tabs>
              <w:ind w:right="170"/>
              <w:jc w:val="right"/>
              <w:rPr>
                <w:rFonts w:cs="Times New Roman"/>
                <w:sz w:val="22"/>
                <w:szCs w:val="22"/>
              </w:rPr>
            </w:pPr>
          </w:p>
        </w:tc>
        <w:tc>
          <w:tcPr>
            <w:tcW w:w="236" w:type="dxa"/>
            <w:tcBorders>
              <w:bottom w:val="nil"/>
            </w:tcBorders>
            <w:vAlign w:val="bottom"/>
          </w:tcPr>
          <w:p w:rsidR="00843304" w:rsidRPr="003F297A" w:rsidRDefault="00843304" w:rsidP="00CE45D4">
            <w:pPr>
              <w:tabs>
                <w:tab w:val="clear" w:pos="907"/>
                <w:tab w:val="decimal" w:pos="1269"/>
              </w:tabs>
              <w:ind w:right="170"/>
              <w:jc w:val="right"/>
              <w:rPr>
                <w:rFonts w:cs="Times New Roman"/>
                <w:sz w:val="22"/>
                <w:szCs w:val="22"/>
              </w:rPr>
            </w:pPr>
          </w:p>
        </w:tc>
        <w:tc>
          <w:tcPr>
            <w:tcW w:w="1605" w:type="dxa"/>
            <w:gridSpan w:val="3"/>
            <w:tcBorders>
              <w:top w:val="single" w:sz="4" w:space="0" w:color="auto"/>
            </w:tcBorders>
            <w:vAlign w:val="bottom"/>
          </w:tcPr>
          <w:p w:rsidR="00843304" w:rsidRPr="003F297A" w:rsidRDefault="00843304" w:rsidP="00CE45D4">
            <w:pPr>
              <w:tabs>
                <w:tab w:val="clear" w:pos="907"/>
                <w:tab w:val="decimal" w:pos="1269"/>
              </w:tabs>
              <w:ind w:right="170"/>
              <w:jc w:val="right"/>
              <w:rPr>
                <w:rFonts w:cs="Times New Roman"/>
                <w:sz w:val="22"/>
                <w:szCs w:val="22"/>
              </w:rPr>
            </w:pPr>
          </w:p>
        </w:tc>
        <w:tc>
          <w:tcPr>
            <w:tcW w:w="236" w:type="dxa"/>
            <w:tcBorders>
              <w:bottom w:val="nil"/>
            </w:tcBorders>
            <w:vAlign w:val="bottom"/>
          </w:tcPr>
          <w:p w:rsidR="00843304" w:rsidRPr="0053665D" w:rsidRDefault="00843304" w:rsidP="00CE45D4">
            <w:pPr>
              <w:tabs>
                <w:tab w:val="clear" w:pos="907"/>
                <w:tab w:val="decimal" w:pos="1269"/>
              </w:tabs>
              <w:ind w:right="170"/>
              <w:jc w:val="right"/>
              <w:rPr>
                <w:rFonts w:cs="Times New Roman"/>
                <w:sz w:val="22"/>
                <w:szCs w:val="22"/>
              </w:rPr>
            </w:pPr>
          </w:p>
        </w:tc>
        <w:tc>
          <w:tcPr>
            <w:tcW w:w="1510" w:type="dxa"/>
            <w:gridSpan w:val="3"/>
            <w:tcBorders>
              <w:top w:val="single" w:sz="4" w:space="0" w:color="auto"/>
            </w:tcBorders>
            <w:vAlign w:val="bottom"/>
          </w:tcPr>
          <w:p w:rsidR="00843304" w:rsidRPr="003F297A" w:rsidRDefault="00843304" w:rsidP="00CE45D4">
            <w:pPr>
              <w:tabs>
                <w:tab w:val="clear" w:pos="907"/>
                <w:tab w:val="decimal" w:pos="1269"/>
              </w:tabs>
              <w:ind w:right="170"/>
              <w:jc w:val="right"/>
              <w:rPr>
                <w:rFonts w:cs="Times New Roman"/>
                <w:sz w:val="22"/>
                <w:szCs w:val="22"/>
              </w:rPr>
            </w:pPr>
          </w:p>
        </w:tc>
        <w:tc>
          <w:tcPr>
            <w:tcW w:w="236" w:type="dxa"/>
            <w:tcBorders>
              <w:bottom w:val="nil"/>
            </w:tcBorders>
            <w:vAlign w:val="bottom"/>
          </w:tcPr>
          <w:p w:rsidR="00843304" w:rsidRPr="00F31A0D" w:rsidRDefault="00843304" w:rsidP="00CE45D4">
            <w:pPr>
              <w:tabs>
                <w:tab w:val="clear" w:pos="907"/>
              </w:tabs>
              <w:ind w:right="170"/>
              <w:jc w:val="right"/>
              <w:rPr>
                <w:rFonts w:cs="Times New Roman"/>
                <w:sz w:val="22"/>
                <w:szCs w:val="22"/>
              </w:rPr>
            </w:pPr>
          </w:p>
        </w:tc>
        <w:tc>
          <w:tcPr>
            <w:tcW w:w="1374" w:type="dxa"/>
            <w:gridSpan w:val="3"/>
            <w:tcBorders>
              <w:top w:val="single" w:sz="4" w:space="0" w:color="auto"/>
            </w:tcBorders>
            <w:vAlign w:val="bottom"/>
          </w:tcPr>
          <w:p w:rsidR="00843304" w:rsidRPr="003F297A" w:rsidRDefault="00843304" w:rsidP="00CE45D4">
            <w:pPr>
              <w:tabs>
                <w:tab w:val="clear" w:pos="907"/>
              </w:tabs>
              <w:ind w:right="170"/>
              <w:jc w:val="right"/>
              <w:rPr>
                <w:rFonts w:cs="Times New Roman"/>
                <w:sz w:val="22"/>
                <w:szCs w:val="22"/>
              </w:rPr>
            </w:pPr>
          </w:p>
        </w:tc>
        <w:tc>
          <w:tcPr>
            <w:tcW w:w="236" w:type="dxa"/>
            <w:tcBorders>
              <w:bottom w:val="nil"/>
            </w:tcBorders>
            <w:vAlign w:val="bottom"/>
          </w:tcPr>
          <w:p w:rsidR="00843304" w:rsidRPr="0053665D" w:rsidRDefault="00843304" w:rsidP="00CE45D4">
            <w:pPr>
              <w:tabs>
                <w:tab w:val="clear" w:pos="907"/>
                <w:tab w:val="decimal" w:pos="1269"/>
              </w:tabs>
              <w:ind w:right="170"/>
              <w:jc w:val="right"/>
              <w:rPr>
                <w:rFonts w:cs="Times New Roman"/>
                <w:sz w:val="22"/>
                <w:szCs w:val="22"/>
              </w:rPr>
            </w:pPr>
          </w:p>
        </w:tc>
        <w:tc>
          <w:tcPr>
            <w:tcW w:w="1372" w:type="dxa"/>
            <w:gridSpan w:val="3"/>
            <w:tcBorders>
              <w:top w:val="single" w:sz="4" w:space="0" w:color="auto"/>
            </w:tcBorders>
            <w:vAlign w:val="bottom"/>
          </w:tcPr>
          <w:p w:rsidR="00843304" w:rsidRPr="003F297A" w:rsidRDefault="00843304" w:rsidP="00CE45D4">
            <w:pPr>
              <w:tabs>
                <w:tab w:val="clear" w:pos="907"/>
                <w:tab w:val="decimal" w:pos="1269"/>
              </w:tabs>
              <w:ind w:right="170"/>
              <w:jc w:val="right"/>
              <w:rPr>
                <w:rFonts w:cs="Times New Roman"/>
                <w:sz w:val="22"/>
                <w:szCs w:val="22"/>
              </w:rPr>
            </w:pPr>
          </w:p>
        </w:tc>
        <w:tc>
          <w:tcPr>
            <w:tcW w:w="236" w:type="dxa"/>
            <w:tcBorders>
              <w:bottom w:val="nil"/>
            </w:tcBorders>
          </w:tcPr>
          <w:p w:rsidR="00843304" w:rsidRPr="00B431C3" w:rsidRDefault="00843304" w:rsidP="00CE45D4">
            <w:pPr>
              <w:tabs>
                <w:tab w:val="clear" w:pos="907"/>
                <w:tab w:val="decimal" w:pos="1269"/>
              </w:tabs>
              <w:ind w:right="170"/>
              <w:jc w:val="right"/>
              <w:rPr>
                <w:rFonts w:cs="Times New Roman"/>
                <w:sz w:val="22"/>
                <w:szCs w:val="22"/>
              </w:rPr>
            </w:pPr>
          </w:p>
        </w:tc>
        <w:tc>
          <w:tcPr>
            <w:tcW w:w="1371" w:type="dxa"/>
            <w:gridSpan w:val="3"/>
            <w:tcBorders>
              <w:top w:val="single" w:sz="4" w:space="0" w:color="auto"/>
            </w:tcBorders>
            <w:vAlign w:val="bottom"/>
          </w:tcPr>
          <w:p w:rsidR="00843304" w:rsidRPr="004D6950" w:rsidRDefault="00843304" w:rsidP="00CE45D4">
            <w:pPr>
              <w:tabs>
                <w:tab w:val="clear" w:pos="907"/>
                <w:tab w:val="decimal" w:pos="1269"/>
              </w:tabs>
              <w:ind w:right="170"/>
              <w:jc w:val="right"/>
              <w:rPr>
                <w:rFonts w:cs="Times New Roman"/>
                <w:sz w:val="22"/>
                <w:szCs w:val="22"/>
              </w:rPr>
            </w:pPr>
          </w:p>
        </w:tc>
        <w:tc>
          <w:tcPr>
            <w:tcW w:w="236" w:type="dxa"/>
            <w:tcBorders>
              <w:bottom w:val="nil"/>
            </w:tcBorders>
            <w:vAlign w:val="bottom"/>
          </w:tcPr>
          <w:p w:rsidR="00843304" w:rsidRPr="00B431C3" w:rsidRDefault="00843304" w:rsidP="00CE45D4">
            <w:pPr>
              <w:tabs>
                <w:tab w:val="clear" w:pos="907"/>
                <w:tab w:val="decimal" w:pos="1269"/>
              </w:tabs>
              <w:ind w:right="170"/>
              <w:jc w:val="right"/>
              <w:rPr>
                <w:rFonts w:cs="Times New Roman"/>
                <w:sz w:val="22"/>
                <w:szCs w:val="22"/>
              </w:rPr>
            </w:pPr>
          </w:p>
        </w:tc>
        <w:tc>
          <w:tcPr>
            <w:tcW w:w="1376" w:type="dxa"/>
            <w:gridSpan w:val="3"/>
            <w:tcBorders>
              <w:top w:val="single" w:sz="4" w:space="0" w:color="auto"/>
            </w:tcBorders>
            <w:vAlign w:val="bottom"/>
          </w:tcPr>
          <w:p w:rsidR="00843304" w:rsidRPr="004D6950" w:rsidRDefault="00843304" w:rsidP="00CE45D4">
            <w:pPr>
              <w:tabs>
                <w:tab w:val="clear" w:pos="907"/>
                <w:tab w:val="decimal" w:pos="1269"/>
              </w:tabs>
              <w:ind w:right="170"/>
              <w:jc w:val="right"/>
              <w:rPr>
                <w:rFonts w:cs="Times New Roman"/>
                <w:sz w:val="22"/>
                <w:szCs w:val="22"/>
              </w:rPr>
            </w:pP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Balance as at December 31, 20</w:t>
            </w:r>
            <w:r>
              <w:rPr>
                <w:rFonts w:cs="Times New Roman"/>
                <w:sz w:val="22"/>
                <w:szCs w:val="22"/>
              </w:rPr>
              <w:t>20</w:t>
            </w:r>
          </w:p>
        </w:tc>
        <w:tc>
          <w:tcPr>
            <w:tcW w:w="1371" w:type="dxa"/>
            <w:gridSpan w:val="3"/>
            <w:vAlign w:val="bottom"/>
          </w:tcPr>
          <w:p w:rsidR="00843304" w:rsidRPr="003F297A" w:rsidRDefault="00843304"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843304" w:rsidRPr="003F297A" w:rsidRDefault="00843304" w:rsidP="00283D2D">
            <w:pPr>
              <w:tabs>
                <w:tab w:val="clear" w:pos="907"/>
              </w:tabs>
              <w:ind w:right="170"/>
              <w:jc w:val="right"/>
              <w:rPr>
                <w:rFonts w:cs="Times New Roman"/>
                <w:sz w:val="22"/>
                <w:szCs w:val="22"/>
              </w:rPr>
            </w:pPr>
          </w:p>
        </w:tc>
        <w:tc>
          <w:tcPr>
            <w:tcW w:w="1605" w:type="dxa"/>
            <w:gridSpan w:val="3"/>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15,291</w:t>
            </w:r>
          </w:p>
        </w:tc>
        <w:tc>
          <w:tcPr>
            <w:tcW w:w="236" w:type="dxa"/>
            <w:tcBorders>
              <w:bottom w:val="nil"/>
            </w:tcBorders>
            <w:vAlign w:val="bottom"/>
          </w:tcPr>
          <w:p w:rsidR="00843304" w:rsidRPr="00D62D04" w:rsidRDefault="00843304" w:rsidP="00283D2D">
            <w:pPr>
              <w:tabs>
                <w:tab w:val="clear" w:pos="907"/>
              </w:tabs>
              <w:ind w:right="170"/>
              <w:jc w:val="right"/>
              <w:rPr>
                <w:rFonts w:cs="Times New Roman"/>
                <w:sz w:val="22"/>
                <w:szCs w:val="22"/>
                <w:highlight w:val="yellow"/>
              </w:rPr>
            </w:pPr>
          </w:p>
        </w:tc>
        <w:tc>
          <w:tcPr>
            <w:tcW w:w="1510" w:type="dxa"/>
            <w:gridSpan w:val="3"/>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290,144</w:t>
            </w:r>
          </w:p>
        </w:tc>
        <w:tc>
          <w:tcPr>
            <w:tcW w:w="236" w:type="dxa"/>
            <w:tcBorders>
              <w:bottom w:val="nil"/>
            </w:tcBorders>
            <w:vAlign w:val="bottom"/>
          </w:tcPr>
          <w:p w:rsidR="00843304" w:rsidRPr="00F31A0D" w:rsidRDefault="00843304" w:rsidP="00283D2D">
            <w:pPr>
              <w:tabs>
                <w:tab w:val="clear" w:pos="907"/>
              </w:tabs>
              <w:ind w:right="170"/>
              <w:jc w:val="right"/>
              <w:rPr>
                <w:rFonts w:cs="Times New Roman"/>
                <w:sz w:val="22"/>
                <w:szCs w:val="22"/>
              </w:rPr>
            </w:pPr>
          </w:p>
        </w:tc>
        <w:tc>
          <w:tcPr>
            <w:tcW w:w="1374" w:type="dxa"/>
            <w:gridSpan w:val="3"/>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121,001</w:t>
            </w:r>
          </w:p>
        </w:tc>
        <w:tc>
          <w:tcPr>
            <w:tcW w:w="236" w:type="dxa"/>
            <w:tcBorders>
              <w:bottom w:val="nil"/>
            </w:tcBorders>
            <w:vAlign w:val="bottom"/>
          </w:tcPr>
          <w:p w:rsidR="00843304" w:rsidRPr="00D62D04" w:rsidRDefault="00843304" w:rsidP="00283D2D">
            <w:pPr>
              <w:tabs>
                <w:tab w:val="clear" w:pos="907"/>
              </w:tabs>
              <w:ind w:right="170"/>
              <w:jc w:val="right"/>
              <w:rPr>
                <w:rFonts w:cs="Times New Roman"/>
                <w:sz w:val="22"/>
                <w:szCs w:val="22"/>
                <w:highlight w:val="yellow"/>
              </w:rPr>
            </w:pPr>
          </w:p>
        </w:tc>
        <w:tc>
          <w:tcPr>
            <w:tcW w:w="1372" w:type="dxa"/>
            <w:gridSpan w:val="3"/>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83,828</w:t>
            </w:r>
          </w:p>
        </w:tc>
        <w:tc>
          <w:tcPr>
            <w:tcW w:w="236" w:type="dxa"/>
            <w:tcBorders>
              <w:bottom w:val="nil"/>
            </w:tcBorders>
          </w:tcPr>
          <w:p w:rsidR="00843304" w:rsidRPr="00B431C3" w:rsidRDefault="00843304" w:rsidP="00283D2D">
            <w:pPr>
              <w:tabs>
                <w:tab w:val="clear" w:pos="907"/>
              </w:tabs>
              <w:ind w:right="170"/>
              <w:jc w:val="right"/>
              <w:rPr>
                <w:rFonts w:cs="Times New Roman"/>
                <w:sz w:val="22"/>
                <w:szCs w:val="22"/>
              </w:rPr>
            </w:pPr>
          </w:p>
        </w:tc>
        <w:tc>
          <w:tcPr>
            <w:tcW w:w="1371" w:type="dxa"/>
            <w:gridSpan w:val="3"/>
            <w:vAlign w:val="bottom"/>
          </w:tcPr>
          <w:p w:rsidR="00843304" w:rsidRPr="004D6950" w:rsidRDefault="00843304"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bottom w:val="nil"/>
            </w:tcBorders>
            <w:vAlign w:val="bottom"/>
          </w:tcPr>
          <w:p w:rsidR="00843304" w:rsidRPr="00B431C3" w:rsidRDefault="00843304" w:rsidP="00283D2D">
            <w:pPr>
              <w:tabs>
                <w:tab w:val="clear" w:pos="907"/>
              </w:tabs>
              <w:ind w:right="170"/>
              <w:jc w:val="right"/>
              <w:rPr>
                <w:rFonts w:cs="Times New Roman"/>
                <w:sz w:val="22"/>
                <w:szCs w:val="22"/>
              </w:rPr>
            </w:pPr>
          </w:p>
        </w:tc>
        <w:tc>
          <w:tcPr>
            <w:tcW w:w="1376" w:type="dxa"/>
            <w:gridSpan w:val="3"/>
            <w:vAlign w:val="bottom"/>
          </w:tcPr>
          <w:p w:rsidR="00843304" w:rsidRPr="004D6950" w:rsidRDefault="00843304" w:rsidP="00283D2D">
            <w:pPr>
              <w:tabs>
                <w:tab w:val="clear" w:pos="907"/>
              </w:tabs>
              <w:ind w:right="170"/>
              <w:jc w:val="right"/>
              <w:rPr>
                <w:rFonts w:cs="Times New Roman"/>
                <w:sz w:val="22"/>
                <w:szCs w:val="22"/>
              </w:rPr>
            </w:pPr>
            <w:r w:rsidRPr="004D6950">
              <w:rPr>
                <w:rFonts w:cs="Times New Roman"/>
                <w:sz w:val="22"/>
                <w:szCs w:val="22"/>
              </w:rPr>
              <w:t>510,264</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cs/>
              </w:rPr>
            </w:pPr>
            <w:r w:rsidRPr="00A93E5B">
              <w:rPr>
                <w:rFonts w:cs="Times New Roman"/>
                <w:sz w:val="22"/>
                <w:szCs w:val="22"/>
              </w:rPr>
              <w:t>Depreciation for the year</w:t>
            </w:r>
          </w:p>
        </w:tc>
        <w:tc>
          <w:tcPr>
            <w:tcW w:w="1371" w:type="dxa"/>
            <w:gridSpan w:val="3"/>
            <w:tcBorders>
              <w:bottom w:val="nil"/>
            </w:tcBorders>
            <w:vAlign w:val="bottom"/>
          </w:tcPr>
          <w:p w:rsidR="00843304" w:rsidRPr="003F297A" w:rsidRDefault="00843304"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843304" w:rsidRPr="003F297A" w:rsidRDefault="00843304" w:rsidP="00283D2D">
            <w:pPr>
              <w:tabs>
                <w:tab w:val="clear" w:pos="907"/>
              </w:tabs>
              <w:ind w:right="170"/>
              <w:jc w:val="right"/>
              <w:rPr>
                <w:rFonts w:cs="Times New Roman"/>
                <w:sz w:val="22"/>
                <w:szCs w:val="22"/>
              </w:rPr>
            </w:pPr>
          </w:p>
        </w:tc>
        <w:tc>
          <w:tcPr>
            <w:tcW w:w="1605" w:type="dxa"/>
            <w:gridSpan w:val="3"/>
            <w:tcBorders>
              <w:bottom w:val="nil"/>
            </w:tcBorders>
            <w:vAlign w:val="bottom"/>
          </w:tcPr>
          <w:p w:rsidR="00843304" w:rsidRPr="003F297A" w:rsidRDefault="00843304"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843304" w:rsidRPr="00334704" w:rsidRDefault="00843304" w:rsidP="00283D2D">
            <w:pPr>
              <w:tabs>
                <w:tab w:val="clear" w:pos="907"/>
              </w:tabs>
              <w:ind w:right="170"/>
              <w:jc w:val="right"/>
              <w:rPr>
                <w:rFonts w:cs="Times New Roman"/>
                <w:sz w:val="22"/>
                <w:szCs w:val="22"/>
                <w:highlight w:val="yellow"/>
              </w:rPr>
            </w:pPr>
          </w:p>
        </w:tc>
        <w:tc>
          <w:tcPr>
            <w:tcW w:w="1510" w:type="dxa"/>
            <w:gridSpan w:val="3"/>
            <w:tcBorders>
              <w:bottom w:val="nil"/>
            </w:tcBorders>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15,669</w:t>
            </w:r>
          </w:p>
        </w:tc>
        <w:tc>
          <w:tcPr>
            <w:tcW w:w="236" w:type="dxa"/>
            <w:tcBorders>
              <w:bottom w:val="nil"/>
            </w:tcBorders>
            <w:vAlign w:val="bottom"/>
          </w:tcPr>
          <w:p w:rsidR="00843304" w:rsidRPr="00334704" w:rsidRDefault="00843304" w:rsidP="00283D2D">
            <w:pPr>
              <w:tabs>
                <w:tab w:val="clear" w:pos="907"/>
              </w:tabs>
              <w:ind w:right="170"/>
              <w:jc w:val="right"/>
              <w:rPr>
                <w:rFonts w:cs="Times New Roman"/>
                <w:sz w:val="22"/>
                <w:szCs w:val="22"/>
                <w:highlight w:val="yellow"/>
              </w:rPr>
            </w:pPr>
          </w:p>
        </w:tc>
        <w:tc>
          <w:tcPr>
            <w:tcW w:w="1374" w:type="dxa"/>
            <w:gridSpan w:val="3"/>
            <w:tcBorders>
              <w:bottom w:val="nil"/>
            </w:tcBorders>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8,966</w:t>
            </w:r>
          </w:p>
        </w:tc>
        <w:tc>
          <w:tcPr>
            <w:tcW w:w="236" w:type="dxa"/>
            <w:tcBorders>
              <w:bottom w:val="nil"/>
            </w:tcBorders>
            <w:vAlign w:val="bottom"/>
          </w:tcPr>
          <w:p w:rsidR="00843304" w:rsidRPr="00334704" w:rsidRDefault="00843304" w:rsidP="00283D2D">
            <w:pPr>
              <w:tabs>
                <w:tab w:val="clear" w:pos="907"/>
              </w:tabs>
              <w:ind w:right="170"/>
              <w:jc w:val="right"/>
              <w:rPr>
                <w:rFonts w:cs="Times New Roman"/>
                <w:sz w:val="22"/>
                <w:szCs w:val="22"/>
                <w:highlight w:val="yellow"/>
              </w:rPr>
            </w:pPr>
          </w:p>
        </w:tc>
        <w:tc>
          <w:tcPr>
            <w:tcW w:w="1372" w:type="dxa"/>
            <w:gridSpan w:val="3"/>
            <w:tcBorders>
              <w:bottom w:val="nil"/>
            </w:tcBorders>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4,883</w:t>
            </w:r>
          </w:p>
        </w:tc>
        <w:tc>
          <w:tcPr>
            <w:tcW w:w="236" w:type="dxa"/>
            <w:tcBorders>
              <w:bottom w:val="nil"/>
            </w:tcBorders>
          </w:tcPr>
          <w:p w:rsidR="00843304" w:rsidRPr="00334704" w:rsidRDefault="00843304" w:rsidP="00283D2D">
            <w:pPr>
              <w:tabs>
                <w:tab w:val="clear" w:pos="907"/>
                <w:tab w:val="decimal" w:pos="1269"/>
              </w:tabs>
              <w:ind w:right="170"/>
              <w:jc w:val="right"/>
              <w:rPr>
                <w:rFonts w:cs="Times New Roman"/>
                <w:sz w:val="22"/>
                <w:szCs w:val="22"/>
                <w:highlight w:val="yellow"/>
              </w:rPr>
            </w:pPr>
          </w:p>
        </w:tc>
        <w:tc>
          <w:tcPr>
            <w:tcW w:w="1371" w:type="dxa"/>
            <w:gridSpan w:val="3"/>
            <w:tcBorders>
              <w:bottom w:val="nil"/>
            </w:tcBorders>
            <w:vAlign w:val="bottom"/>
          </w:tcPr>
          <w:p w:rsidR="00843304" w:rsidRPr="004D6950" w:rsidRDefault="00843304"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bottom w:val="nil"/>
            </w:tcBorders>
            <w:vAlign w:val="bottom"/>
          </w:tcPr>
          <w:p w:rsidR="00843304" w:rsidRPr="00334704" w:rsidRDefault="00843304" w:rsidP="00283D2D">
            <w:pPr>
              <w:tabs>
                <w:tab w:val="clear" w:pos="907"/>
              </w:tabs>
              <w:ind w:right="170"/>
              <w:jc w:val="right"/>
              <w:rPr>
                <w:rFonts w:cs="Times New Roman"/>
                <w:sz w:val="22"/>
                <w:szCs w:val="22"/>
                <w:highlight w:val="yellow"/>
              </w:rPr>
            </w:pPr>
          </w:p>
        </w:tc>
        <w:tc>
          <w:tcPr>
            <w:tcW w:w="1376" w:type="dxa"/>
            <w:gridSpan w:val="3"/>
            <w:tcBorders>
              <w:bottom w:val="nil"/>
            </w:tcBorders>
            <w:vAlign w:val="bottom"/>
          </w:tcPr>
          <w:p w:rsidR="00843304" w:rsidRPr="004D6950" w:rsidRDefault="00843304" w:rsidP="00283D2D">
            <w:pPr>
              <w:tabs>
                <w:tab w:val="clear" w:pos="907"/>
              </w:tabs>
              <w:ind w:right="170"/>
              <w:jc w:val="right"/>
              <w:rPr>
                <w:rFonts w:cs="Times New Roman"/>
                <w:sz w:val="22"/>
                <w:szCs w:val="22"/>
              </w:rPr>
            </w:pPr>
            <w:r w:rsidRPr="004D6950">
              <w:rPr>
                <w:rFonts w:cs="Times New Roman"/>
                <w:sz w:val="22"/>
                <w:szCs w:val="22"/>
              </w:rPr>
              <w:t>29,518</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Accumulated depreciation for assets disposed</w:t>
            </w:r>
          </w:p>
        </w:tc>
        <w:tc>
          <w:tcPr>
            <w:tcW w:w="1371" w:type="dxa"/>
            <w:gridSpan w:val="3"/>
            <w:tcBorders>
              <w:bottom w:val="single" w:sz="4" w:space="0" w:color="auto"/>
            </w:tcBorders>
            <w:vAlign w:val="bottom"/>
          </w:tcPr>
          <w:p w:rsidR="00843304" w:rsidRPr="003F297A" w:rsidRDefault="00843304"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843304" w:rsidRPr="003F297A" w:rsidRDefault="00843304" w:rsidP="00283D2D">
            <w:pPr>
              <w:tabs>
                <w:tab w:val="clear" w:pos="907"/>
                <w:tab w:val="decimal" w:pos="1163"/>
              </w:tabs>
              <w:ind w:right="170"/>
              <w:jc w:val="right"/>
              <w:rPr>
                <w:rFonts w:cs="Times New Roman"/>
                <w:sz w:val="22"/>
                <w:szCs w:val="22"/>
              </w:rPr>
            </w:pPr>
          </w:p>
        </w:tc>
        <w:tc>
          <w:tcPr>
            <w:tcW w:w="1605" w:type="dxa"/>
            <w:gridSpan w:val="3"/>
            <w:tcBorders>
              <w:bottom w:val="single" w:sz="4" w:space="0" w:color="auto"/>
            </w:tcBorders>
            <w:vAlign w:val="bottom"/>
          </w:tcPr>
          <w:p w:rsidR="00843304" w:rsidRPr="003F297A" w:rsidRDefault="00843304"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843304" w:rsidRPr="00334704" w:rsidRDefault="00843304" w:rsidP="00283D2D">
            <w:pPr>
              <w:tabs>
                <w:tab w:val="clear" w:pos="907"/>
                <w:tab w:val="decimal" w:pos="1163"/>
              </w:tabs>
              <w:ind w:right="170"/>
              <w:jc w:val="right"/>
              <w:rPr>
                <w:rFonts w:cs="Times New Roman"/>
                <w:sz w:val="22"/>
                <w:szCs w:val="22"/>
                <w:highlight w:val="yellow"/>
              </w:rPr>
            </w:pPr>
          </w:p>
        </w:tc>
        <w:tc>
          <w:tcPr>
            <w:tcW w:w="1510" w:type="dxa"/>
            <w:gridSpan w:val="3"/>
            <w:tcBorders>
              <w:bottom w:val="single" w:sz="4" w:space="0" w:color="auto"/>
            </w:tcBorders>
            <w:vAlign w:val="bottom"/>
          </w:tcPr>
          <w:p w:rsidR="00843304" w:rsidRPr="003F297A" w:rsidRDefault="00843304" w:rsidP="00283D2D">
            <w:pPr>
              <w:tabs>
                <w:tab w:val="clear" w:pos="680"/>
                <w:tab w:val="clear" w:pos="907"/>
              </w:tabs>
              <w:ind w:right="113"/>
              <w:jc w:val="right"/>
              <w:rPr>
                <w:rFonts w:cs="Times New Roman"/>
                <w:sz w:val="22"/>
                <w:szCs w:val="22"/>
              </w:rPr>
            </w:pPr>
            <w:r>
              <w:rPr>
                <w:rFonts w:cs="Times New Roman"/>
                <w:sz w:val="22"/>
                <w:szCs w:val="22"/>
                <w:cs/>
              </w:rPr>
              <w:t xml:space="preserve">( </w:t>
            </w:r>
            <w:r w:rsidRPr="003F297A">
              <w:rPr>
                <w:rFonts w:cs="Times New Roman"/>
                <w:sz w:val="22"/>
                <w:szCs w:val="22"/>
                <w:cs/>
              </w:rPr>
              <w:t xml:space="preserve"> </w:t>
            </w:r>
            <w:r w:rsidRPr="003F297A">
              <w:rPr>
                <w:rFonts w:cs="Times New Roman"/>
                <w:sz w:val="22"/>
                <w:szCs w:val="22"/>
              </w:rPr>
              <w:t xml:space="preserve">    559</w:t>
            </w:r>
            <w:r w:rsidRPr="003F297A">
              <w:rPr>
                <w:rFonts w:cs="Times New Roman"/>
                <w:sz w:val="22"/>
                <w:szCs w:val="22"/>
                <w:cs/>
              </w:rPr>
              <w:t>)</w:t>
            </w:r>
          </w:p>
        </w:tc>
        <w:tc>
          <w:tcPr>
            <w:tcW w:w="236" w:type="dxa"/>
            <w:tcBorders>
              <w:bottom w:val="nil"/>
            </w:tcBorders>
            <w:vAlign w:val="bottom"/>
          </w:tcPr>
          <w:p w:rsidR="00843304" w:rsidRPr="00334704" w:rsidRDefault="00843304" w:rsidP="00283D2D">
            <w:pPr>
              <w:tabs>
                <w:tab w:val="clear" w:pos="680"/>
                <w:tab w:val="clear" w:pos="907"/>
              </w:tabs>
              <w:ind w:right="113"/>
              <w:jc w:val="right"/>
              <w:rPr>
                <w:rFonts w:cs="Times New Roman"/>
                <w:sz w:val="22"/>
                <w:szCs w:val="22"/>
                <w:highlight w:val="yellow"/>
              </w:rPr>
            </w:pPr>
          </w:p>
        </w:tc>
        <w:tc>
          <w:tcPr>
            <w:tcW w:w="1374" w:type="dxa"/>
            <w:gridSpan w:val="3"/>
            <w:tcBorders>
              <w:bottom w:val="single" w:sz="4" w:space="0" w:color="auto"/>
            </w:tcBorders>
            <w:vAlign w:val="bottom"/>
          </w:tcPr>
          <w:p w:rsidR="00843304" w:rsidRPr="003F297A" w:rsidRDefault="00843304" w:rsidP="00283D2D">
            <w:pPr>
              <w:tabs>
                <w:tab w:val="clear" w:pos="680"/>
                <w:tab w:val="clear" w:pos="907"/>
                <w:tab w:val="left" w:pos="744"/>
              </w:tabs>
              <w:ind w:right="113"/>
              <w:jc w:val="right"/>
              <w:rPr>
                <w:rFonts w:cs="Times New Roman"/>
                <w:sz w:val="22"/>
                <w:szCs w:val="22"/>
              </w:rPr>
            </w:pPr>
            <w:r>
              <w:rPr>
                <w:rFonts w:cs="Times New Roman"/>
                <w:sz w:val="22"/>
                <w:szCs w:val="22"/>
                <w:cs/>
              </w:rPr>
              <w:t xml:space="preserve">(  </w:t>
            </w:r>
            <w:r w:rsidRPr="003F297A">
              <w:rPr>
                <w:rFonts w:cs="Times New Roman"/>
                <w:sz w:val="22"/>
                <w:szCs w:val="22"/>
                <w:cs/>
              </w:rPr>
              <w:t xml:space="preserve"> </w:t>
            </w:r>
            <w:r w:rsidRPr="003F297A">
              <w:rPr>
                <w:rFonts w:cs="Times New Roman"/>
                <w:sz w:val="22"/>
                <w:szCs w:val="22"/>
              </w:rPr>
              <w:t xml:space="preserve">   643</w:t>
            </w:r>
            <w:r w:rsidRPr="003F297A">
              <w:rPr>
                <w:rFonts w:cs="Times New Roman"/>
                <w:sz w:val="22"/>
                <w:szCs w:val="22"/>
                <w:cs/>
              </w:rPr>
              <w:t>)</w:t>
            </w:r>
          </w:p>
        </w:tc>
        <w:tc>
          <w:tcPr>
            <w:tcW w:w="236" w:type="dxa"/>
            <w:tcBorders>
              <w:bottom w:val="nil"/>
            </w:tcBorders>
            <w:vAlign w:val="bottom"/>
          </w:tcPr>
          <w:p w:rsidR="00843304" w:rsidRPr="00334704" w:rsidRDefault="00843304" w:rsidP="00283D2D">
            <w:pPr>
              <w:tabs>
                <w:tab w:val="clear" w:pos="680"/>
                <w:tab w:val="clear" w:pos="907"/>
              </w:tabs>
              <w:ind w:right="113"/>
              <w:jc w:val="right"/>
              <w:rPr>
                <w:rFonts w:cs="Times New Roman"/>
                <w:sz w:val="22"/>
                <w:szCs w:val="22"/>
                <w:highlight w:val="yellow"/>
              </w:rPr>
            </w:pPr>
          </w:p>
        </w:tc>
        <w:tc>
          <w:tcPr>
            <w:tcW w:w="1372" w:type="dxa"/>
            <w:gridSpan w:val="3"/>
            <w:tcBorders>
              <w:bottom w:val="single" w:sz="4" w:space="0" w:color="auto"/>
            </w:tcBorders>
            <w:vAlign w:val="bottom"/>
          </w:tcPr>
          <w:p w:rsidR="00843304" w:rsidRPr="003F297A" w:rsidRDefault="00843304" w:rsidP="00283D2D">
            <w:pPr>
              <w:tabs>
                <w:tab w:val="clear" w:pos="680"/>
                <w:tab w:val="clear" w:pos="907"/>
              </w:tabs>
              <w:ind w:right="113"/>
              <w:jc w:val="right"/>
              <w:rPr>
                <w:rFonts w:cs="Times New Roman"/>
                <w:sz w:val="22"/>
                <w:szCs w:val="22"/>
              </w:rPr>
            </w:pPr>
            <w:r>
              <w:rPr>
                <w:rFonts w:cs="Times New Roman"/>
                <w:sz w:val="22"/>
                <w:szCs w:val="22"/>
                <w:cs/>
              </w:rPr>
              <w:t>(</w:t>
            </w:r>
            <w:r w:rsidRPr="003F297A">
              <w:rPr>
                <w:rFonts w:cs="Times New Roman"/>
                <w:sz w:val="22"/>
                <w:szCs w:val="22"/>
              </w:rPr>
              <w:t>11,619</w:t>
            </w:r>
            <w:r w:rsidRPr="003F297A">
              <w:rPr>
                <w:rFonts w:cs="Times New Roman"/>
                <w:sz w:val="22"/>
                <w:szCs w:val="22"/>
                <w:cs/>
              </w:rPr>
              <w:t>)</w:t>
            </w:r>
          </w:p>
        </w:tc>
        <w:tc>
          <w:tcPr>
            <w:tcW w:w="236" w:type="dxa"/>
            <w:tcBorders>
              <w:bottom w:val="nil"/>
            </w:tcBorders>
          </w:tcPr>
          <w:p w:rsidR="00843304" w:rsidRPr="00334704" w:rsidRDefault="00843304" w:rsidP="00283D2D">
            <w:pPr>
              <w:tabs>
                <w:tab w:val="clear" w:pos="680"/>
                <w:tab w:val="clear" w:pos="907"/>
              </w:tabs>
              <w:ind w:right="113"/>
              <w:jc w:val="right"/>
              <w:rPr>
                <w:rFonts w:cs="Times New Roman"/>
                <w:sz w:val="22"/>
                <w:szCs w:val="22"/>
                <w:highlight w:val="yellow"/>
              </w:rPr>
            </w:pPr>
          </w:p>
        </w:tc>
        <w:tc>
          <w:tcPr>
            <w:tcW w:w="1371" w:type="dxa"/>
            <w:gridSpan w:val="3"/>
            <w:tcBorders>
              <w:bottom w:val="single" w:sz="4" w:space="0" w:color="auto"/>
            </w:tcBorders>
            <w:vAlign w:val="bottom"/>
          </w:tcPr>
          <w:p w:rsidR="00843304" w:rsidRPr="004D6950" w:rsidRDefault="00843304"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bottom w:val="nil"/>
            </w:tcBorders>
            <w:vAlign w:val="bottom"/>
          </w:tcPr>
          <w:p w:rsidR="00843304" w:rsidRPr="00334704" w:rsidRDefault="00843304" w:rsidP="00283D2D">
            <w:pPr>
              <w:tabs>
                <w:tab w:val="clear" w:pos="680"/>
                <w:tab w:val="clear" w:pos="907"/>
              </w:tabs>
              <w:ind w:right="113"/>
              <w:jc w:val="right"/>
              <w:rPr>
                <w:rFonts w:cs="Times New Roman"/>
                <w:sz w:val="22"/>
                <w:szCs w:val="22"/>
                <w:highlight w:val="yellow"/>
              </w:rPr>
            </w:pPr>
          </w:p>
        </w:tc>
        <w:tc>
          <w:tcPr>
            <w:tcW w:w="1376" w:type="dxa"/>
            <w:gridSpan w:val="3"/>
            <w:tcBorders>
              <w:bottom w:val="single" w:sz="4" w:space="0" w:color="auto"/>
            </w:tcBorders>
            <w:vAlign w:val="bottom"/>
          </w:tcPr>
          <w:p w:rsidR="00843304" w:rsidRPr="004D6950" w:rsidRDefault="00843304" w:rsidP="00283D2D">
            <w:pPr>
              <w:tabs>
                <w:tab w:val="clear" w:pos="227"/>
                <w:tab w:val="clear" w:pos="680"/>
                <w:tab w:val="clear" w:pos="907"/>
                <w:tab w:val="left" w:pos="262"/>
              </w:tabs>
              <w:ind w:right="113"/>
              <w:jc w:val="right"/>
              <w:rPr>
                <w:rFonts w:cs="Times New Roman"/>
                <w:sz w:val="22"/>
                <w:szCs w:val="22"/>
              </w:rPr>
            </w:pPr>
            <w:r w:rsidRPr="004D6950">
              <w:rPr>
                <w:rFonts w:cs="Times New Roman"/>
                <w:sz w:val="22"/>
                <w:szCs w:val="22"/>
                <w:cs/>
              </w:rPr>
              <w:t xml:space="preserve">( </w:t>
            </w:r>
            <w:r w:rsidRPr="004D6950">
              <w:rPr>
                <w:rFonts w:cs="Times New Roman"/>
                <w:sz w:val="22"/>
                <w:szCs w:val="22"/>
              </w:rPr>
              <w:t>12,821</w:t>
            </w:r>
            <w:r w:rsidRPr="004D6950">
              <w:rPr>
                <w:rFonts w:cs="Times New Roman"/>
                <w:sz w:val="22"/>
                <w:szCs w:val="22"/>
                <w:cs/>
              </w:rPr>
              <w:t>)</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 xml:space="preserve">Balance as at December 31, </w:t>
            </w:r>
            <w:r>
              <w:rPr>
                <w:rFonts w:cs="Times New Roman"/>
                <w:sz w:val="22"/>
                <w:szCs w:val="22"/>
              </w:rPr>
              <w:t>2021</w:t>
            </w:r>
          </w:p>
        </w:tc>
        <w:tc>
          <w:tcPr>
            <w:tcW w:w="1371" w:type="dxa"/>
            <w:gridSpan w:val="3"/>
            <w:tcBorders>
              <w:top w:val="single" w:sz="4" w:space="0" w:color="auto"/>
            </w:tcBorders>
            <w:vAlign w:val="bottom"/>
          </w:tcPr>
          <w:p w:rsidR="00843304" w:rsidRPr="003F297A" w:rsidRDefault="00843304"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top w:val="nil"/>
              <w:bottom w:val="nil"/>
            </w:tcBorders>
            <w:vAlign w:val="bottom"/>
          </w:tcPr>
          <w:p w:rsidR="00843304" w:rsidRPr="003F297A" w:rsidRDefault="00843304" w:rsidP="00283D2D">
            <w:pPr>
              <w:tabs>
                <w:tab w:val="clear" w:pos="907"/>
              </w:tabs>
              <w:ind w:right="170"/>
              <w:jc w:val="right"/>
              <w:rPr>
                <w:rFonts w:cs="Times New Roman"/>
                <w:sz w:val="22"/>
                <w:szCs w:val="22"/>
              </w:rPr>
            </w:pPr>
          </w:p>
        </w:tc>
        <w:tc>
          <w:tcPr>
            <w:tcW w:w="1605" w:type="dxa"/>
            <w:gridSpan w:val="3"/>
            <w:tcBorders>
              <w:top w:val="single" w:sz="4" w:space="0" w:color="auto"/>
            </w:tcBorders>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15,291</w:t>
            </w:r>
          </w:p>
        </w:tc>
        <w:tc>
          <w:tcPr>
            <w:tcW w:w="236" w:type="dxa"/>
            <w:tcBorders>
              <w:top w:val="nil"/>
              <w:bottom w:val="nil"/>
            </w:tcBorders>
            <w:vAlign w:val="bottom"/>
          </w:tcPr>
          <w:p w:rsidR="00843304" w:rsidRPr="00843304" w:rsidRDefault="00843304" w:rsidP="00283D2D">
            <w:pPr>
              <w:tabs>
                <w:tab w:val="clear" w:pos="907"/>
              </w:tabs>
              <w:ind w:right="170"/>
              <w:jc w:val="right"/>
              <w:rPr>
                <w:rFonts w:cs="Times New Roman"/>
                <w:sz w:val="22"/>
                <w:szCs w:val="22"/>
              </w:rPr>
            </w:pPr>
          </w:p>
        </w:tc>
        <w:tc>
          <w:tcPr>
            <w:tcW w:w="1510" w:type="dxa"/>
            <w:gridSpan w:val="3"/>
            <w:tcBorders>
              <w:top w:val="single" w:sz="4" w:space="0" w:color="auto"/>
            </w:tcBorders>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305,254</w:t>
            </w:r>
          </w:p>
        </w:tc>
        <w:tc>
          <w:tcPr>
            <w:tcW w:w="236" w:type="dxa"/>
            <w:tcBorders>
              <w:top w:val="nil"/>
              <w:bottom w:val="nil"/>
            </w:tcBorders>
            <w:vAlign w:val="bottom"/>
          </w:tcPr>
          <w:p w:rsidR="00843304" w:rsidRPr="00843304" w:rsidRDefault="00843304" w:rsidP="00283D2D">
            <w:pPr>
              <w:tabs>
                <w:tab w:val="clear" w:pos="907"/>
              </w:tabs>
              <w:ind w:right="170"/>
              <w:jc w:val="right"/>
              <w:rPr>
                <w:rFonts w:cs="Times New Roman"/>
                <w:sz w:val="22"/>
                <w:szCs w:val="22"/>
              </w:rPr>
            </w:pPr>
          </w:p>
        </w:tc>
        <w:tc>
          <w:tcPr>
            <w:tcW w:w="1374" w:type="dxa"/>
            <w:gridSpan w:val="3"/>
            <w:tcBorders>
              <w:top w:val="single" w:sz="4" w:space="0" w:color="auto"/>
            </w:tcBorders>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129,324</w:t>
            </w:r>
          </w:p>
        </w:tc>
        <w:tc>
          <w:tcPr>
            <w:tcW w:w="236" w:type="dxa"/>
            <w:tcBorders>
              <w:top w:val="nil"/>
              <w:bottom w:val="nil"/>
            </w:tcBorders>
            <w:vAlign w:val="bottom"/>
          </w:tcPr>
          <w:p w:rsidR="00843304" w:rsidRPr="00843304" w:rsidRDefault="00843304" w:rsidP="00283D2D">
            <w:pPr>
              <w:tabs>
                <w:tab w:val="clear" w:pos="907"/>
              </w:tabs>
              <w:ind w:right="170"/>
              <w:jc w:val="right"/>
              <w:rPr>
                <w:rFonts w:cs="Times New Roman"/>
                <w:sz w:val="22"/>
                <w:szCs w:val="22"/>
              </w:rPr>
            </w:pPr>
          </w:p>
        </w:tc>
        <w:tc>
          <w:tcPr>
            <w:tcW w:w="1372" w:type="dxa"/>
            <w:gridSpan w:val="3"/>
            <w:tcBorders>
              <w:top w:val="single" w:sz="4" w:space="0" w:color="auto"/>
            </w:tcBorders>
            <w:vAlign w:val="bottom"/>
          </w:tcPr>
          <w:p w:rsidR="00843304" w:rsidRPr="003F297A" w:rsidRDefault="00843304" w:rsidP="00283D2D">
            <w:pPr>
              <w:tabs>
                <w:tab w:val="clear" w:pos="907"/>
              </w:tabs>
              <w:ind w:right="170"/>
              <w:jc w:val="right"/>
              <w:rPr>
                <w:rFonts w:cs="Times New Roman"/>
                <w:sz w:val="22"/>
                <w:szCs w:val="22"/>
              </w:rPr>
            </w:pPr>
            <w:r w:rsidRPr="003F297A">
              <w:rPr>
                <w:rFonts w:cs="Times New Roman"/>
                <w:sz w:val="22"/>
                <w:szCs w:val="22"/>
              </w:rPr>
              <w:t>77,092</w:t>
            </w:r>
          </w:p>
        </w:tc>
        <w:tc>
          <w:tcPr>
            <w:tcW w:w="236" w:type="dxa"/>
            <w:tcBorders>
              <w:top w:val="nil"/>
              <w:bottom w:val="nil"/>
            </w:tcBorders>
          </w:tcPr>
          <w:p w:rsidR="00843304" w:rsidRPr="00843304" w:rsidRDefault="00843304" w:rsidP="00283D2D">
            <w:pPr>
              <w:tabs>
                <w:tab w:val="clear" w:pos="907"/>
              </w:tabs>
              <w:ind w:right="170"/>
              <w:jc w:val="right"/>
              <w:rPr>
                <w:rFonts w:cs="Times New Roman"/>
                <w:sz w:val="22"/>
                <w:szCs w:val="22"/>
              </w:rPr>
            </w:pPr>
          </w:p>
        </w:tc>
        <w:tc>
          <w:tcPr>
            <w:tcW w:w="1371" w:type="dxa"/>
            <w:gridSpan w:val="3"/>
            <w:tcBorders>
              <w:top w:val="single" w:sz="4" w:space="0" w:color="auto"/>
              <w:bottom w:val="nil"/>
            </w:tcBorders>
            <w:vAlign w:val="bottom"/>
          </w:tcPr>
          <w:p w:rsidR="00843304" w:rsidRPr="004D6950" w:rsidRDefault="00843304"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top w:val="nil"/>
              <w:bottom w:val="nil"/>
            </w:tcBorders>
            <w:vAlign w:val="bottom"/>
          </w:tcPr>
          <w:p w:rsidR="00843304" w:rsidRPr="00843304" w:rsidRDefault="00843304" w:rsidP="00283D2D">
            <w:pPr>
              <w:tabs>
                <w:tab w:val="clear" w:pos="907"/>
              </w:tabs>
              <w:ind w:right="170"/>
              <w:jc w:val="right"/>
              <w:rPr>
                <w:rFonts w:cs="Times New Roman"/>
                <w:sz w:val="22"/>
                <w:szCs w:val="22"/>
              </w:rPr>
            </w:pPr>
          </w:p>
        </w:tc>
        <w:tc>
          <w:tcPr>
            <w:tcW w:w="1376" w:type="dxa"/>
            <w:gridSpan w:val="3"/>
            <w:tcBorders>
              <w:top w:val="single" w:sz="4" w:space="0" w:color="auto"/>
            </w:tcBorders>
            <w:vAlign w:val="bottom"/>
          </w:tcPr>
          <w:p w:rsidR="00843304" w:rsidRPr="004D6950" w:rsidRDefault="00843304" w:rsidP="00283D2D">
            <w:pPr>
              <w:tabs>
                <w:tab w:val="clear" w:pos="907"/>
              </w:tabs>
              <w:ind w:right="170"/>
              <w:jc w:val="right"/>
              <w:rPr>
                <w:rFonts w:cs="Times New Roman"/>
                <w:sz w:val="22"/>
                <w:szCs w:val="22"/>
              </w:rPr>
            </w:pPr>
            <w:r w:rsidRPr="004D6950">
              <w:rPr>
                <w:rFonts w:cs="Times New Roman"/>
                <w:sz w:val="22"/>
                <w:szCs w:val="22"/>
              </w:rPr>
              <w:t>526,961</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cs/>
              </w:rPr>
            </w:pPr>
            <w:r w:rsidRPr="00A93E5B">
              <w:rPr>
                <w:rFonts w:cs="Times New Roman"/>
                <w:sz w:val="22"/>
                <w:szCs w:val="22"/>
              </w:rPr>
              <w:t>Depreciation for the year</w:t>
            </w:r>
          </w:p>
        </w:tc>
        <w:tc>
          <w:tcPr>
            <w:tcW w:w="1371" w:type="dxa"/>
            <w:gridSpan w:val="3"/>
            <w:tcBorders>
              <w:bottom w:val="nil"/>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605" w:type="dxa"/>
            <w:gridSpan w:val="3"/>
            <w:tcBorders>
              <w:bottom w:val="nil"/>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510" w:type="dxa"/>
            <w:gridSpan w:val="3"/>
            <w:tcBorders>
              <w:bottom w:val="nil"/>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12,704</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4" w:type="dxa"/>
            <w:gridSpan w:val="3"/>
            <w:tcBorders>
              <w:bottom w:val="nil"/>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8,052</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2" w:type="dxa"/>
            <w:gridSpan w:val="3"/>
            <w:tcBorders>
              <w:bottom w:val="nil"/>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4,687</w:t>
            </w:r>
          </w:p>
        </w:tc>
        <w:tc>
          <w:tcPr>
            <w:tcW w:w="236" w:type="dxa"/>
            <w:tcBorders>
              <w:bottom w:val="nil"/>
            </w:tcBorders>
          </w:tcPr>
          <w:p w:rsidR="00843304" w:rsidRPr="00843304" w:rsidRDefault="00843304" w:rsidP="00566462">
            <w:pPr>
              <w:tabs>
                <w:tab w:val="clear" w:pos="907"/>
                <w:tab w:val="decimal" w:pos="1269"/>
              </w:tabs>
              <w:ind w:right="170"/>
              <w:jc w:val="right"/>
              <w:rPr>
                <w:rFonts w:cs="Times New Roman"/>
                <w:sz w:val="22"/>
                <w:szCs w:val="22"/>
              </w:rPr>
            </w:pPr>
          </w:p>
        </w:tc>
        <w:tc>
          <w:tcPr>
            <w:tcW w:w="1371" w:type="dxa"/>
            <w:gridSpan w:val="3"/>
            <w:tcBorders>
              <w:bottom w:val="nil"/>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6" w:type="dxa"/>
            <w:gridSpan w:val="3"/>
            <w:tcBorders>
              <w:bottom w:val="nil"/>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25,443</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Accumulated depreciation for assets disposed</w:t>
            </w:r>
          </w:p>
        </w:tc>
        <w:tc>
          <w:tcPr>
            <w:tcW w:w="1371" w:type="dxa"/>
            <w:gridSpan w:val="3"/>
            <w:tcBorders>
              <w:bottom w:val="sing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 w:val="decimal" w:pos="1163"/>
              </w:tabs>
              <w:ind w:right="170"/>
              <w:jc w:val="right"/>
              <w:rPr>
                <w:rFonts w:cs="Times New Roman"/>
                <w:sz w:val="22"/>
                <w:szCs w:val="22"/>
              </w:rPr>
            </w:pPr>
          </w:p>
        </w:tc>
        <w:tc>
          <w:tcPr>
            <w:tcW w:w="1605" w:type="dxa"/>
            <w:gridSpan w:val="3"/>
            <w:tcBorders>
              <w:bottom w:val="sing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 w:val="decimal" w:pos="1163"/>
              </w:tabs>
              <w:ind w:right="170"/>
              <w:jc w:val="right"/>
              <w:rPr>
                <w:rFonts w:cs="Times New Roman"/>
                <w:sz w:val="22"/>
                <w:szCs w:val="22"/>
              </w:rPr>
            </w:pPr>
          </w:p>
        </w:tc>
        <w:tc>
          <w:tcPr>
            <w:tcW w:w="1510" w:type="dxa"/>
            <w:gridSpan w:val="3"/>
            <w:tcBorders>
              <w:bottom w:val="single" w:sz="4" w:space="0" w:color="auto"/>
            </w:tcBorders>
            <w:vAlign w:val="bottom"/>
          </w:tcPr>
          <w:p w:rsidR="00843304" w:rsidRPr="00843304" w:rsidRDefault="00843304" w:rsidP="00566462">
            <w:pPr>
              <w:tabs>
                <w:tab w:val="clear" w:pos="680"/>
                <w:tab w:val="clear" w:pos="907"/>
                <w:tab w:val="left" w:pos="829"/>
              </w:tabs>
              <w:ind w:right="113"/>
              <w:jc w:val="right"/>
              <w:rPr>
                <w:rFonts w:cs="Times New Roman"/>
                <w:sz w:val="22"/>
                <w:szCs w:val="22"/>
              </w:rPr>
            </w:pPr>
            <w:r w:rsidRPr="00843304">
              <w:rPr>
                <w:rFonts w:cs="Times New Roman"/>
                <w:sz w:val="22"/>
                <w:szCs w:val="22"/>
                <w:cs/>
              </w:rPr>
              <w:t xml:space="preserve">(    </w:t>
            </w:r>
            <w:r w:rsidRPr="00843304">
              <w:rPr>
                <w:rFonts w:cs="Times New Roman"/>
                <w:sz w:val="22"/>
                <w:szCs w:val="22"/>
              </w:rPr>
              <w:t xml:space="preserve">   539</w:t>
            </w:r>
            <w:r w:rsidRPr="00843304">
              <w:rPr>
                <w:rFonts w:cs="Times New Roman"/>
                <w:sz w:val="22"/>
                <w:szCs w:val="22"/>
                <w:cs/>
              </w:rPr>
              <w:t>)</w:t>
            </w:r>
          </w:p>
        </w:tc>
        <w:tc>
          <w:tcPr>
            <w:tcW w:w="236" w:type="dxa"/>
            <w:tcBorders>
              <w:bottom w:val="nil"/>
            </w:tcBorders>
            <w:vAlign w:val="bottom"/>
          </w:tcPr>
          <w:p w:rsidR="00843304" w:rsidRPr="00843304" w:rsidRDefault="00843304" w:rsidP="00566462">
            <w:pPr>
              <w:tabs>
                <w:tab w:val="clear" w:pos="680"/>
                <w:tab w:val="clear" w:pos="907"/>
              </w:tabs>
              <w:ind w:right="113"/>
              <w:jc w:val="right"/>
              <w:rPr>
                <w:rFonts w:cs="Times New Roman"/>
                <w:sz w:val="22"/>
                <w:szCs w:val="22"/>
              </w:rPr>
            </w:pPr>
          </w:p>
        </w:tc>
        <w:tc>
          <w:tcPr>
            <w:tcW w:w="1374" w:type="dxa"/>
            <w:gridSpan w:val="3"/>
            <w:tcBorders>
              <w:bottom w:val="single" w:sz="4" w:space="0" w:color="auto"/>
            </w:tcBorders>
            <w:vAlign w:val="bottom"/>
          </w:tcPr>
          <w:p w:rsidR="00843304" w:rsidRPr="00843304" w:rsidRDefault="00843304" w:rsidP="00566462">
            <w:pPr>
              <w:tabs>
                <w:tab w:val="clear" w:pos="680"/>
                <w:tab w:val="clear" w:pos="907"/>
                <w:tab w:val="left" w:pos="744"/>
              </w:tabs>
              <w:ind w:right="113"/>
              <w:jc w:val="right"/>
              <w:rPr>
                <w:rFonts w:cs="Times New Roman"/>
                <w:sz w:val="22"/>
                <w:szCs w:val="22"/>
              </w:rPr>
            </w:pPr>
            <w:r w:rsidRPr="00843304">
              <w:rPr>
                <w:rFonts w:cs="Times New Roman"/>
                <w:sz w:val="22"/>
                <w:szCs w:val="22"/>
                <w:cs/>
              </w:rPr>
              <w:t xml:space="preserve">(  </w:t>
            </w:r>
            <w:r w:rsidRPr="00843304">
              <w:rPr>
                <w:rFonts w:cs="Times New Roman"/>
                <w:sz w:val="22"/>
                <w:szCs w:val="22"/>
              </w:rPr>
              <w:t xml:space="preserve">  3,149</w:t>
            </w:r>
            <w:r w:rsidRPr="00843304">
              <w:rPr>
                <w:rFonts w:cs="Times New Roman"/>
                <w:sz w:val="22"/>
                <w:szCs w:val="22"/>
                <w:cs/>
              </w:rPr>
              <w:t>)</w:t>
            </w:r>
          </w:p>
        </w:tc>
        <w:tc>
          <w:tcPr>
            <w:tcW w:w="236" w:type="dxa"/>
            <w:tcBorders>
              <w:bottom w:val="nil"/>
            </w:tcBorders>
            <w:vAlign w:val="bottom"/>
          </w:tcPr>
          <w:p w:rsidR="00843304" w:rsidRPr="00843304" w:rsidRDefault="00843304" w:rsidP="00566462">
            <w:pPr>
              <w:tabs>
                <w:tab w:val="clear" w:pos="680"/>
                <w:tab w:val="clear" w:pos="907"/>
              </w:tabs>
              <w:ind w:right="113"/>
              <w:jc w:val="right"/>
              <w:rPr>
                <w:rFonts w:cs="Times New Roman"/>
                <w:sz w:val="22"/>
                <w:szCs w:val="22"/>
              </w:rPr>
            </w:pPr>
          </w:p>
        </w:tc>
        <w:tc>
          <w:tcPr>
            <w:tcW w:w="1372" w:type="dxa"/>
            <w:gridSpan w:val="3"/>
            <w:tcBorders>
              <w:bottom w:val="single" w:sz="4" w:space="0" w:color="auto"/>
            </w:tcBorders>
            <w:vAlign w:val="bottom"/>
          </w:tcPr>
          <w:p w:rsidR="00843304" w:rsidRPr="00843304" w:rsidRDefault="00843304" w:rsidP="00566462">
            <w:pPr>
              <w:tabs>
                <w:tab w:val="clear" w:pos="680"/>
                <w:tab w:val="clear" w:pos="907"/>
              </w:tabs>
              <w:ind w:right="113"/>
              <w:jc w:val="right"/>
              <w:rPr>
                <w:rFonts w:cs="Times New Roman"/>
                <w:sz w:val="22"/>
                <w:szCs w:val="22"/>
              </w:rPr>
            </w:pPr>
            <w:r w:rsidRPr="00843304">
              <w:rPr>
                <w:rFonts w:cs="Times New Roman"/>
                <w:sz w:val="22"/>
                <w:szCs w:val="22"/>
                <w:cs/>
              </w:rPr>
              <w:t>(</w:t>
            </w:r>
            <w:r w:rsidRPr="00843304">
              <w:rPr>
                <w:rFonts w:cs="Times New Roman"/>
                <w:sz w:val="22"/>
                <w:szCs w:val="22"/>
              </w:rPr>
              <w:t xml:space="preserve">  1,382</w:t>
            </w:r>
            <w:r w:rsidRPr="00843304">
              <w:rPr>
                <w:rFonts w:cs="Times New Roman"/>
                <w:sz w:val="22"/>
                <w:szCs w:val="22"/>
                <w:cs/>
              </w:rPr>
              <w:t>)</w:t>
            </w:r>
          </w:p>
        </w:tc>
        <w:tc>
          <w:tcPr>
            <w:tcW w:w="236" w:type="dxa"/>
            <w:tcBorders>
              <w:bottom w:val="nil"/>
            </w:tcBorders>
          </w:tcPr>
          <w:p w:rsidR="00843304" w:rsidRPr="00843304" w:rsidRDefault="00843304" w:rsidP="00566462">
            <w:pPr>
              <w:tabs>
                <w:tab w:val="clear" w:pos="680"/>
                <w:tab w:val="clear" w:pos="907"/>
              </w:tabs>
              <w:ind w:right="113"/>
              <w:jc w:val="right"/>
              <w:rPr>
                <w:rFonts w:cs="Times New Roman"/>
                <w:sz w:val="22"/>
                <w:szCs w:val="22"/>
              </w:rPr>
            </w:pPr>
          </w:p>
        </w:tc>
        <w:tc>
          <w:tcPr>
            <w:tcW w:w="1371" w:type="dxa"/>
            <w:gridSpan w:val="3"/>
            <w:tcBorders>
              <w:top w:val="nil"/>
              <w:bottom w:val="sing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680"/>
                <w:tab w:val="clear" w:pos="907"/>
              </w:tabs>
              <w:ind w:right="113"/>
              <w:jc w:val="right"/>
              <w:rPr>
                <w:rFonts w:cs="Times New Roman"/>
                <w:sz w:val="22"/>
                <w:szCs w:val="22"/>
              </w:rPr>
            </w:pPr>
          </w:p>
        </w:tc>
        <w:tc>
          <w:tcPr>
            <w:tcW w:w="1376" w:type="dxa"/>
            <w:gridSpan w:val="3"/>
            <w:tcBorders>
              <w:bottom w:val="single" w:sz="4" w:space="0" w:color="auto"/>
            </w:tcBorders>
            <w:vAlign w:val="bottom"/>
          </w:tcPr>
          <w:p w:rsidR="00843304" w:rsidRPr="00843304" w:rsidRDefault="00843304" w:rsidP="00566462">
            <w:pPr>
              <w:tabs>
                <w:tab w:val="clear" w:pos="227"/>
                <w:tab w:val="clear" w:pos="680"/>
                <w:tab w:val="clear" w:pos="907"/>
                <w:tab w:val="left" w:pos="262"/>
              </w:tabs>
              <w:ind w:right="113"/>
              <w:jc w:val="right"/>
              <w:rPr>
                <w:rFonts w:cs="Times New Roman"/>
                <w:sz w:val="22"/>
                <w:szCs w:val="22"/>
              </w:rPr>
            </w:pPr>
            <w:r w:rsidRPr="00843304">
              <w:rPr>
                <w:rFonts w:cs="Times New Roman"/>
                <w:sz w:val="22"/>
                <w:szCs w:val="22"/>
              </w:rPr>
              <w:t>(    5,070)</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 xml:space="preserve">Balance as at December 31, </w:t>
            </w:r>
            <w:r>
              <w:rPr>
                <w:rFonts w:cs="Times New Roman"/>
                <w:sz w:val="22"/>
                <w:szCs w:val="22"/>
              </w:rPr>
              <w:t>2022</w:t>
            </w:r>
          </w:p>
        </w:tc>
        <w:tc>
          <w:tcPr>
            <w:tcW w:w="1371" w:type="dxa"/>
            <w:gridSpan w:val="3"/>
            <w:tcBorders>
              <w:top w:val="single" w:sz="4" w:space="0" w:color="auto"/>
              <w:bottom w:val="sing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605"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15,291</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510"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317,419</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4"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134,227</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2"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80,397</w:t>
            </w:r>
          </w:p>
        </w:tc>
        <w:tc>
          <w:tcPr>
            <w:tcW w:w="236" w:type="dxa"/>
            <w:tcBorders>
              <w:bottom w:val="nil"/>
            </w:tcBorders>
          </w:tcPr>
          <w:p w:rsidR="00843304" w:rsidRPr="00843304" w:rsidRDefault="00843304" w:rsidP="00566462">
            <w:pPr>
              <w:tabs>
                <w:tab w:val="clear" w:pos="907"/>
              </w:tabs>
              <w:ind w:right="170"/>
              <w:jc w:val="right"/>
              <w:rPr>
                <w:rFonts w:cs="Times New Roman"/>
                <w:sz w:val="22"/>
                <w:szCs w:val="22"/>
              </w:rPr>
            </w:pPr>
          </w:p>
        </w:tc>
        <w:tc>
          <w:tcPr>
            <w:tcW w:w="1371" w:type="dxa"/>
            <w:gridSpan w:val="3"/>
            <w:tcBorders>
              <w:top w:val="single" w:sz="4" w:space="0" w:color="auto"/>
              <w:bottom w:val="sing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6" w:type="dxa"/>
            <w:gridSpan w:val="3"/>
            <w:tcBorders>
              <w:top w:val="single" w:sz="4" w:space="0" w:color="auto"/>
              <w:bottom w:val="single" w:sz="4" w:space="0" w:color="auto"/>
            </w:tcBorders>
            <w:vAlign w:val="bottom"/>
          </w:tcPr>
          <w:p w:rsidR="00843304" w:rsidRPr="00843304" w:rsidRDefault="00843304" w:rsidP="00566462">
            <w:pPr>
              <w:tabs>
                <w:tab w:val="clear" w:pos="907"/>
              </w:tabs>
              <w:ind w:right="170"/>
              <w:jc w:val="right"/>
              <w:rPr>
                <w:rFonts w:cs="Times New Roman"/>
                <w:sz w:val="22"/>
                <w:szCs w:val="22"/>
              </w:rPr>
            </w:pPr>
            <w:r w:rsidRPr="00843304">
              <w:rPr>
                <w:rFonts w:cs="Times New Roman"/>
                <w:sz w:val="22"/>
                <w:szCs w:val="22"/>
              </w:rPr>
              <w:t>547,334</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b/>
                <w:bCs/>
                <w:sz w:val="22"/>
                <w:szCs w:val="22"/>
                <w:cs/>
              </w:rPr>
            </w:pPr>
            <w:r w:rsidRPr="00A93E5B">
              <w:rPr>
                <w:rFonts w:cs="Times New Roman"/>
                <w:b/>
                <w:bCs/>
                <w:sz w:val="22"/>
                <w:szCs w:val="22"/>
              </w:rPr>
              <w:t>Net book value</w:t>
            </w:r>
          </w:p>
        </w:tc>
        <w:tc>
          <w:tcPr>
            <w:tcW w:w="1371" w:type="dxa"/>
            <w:gridSpan w:val="3"/>
            <w:tcBorders>
              <w:top w:val="single" w:sz="4" w:space="0" w:color="auto"/>
              <w:bottom w:val="nil"/>
            </w:tcBorders>
            <w:vAlign w:val="bottom"/>
          </w:tcPr>
          <w:p w:rsidR="00843304" w:rsidRPr="003F297A" w:rsidRDefault="00843304" w:rsidP="00CE45D4">
            <w:pPr>
              <w:tabs>
                <w:tab w:val="clear" w:pos="907"/>
                <w:tab w:val="decimal" w:pos="802"/>
                <w:tab w:val="decimal" w:pos="1163"/>
              </w:tabs>
              <w:ind w:right="170"/>
              <w:jc w:val="right"/>
              <w:rPr>
                <w:rFonts w:cs="Times New Roman"/>
                <w:b/>
                <w:bCs/>
                <w:sz w:val="22"/>
                <w:szCs w:val="22"/>
              </w:rPr>
            </w:pPr>
          </w:p>
        </w:tc>
        <w:tc>
          <w:tcPr>
            <w:tcW w:w="236" w:type="dxa"/>
            <w:tcBorders>
              <w:top w:val="nil"/>
              <w:bottom w:val="nil"/>
            </w:tcBorders>
            <w:vAlign w:val="bottom"/>
          </w:tcPr>
          <w:p w:rsidR="00843304" w:rsidRPr="003F297A" w:rsidRDefault="00843304" w:rsidP="00CE45D4">
            <w:pPr>
              <w:tabs>
                <w:tab w:val="clear" w:pos="907"/>
                <w:tab w:val="decimal" w:pos="739"/>
              </w:tabs>
              <w:ind w:right="170"/>
              <w:jc w:val="right"/>
              <w:rPr>
                <w:rFonts w:cs="Times New Roman"/>
                <w:b/>
                <w:bCs/>
                <w:sz w:val="22"/>
                <w:szCs w:val="22"/>
              </w:rPr>
            </w:pPr>
          </w:p>
        </w:tc>
        <w:tc>
          <w:tcPr>
            <w:tcW w:w="1605" w:type="dxa"/>
            <w:gridSpan w:val="3"/>
            <w:tcBorders>
              <w:top w:val="single" w:sz="4" w:space="0" w:color="auto"/>
              <w:bottom w:val="nil"/>
            </w:tcBorders>
            <w:vAlign w:val="bottom"/>
          </w:tcPr>
          <w:p w:rsidR="00843304" w:rsidRPr="003F297A" w:rsidRDefault="00843304" w:rsidP="00CE45D4">
            <w:pPr>
              <w:tabs>
                <w:tab w:val="clear" w:pos="907"/>
                <w:tab w:val="decimal" w:pos="739"/>
              </w:tabs>
              <w:ind w:right="170"/>
              <w:jc w:val="right"/>
              <w:rPr>
                <w:rFonts w:cs="Times New Roman"/>
                <w:b/>
                <w:bCs/>
                <w:sz w:val="22"/>
                <w:szCs w:val="22"/>
              </w:rPr>
            </w:pPr>
          </w:p>
        </w:tc>
        <w:tc>
          <w:tcPr>
            <w:tcW w:w="236" w:type="dxa"/>
            <w:tcBorders>
              <w:top w:val="nil"/>
              <w:bottom w:val="nil"/>
            </w:tcBorders>
            <w:vAlign w:val="bottom"/>
          </w:tcPr>
          <w:p w:rsidR="00843304" w:rsidRPr="0053665D" w:rsidRDefault="00843304" w:rsidP="00CE45D4">
            <w:pPr>
              <w:tabs>
                <w:tab w:val="clear" w:pos="907"/>
                <w:tab w:val="decimal" w:pos="860"/>
              </w:tabs>
              <w:ind w:right="170"/>
              <w:jc w:val="right"/>
              <w:rPr>
                <w:rFonts w:cs="Times New Roman"/>
                <w:b/>
                <w:bCs/>
                <w:sz w:val="22"/>
                <w:szCs w:val="22"/>
              </w:rPr>
            </w:pPr>
          </w:p>
        </w:tc>
        <w:tc>
          <w:tcPr>
            <w:tcW w:w="1510" w:type="dxa"/>
            <w:gridSpan w:val="3"/>
            <w:tcBorders>
              <w:top w:val="single" w:sz="4" w:space="0" w:color="auto"/>
              <w:bottom w:val="nil"/>
            </w:tcBorders>
            <w:vAlign w:val="bottom"/>
          </w:tcPr>
          <w:p w:rsidR="00843304" w:rsidRPr="003F297A" w:rsidRDefault="00843304" w:rsidP="00CE45D4">
            <w:pPr>
              <w:tabs>
                <w:tab w:val="clear" w:pos="907"/>
                <w:tab w:val="decimal" w:pos="860"/>
              </w:tabs>
              <w:ind w:right="170"/>
              <w:jc w:val="right"/>
              <w:rPr>
                <w:rFonts w:cs="Times New Roman"/>
                <w:b/>
                <w:bCs/>
                <w:sz w:val="22"/>
                <w:szCs w:val="22"/>
              </w:rPr>
            </w:pPr>
          </w:p>
        </w:tc>
        <w:tc>
          <w:tcPr>
            <w:tcW w:w="236" w:type="dxa"/>
            <w:tcBorders>
              <w:top w:val="nil"/>
              <w:bottom w:val="nil"/>
            </w:tcBorders>
            <w:vAlign w:val="bottom"/>
          </w:tcPr>
          <w:p w:rsidR="00843304" w:rsidRPr="00F31A0D" w:rsidRDefault="00843304" w:rsidP="00CE45D4">
            <w:pPr>
              <w:tabs>
                <w:tab w:val="clear" w:pos="907"/>
                <w:tab w:val="decimal" w:pos="816"/>
              </w:tabs>
              <w:ind w:right="170"/>
              <w:jc w:val="right"/>
              <w:rPr>
                <w:rFonts w:cs="Times New Roman"/>
                <w:b/>
                <w:bCs/>
                <w:sz w:val="22"/>
                <w:szCs w:val="22"/>
              </w:rPr>
            </w:pPr>
          </w:p>
        </w:tc>
        <w:tc>
          <w:tcPr>
            <w:tcW w:w="1374" w:type="dxa"/>
            <w:gridSpan w:val="3"/>
            <w:tcBorders>
              <w:top w:val="single" w:sz="4" w:space="0" w:color="auto"/>
              <w:bottom w:val="nil"/>
            </w:tcBorders>
            <w:vAlign w:val="bottom"/>
          </w:tcPr>
          <w:p w:rsidR="00843304" w:rsidRPr="003F297A" w:rsidRDefault="00843304" w:rsidP="00CE45D4">
            <w:pPr>
              <w:tabs>
                <w:tab w:val="clear" w:pos="907"/>
                <w:tab w:val="decimal" w:pos="816"/>
              </w:tabs>
              <w:ind w:right="170"/>
              <w:jc w:val="right"/>
              <w:rPr>
                <w:rFonts w:cs="Times New Roman"/>
                <w:b/>
                <w:bCs/>
                <w:sz w:val="22"/>
                <w:szCs w:val="22"/>
              </w:rPr>
            </w:pPr>
          </w:p>
        </w:tc>
        <w:tc>
          <w:tcPr>
            <w:tcW w:w="236" w:type="dxa"/>
            <w:tcBorders>
              <w:top w:val="nil"/>
              <w:bottom w:val="nil"/>
            </w:tcBorders>
            <w:vAlign w:val="bottom"/>
          </w:tcPr>
          <w:p w:rsidR="00843304" w:rsidRPr="0053665D" w:rsidRDefault="00843304" w:rsidP="00CE45D4">
            <w:pPr>
              <w:tabs>
                <w:tab w:val="clear" w:pos="907"/>
                <w:tab w:val="decimal" w:pos="1269"/>
              </w:tabs>
              <w:ind w:right="170"/>
              <w:jc w:val="right"/>
              <w:rPr>
                <w:rFonts w:cs="Times New Roman"/>
                <w:b/>
                <w:bCs/>
                <w:sz w:val="22"/>
                <w:szCs w:val="22"/>
              </w:rPr>
            </w:pPr>
          </w:p>
        </w:tc>
        <w:tc>
          <w:tcPr>
            <w:tcW w:w="1372" w:type="dxa"/>
            <w:gridSpan w:val="3"/>
            <w:tcBorders>
              <w:top w:val="single" w:sz="4" w:space="0" w:color="auto"/>
              <w:bottom w:val="nil"/>
            </w:tcBorders>
            <w:vAlign w:val="bottom"/>
          </w:tcPr>
          <w:p w:rsidR="00843304" w:rsidRPr="003F297A" w:rsidRDefault="00843304" w:rsidP="00CE45D4">
            <w:pPr>
              <w:tabs>
                <w:tab w:val="clear" w:pos="907"/>
                <w:tab w:val="decimal" w:pos="1269"/>
              </w:tabs>
              <w:ind w:right="170"/>
              <w:jc w:val="right"/>
              <w:rPr>
                <w:rFonts w:cs="Times New Roman"/>
                <w:b/>
                <w:bCs/>
                <w:sz w:val="22"/>
                <w:szCs w:val="22"/>
              </w:rPr>
            </w:pPr>
          </w:p>
        </w:tc>
        <w:tc>
          <w:tcPr>
            <w:tcW w:w="236" w:type="dxa"/>
            <w:tcBorders>
              <w:top w:val="nil"/>
              <w:bottom w:val="nil"/>
            </w:tcBorders>
          </w:tcPr>
          <w:p w:rsidR="00843304" w:rsidRPr="00B431C3" w:rsidRDefault="00843304" w:rsidP="00CE45D4">
            <w:pPr>
              <w:tabs>
                <w:tab w:val="clear" w:pos="907"/>
                <w:tab w:val="decimal" w:pos="1269"/>
              </w:tabs>
              <w:ind w:right="170"/>
              <w:jc w:val="right"/>
              <w:rPr>
                <w:rFonts w:cs="Times New Roman"/>
                <w:b/>
                <w:bCs/>
                <w:sz w:val="22"/>
                <w:szCs w:val="22"/>
              </w:rPr>
            </w:pPr>
          </w:p>
        </w:tc>
        <w:tc>
          <w:tcPr>
            <w:tcW w:w="1371" w:type="dxa"/>
            <w:gridSpan w:val="3"/>
            <w:tcBorders>
              <w:top w:val="single" w:sz="4" w:space="0" w:color="auto"/>
              <w:bottom w:val="nil"/>
            </w:tcBorders>
            <w:vAlign w:val="bottom"/>
          </w:tcPr>
          <w:p w:rsidR="00843304" w:rsidRPr="004D6950" w:rsidRDefault="00843304" w:rsidP="00CE45D4">
            <w:pPr>
              <w:tabs>
                <w:tab w:val="clear" w:pos="907"/>
                <w:tab w:val="decimal" w:pos="1269"/>
              </w:tabs>
              <w:ind w:right="170"/>
              <w:jc w:val="right"/>
              <w:rPr>
                <w:rFonts w:cs="Times New Roman"/>
                <w:b/>
                <w:bCs/>
                <w:sz w:val="22"/>
                <w:szCs w:val="22"/>
              </w:rPr>
            </w:pPr>
          </w:p>
        </w:tc>
        <w:tc>
          <w:tcPr>
            <w:tcW w:w="236" w:type="dxa"/>
            <w:tcBorders>
              <w:top w:val="nil"/>
              <w:bottom w:val="nil"/>
            </w:tcBorders>
            <w:vAlign w:val="bottom"/>
          </w:tcPr>
          <w:p w:rsidR="00843304" w:rsidRPr="00B431C3" w:rsidRDefault="00843304" w:rsidP="00CE45D4">
            <w:pPr>
              <w:tabs>
                <w:tab w:val="clear" w:pos="907"/>
                <w:tab w:val="decimal" w:pos="1269"/>
              </w:tabs>
              <w:ind w:right="170"/>
              <w:jc w:val="right"/>
              <w:rPr>
                <w:rFonts w:cs="Times New Roman"/>
                <w:b/>
                <w:bCs/>
                <w:sz w:val="22"/>
                <w:szCs w:val="22"/>
              </w:rPr>
            </w:pPr>
          </w:p>
        </w:tc>
        <w:tc>
          <w:tcPr>
            <w:tcW w:w="1376" w:type="dxa"/>
            <w:gridSpan w:val="3"/>
            <w:tcBorders>
              <w:top w:val="single" w:sz="4" w:space="0" w:color="auto"/>
              <w:bottom w:val="nil"/>
            </w:tcBorders>
            <w:vAlign w:val="bottom"/>
          </w:tcPr>
          <w:p w:rsidR="00843304" w:rsidRPr="004D6950" w:rsidRDefault="00843304" w:rsidP="00CE45D4">
            <w:pPr>
              <w:tabs>
                <w:tab w:val="clear" w:pos="907"/>
                <w:tab w:val="decimal" w:pos="1269"/>
              </w:tabs>
              <w:ind w:right="170"/>
              <w:jc w:val="right"/>
              <w:rPr>
                <w:rFonts w:cs="Times New Roman"/>
                <w:b/>
                <w:bCs/>
                <w:sz w:val="22"/>
                <w:szCs w:val="22"/>
              </w:rPr>
            </w:pP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 xml:space="preserve">December 31, </w:t>
            </w:r>
            <w:r>
              <w:rPr>
                <w:rFonts w:cs="Times New Roman"/>
                <w:sz w:val="22"/>
                <w:szCs w:val="22"/>
              </w:rPr>
              <w:t>2021</w:t>
            </w:r>
          </w:p>
        </w:tc>
        <w:tc>
          <w:tcPr>
            <w:tcW w:w="1371" w:type="dxa"/>
            <w:gridSpan w:val="3"/>
            <w:tcBorders>
              <w:bottom w:val="double" w:sz="4" w:space="0" w:color="auto"/>
            </w:tcBorders>
            <w:vAlign w:val="bottom"/>
          </w:tcPr>
          <w:p w:rsidR="00843304" w:rsidRPr="003F297A" w:rsidRDefault="00843304" w:rsidP="00283D2D">
            <w:pPr>
              <w:tabs>
                <w:tab w:val="clear" w:pos="907"/>
                <w:tab w:val="decimal" w:pos="1163"/>
              </w:tabs>
              <w:ind w:right="170"/>
              <w:jc w:val="right"/>
              <w:rPr>
                <w:rFonts w:cs="Times New Roman"/>
                <w:sz w:val="22"/>
                <w:szCs w:val="22"/>
              </w:rPr>
            </w:pPr>
            <w:r w:rsidRPr="003F297A">
              <w:rPr>
                <w:rFonts w:cs="Times New Roman"/>
                <w:sz w:val="22"/>
                <w:szCs w:val="22"/>
              </w:rPr>
              <w:t>7,802</w:t>
            </w:r>
          </w:p>
        </w:tc>
        <w:tc>
          <w:tcPr>
            <w:tcW w:w="236" w:type="dxa"/>
            <w:tcBorders>
              <w:bottom w:val="nil"/>
            </w:tcBorders>
            <w:vAlign w:val="bottom"/>
          </w:tcPr>
          <w:p w:rsidR="00843304" w:rsidRPr="003F297A" w:rsidRDefault="00843304" w:rsidP="00283D2D">
            <w:pPr>
              <w:tabs>
                <w:tab w:val="clear" w:pos="907"/>
                <w:tab w:val="decimal" w:pos="1163"/>
                <w:tab w:val="decimal" w:pos="1309"/>
              </w:tabs>
              <w:ind w:right="170"/>
              <w:jc w:val="right"/>
              <w:rPr>
                <w:rFonts w:cs="Times New Roman"/>
                <w:sz w:val="22"/>
                <w:szCs w:val="22"/>
              </w:rPr>
            </w:pPr>
          </w:p>
        </w:tc>
        <w:tc>
          <w:tcPr>
            <w:tcW w:w="1605" w:type="dxa"/>
            <w:gridSpan w:val="3"/>
            <w:tcBorders>
              <w:bottom w:val="double" w:sz="4" w:space="0" w:color="auto"/>
            </w:tcBorders>
            <w:vAlign w:val="bottom"/>
          </w:tcPr>
          <w:p w:rsidR="00843304" w:rsidRPr="003F297A" w:rsidRDefault="00843304" w:rsidP="00283D2D">
            <w:pPr>
              <w:tabs>
                <w:tab w:val="clear" w:pos="907"/>
                <w:tab w:val="decimal" w:pos="1269"/>
              </w:tabs>
              <w:ind w:right="170"/>
              <w:jc w:val="center"/>
              <w:rPr>
                <w:rFonts w:cs="Times New Roman"/>
                <w:sz w:val="22"/>
                <w:szCs w:val="22"/>
              </w:rPr>
            </w:pPr>
            <w:r w:rsidRPr="003F297A">
              <w:rPr>
                <w:rFonts w:cs="Times New Roman"/>
                <w:sz w:val="22"/>
                <w:szCs w:val="22"/>
              </w:rPr>
              <w:t xml:space="preserve">        -</w:t>
            </w:r>
          </w:p>
        </w:tc>
        <w:tc>
          <w:tcPr>
            <w:tcW w:w="236" w:type="dxa"/>
            <w:tcBorders>
              <w:bottom w:val="nil"/>
            </w:tcBorders>
            <w:vAlign w:val="bottom"/>
          </w:tcPr>
          <w:p w:rsidR="00843304" w:rsidRPr="00843304" w:rsidRDefault="00843304" w:rsidP="00283D2D">
            <w:pPr>
              <w:tabs>
                <w:tab w:val="clear" w:pos="907"/>
                <w:tab w:val="decimal" w:pos="1163"/>
                <w:tab w:val="decimal" w:pos="1309"/>
              </w:tabs>
              <w:ind w:right="170"/>
              <w:jc w:val="right"/>
              <w:rPr>
                <w:rFonts w:cs="Times New Roman"/>
                <w:sz w:val="22"/>
                <w:szCs w:val="22"/>
              </w:rPr>
            </w:pPr>
          </w:p>
        </w:tc>
        <w:tc>
          <w:tcPr>
            <w:tcW w:w="1510" w:type="dxa"/>
            <w:gridSpan w:val="3"/>
            <w:tcBorders>
              <w:bottom w:val="double" w:sz="4" w:space="0" w:color="auto"/>
            </w:tcBorders>
            <w:vAlign w:val="bottom"/>
          </w:tcPr>
          <w:p w:rsidR="00843304" w:rsidRPr="003F297A" w:rsidRDefault="00843304" w:rsidP="00283D2D">
            <w:pPr>
              <w:tabs>
                <w:tab w:val="clear" w:pos="907"/>
                <w:tab w:val="decimal" w:pos="1163"/>
                <w:tab w:val="decimal" w:pos="1309"/>
              </w:tabs>
              <w:ind w:right="170"/>
              <w:jc w:val="right"/>
              <w:rPr>
                <w:rFonts w:cs="Times New Roman"/>
                <w:sz w:val="22"/>
                <w:szCs w:val="22"/>
              </w:rPr>
            </w:pPr>
            <w:r w:rsidRPr="003F297A">
              <w:rPr>
                <w:rFonts w:cs="Times New Roman"/>
                <w:sz w:val="22"/>
                <w:szCs w:val="22"/>
              </w:rPr>
              <w:t>39,860</w:t>
            </w:r>
          </w:p>
        </w:tc>
        <w:tc>
          <w:tcPr>
            <w:tcW w:w="236" w:type="dxa"/>
            <w:tcBorders>
              <w:bottom w:val="nil"/>
            </w:tcBorders>
            <w:vAlign w:val="bottom"/>
          </w:tcPr>
          <w:p w:rsidR="00843304" w:rsidRPr="00843304" w:rsidRDefault="00843304" w:rsidP="00283D2D">
            <w:pPr>
              <w:tabs>
                <w:tab w:val="clear" w:pos="907"/>
                <w:tab w:val="decimal" w:pos="1269"/>
              </w:tabs>
              <w:ind w:right="170"/>
              <w:jc w:val="right"/>
              <w:rPr>
                <w:rFonts w:cs="Times New Roman"/>
                <w:sz w:val="22"/>
                <w:szCs w:val="22"/>
              </w:rPr>
            </w:pPr>
          </w:p>
        </w:tc>
        <w:tc>
          <w:tcPr>
            <w:tcW w:w="1374" w:type="dxa"/>
            <w:gridSpan w:val="3"/>
            <w:tcBorders>
              <w:bottom w:val="double" w:sz="4" w:space="0" w:color="auto"/>
            </w:tcBorders>
            <w:vAlign w:val="bottom"/>
          </w:tcPr>
          <w:p w:rsidR="00843304" w:rsidRPr="003F297A" w:rsidRDefault="00843304" w:rsidP="00283D2D">
            <w:pPr>
              <w:tabs>
                <w:tab w:val="clear" w:pos="907"/>
                <w:tab w:val="decimal" w:pos="1269"/>
              </w:tabs>
              <w:ind w:right="170"/>
              <w:jc w:val="right"/>
              <w:rPr>
                <w:rFonts w:cs="Times New Roman"/>
                <w:sz w:val="22"/>
                <w:szCs w:val="22"/>
              </w:rPr>
            </w:pPr>
            <w:r w:rsidRPr="003F297A">
              <w:rPr>
                <w:rFonts w:cs="Times New Roman"/>
                <w:sz w:val="22"/>
                <w:szCs w:val="22"/>
              </w:rPr>
              <w:t>19,133</w:t>
            </w:r>
          </w:p>
        </w:tc>
        <w:tc>
          <w:tcPr>
            <w:tcW w:w="236" w:type="dxa"/>
            <w:tcBorders>
              <w:bottom w:val="nil"/>
            </w:tcBorders>
            <w:vAlign w:val="bottom"/>
          </w:tcPr>
          <w:p w:rsidR="00843304" w:rsidRPr="00843304" w:rsidRDefault="00843304" w:rsidP="00283D2D">
            <w:pPr>
              <w:tabs>
                <w:tab w:val="clear" w:pos="907"/>
                <w:tab w:val="decimal" w:pos="1269"/>
              </w:tabs>
              <w:ind w:right="170"/>
              <w:jc w:val="right"/>
              <w:rPr>
                <w:rFonts w:cs="Times New Roman"/>
                <w:sz w:val="22"/>
                <w:szCs w:val="22"/>
              </w:rPr>
            </w:pPr>
          </w:p>
        </w:tc>
        <w:tc>
          <w:tcPr>
            <w:tcW w:w="1372" w:type="dxa"/>
            <w:gridSpan w:val="3"/>
            <w:tcBorders>
              <w:bottom w:val="double" w:sz="4" w:space="0" w:color="auto"/>
            </w:tcBorders>
            <w:vAlign w:val="bottom"/>
          </w:tcPr>
          <w:p w:rsidR="00843304" w:rsidRPr="003F297A" w:rsidRDefault="00843304" w:rsidP="00283D2D">
            <w:pPr>
              <w:tabs>
                <w:tab w:val="clear" w:pos="907"/>
                <w:tab w:val="decimal" w:pos="1269"/>
              </w:tabs>
              <w:ind w:right="170"/>
              <w:jc w:val="right"/>
              <w:rPr>
                <w:rFonts w:cs="Times New Roman"/>
                <w:sz w:val="22"/>
                <w:szCs w:val="22"/>
              </w:rPr>
            </w:pPr>
            <w:r w:rsidRPr="003F297A">
              <w:rPr>
                <w:rFonts w:cs="Times New Roman"/>
                <w:sz w:val="22"/>
                <w:szCs w:val="22"/>
              </w:rPr>
              <w:t>6,894</w:t>
            </w:r>
          </w:p>
        </w:tc>
        <w:tc>
          <w:tcPr>
            <w:tcW w:w="236" w:type="dxa"/>
            <w:tcBorders>
              <w:bottom w:val="nil"/>
            </w:tcBorders>
          </w:tcPr>
          <w:p w:rsidR="00843304" w:rsidRPr="00843304" w:rsidRDefault="00843304" w:rsidP="00283D2D">
            <w:pPr>
              <w:tabs>
                <w:tab w:val="clear" w:pos="907"/>
                <w:tab w:val="decimal" w:pos="1269"/>
              </w:tabs>
              <w:ind w:right="170"/>
              <w:jc w:val="right"/>
              <w:rPr>
                <w:rFonts w:cs="Times New Roman"/>
                <w:sz w:val="22"/>
                <w:szCs w:val="22"/>
              </w:rPr>
            </w:pPr>
          </w:p>
        </w:tc>
        <w:tc>
          <w:tcPr>
            <w:tcW w:w="1371" w:type="dxa"/>
            <w:gridSpan w:val="3"/>
            <w:tcBorders>
              <w:bottom w:val="double" w:sz="4" w:space="0" w:color="auto"/>
            </w:tcBorders>
            <w:vAlign w:val="bottom"/>
          </w:tcPr>
          <w:p w:rsidR="00843304" w:rsidRPr="004D6950" w:rsidRDefault="00843304" w:rsidP="00283D2D">
            <w:pPr>
              <w:tabs>
                <w:tab w:val="clear" w:pos="907"/>
                <w:tab w:val="decimal" w:pos="1269"/>
              </w:tabs>
              <w:ind w:right="170"/>
              <w:jc w:val="center"/>
              <w:rPr>
                <w:rFonts w:cs="Times New Roman"/>
                <w:sz w:val="22"/>
                <w:szCs w:val="22"/>
              </w:rPr>
            </w:pPr>
            <w:r w:rsidRPr="004D6950">
              <w:rPr>
                <w:rFonts w:cs="Times New Roman"/>
                <w:sz w:val="22"/>
                <w:szCs w:val="22"/>
              </w:rPr>
              <w:t xml:space="preserve">        -</w:t>
            </w:r>
          </w:p>
        </w:tc>
        <w:tc>
          <w:tcPr>
            <w:tcW w:w="236" w:type="dxa"/>
            <w:tcBorders>
              <w:bottom w:val="nil"/>
            </w:tcBorders>
            <w:vAlign w:val="bottom"/>
          </w:tcPr>
          <w:p w:rsidR="00843304" w:rsidRPr="00843304" w:rsidRDefault="00843304" w:rsidP="00283D2D">
            <w:pPr>
              <w:tabs>
                <w:tab w:val="clear" w:pos="907"/>
              </w:tabs>
              <w:ind w:right="170"/>
              <w:jc w:val="right"/>
              <w:rPr>
                <w:rFonts w:cs="Times New Roman"/>
                <w:sz w:val="22"/>
                <w:szCs w:val="22"/>
              </w:rPr>
            </w:pPr>
          </w:p>
        </w:tc>
        <w:tc>
          <w:tcPr>
            <w:tcW w:w="1376" w:type="dxa"/>
            <w:gridSpan w:val="3"/>
            <w:tcBorders>
              <w:bottom w:val="double" w:sz="4" w:space="0" w:color="auto"/>
            </w:tcBorders>
            <w:vAlign w:val="bottom"/>
          </w:tcPr>
          <w:p w:rsidR="00843304" w:rsidRPr="004D6950" w:rsidRDefault="00843304" w:rsidP="00283D2D">
            <w:pPr>
              <w:tabs>
                <w:tab w:val="clear" w:pos="907"/>
                <w:tab w:val="decimal" w:pos="1269"/>
              </w:tabs>
              <w:ind w:right="170"/>
              <w:jc w:val="right"/>
              <w:rPr>
                <w:rFonts w:cs="Times New Roman"/>
                <w:sz w:val="22"/>
                <w:szCs w:val="22"/>
              </w:rPr>
            </w:pPr>
            <w:r w:rsidRPr="004D6950">
              <w:rPr>
                <w:rFonts w:cs="Times New Roman"/>
                <w:sz w:val="22"/>
                <w:szCs w:val="22"/>
              </w:rPr>
              <w:t>73,689</w:t>
            </w:r>
          </w:p>
        </w:tc>
      </w:tr>
      <w:tr w:rsidR="00843304" w:rsidRPr="00A93E5B" w:rsidTr="00D7115F">
        <w:tblPrEx>
          <w:tblBorders>
            <w:bottom w:val="single" w:sz="4" w:space="0" w:color="auto"/>
          </w:tblBorders>
        </w:tblPrEx>
        <w:trPr>
          <w:gridAfter w:val="2"/>
          <w:wAfter w:w="563" w:type="dxa"/>
          <w:trHeight w:val="295"/>
        </w:trPr>
        <w:tc>
          <w:tcPr>
            <w:tcW w:w="3828" w:type="dxa"/>
            <w:gridSpan w:val="2"/>
            <w:vAlign w:val="bottom"/>
          </w:tcPr>
          <w:p w:rsidR="00843304" w:rsidRPr="00A93E5B" w:rsidRDefault="00843304" w:rsidP="00CE45D4">
            <w:pPr>
              <w:ind w:left="-108" w:right="-258"/>
              <w:rPr>
                <w:rFonts w:cs="Times New Roman"/>
                <w:sz w:val="22"/>
                <w:szCs w:val="22"/>
              </w:rPr>
            </w:pPr>
            <w:r w:rsidRPr="00A93E5B">
              <w:rPr>
                <w:rFonts w:cs="Times New Roman"/>
                <w:sz w:val="22"/>
                <w:szCs w:val="22"/>
              </w:rPr>
              <w:t xml:space="preserve">December 31, </w:t>
            </w:r>
            <w:r>
              <w:rPr>
                <w:rFonts w:cs="Times New Roman"/>
                <w:sz w:val="22"/>
                <w:szCs w:val="22"/>
              </w:rPr>
              <w:t>2022</w:t>
            </w:r>
          </w:p>
        </w:tc>
        <w:tc>
          <w:tcPr>
            <w:tcW w:w="1371" w:type="dxa"/>
            <w:gridSpan w:val="3"/>
            <w:tcBorders>
              <w:top w:val="double" w:sz="4" w:space="0" w:color="auto"/>
              <w:bottom w:val="double" w:sz="4" w:space="0" w:color="auto"/>
            </w:tcBorders>
            <w:vAlign w:val="bottom"/>
          </w:tcPr>
          <w:p w:rsidR="00843304" w:rsidRPr="00843304" w:rsidRDefault="00843304" w:rsidP="00566462">
            <w:pPr>
              <w:tabs>
                <w:tab w:val="clear" w:pos="907"/>
                <w:tab w:val="decimal" w:pos="1163"/>
              </w:tabs>
              <w:ind w:right="170"/>
              <w:jc w:val="right"/>
              <w:rPr>
                <w:rFonts w:cs="Times New Roman"/>
                <w:sz w:val="22"/>
                <w:szCs w:val="22"/>
              </w:rPr>
            </w:pPr>
            <w:r w:rsidRPr="00843304">
              <w:rPr>
                <w:rFonts w:cs="Times New Roman"/>
                <w:sz w:val="22"/>
                <w:szCs w:val="22"/>
              </w:rPr>
              <w:t>7,802</w:t>
            </w:r>
          </w:p>
        </w:tc>
        <w:tc>
          <w:tcPr>
            <w:tcW w:w="236" w:type="dxa"/>
            <w:tcBorders>
              <w:top w:val="nil"/>
              <w:bottom w:val="nil"/>
            </w:tcBorders>
            <w:vAlign w:val="bottom"/>
          </w:tcPr>
          <w:p w:rsidR="00843304" w:rsidRPr="00843304" w:rsidRDefault="00843304" w:rsidP="00566462">
            <w:pPr>
              <w:tabs>
                <w:tab w:val="clear" w:pos="907"/>
                <w:tab w:val="decimal" w:pos="1163"/>
                <w:tab w:val="decimal" w:pos="1309"/>
              </w:tabs>
              <w:ind w:right="170"/>
              <w:jc w:val="right"/>
              <w:rPr>
                <w:rFonts w:cs="Times New Roman"/>
                <w:sz w:val="22"/>
                <w:szCs w:val="22"/>
              </w:rPr>
            </w:pPr>
          </w:p>
        </w:tc>
        <w:tc>
          <w:tcPr>
            <w:tcW w:w="1605" w:type="dxa"/>
            <w:gridSpan w:val="3"/>
            <w:tcBorders>
              <w:top w:val="double" w:sz="4" w:space="0" w:color="auto"/>
              <w:bottom w:val="doub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top w:val="nil"/>
              <w:bottom w:val="nil"/>
            </w:tcBorders>
            <w:vAlign w:val="bottom"/>
          </w:tcPr>
          <w:p w:rsidR="00843304" w:rsidRPr="00843304" w:rsidRDefault="00843304" w:rsidP="00566462">
            <w:pPr>
              <w:tabs>
                <w:tab w:val="clear" w:pos="907"/>
                <w:tab w:val="decimal" w:pos="1163"/>
                <w:tab w:val="decimal" w:pos="1309"/>
              </w:tabs>
              <w:ind w:right="170"/>
              <w:jc w:val="right"/>
              <w:rPr>
                <w:rFonts w:cs="Times New Roman"/>
                <w:sz w:val="22"/>
                <w:szCs w:val="22"/>
              </w:rPr>
            </w:pPr>
          </w:p>
        </w:tc>
        <w:tc>
          <w:tcPr>
            <w:tcW w:w="1510" w:type="dxa"/>
            <w:gridSpan w:val="3"/>
            <w:tcBorders>
              <w:top w:val="double" w:sz="4" w:space="0" w:color="auto"/>
              <w:bottom w:val="double" w:sz="4" w:space="0" w:color="auto"/>
            </w:tcBorders>
            <w:vAlign w:val="bottom"/>
          </w:tcPr>
          <w:p w:rsidR="00843304" w:rsidRPr="00843304" w:rsidRDefault="00843304" w:rsidP="00566462">
            <w:pPr>
              <w:tabs>
                <w:tab w:val="clear" w:pos="907"/>
                <w:tab w:val="decimal" w:pos="1163"/>
                <w:tab w:val="decimal" w:pos="1309"/>
              </w:tabs>
              <w:ind w:right="170"/>
              <w:jc w:val="right"/>
              <w:rPr>
                <w:rFonts w:cs="Times New Roman"/>
                <w:sz w:val="22"/>
                <w:szCs w:val="22"/>
              </w:rPr>
            </w:pPr>
            <w:r w:rsidRPr="00843304">
              <w:rPr>
                <w:rFonts w:cs="Times New Roman"/>
                <w:sz w:val="22"/>
                <w:szCs w:val="22"/>
              </w:rPr>
              <w:t>27,168</w:t>
            </w:r>
          </w:p>
        </w:tc>
        <w:tc>
          <w:tcPr>
            <w:tcW w:w="236" w:type="dxa"/>
            <w:tcBorders>
              <w:top w:val="nil"/>
              <w:bottom w:val="nil"/>
            </w:tcBorders>
            <w:vAlign w:val="bottom"/>
          </w:tcPr>
          <w:p w:rsidR="00843304" w:rsidRPr="00843304" w:rsidRDefault="00843304" w:rsidP="00566462">
            <w:pPr>
              <w:tabs>
                <w:tab w:val="clear" w:pos="907"/>
                <w:tab w:val="decimal" w:pos="1269"/>
              </w:tabs>
              <w:ind w:right="170"/>
              <w:jc w:val="right"/>
              <w:rPr>
                <w:rFonts w:cs="Times New Roman"/>
                <w:sz w:val="22"/>
                <w:szCs w:val="22"/>
              </w:rPr>
            </w:pPr>
          </w:p>
        </w:tc>
        <w:tc>
          <w:tcPr>
            <w:tcW w:w="1374" w:type="dxa"/>
            <w:gridSpan w:val="3"/>
            <w:tcBorders>
              <w:top w:val="double" w:sz="4" w:space="0" w:color="auto"/>
              <w:bottom w:val="double" w:sz="4" w:space="0" w:color="auto"/>
            </w:tcBorders>
            <w:vAlign w:val="bottom"/>
          </w:tcPr>
          <w:p w:rsidR="00843304" w:rsidRPr="00843304" w:rsidRDefault="00843304" w:rsidP="00566462">
            <w:pPr>
              <w:tabs>
                <w:tab w:val="clear" w:pos="907"/>
                <w:tab w:val="decimal" w:pos="1269"/>
              </w:tabs>
              <w:ind w:right="170"/>
              <w:jc w:val="right"/>
              <w:rPr>
                <w:rFonts w:cs="Times New Roman"/>
                <w:sz w:val="22"/>
                <w:szCs w:val="22"/>
              </w:rPr>
            </w:pPr>
            <w:r w:rsidRPr="00843304">
              <w:rPr>
                <w:rFonts w:cs="Times New Roman"/>
                <w:sz w:val="22"/>
                <w:szCs w:val="22"/>
              </w:rPr>
              <w:t>13,168</w:t>
            </w:r>
          </w:p>
        </w:tc>
        <w:tc>
          <w:tcPr>
            <w:tcW w:w="236" w:type="dxa"/>
            <w:tcBorders>
              <w:top w:val="nil"/>
              <w:bottom w:val="nil"/>
            </w:tcBorders>
            <w:vAlign w:val="bottom"/>
          </w:tcPr>
          <w:p w:rsidR="00843304" w:rsidRPr="00843304" w:rsidRDefault="00843304" w:rsidP="00566462">
            <w:pPr>
              <w:tabs>
                <w:tab w:val="clear" w:pos="907"/>
                <w:tab w:val="decimal" w:pos="1269"/>
              </w:tabs>
              <w:ind w:right="170"/>
              <w:jc w:val="right"/>
              <w:rPr>
                <w:rFonts w:cs="Times New Roman"/>
                <w:sz w:val="22"/>
                <w:szCs w:val="22"/>
              </w:rPr>
            </w:pPr>
          </w:p>
        </w:tc>
        <w:tc>
          <w:tcPr>
            <w:tcW w:w="1372" w:type="dxa"/>
            <w:gridSpan w:val="3"/>
            <w:tcBorders>
              <w:top w:val="double" w:sz="4" w:space="0" w:color="auto"/>
              <w:bottom w:val="double" w:sz="4" w:space="0" w:color="auto"/>
            </w:tcBorders>
            <w:vAlign w:val="bottom"/>
          </w:tcPr>
          <w:p w:rsidR="00843304" w:rsidRPr="00843304" w:rsidRDefault="00843304" w:rsidP="00566462">
            <w:pPr>
              <w:tabs>
                <w:tab w:val="clear" w:pos="907"/>
                <w:tab w:val="decimal" w:pos="1269"/>
              </w:tabs>
              <w:ind w:right="170"/>
              <w:jc w:val="right"/>
              <w:rPr>
                <w:rFonts w:cs="Times New Roman"/>
                <w:sz w:val="22"/>
                <w:szCs w:val="22"/>
              </w:rPr>
            </w:pPr>
            <w:r w:rsidRPr="00843304">
              <w:rPr>
                <w:rFonts w:cs="Times New Roman"/>
                <w:sz w:val="22"/>
                <w:szCs w:val="22"/>
              </w:rPr>
              <w:t>2,206</w:t>
            </w:r>
          </w:p>
        </w:tc>
        <w:tc>
          <w:tcPr>
            <w:tcW w:w="236" w:type="dxa"/>
            <w:tcBorders>
              <w:top w:val="nil"/>
              <w:bottom w:val="nil"/>
            </w:tcBorders>
          </w:tcPr>
          <w:p w:rsidR="00843304" w:rsidRPr="00843304" w:rsidRDefault="00843304" w:rsidP="00566462">
            <w:pPr>
              <w:tabs>
                <w:tab w:val="clear" w:pos="907"/>
                <w:tab w:val="decimal" w:pos="1269"/>
              </w:tabs>
              <w:ind w:right="170"/>
              <w:jc w:val="right"/>
              <w:rPr>
                <w:rFonts w:cs="Times New Roman"/>
                <w:sz w:val="22"/>
                <w:szCs w:val="22"/>
              </w:rPr>
            </w:pPr>
          </w:p>
        </w:tc>
        <w:tc>
          <w:tcPr>
            <w:tcW w:w="1371" w:type="dxa"/>
            <w:gridSpan w:val="3"/>
            <w:tcBorders>
              <w:top w:val="double" w:sz="4" w:space="0" w:color="auto"/>
              <w:bottom w:val="double" w:sz="4" w:space="0" w:color="auto"/>
            </w:tcBorders>
            <w:vAlign w:val="bottom"/>
          </w:tcPr>
          <w:p w:rsidR="00843304" w:rsidRPr="00843304" w:rsidRDefault="00843304" w:rsidP="00566462">
            <w:pPr>
              <w:tabs>
                <w:tab w:val="clear" w:pos="907"/>
                <w:tab w:val="decimal" w:pos="1269"/>
              </w:tabs>
              <w:ind w:right="170"/>
              <w:jc w:val="center"/>
              <w:rPr>
                <w:rFonts w:cs="Times New Roman"/>
                <w:sz w:val="22"/>
                <w:szCs w:val="22"/>
              </w:rPr>
            </w:pPr>
            <w:r w:rsidRPr="00843304">
              <w:rPr>
                <w:rFonts w:cs="Times New Roman"/>
                <w:sz w:val="22"/>
                <w:szCs w:val="22"/>
              </w:rPr>
              <w:t xml:space="preserve">        -</w:t>
            </w:r>
          </w:p>
        </w:tc>
        <w:tc>
          <w:tcPr>
            <w:tcW w:w="236" w:type="dxa"/>
            <w:tcBorders>
              <w:top w:val="nil"/>
              <w:bottom w:val="nil"/>
            </w:tcBorders>
            <w:vAlign w:val="bottom"/>
          </w:tcPr>
          <w:p w:rsidR="00843304" w:rsidRPr="00843304" w:rsidRDefault="00843304" w:rsidP="00566462">
            <w:pPr>
              <w:tabs>
                <w:tab w:val="clear" w:pos="907"/>
              </w:tabs>
              <w:ind w:right="170"/>
              <w:jc w:val="right"/>
              <w:rPr>
                <w:rFonts w:cs="Times New Roman"/>
                <w:sz w:val="22"/>
                <w:szCs w:val="22"/>
              </w:rPr>
            </w:pPr>
          </w:p>
        </w:tc>
        <w:tc>
          <w:tcPr>
            <w:tcW w:w="1376" w:type="dxa"/>
            <w:gridSpan w:val="3"/>
            <w:tcBorders>
              <w:top w:val="double" w:sz="4" w:space="0" w:color="auto"/>
              <w:bottom w:val="double" w:sz="4" w:space="0" w:color="auto"/>
            </w:tcBorders>
            <w:vAlign w:val="bottom"/>
          </w:tcPr>
          <w:p w:rsidR="00843304" w:rsidRPr="00843304" w:rsidRDefault="00843304" w:rsidP="00566462">
            <w:pPr>
              <w:tabs>
                <w:tab w:val="clear" w:pos="907"/>
                <w:tab w:val="decimal" w:pos="1269"/>
              </w:tabs>
              <w:ind w:right="170"/>
              <w:jc w:val="right"/>
              <w:rPr>
                <w:rFonts w:cs="Times New Roman"/>
                <w:sz w:val="22"/>
                <w:szCs w:val="22"/>
              </w:rPr>
            </w:pPr>
            <w:r w:rsidRPr="00843304">
              <w:rPr>
                <w:rFonts w:cs="Times New Roman"/>
                <w:sz w:val="22"/>
                <w:szCs w:val="22"/>
              </w:rPr>
              <w:t>50,344</w:t>
            </w:r>
          </w:p>
        </w:tc>
      </w:tr>
      <w:tr w:rsidR="00843304" w:rsidRPr="00A93E5B" w:rsidTr="00D7115F">
        <w:tblPrEx>
          <w:tblBorders>
            <w:bottom w:val="single" w:sz="4" w:space="0" w:color="auto"/>
          </w:tblBorders>
        </w:tblPrEx>
        <w:trPr>
          <w:gridAfter w:val="2"/>
          <w:wAfter w:w="563" w:type="dxa"/>
          <w:trHeight w:val="295"/>
        </w:trPr>
        <w:tc>
          <w:tcPr>
            <w:tcW w:w="3828" w:type="dxa"/>
            <w:gridSpan w:val="2"/>
            <w:tcBorders>
              <w:bottom w:val="nil"/>
            </w:tcBorders>
            <w:vAlign w:val="bottom"/>
          </w:tcPr>
          <w:p w:rsidR="00843304" w:rsidRPr="00A93E5B" w:rsidRDefault="00843304" w:rsidP="00CE45D4">
            <w:pPr>
              <w:ind w:left="-108" w:right="-258"/>
              <w:rPr>
                <w:rFonts w:cs="Times New Roman"/>
                <w:sz w:val="22"/>
                <w:szCs w:val="22"/>
              </w:rPr>
            </w:pPr>
          </w:p>
        </w:tc>
        <w:tc>
          <w:tcPr>
            <w:tcW w:w="1371" w:type="dxa"/>
            <w:gridSpan w:val="3"/>
            <w:tcBorders>
              <w:top w:val="double" w:sz="4" w:space="0" w:color="auto"/>
              <w:bottom w:val="nil"/>
            </w:tcBorders>
            <w:vAlign w:val="center"/>
          </w:tcPr>
          <w:p w:rsidR="00843304" w:rsidRPr="00A93E5B" w:rsidRDefault="00843304" w:rsidP="00CE45D4">
            <w:pPr>
              <w:tabs>
                <w:tab w:val="clear" w:pos="907"/>
                <w:tab w:val="decimal" w:pos="884"/>
              </w:tabs>
              <w:jc w:val="right"/>
              <w:rPr>
                <w:rFonts w:cs="Times New Roman"/>
                <w:sz w:val="22"/>
                <w:szCs w:val="22"/>
              </w:rPr>
            </w:pPr>
          </w:p>
        </w:tc>
        <w:tc>
          <w:tcPr>
            <w:tcW w:w="236" w:type="dxa"/>
            <w:tcBorders>
              <w:top w:val="nil"/>
              <w:bottom w:val="nil"/>
            </w:tcBorders>
          </w:tcPr>
          <w:p w:rsidR="00843304" w:rsidRPr="00A93E5B" w:rsidRDefault="00843304" w:rsidP="00CE45D4">
            <w:pPr>
              <w:tabs>
                <w:tab w:val="clear" w:pos="907"/>
                <w:tab w:val="decimal" w:pos="884"/>
              </w:tabs>
              <w:jc w:val="right"/>
              <w:rPr>
                <w:rFonts w:cs="Times New Roman"/>
                <w:sz w:val="22"/>
                <w:szCs w:val="22"/>
              </w:rPr>
            </w:pPr>
          </w:p>
        </w:tc>
        <w:tc>
          <w:tcPr>
            <w:tcW w:w="1605" w:type="dxa"/>
            <w:gridSpan w:val="3"/>
            <w:tcBorders>
              <w:top w:val="double" w:sz="4" w:space="0" w:color="auto"/>
              <w:bottom w:val="nil"/>
            </w:tcBorders>
            <w:vAlign w:val="center"/>
          </w:tcPr>
          <w:p w:rsidR="00843304" w:rsidRPr="00A93E5B" w:rsidRDefault="00843304" w:rsidP="00CE45D4">
            <w:pPr>
              <w:tabs>
                <w:tab w:val="clear" w:pos="907"/>
                <w:tab w:val="decimal" w:pos="884"/>
              </w:tabs>
              <w:jc w:val="right"/>
              <w:rPr>
                <w:rFonts w:cs="Times New Roman"/>
                <w:sz w:val="22"/>
                <w:szCs w:val="22"/>
              </w:rPr>
            </w:pPr>
          </w:p>
        </w:tc>
        <w:tc>
          <w:tcPr>
            <w:tcW w:w="236" w:type="dxa"/>
            <w:tcBorders>
              <w:top w:val="nil"/>
              <w:bottom w:val="nil"/>
            </w:tcBorders>
          </w:tcPr>
          <w:p w:rsidR="00843304" w:rsidRPr="00A93E5B" w:rsidRDefault="00843304" w:rsidP="00CE45D4">
            <w:pPr>
              <w:tabs>
                <w:tab w:val="clear" w:pos="907"/>
                <w:tab w:val="decimal" w:pos="884"/>
              </w:tabs>
              <w:jc w:val="right"/>
              <w:rPr>
                <w:rFonts w:cs="Times New Roman"/>
                <w:sz w:val="22"/>
                <w:szCs w:val="22"/>
              </w:rPr>
            </w:pPr>
          </w:p>
        </w:tc>
        <w:tc>
          <w:tcPr>
            <w:tcW w:w="1510" w:type="dxa"/>
            <w:gridSpan w:val="3"/>
            <w:tcBorders>
              <w:top w:val="double" w:sz="4" w:space="0" w:color="auto"/>
              <w:bottom w:val="nil"/>
            </w:tcBorders>
            <w:vAlign w:val="center"/>
          </w:tcPr>
          <w:p w:rsidR="00843304" w:rsidRPr="00A93E5B" w:rsidRDefault="00843304" w:rsidP="00CE45D4">
            <w:pPr>
              <w:tabs>
                <w:tab w:val="clear" w:pos="907"/>
                <w:tab w:val="decimal" w:pos="884"/>
              </w:tabs>
              <w:jc w:val="right"/>
              <w:rPr>
                <w:rFonts w:cs="Times New Roman"/>
                <w:sz w:val="22"/>
                <w:szCs w:val="22"/>
              </w:rPr>
            </w:pPr>
          </w:p>
        </w:tc>
        <w:tc>
          <w:tcPr>
            <w:tcW w:w="236" w:type="dxa"/>
            <w:tcBorders>
              <w:top w:val="nil"/>
              <w:bottom w:val="nil"/>
            </w:tcBorders>
          </w:tcPr>
          <w:p w:rsidR="00843304" w:rsidRPr="00A93E5B" w:rsidRDefault="00843304" w:rsidP="00CE45D4">
            <w:pPr>
              <w:tabs>
                <w:tab w:val="clear" w:pos="907"/>
                <w:tab w:val="decimal" w:pos="884"/>
              </w:tabs>
              <w:jc w:val="right"/>
              <w:rPr>
                <w:rFonts w:cs="Times New Roman"/>
                <w:sz w:val="22"/>
                <w:szCs w:val="22"/>
              </w:rPr>
            </w:pPr>
          </w:p>
        </w:tc>
        <w:tc>
          <w:tcPr>
            <w:tcW w:w="1374" w:type="dxa"/>
            <w:gridSpan w:val="3"/>
            <w:tcBorders>
              <w:top w:val="double" w:sz="4" w:space="0" w:color="auto"/>
              <w:bottom w:val="nil"/>
            </w:tcBorders>
            <w:vAlign w:val="center"/>
          </w:tcPr>
          <w:p w:rsidR="00843304" w:rsidRPr="00A93E5B" w:rsidRDefault="00843304" w:rsidP="00CE45D4">
            <w:pPr>
              <w:tabs>
                <w:tab w:val="clear" w:pos="907"/>
                <w:tab w:val="decimal" w:pos="884"/>
              </w:tabs>
              <w:jc w:val="right"/>
              <w:rPr>
                <w:rFonts w:cs="Times New Roman"/>
                <w:sz w:val="22"/>
                <w:szCs w:val="22"/>
              </w:rPr>
            </w:pPr>
          </w:p>
        </w:tc>
        <w:tc>
          <w:tcPr>
            <w:tcW w:w="236" w:type="dxa"/>
            <w:tcBorders>
              <w:top w:val="nil"/>
              <w:bottom w:val="nil"/>
            </w:tcBorders>
          </w:tcPr>
          <w:p w:rsidR="00843304" w:rsidRPr="00A93E5B" w:rsidRDefault="00843304" w:rsidP="00CE45D4">
            <w:pPr>
              <w:tabs>
                <w:tab w:val="clear" w:pos="907"/>
                <w:tab w:val="decimal" w:pos="884"/>
              </w:tabs>
              <w:jc w:val="right"/>
              <w:rPr>
                <w:rFonts w:cs="Times New Roman"/>
                <w:sz w:val="22"/>
                <w:szCs w:val="22"/>
              </w:rPr>
            </w:pPr>
          </w:p>
        </w:tc>
        <w:tc>
          <w:tcPr>
            <w:tcW w:w="1372" w:type="dxa"/>
            <w:gridSpan w:val="3"/>
            <w:tcBorders>
              <w:top w:val="double" w:sz="4" w:space="0" w:color="auto"/>
              <w:bottom w:val="nil"/>
            </w:tcBorders>
            <w:vAlign w:val="center"/>
          </w:tcPr>
          <w:p w:rsidR="00843304" w:rsidRPr="00A93E5B" w:rsidRDefault="00843304" w:rsidP="00CE45D4">
            <w:pPr>
              <w:tabs>
                <w:tab w:val="clear" w:pos="907"/>
                <w:tab w:val="decimal" w:pos="884"/>
              </w:tabs>
              <w:jc w:val="right"/>
              <w:rPr>
                <w:rFonts w:cs="Times New Roman"/>
                <w:sz w:val="22"/>
                <w:szCs w:val="22"/>
              </w:rPr>
            </w:pPr>
          </w:p>
        </w:tc>
        <w:tc>
          <w:tcPr>
            <w:tcW w:w="236" w:type="dxa"/>
            <w:tcBorders>
              <w:top w:val="nil"/>
              <w:bottom w:val="nil"/>
            </w:tcBorders>
          </w:tcPr>
          <w:p w:rsidR="00843304" w:rsidRPr="00A93E5B" w:rsidRDefault="00843304" w:rsidP="00CE45D4">
            <w:pPr>
              <w:tabs>
                <w:tab w:val="clear" w:pos="907"/>
                <w:tab w:val="decimal" w:pos="884"/>
              </w:tabs>
              <w:jc w:val="right"/>
              <w:rPr>
                <w:rFonts w:cs="Times New Roman"/>
                <w:sz w:val="22"/>
                <w:szCs w:val="22"/>
              </w:rPr>
            </w:pPr>
          </w:p>
        </w:tc>
        <w:tc>
          <w:tcPr>
            <w:tcW w:w="1371" w:type="dxa"/>
            <w:gridSpan w:val="3"/>
            <w:tcBorders>
              <w:top w:val="double" w:sz="4" w:space="0" w:color="auto"/>
              <w:bottom w:val="nil"/>
            </w:tcBorders>
            <w:vAlign w:val="center"/>
          </w:tcPr>
          <w:p w:rsidR="00843304" w:rsidRPr="00A93E5B" w:rsidRDefault="00843304" w:rsidP="00CE45D4">
            <w:pPr>
              <w:tabs>
                <w:tab w:val="clear" w:pos="907"/>
                <w:tab w:val="decimal" w:pos="884"/>
              </w:tabs>
              <w:jc w:val="right"/>
              <w:rPr>
                <w:rFonts w:cs="Times New Roman"/>
                <w:sz w:val="22"/>
                <w:szCs w:val="22"/>
              </w:rPr>
            </w:pPr>
          </w:p>
        </w:tc>
        <w:tc>
          <w:tcPr>
            <w:tcW w:w="236" w:type="dxa"/>
            <w:tcBorders>
              <w:top w:val="nil"/>
              <w:bottom w:val="nil"/>
            </w:tcBorders>
          </w:tcPr>
          <w:p w:rsidR="00843304" w:rsidRPr="00A93E5B" w:rsidRDefault="00843304" w:rsidP="00CE45D4">
            <w:pPr>
              <w:tabs>
                <w:tab w:val="clear" w:pos="907"/>
                <w:tab w:val="decimal" w:pos="884"/>
              </w:tabs>
              <w:jc w:val="right"/>
              <w:rPr>
                <w:rFonts w:cs="Times New Roman"/>
                <w:sz w:val="22"/>
                <w:szCs w:val="22"/>
              </w:rPr>
            </w:pPr>
          </w:p>
        </w:tc>
        <w:tc>
          <w:tcPr>
            <w:tcW w:w="1376" w:type="dxa"/>
            <w:gridSpan w:val="3"/>
            <w:tcBorders>
              <w:top w:val="double" w:sz="4" w:space="0" w:color="auto"/>
              <w:bottom w:val="nil"/>
            </w:tcBorders>
            <w:vAlign w:val="center"/>
          </w:tcPr>
          <w:p w:rsidR="00843304" w:rsidRPr="00A93E5B" w:rsidRDefault="00843304" w:rsidP="00CE45D4">
            <w:pPr>
              <w:tabs>
                <w:tab w:val="clear" w:pos="907"/>
                <w:tab w:val="decimal" w:pos="884"/>
              </w:tabs>
              <w:jc w:val="right"/>
              <w:rPr>
                <w:rFonts w:cs="Times New Roman"/>
                <w:sz w:val="22"/>
                <w:szCs w:val="22"/>
              </w:rPr>
            </w:pPr>
          </w:p>
        </w:tc>
      </w:tr>
    </w:tbl>
    <w:p w:rsidR="0028086E" w:rsidRDefault="0028086E" w:rsidP="00695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sectPr w:rsidR="0028086E" w:rsidSect="00C6053F">
          <w:pgSz w:w="16834" w:h="11909" w:orient="landscape" w:code="9"/>
          <w:pgMar w:top="1440" w:right="1440" w:bottom="1151" w:left="805" w:header="851" w:footer="176" w:gutter="0"/>
          <w:pgNumType w:start="33"/>
          <w:cols w:space="720"/>
          <w:titlePg/>
          <w:docGrid w:linePitch="408"/>
        </w:sectPr>
      </w:pPr>
    </w:p>
    <w:p w:rsidR="00695043" w:rsidRPr="00D6700D" w:rsidRDefault="00D6700D" w:rsidP="00695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r w:rsidRPr="00D6700D">
        <w:rPr>
          <w:sz w:val="22"/>
          <w:szCs w:val="22"/>
        </w:rPr>
        <w:lastRenderedPageBreak/>
        <w:t xml:space="preserve">As at December 31, </w:t>
      </w:r>
      <w:r w:rsidR="009C1EC8">
        <w:rPr>
          <w:sz w:val="22"/>
          <w:szCs w:val="22"/>
        </w:rPr>
        <w:t>2022 and 2021</w:t>
      </w:r>
      <w:r w:rsidRPr="00D6700D">
        <w:rPr>
          <w:sz w:val="22"/>
          <w:szCs w:val="22"/>
        </w:rPr>
        <w:t xml:space="preserve">, cost of building and equipment of the Group that has been fully depreciated but still in use amounting </w:t>
      </w:r>
      <w:r w:rsidRPr="00D6700D">
        <w:rPr>
          <w:rFonts w:eastAsia="SimSun"/>
          <w:sz w:val="22"/>
          <w:szCs w:val="22"/>
          <w:lang w:eastAsia="zh-CN"/>
        </w:rPr>
        <w:t xml:space="preserve">to approximately Baht </w:t>
      </w:r>
      <w:r w:rsidR="00252CEB" w:rsidRPr="00252CEB">
        <w:rPr>
          <w:rFonts w:eastAsia="SimSun"/>
          <w:sz w:val="22"/>
          <w:szCs w:val="22"/>
          <w:lang w:eastAsia="zh-CN"/>
        </w:rPr>
        <w:t>4</w:t>
      </w:r>
      <w:r w:rsidR="007D1A05">
        <w:rPr>
          <w:rFonts w:eastAsia="SimSun"/>
          <w:sz w:val="22"/>
          <w:szCs w:val="22"/>
          <w:lang w:eastAsia="zh-CN"/>
        </w:rPr>
        <w:t>82</w:t>
      </w:r>
      <w:r w:rsidR="00252CEB" w:rsidRPr="00252CEB">
        <w:rPr>
          <w:rFonts w:eastAsia="SimSun"/>
          <w:sz w:val="22"/>
          <w:szCs w:val="22"/>
          <w:lang w:eastAsia="zh-CN"/>
        </w:rPr>
        <w:t>.5</w:t>
      </w:r>
      <w:r w:rsidRPr="00252CEB">
        <w:rPr>
          <w:rFonts w:eastAsia="SimSun"/>
          <w:sz w:val="22"/>
          <w:szCs w:val="22"/>
          <w:lang w:eastAsia="zh-CN"/>
        </w:rPr>
        <w:t xml:space="preserve"> million and Baht </w:t>
      </w:r>
      <w:r w:rsidR="00252CEB" w:rsidRPr="00252CEB">
        <w:rPr>
          <w:rFonts w:eastAsia="SimSun"/>
          <w:sz w:val="22"/>
          <w:szCs w:val="22"/>
          <w:lang w:eastAsia="zh-CN"/>
        </w:rPr>
        <w:t>4</w:t>
      </w:r>
      <w:r w:rsidR="0037222B">
        <w:rPr>
          <w:rFonts w:eastAsia="SimSun"/>
          <w:sz w:val="22"/>
          <w:szCs w:val="22"/>
          <w:lang w:eastAsia="zh-CN"/>
        </w:rPr>
        <w:t>54.5</w:t>
      </w:r>
      <w:r w:rsidRPr="00252CEB">
        <w:rPr>
          <w:rFonts w:eastAsia="SimSun"/>
          <w:sz w:val="22"/>
          <w:szCs w:val="22"/>
          <w:lang w:eastAsia="zh-CN"/>
        </w:rPr>
        <w:t xml:space="preserve"> million</w:t>
      </w:r>
      <w:r w:rsidRPr="00252CEB">
        <w:rPr>
          <w:sz w:val="22"/>
          <w:szCs w:val="22"/>
        </w:rPr>
        <w:t xml:space="preserve">, respectively (Baht </w:t>
      </w:r>
      <w:r w:rsidR="00252CEB" w:rsidRPr="00252CEB">
        <w:rPr>
          <w:sz w:val="22"/>
          <w:szCs w:val="22"/>
        </w:rPr>
        <w:t>4</w:t>
      </w:r>
      <w:r w:rsidR="007D1A05">
        <w:rPr>
          <w:sz w:val="22"/>
          <w:szCs w:val="22"/>
        </w:rPr>
        <w:t>5</w:t>
      </w:r>
      <w:r w:rsidR="00F32051">
        <w:rPr>
          <w:sz w:val="22"/>
          <w:szCs w:val="22"/>
        </w:rPr>
        <w:t>1.0</w:t>
      </w:r>
      <w:r w:rsidRPr="00252CEB">
        <w:rPr>
          <w:sz w:val="22"/>
          <w:szCs w:val="22"/>
        </w:rPr>
        <w:t xml:space="preserve"> million and Baht </w:t>
      </w:r>
      <w:r w:rsidR="00252CEB" w:rsidRPr="00252CEB">
        <w:rPr>
          <w:sz w:val="22"/>
          <w:szCs w:val="22"/>
        </w:rPr>
        <w:t>4</w:t>
      </w:r>
      <w:r w:rsidR="0037222B">
        <w:rPr>
          <w:sz w:val="22"/>
          <w:szCs w:val="22"/>
        </w:rPr>
        <w:t>22.5</w:t>
      </w:r>
      <w:r w:rsidRPr="00252CEB">
        <w:rPr>
          <w:sz w:val="22"/>
          <w:szCs w:val="22"/>
        </w:rPr>
        <w:t xml:space="preserve"> </w:t>
      </w:r>
      <w:r w:rsidRPr="00D6700D">
        <w:rPr>
          <w:sz w:val="22"/>
          <w:szCs w:val="22"/>
        </w:rPr>
        <w:t>million, respectively, for the Company only).</w:t>
      </w:r>
    </w:p>
    <w:p w:rsidR="00D6700D" w:rsidRDefault="00D6700D" w:rsidP="00695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D6700D" w:rsidRDefault="00D6700D"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223776">
        <w:rPr>
          <w:rFonts w:cs="Times New Roman"/>
          <w:b/>
          <w:bCs/>
          <w:caps/>
          <w:sz w:val="22"/>
          <w:szCs w:val="22"/>
        </w:rPr>
        <w:t xml:space="preserve">RIGHT-OF-USE ASSETS </w:t>
      </w:r>
      <w:r w:rsidRPr="000735B1">
        <w:rPr>
          <w:b/>
          <w:bCs/>
          <w:caps/>
          <w:sz w:val="22"/>
          <w:szCs w:val="22"/>
        </w:rPr>
        <w:t>- NET</w:t>
      </w:r>
    </w:p>
    <w:p w:rsidR="00D6700D" w:rsidRDefault="00D6700D" w:rsidP="00D6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9360" w:type="dxa"/>
        <w:tblInd w:w="108" w:type="dxa"/>
        <w:tblLayout w:type="fixed"/>
        <w:tblLook w:val="0000"/>
      </w:tblPr>
      <w:tblGrid>
        <w:gridCol w:w="4950"/>
        <w:gridCol w:w="2070"/>
        <w:gridCol w:w="270"/>
        <w:gridCol w:w="2070"/>
      </w:tblGrid>
      <w:tr w:rsidR="00D6700D" w:rsidRPr="000735B1" w:rsidTr="00C36A9C">
        <w:trPr>
          <w:trHeight w:val="283"/>
        </w:trPr>
        <w:tc>
          <w:tcPr>
            <w:tcW w:w="4950" w:type="dxa"/>
            <w:tcBorders>
              <w:top w:val="nil"/>
              <w:left w:val="nil"/>
              <w:right w:val="nil"/>
            </w:tcBorders>
            <w:vAlign w:val="bottom"/>
          </w:tcPr>
          <w:p w:rsidR="00D6700D" w:rsidRPr="000735B1" w:rsidRDefault="00D6700D" w:rsidP="00C36A9C">
            <w:pPr>
              <w:ind w:left="33" w:right="-258"/>
              <w:jc w:val="center"/>
              <w:rPr>
                <w:rFonts w:cs="Times New Roman"/>
                <w:sz w:val="22"/>
                <w:szCs w:val="22"/>
              </w:rPr>
            </w:pPr>
          </w:p>
        </w:tc>
        <w:tc>
          <w:tcPr>
            <w:tcW w:w="4410" w:type="dxa"/>
            <w:gridSpan w:val="3"/>
            <w:tcBorders>
              <w:top w:val="nil"/>
              <w:left w:val="nil"/>
              <w:bottom w:val="single" w:sz="4" w:space="0" w:color="auto"/>
              <w:right w:val="nil"/>
            </w:tcBorders>
            <w:vAlign w:val="bottom"/>
          </w:tcPr>
          <w:p w:rsidR="00D6700D" w:rsidRPr="000735B1" w:rsidRDefault="00D6700D" w:rsidP="001E7258">
            <w:pPr>
              <w:jc w:val="center"/>
              <w:rPr>
                <w:rFonts w:cs="Times New Roman"/>
                <w:sz w:val="22"/>
                <w:szCs w:val="22"/>
              </w:rPr>
            </w:pPr>
            <w:r>
              <w:rPr>
                <w:rFonts w:cs="Times New Roman"/>
                <w:sz w:val="22"/>
                <w:szCs w:val="22"/>
              </w:rPr>
              <w:t>In Thousand Baht</w:t>
            </w:r>
          </w:p>
        </w:tc>
      </w:tr>
      <w:tr w:rsidR="00D6700D" w:rsidRPr="000735B1" w:rsidTr="00C36A9C">
        <w:trPr>
          <w:trHeight w:val="283"/>
        </w:trPr>
        <w:tc>
          <w:tcPr>
            <w:tcW w:w="4950" w:type="dxa"/>
            <w:tcBorders>
              <w:top w:val="nil"/>
              <w:left w:val="nil"/>
              <w:bottom w:val="nil"/>
              <w:right w:val="nil"/>
            </w:tcBorders>
            <w:vAlign w:val="bottom"/>
          </w:tcPr>
          <w:p w:rsidR="00D6700D" w:rsidRPr="000735B1" w:rsidRDefault="00D6700D" w:rsidP="00C36A9C">
            <w:pPr>
              <w:ind w:left="33" w:right="-258"/>
              <w:jc w:val="center"/>
              <w:rPr>
                <w:rFonts w:cs="Times New Roman"/>
                <w:sz w:val="22"/>
                <w:szCs w:val="22"/>
              </w:rPr>
            </w:pPr>
          </w:p>
        </w:tc>
        <w:tc>
          <w:tcPr>
            <w:tcW w:w="2070" w:type="dxa"/>
            <w:tcBorders>
              <w:top w:val="nil"/>
              <w:left w:val="nil"/>
              <w:bottom w:val="single" w:sz="4" w:space="0" w:color="auto"/>
              <w:right w:val="nil"/>
            </w:tcBorders>
            <w:vAlign w:val="bottom"/>
          </w:tcPr>
          <w:p w:rsidR="00D6700D" w:rsidRPr="00830276" w:rsidRDefault="00D6700D" w:rsidP="00C36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830276">
              <w:rPr>
                <w:rFonts w:cs="Times New Roman"/>
                <w:sz w:val="22"/>
                <w:szCs w:val="22"/>
              </w:rPr>
              <w:t>Consolidated</w:t>
            </w:r>
          </w:p>
        </w:tc>
        <w:tc>
          <w:tcPr>
            <w:tcW w:w="270" w:type="dxa"/>
            <w:tcBorders>
              <w:top w:val="nil"/>
              <w:left w:val="nil"/>
              <w:right w:val="nil"/>
            </w:tcBorders>
            <w:vAlign w:val="bottom"/>
          </w:tcPr>
          <w:p w:rsidR="00D6700D" w:rsidRPr="00830276" w:rsidRDefault="00D6700D" w:rsidP="00C36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070" w:type="dxa"/>
            <w:tcBorders>
              <w:top w:val="nil"/>
              <w:left w:val="nil"/>
              <w:bottom w:val="single" w:sz="4" w:space="0" w:color="auto"/>
              <w:right w:val="nil"/>
            </w:tcBorders>
            <w:vAlign w:val="bottom"/>
          </w:tcPr>
          <w:p w:rsidR="00D6700D" w:rsidRPr="00830276" w:rsidRDefault="00D6700D" w:rsidP="00C36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830276">
              <w:rPr>
                <w:rFonts w:cs="Times New Roman"/>
                <w:sz w:val="22"/>
                <w:szCs w:val="22"/>
              </w:rPr>
              <w:t>The Company Only</w:t>
            </w:r>
          </w:p>
        </w:tc>
      </w:tr>
      <w:tr w:rsidR="00D6700D" w:rsidRPr="000735B1" w:rsidTr="00C36A9C">
        <w:trPr>
          <w:trHeight w:val="283"/>
        </w:trPr>
        <w:tc>
          <w:tcPr>
            <w:tcW w:w="4950" w:type="dxa"/>
            <w:tcBorders>
              <w:left w:val="nil"/>
              <w:bottom w:val="nil"/>
              <w:right w:val="nil"/>
            </w:tcBorders>
            <w:vAlign w:val="bottom"/>
          </w:tcPr>
          <w:p w:rsidR="00D6700D" w:rsidRPr="000735B1" w:rsidRDefault="00D6700D" w:rsidP="00C36A9C">
            <w:pPr>
              <w:ind w:left="-108" w:right="-258"/>
              <w:rPr>
                <w:rFonts w:cs="Times New Roman"/>
                <w:b/>
                <w:bCs/>
                <w:sz w:val="22"/>
                <w:szCs w:val="22"/>
              </w:rPr>
            </w:pPr>
            <w:r w:rsidRPr="000735B1">
              <w:rPr>
                <w:rFonts w:cs="Times New Roman"/>
                <w:b/>
                <w:bCs/>
                <w:sz w:val="22"/>
                <w:szCs w:val="22"/>
              </w:rPr>
              <w:t>Cost</w:t>
            </w:r>
          </w:p>
        </w:tc>
        <w:tc>
          <w:tcPr>
            <w:tcW w:w="2070" w:type="dxa"/>
            <w:tcBorders>
              <w:top w:val="single" w:sz="4" w:space="0" w:color="auto"/>
              <w:left w:val="nil"/>
              <w:right w:val="nil"/>
            </w:tcBorders>
            <w:vAlign w:val="bottom"/>
          </w:tcPr>
          <w:p w:rsidR="00D6700D" w:rsidRPr="000735B1" w:rsidRDefault="00D6700D" w:rsidP="00C36A9C">
            <w:pPr>
              <w:jc w:val="right"/>
              <w:rPr>
                <w:rFonts w:cs="Times New Roman"/>
                <w:sz w:val="22"/>
                <w:szCs w:val="22"/>
              </w:rPr>
            </w:pPr>
          </w:p>
        </w:tc>
        <w:tc>
          <w:tcPr>
            <w:tcW w:w="270" w:type="dxa"/>
            <w:tcBorders>
              <w:left w:val="nil"/>
              <w:right w:val="nil"/>
            </w:tcBorders>
            <w:vAlign w:val="bottom"/>
          </w:tcPr>
          <w:p w:rsidR="00D6700D" w:rsidRPr="000735B1" w:rsidRDefault="00D6700D" w:rsidP="00C36A9C">
            <w:pPr>
              <w:jc w:val="right"/>
              <w:rPr>
                <w:rFonts w:cs="Times New Roman"/>
                <w:sz w:val="22"/>
                <w:szCs w:val="22"/>
              </w:rPr>
            </w:pPr>
          </w:p>
        </w:tc>
        <w:tc>
          <w:tcPr>
            <w:tcW w:w="2070" w:type="dxa"/>
            <w:tcBorders>
              <w:top w:val="single" w:sz="4" w:space="0" w:color="auto"/>
              <w:left w:val="nil"/>
              <w:right w:val="nil"/>
            </w:tcBorders>
            <w:vAlign w:val="bottom"/>
          </w:tcPr>
          <w:p w:rsidR="00D6700D" w:rsidRPr="000735B1" w:rsidRDefault="00D6700D" w:rsidP="00C36A9C">
            <w:pPr>
              <w:jc w:val="right"/>
              <w:rPr>
                <w:rFonts w:cs="Times New Roman"/>
                <w:sz w:val="22"/>
                <w:szCs w:val="22"/>
              </w:rPr>
            </w:pPr>
          </w:p>
        </w:tc>
      </w:tr>
      <w:tr w:rsidR="001A06EB" w:rsidRPr="000735B1" w:rsidTr="00C36A9C">
        <w:trPr>
          <w:trHeight w:val="283"/>
        </w:trPr>
        <w:tc>
          <w:tcPr>
            <w:tcW w:w="4950" w:type="dxa"/>
            <w:tcBorders>
              <w:top w:val="nil"/>
              <w:left w:val="nil"/>
              <w:bottom w:val="nil"/>
              <w:right w:val="nil"/>
            </w:tcBorders>
            <w:vAlign w:val="bottom"/>
          </w:tcPr>
          <w:p w:rsidR="001A06EB" w:rsidRPr="000735B1" w:rsidRDefault="001A06EB"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2020</w:t>
            </w:r>
          </w:p>
        </w:tc>
        <w:tc>
          <w:tcPr>
            <w:tcW w:w="2070" w:type="dxa"/>
            <w:tcBorders>
              <w:left w:val="nil"/>
              <w:right w:val="nil"/>
            </w:tcBorders>
            <w:vAlign w:val="bottom"/>
          </w:tcPr>
          <w:p w:rsidR="001A06EB" w:rsidRPr="002317CD" w:rsidRDefault="001A06EB"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146,723</w:t>
            </w:r>
          </w:p>
        </w:tc>
        <w:tc>
          <w:tcPr>
            <w:tcW w:w="270" w:type="dxa"/>
            <w:tcBorders>
              <w:left w:val="nil"/>
              <w:right w:val="nil"/>
            </w:tcBorders>
            <w:vAlign w:val="bottom"/>
          </w:tcPr>
          <w:p w:rsidR="001A06EB" w:rsidRPr="001F161C" w:rsidRDefault="001A06EB" w:rsidP="00283D2D">
            <w:pPr>
              <w:tabs>
                <w:tab w:val="clear" w:pos="454"/>
                <w:tab w:val="clear" w:pos="680"/>
                <w:tab w:val="clear" w:pos="907"/>
                <w:tab w:val="clear" w:pos="1871"/>
                <w:tab w:val="left" w:pos="0"/>
              </w:tabs>
              <w:ind w:right="170"/>
              <w:jc w:val="right"/>
              <w:rPr>
                <w:rFonts w:cs="Times New Roman"/>
                <w:sz w:val="22"/>
                <w:szCs w:val="22"/>
              </w:rPr>
            </w:pPr>
          </w:p>
        </w:tc>
        <w:tc>
          <w:tcPr>
            <w:tcW w:w="2070" w:type="dxa"/>
            <w:tcBorders>
              <w:left w:val="nil"/>
              <w:right w:val="nil"/>
            </w:tcBorders>
            <w:vAlign w:val="bottom"/>
          </w:tcPr>
          <w:p w:rsidR="001A06EB" w:rsidRPr="002317CD" w:rsidRDefault="001A06EB"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120,232</w:t>
            </w:r>
          </w:p>
        </w:tc>
      </w:tr>
      <w:tr w:rsidR="001A06EB" w:rsidRPr="000735B1" w:rsidTr="00C36A9C">
        <w:trPr>
          <w:trHeight w:val="283"/>
        </w:trPr>
        <w:tc>
          <w:tcPr>
            <w:tcW w:w="4950" w:type="dxa"/>
            <w:tcBorders>
              <w:top w:val="nil"/>
              <w:left w:val="nil"/>
              <w:bottom w:val="nil"/>
              <w:right w:val="nil"/>
            </w:tcBorders>
            <w:vAlign w:val="bottom"/>
          </w:tcPr>
          <w:p w:rsidR="001A06EB" w:rsidRPr="000735B1" w:rsidRDefault="001A06EB" w:rsidP="00C36A9C">
            <w:pPr>
              <w:ind w:left="-108" w:right="-258"/>
              <w:rPr>
                <w:rFonts w:cs="Times New Roman"/>
                <w:sz w:val="22"/>
                <w:szCs w:val="22"/>
              </w:rPr>
            </w:pPr>
            <w:r w:rsidRPr="004E5005">
              <w:rPr>
                <w:rFonts w:cs="Times New Roman"/>
                <w:sz w:val="20"/>
                <w:szCs w:val="20"/>
              </w:rPr>
              <w:t>Addition</w:t>
            </w:r>
            <w:r>
              <w:rPr>
                <w:rFonts w:cs="Times New Roman"/>
                <w:sz w:val="20"/>
                <w:szCs w:val="20"/>
              </w:rPr>
              <w:t>s</w:t>
            </w:r>
          </w:p>
        </w:tc>
        <w:tc>
          <w:tcPr>
            <w:tcW w:w="2070" w:type="dxa"/>
            <w:tcBorders>
              <w:left w:val="nil"/>
              <w:right w:val="nil"/>
            </w:tcBorders>
            <w:shd w:val="clear" w:color="auto" w:fill="auto"/>
            <w:vAlign w:val="bottom"/>
          </w:tcPr>
          <w:p w:rsidR="001A06EB" w:rsidRPr="002317CD" w:rsidRDefault="001A06EB" w:rsidP="00283D2D">
            <w:pPr>
              <w:tabs>
                <w:tab w:val="clear" w:pos="907"/>
              </w:tabs>
              <w:ind w:right="170"/>
              <w:jc w:val="right"/>
              <w:rPr>
                <w:rFonts w:cs="Times New Roman"/>
                <w:sz w:val="22"/>
                <w:szCs w:val="22"/>
              </w:rPr>
            </w:pPr>
            <w:r w:rsidRPr="002317CD">
              <w:rPr>
                <w:rFonts w:cs="Times New Roman"/>
                <w:sz w:val="22"/>
                <w:szCs w:val="22"/>
              </w:rPr>
              <w:t>31,042</w:t>
            </w:r>
          </w:p>
        </w:tc>
        <w:tc>
          <w:tcPr>
            <w:tcW w:w="270" w:type="dxa"/>
            <w:tcBorders>
              <w:left w:val="nil"/>
              <w:right w:val="nil"/>
            </w:tcBorders>
            <w:shd w:val="clear" w:color="auto" w:fill="auto"/>
            <w:vAlign w:val="bottom"/>
          </w:tcPr>
          <w:p w:rsidR="001A06EB" w:rsidRPr="00D6700D" w:rsidRDefault="001A06EB"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2070" w:type="dxa"/>
            <w:tcBorders>
              <w:left w:val="nil"/>
              <w:right w:val="nil"/>
            </w:tcBorders>
            <w:shd w:val="clear" w:color="auto" w:fill="auto"/>
            <w:vAlign w:val="bottom"/>
          </w:tcPr>
          <w:p w:rsidR="001A06EB" w:rsidRPr="002317CD" w:rsidRDefault="001A06EB" w:rsidP="00283D2D">
            <w:pPr>
              <w:tabs>
                <w:tab w:val="clear" w:pos="907"/>
                <w:tab w:val="decimal" w:pos="1269"/>
              </w:tabs>
              <w:ind w:right="170"/>
              <w:jc w:val="right"/>
              <w:rPr>
                <w:rFonts w:cs="Times New Roman"/>
                <w:sz w:val="22"/>
                <w:szCs w:val="22"/>
              </w:rPr>
            </w:pPr>
            <w:r w:rsidRPr="002317CD">
              <w:rPr>
                <w:rFonts w:cs="Times New Roman"/>
                <w:sz w:val="22"/>
                <w:szCs w:val="22"/>
              </w:rPr>
              <w:t>24,900</w:t>
            </w:r>
          </w:p>
        </w:tc>
      </w:tr>
      <w:tr w:rsidR="001A06EB" w:rsidRPr="000735B1" w:rsidTr="00C36A9C">
        <w:trPr>
          <w:trHeight w:val="283"/>
        </w:trPr>
        <w:tc>
          <w:tcPr>
            <w:tcW w:w="4950" w:type="dxa"/>
            <w:tcBorders>
              <w:top w:val="nil"/>
              <w:left w:val="nil"/>
              <w:bottom w:val="nil"/>
              <w:right w:val="nil"/>
            </w:tcBorders>
            <w:vAlign w:val="bottom"/>
          </w:tcPr>
          <w:p w:rsidR="001A06EB" w:rsidRPr="000735B1" w:rsidRDefault="001A06EB" w:rsidP="00C36A9C">
            <w:pPr>
              <w:ind w:left="-108" w:right="-258"/>
              <w:rPr>
                <w:rFonts w:cs="Times New Roman"/>
                <w:sz w:val="22"/>
                <w:szCs w:val="22"/>
              </w:rPr>
            </w:pPr>
            <w:r w:rsidRPr="004E5005">
              <w:rPr>
                <w:rFonts w:cs="Times New Roman"/>
                <w:sz w:val="20"/>
                <w:szCs w:val="20"/>
              </w:rPr>
              <w:t>Deduction</w:t>
            </w:r>
            <w:r>
              <w:rPr>
                <w:rFonts w:cs="Times New Roman"/>
                <w:sz w:val="20"/>
                <w:szCs w:val="20"/>
              </w:rPr>
              <w:t>s</w:t>
            </w:r>
          </w:p>
        </w:tc>
        <w:tc>
          <w:tcPr>
            <w:tcW w:w="2070" w:type="dxa"/>
            <w:tcBorders>
              <w:left w:val="nil"/>
              <w:bottom w:val="single" w:sz="4" w:space="0" w:color="auto"/>
              <w:right w:val="nil"/>
            </w:tcBorders>
            <w:shd w:val="clear" w:color="auto" w:fill="auto"/>
            <w:vAlign w:val="bottom"/>
          </w:tcPr>
          <w:p w:rsidR="001A06EB" w:rsidRPr="002317CD" w:rsidRDefault="001A06EB" w:rsidP="00283D2D">
            <w:pPr>
              <w:tabs>
                <w:tab w:val="clear" w:pos="680"/>
                <w:tab w:val="clear" w:pos="907"/>
                <w:tab w:val="left" w:pos="744"/>
              </w:tabs>
              <w:ind w:right="113"/>
              <w:jc w:val="right"/>
              <w:rPr>
                <w:rFonts w:cs="Times New Roman"/>
                <w:sz w:val="22"/>
                <w:szCs w:val="22"/>
              </w:rPr>
            </w:pPr>
            <w:r>
              <w:rPr>
                <w:rFonts w:cs="Times New Roman"/>
                <w:sz w:val="22"/>
                <w:szCs w:val="22"/>
                <w:cs/>
              </w:rPr>
              <w:t>(</w:t>
            </w:r>
            <w:r w:rsidRPr="002317CD">
              <w:rPr>
                <w:rFonts w:cs="Times New Roman"/>
                <w:sz w:val="22"/>
                <w:szCs w:val="22"/>
                <w:cs/>
              </w:rPr>
              <w:t xml:space="preserve">  </w:t>
            </w:r>
            <w:r w:rsidRPr="002317CD">
              <w:rPr>
                <w:rFonts w:cs="Times New Roman"/>
                <w:sz w:val="22"/>
                <w:szCs w:val="22"/>
              </w:rPr>
              <w:t xml:space="preserve"> 2,529</w:t>
            </w:r>
            <w:r w:rsidRPr="002317CD">
              <w:rPr>
                <w:rFonts w:cs="Times New Roman"/>
                <w:sz w:val="22"/>
                <w:szCs w:val="22"/>
                <w:cs/>
              </w:rPr>
              <w:t>)</w:t>
            </w:r>
          </w:p>
        </w:tc>
        <w:tc>
          <w:tcPr>
            <w:tcW w:w="270" w:type="dxa"/>
            <w:tcBorders>
              <w:top w:val="nil"/>
              <w:left w:val="nil"/>
              <w:right w:val="nil"/>
            </w:tcBorders>
            <w:shd w:val="clear" w:color="auto" w:fill="auto"/>
            <w:vAlign w:val="bottom"/>
          </w:tcPr>
          <w:p w:rsidR="001A06EB" w:rsidRPr="00D6700D" w:rsidRDefault="001A06EB"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2070" w:type="dxa"/>
            <w:tcBorders>
              <w:left w:val="nil"/>
              <w:bottom w:val="single" w:sz="4" w:space="0" w:color="auto"/>
              <w:right w:val="nil"/>
            </w:tcBorders>
            <w:shd w:val="clear" w:color="auto" w:fill="auto"/>
            <w:vAlign w:val="bottom"/>
          </w:tcPr>
          <w:p w:rsidR="001A06EB" w:rsidRPr="002317CD" w:rsidRDefault="001A06EB" w:rsidP="00283D2D">
            <w:pPr>
              <w:tabs>
                <w:tab w:val="clear" w:pos="680"/>
                <w:tab w:val="clear" w:pos="907"/>
                <w:tab w:val="left" w:pos="744"/>
              </w:tabs>
              <w:ind w:right="113"/>
              <w:jc w:val="right"/>
              <w:rPr>
                <w:rFonts w:cs="Times New Roman"/>
                <w:sz w:val="22"/>
                <w:szCs w:val="22"/>
              </w:rPr>
            </w:pPr>
            <w:r w:rsidRPr="002317CD">
              <w:rPr>
                <w:rFonts w:cs="Times New Roman"/>
                <w:sz w:val="22"/>
                <w:szCs w:val="22"/>
                <w:cs/>
              </w:rPr>
              <w:t xml:space="preserve">(   </w:t>
            </w:r>
            <w:r>
              <w:rPr>
                <w:rFonts w:cs="Times New Roman"/>
                <w:sz w:val="22"/>
                <w:szCs w:val="22"/>
              </w:rPr>
              <w:t xml:space="preserve"> </w:t>
            </w:r>
            <w:r w:rsidRPr="002317CD">
              <w:rPr>
                <w:rFonts w:cs="Times New Roman"/>
                <w:sz w:val="22"/>
                <w:szCs w:val="22"/>
              </w:rPr>
              <w:t xml:space="preserve"> 2,102</w:t>
            </w:r>
            <w:r w:rsidRPr="002317CD">
              <w:rPr>
                <w:rFonts w:cs="Times New Roman"/>
                <w:sz w:val="22"/>
                <w:szCs w:val="22"/>
                <w:cs/>
              </w:rPr>
              <w:t>)</w:t>
            </w:r>
          </w:p>
        </w:tc>
      </w:tr>
      <w:tr w:rsidR="001A06EB" w:rsidRPr="000735B1" w:rsidTr="00D6700D">
        <w:trPr>
          <w:trHeight w:val="283"/>
        </w:trPr>
        <w:tc>
          <w:tcPr>
            <w:tcW w:w="4950" w:type="dxa"/>
            <w:tcBorders>
              <w:top w:val="nil"/>
              <w:left w:val="nil"/>
              <w:bottom w:val="nil"/>
              <w:right w:val="nil"/>
            </w:tcBorders>
            <w:vAlign w:val="bottom"/>
          </w:tcPr>
          <w:p w:rsidR="001A06EB" w:rsidRPr="000735B1" w:rsidRDefault="001A06EB"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2021</w:t>
            </w:r>
          </w:p>
        </w:tc>
        <w:tc>
          <w:tcPr>
            <w:tcW w:w="2070" w:type="dxa"/>
            <w:tcBorders>
              <w:top w:val="single" w:sz="4" w:space="0" w:color="auto"/>
              <w:left w:val="nil"/>
              <w:right w:val="nil"/>
            </w:tcBorders>
            <w:shd w:val="clear" w:color="auto" w:fill="auto"/>
            <w:vAlign w:val="bottom"/>
          </w:tcPr>
          <w:p w:rsidR="001A06EB" w:rsidRPr="002317CD" w:rsidRDefault="001A06EB"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175,236</w:t>
            </w:r>
          </w:p>
        </w:tc>
        <w:tc>
          <w:tcPr>
            <w:tcW w:w="270" w:type="dxa"/>
            <w:tcBorders>
              <w:top w:val="nil"/>
              <w:left w:val="nil"/>
              <w:right w:val="nil"/>
            </w:tcBorders>
            <w:shd w:val="clear" w:color="auto" w:fill="auto"/>
            <w:vAlign w:val="bottom"/>
          </w:tcPr>
          <w:p w:rsidR="001A06EB" w:rsidRPr="007D1A05" w:rsidRDefault="001A06EB" w:rsidP="00283D2D">
            <w:pPr>
              <w:tabs>
                <w:tab w:val="clear" w:pos="454"/>
                <w:tab w:val="clear" w:pos="680"/>
                <w:tab w:val="clear" w:pos="907"/>
                <w:tab w:val="clear" w:pos="1871"/>
                <w:tab w:val="left" w:pos="0"/>
              </w:tabs>
              <w:ind w:right="170"/>
              <w:jc w:val="right"/>
              <w:rPr>
                <w:rFonts w:cs="Times New Roman"/>
                <w:sz w:val="22"/>
                <w:szCs w:val="22"/>
              </w:rPr>
            </w:pPr>
          </w:p>
        </w:tc>
        <w:tc>
          <w:tcPr>
            <w:tcW w:w="2070" w:type="dxa"/>
            <w:tcBorders>
              <w:top w:val="single" w:sz="4" w:space="0" w:color="auto"/>
              <w:left w:val="nil"/>
              <w:right w:val="nil"/>
            </w:tcBorders>
            <w:shd w:val="clear" w:color="auto" w:fill="auto"/>
            <w:vAlign w:val="bottom"/>
          </w:tcPr>
          <w:p w:rsidR="001A06EB" w:rsidRPr="002317CD" w:rsidRDefault="001A06EB"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143,030</w:t>
            </w:r>
          </w:p>
        </w:tc>
      </w:tr>
      <w:tr w:rsidR="007D1A05" w:rsidRPr="000735B1" w:rsidTr="00566462">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4E5005">
              <w:rPr>
                <w:rFonts w:cs="Times New Roman"/>
                <w:sz w:val="20"/>
                <w:szCs w:val="20"/>
              </w:rPr>
              <w:t>Addition</w:t>
            </w:r>
            <w:r>
              <w:rPr>
                <w:rFonts w:cs="Times New Roman"/>
                <w:sz w:val="20"/>
                <w:szCs w:val="20"/>
              </w:rPr>
              <w:t>s</w:t>
            </w:r>
          </w:p>
        </w:tc>
        <w:tc>
          <w:tcPr>
            <w:tcW w:w="2070" w:type="dxa"/>
            <w:tcBorders>
              <w:left w:val="nil"/>
              <w:right w:val="nil"/>
            </w:tcBorders>
            <w:vAlign w:val="bottom"/>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69,064</w:t>
            </w:r>
          </w:p>
        </w:tc>
        <w:tc>
          <w:tcPr>
            <w:tcW w:w="270" w:type="dxa"/>
            <w:tcBorders>
              <w:top w:val="nil"/>
              <w:left w:val="nil"/>
              <w:right w:val="nil"/>
            </w:tcBorders>
          </w:tcPr>
          <w:p w:rsidR="007D1A05" w:rsidRPr="007D1A05" w:rsidRDefault="007D1A05" w:rsidP="007D1A05">
            <w:pPr>
              <w:tabs>
                <w:tab w:val="clear" w:pos="454"/>
                <w:tab w:val="clear" w:pos="680"/>
                <w:tab w:val="clear" w:pos="907"/>
                <w:tab w:val="clear" w:pos="1871"/>
                <w:tab w:val="left" w:pos="0"/>
                <w:tab w:val="decimal" w:pos="1269"/>
              </w:tabs>
              <w:ind w:right="170"/>
              <w:jc w:val="right"/>
              <w:rPr>
                <w:rFonts w:cs="Times New Roman"/>
                <w:sz w:val="22"/>
                <w:szCs w:val="22"/>
              </w:rPr>
            </w:pPr>
          </w:p>
        </w:tc>
        <w:tc>
          <w:tcPr>
            <w:tcW w:w="2070" w:type="dxa"/>
            <w:tcBorders>
              <w:left w:val="nil"/>
              <w:right w:val="nil"/>
            </w:tcBorders>
            <w:vAlign w:val="bottom"/>
          </w:tcPr>
          <w:p w:rsidR="007D1A05" w:rsidRPr="007D1A05" w:rsidRDefault="007D1A05" w:rsidP="007D1A05">
            <w:pPr>
              <w:tabs>
                <w:tab w:val="clear" w:pos="454"/>
                <w:tab w:val="clear" w:pos="680"/>
                <w:tab w:val="clear" w:pos="907"/>
                <w:tab w:val="clear" w:pos="1871"/>
                <w:tab w:val="left" w:pos="0"/>
                <w:tab w:val="decimal" w:pos="1269"/>
              </w:tabs>
              <w:ind w:right="170"/>
              <w:jc w:val="right"/>
              <w:rPr>
                <w:rFonts w:cs="Times New Roman"/>
                <w:sz w:val="22"/>
                <w:szCs w:val="22"/>
              </w:rPr>
            </w:pPr>
            <w:r w:rsidRPr="007D1A05">
              <w:rPr>
                <w:rFonts w:cs="Times New Roman"/>
                <w:sz w:val="22"/>
                <w:szCs w:val="22"/>
              </w:rPr>
              <w:t>60,613</w:t>
            </w:r>
          </w:p>
        </w:tc>
      </w:tr>
      <w:tr w:rsidR="007D1A05" w:rsidRPr="000735B1" w:rsidTr="00566462">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4E5005">
              <w:rPr>
                <w:rFonts w:cs="Times New Roman"/>
                <w:sz w:val="20"/>
                <w:szCs w:val="20"/>
              </w:rPr>
              <w:t>Deduction</w:t>
            </w:r>
            <w:r>
              <w:rPr>
                <w:rFonts w:cs="Times New Roman"/>
                <w:sz w:val="20"/>
                <w:szCs w:val="20"/>
              </w:rPr>
              <w:t>s</w:t>
            </w:r>
          </w:p>
        </w:tc>
        <w:tc>
          <w:tcPr>
            <w:tcW w:w="2070" w:type="dxa"/>
            <w:tcBorders>
              <w:left w:val="nil"/>
              <w:right w:val="nil"/>
            </w:tcBorders>
            <w:vAlign w:val="bottom"/>
          </w:tcPr>
          <w:p w:rsidR="007D1A05" w:rsidRPr="007D1A05" w:rsidRDefault="007D1A05" w:rsidP="007D1A05">
            <w:pPr>
              <w:tabs>
                <w:tab w:val="clear" w:pos="680"/>
                <w:tab w:val="clear" w:pos="907"/>
                <w:tab w:val="left" w:pos="744"/>
              </w:tabs>
              <w:ind w:right="113"/>
              <w:jc w:val="right"/>
              <w:rPr>
                <w:rFonts w:cs="Times New Roman"/>
                <w:sz w:val="22"/>
                <w:szCs w:val="22"/>
              </w:rPr>
            </w:pPr>
            <w:r w:rsidRPr="007D1A05">
              <w:rPr>
                <w:rFonts w:cs="Times New Roman"/>
                <w:sz w:val="22"/>
                <w:szCs w:val="22"/>
                <w:cs/>
              </w:rPr>
              <w:t xml:space="preserve">( </w:t>
            </w:r>
            <w:r w:rsidRPr="007D1A05">
              <w:rPr>
                <w:rFonts w:cs="Times New Roman"/>
                <w:sz w:val="22"/>
                <w:szCs w:val="22"/>
              </w:rPr>
              <w:t xml:space="preserve">  2,519</w:t>
            </w:r>
            <w:r w:rsidRPr="007D1A05">
              <w:rPr>
                <w:rFonts w:cs="Times New Roman"/>
                <w:sz w:val="22"/>
                <w:szCs w:val="22"/>
                <w:cs/>
              </w:rPr>
              <w:t>)</w:t>
            </w:r>
          </w:p>
        </w:tc>
        <w:tc>
          <w:tcPr>
            <w:tcW w:w="270" w:type="dxa"/>
            <w:tcBorders>
              <w:top w:val="nil"/>
              <w:left w:val="nil"/>
              <w:right w:val="nil"/>
            </w:tcBorders>
          </w:tcPr>
          <w:p w:rsidR="007D1A05" w:rsidRPr="007D1A05" w:rsidRDefault="007D1A05" w:rsidP="007D1A05">
            <w:pPr>
              <w:tabs>
                <w:tab w:val="clear" w:pos="454"/>
                <w:tab w:val="clear" w:pos="907"/>
                <w:tab w:val="clear" w:pos="1871"/>
                <w:tab w:val="left" w:pos="0"/>
                <w:tab w:val="decimal" w:pos="1269"/>
              </w:tabs>
              <w:ind w:right="170"/>
              <w:jc w:val="right"/>
              <w:rPr>
                <w:rFonts w:cs="Times New Roman"/>
                <w:sz w:val="22"/>
                <w:szCs w:val="22"/>
              </w:rPr>
            </w:pPr>
          </w:p>
        </w:tc>
        <w:tc>
          <w:tcPr>
            <w:tcW w:w="2070" w:type="dxa"/>
            <w:tcBorders>
              <w:left w:val="nil"/>
              <w:right w:val="nil"/>
            </w:tcBorders>
            <w:vAlign w:val="bottom"/>
          </w:tcPr>
          <w:p w:rsidR="007D1A05" w:rsidRPr="007D1A05" w:rsidRDefault="007D1A05" w:rsidP="007D1A05">
            <w:pPr>
              <w:tabs>
                <w:tab w:val="clear" w:pos="680"/>
                <w:tab w:val="clear" w:pos="907"/>
                <w:tab w:val="left" w:pos="744"/>
              </w:tabs>
              <w:ind w:right="113"/>
              <w:jc w:val="right"/>
              <w:rPr>
                <w:rFonts w:cs="Times New Roman"/>
                <w:sz w:val="22"/>
                <w:szCs w:val="22"/>
              </w:rPr>
            </w:pPr>
            <w:r w:rsidRPr="007D1A05">
              <w:rPr>
                <w:rFonts w:cs="Times New Roman"/>
                <w:sz w:val="22"/>
                <w:szCs w:val="22"/>
                <w:cs/>
              </w:rPr>
              <w:t xml:space="preserve">( </w:t>
            </w:r>
            <w:r w:rsidRPr="007D1A05">
              <w:rPr>
                <w:rFonts w:cs="Times New Roman"/>
                <w:sz w:val="22"/>
                <w:szCs w:val="22"/>
              </w:rPr>
              <w:t xml:space="preserve">  2,519</w:t>
            </w:r>
            <w:r w:rsidRPr="007D1A05">
              <w:rPr>
                <w:rFonts w:cs="Times New Roman"/>
                <w:sz w:val="22"/>
                <w:szCs w:val="22"/>
                <w:cs/>
              </w:rPr>
              <w:t>)</w:t>
            </w:r>
          </w:p>
        </w:tc>
      </w:tr>
      <w:tr w:rsidR="007D1A05" w:rsidRPr="000735B1" w:rsidTr="00566462">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2022</w:t>
            </w:r>
          </w:p>
        </w:tc>
        <w:tc>
          <w:tcPr>
            <w:tcW w:w="2070" w:type="dxa"/>
            <w:tcBorders>
              <w:top w:val="single" w:sz="4" w:space="0" w:color="auto"/>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241,781</w:t>
            </w:r>
          </w:p>
        </w:tc>
        <w:tc>
          <w:tcPr>
            <w:tcW w:w="270" w:type="dxa"/>
            <w:tcBorders>
              <w:top w:val="nil"/>
              <w:left w:val="nil"/>
              <w:right w:val="nil"/>
            </w:tcBorders>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p>
        </w:tc>
        <w:tc>
          <w:tcPr>
            <w:tcW w:w="2070" w:type="dxa"/>
            <w:tcBorders>
              <w:top w:val="single" w:sz="4" w:space="0" w:color="auto"/>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201,124</w:t>
            </w:r>
          </w:p>
        </w:tc>
      </w:tr>
      <w:tr w:rsidR="007D1A05" w:rsidRPr="000735B1" w:rsidTr="00C36A9C">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b/>
                <w:bCs/>
                <w:sz w:val="22"/>
                <w:szCs w:val="22"/>
              </w:rPr>
            </w:pPr>
            <w:r>
              <w:rPr>
                <w:rFonts w:cs="Times New Roman"/>
                <w:b/>
                <w:bCs/>
                <w:sz w:val="20"/>
                <w:szCs w:val="20"/>
              </w:rPr>
              <w:t>Accumulated d</w:t>
            </w:r>
            <w:r w:rsidRPr="004E5005">
              <w:rPr>
                <w:rFonts w:cs="Times New Roman"/>
                <w:b/>
                <w:bCs/>
                <w:sz w:val="20"/>
                <w:szCs w:val="20"/>
              </w:rPr>
              <w:t>epreciation</w:t>
            </w:r>
          </w:p>
        </w:tc>
        <w:tc>
          <w:tcPr>
            <w:tcW w:w="2070" w:type="dxa"/>
            <w:tcBorders>
              <w:top w:val="single" w:sz="4" w:space="0" w:color="auto"/>
              <w:left w:val="nil"/>
              <w:right w:val="nil"/>
            </w:tcBorders>
            <w:vAlign w:val="bottom"/>
          </w:tcPr>
          <w:p w:rsidR="007D1A05" w:rsidRPr="00195DA1" w:rsidRDefault="007D1A05" w:rsidP="00C36A9C">
            <w:pPr>
              <w:tabs>
                <w:tab w:val="clear" w:pos="454"/>
                <w:tab w:val="clear" w:pos="680"/>
                <w:tab w:val="clear" w:pos="907"/>
                <w:tab w:val="clear" w:pos="1871"/>
                <w:tab w:val="left" w:pos="0"/>
              </w:tabs>
              <w:ind w:right="170"/>
              <w:jc w:val="right"/>
              <w:rPr>
                <w:rFonts w:cs="Times New Roman"/>
                <w:sz w:val="22"/>
                <w:szCs w:val="22"/>
                <w:highlight w:val="yellow"/>
              </w:rPr>
            </w:pPr>
          </w:p>
        </w:tc>
        <w:tc>
          <w:tcPr>
            <w:tcW w:w="270" w:type="dxa"/>
            <w:tcBorders>
              <w:top w:val="nil"/>
              <w:left w:val="nil"/>
              <w:right w:val="nil"/>
            </w:tcBorders>
            <w:vAlign w:val="bottom"/>
          </w:tcPr>
          <w:p w:rsidR="007D1A05" w:rsidRPr="00195DA1" w:rsidRDefault="007D1A05" w:rsidP="00C36A9C">
            <w:pPr>
              <w:tabs>
                <w:tab w:val="clear" w:pos="454"/>
                <w:tab w:val="clear" w:pos="680"/>
                <w:tab w:val="clear" w:pos="907"/>
                <w:tab w:val="clear" w:pos="1871"/>
                <w:tab w:val="left" w:pos="0"/>
              </w:tabs>
              <w:ind w:right="170"/>
              <w:jc w:val="right"/>
              <w:rPr>
                <w:rFonts w:cs="Times New Roman"/>
                <w:sz w:val="22"/>
                <w:szCs w:val="22"/>
                <w:highlight w:val="yellow"/>
              </w:rPr>
            </w:pPr>
          </w:p>
        </w:tc>
        <w:tc>
          <w:tcPr>
            <w:tcW w:w="2070" w:type="dxa"/>
            <w:tcBorders>
              <w:top w:val="single" w:sz="4" w:space="0" w:color="auto"/>
              <w:left w:val="nil"/>
              <w:right w:val="nil"/>
            </w:tcBorders>
            <w:vAlign w:val="bottom"/>
          </w:tcPr>
          <w:p w:rsidR="007D1A05" w:rsidRPr="00195DA1" w:rsidRDefault="007D1A05" w:rsidP="00C36A9C">
            <w:pPr>
              <w:tabs>
                <w:tab w:val="clear" w:pos="907"/>
              </w:tabs>
              <w:ind w:right="170"/>
              <w:jc w:val="right"/>
              <w:rPr>
                <w:rFonts w:cs="Times New Roman"/>
                <w:sz w:val="22"/>
                <w:szCs w:val="22"/>
                <w:highlight w:val="yellow"/>
              </w:rPr>
            </w:pPr>
          </w:p>
        </w:tc>
      </w:tr>
      <w:tr w:rsidR="007D1A05" w:rsidRPr="000735B1" w:rsidTr="00C36A9C">
        <w:trPr>
          <w:trHeight w:val="283"/>
        </w:trPr>
        <w:tc>
          <w:tcPr>
            <w:tcW w:w="4950" w:type="dxa"/>
            <w:tcBorders>
              <w:top w:val="nil"/>
              <w:left w:val="nil"/>
              <w:bottom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2020</w:t>
            </w:r>
          </w:p>
        </w:tc>
        <w:tc>
          <w:tcPr>
            <w:tcW w:w="2070" w:type="dxa"/>
            <w:tcBorders>
              <w:right w:val="nil"/>
            </w:tcBorders>
            <w:vAlign w:val="bottom"/>
          </w:tcPr>
          <w:p w:rsidR="007D1A05" w:rsidRPr="001F161C" w:rsidRDefault="007D1A05" w:rsidP="00283D2D">
            <w:pPr>
              <w:tabs>
                <w:tab w:val="clear" w:pos="454"/>
                <w:tab w:val="clear" w:pos="680"/>
                <w:tab w:val="clear" w:pos="907"/>
                <w:tab w:val="clear" w:pos="1871"/>
                <w:tab w:val="left" w:pos="0"/>
              </w:tabs>
              <w:ind w:right="170"/>
              <w:jc w:val="right"/>
              <w:rPr>
                <w:rFonts w:cs="Times New Roman"/>
                <w:sz w:val="22"/>
                <w:szCs w:val="22"/>
              </w:rPr>
            </w:pPr>
            <w:r w:rsidRPr="001F161C">
              <w:rPr>
                <w:rFonts w:cs="Times New Roman"/>
                <w:sz w:val="22"/>
                <w:szCs w:val="22"/>
              </w:rPr>
              <w:t>45,575</w:t>
            </w:r>
          </w:p>
        </w:tc>
        <w:tc>
          <w:tcPr>
            <w:tcW w:w="270" w:type="dxa"/>
            <w:tcBorders>
              <w:right w:val="nil"/>
            </w:tcBorders>
            <w:vAlign w:val="bottom"/>
          </w:tcPr>
          <w:p w:rsidR="007D1A05" w:rsidRPr="001F161C" w:rsidRDefault="007D1A05" w:rsidP="00283D2D">
            <w:pPr>
              <w:tabs>
                <w:tab w:val="clear" w:pos="454"/>
                <w:tab w:val="clear" w:pos="680"/>
                <w:tab w:val="clear" w:pos="907"/>
                <w:tab w:val="clear" w:pos="1871"/>
                <w:tab w:val="left" w:pos="0"/>
              </w:tabs>
              <w:ind w:right="170"/>
              <w:jc w:val="right"/>
              <w:rPr>
                <w:rFonts w:cs="Times New Roman"/>
                <w:sz w:val="22"/>
                <w:szCs w:val="22"/>
              </w:rPr>
            </w:pPr>
          </w:p>
        </w:tc>
        <w:tc>
          <w:tcPr>
            <w:tcW w:w="2070" w:type="dxa"/>
            <w:tcBorders>
              <w:left w:val="nil"/>
              <w:right w:val="nil"/>
            </w:tcBorders>
            <w:vAlign w:val="bottom"/>
          </w:tcPr>
          <w:p w:rsidR="007D1A05" w:rsidRPr="001F161C" w:rsidRDefault="007D1A05" w:rsidP="00283D2D">
            <w:pPr>
              <w:tabs>
                <w:tab w:val="clear" w:pos="907"/>
              </w:tabs>
              <w:ind w:right="170"/>
              <w:jc w:val="right"/>
              <w:rPr>
                <w:rFonts w:cs="Times New Roman"/>
                <w:sz w:val="22"/>
                <w:szCs w:val="22"/>
              </w:rPr>
            </w:pPr>
            <w:r w:rsidRPr="001F161C">
              <w:rPr>
                <w:rFonts w:cs="Times New Roman"/>
                <w:sz w:val="22"/>
                <w:szCs w:val="22"/>
              </w:rPr>
              <w:t>38,903</w:t>
            </w:r>
          </w:p>
        </w:tc>
      </w:tr>
      <w:tr w:rsidR="007D1A05" w:rsidRPr="000735B1" w:rsidTr="00C36A9C">
        <w:trPr>
          <w:trHeight w:val="283"/>
        </w:trPr>
        <w:tc>
          <w:tcPr>
            <w:tcW w:w="4950" w:type="dxa"/>
            <w:tcBorders>
              <w:top w:val="nil"/>
              <w:left w:val="nil"/>
              <w:bottom w:val="nil"/>
              <w:right w:val="nil"/>
            </w:tcBorders>
            <w:vAlign w:val="bottom"/>
          </w:tcPr>
          <w:p w:rsidR="007D1A05" w:rsidRPr="004E109D" w:rsidRDefault="007D1A05" w:rsidP="00C36A9C">
            <w:pPr>
              <w:ind w:left="-108" w:right="-258"/>
              <w:rPr>
                <w:rFonts w:cs="Cordia New"/>
                <w:sz w:val="22"/>
                <w:szCs w:val="22"/>
                <w:cs/>
              </w:rPr>
            </w:pPr>
            <w:r w:rsidRPr="00A93E5B">
              <w:rPr>
                <w:rFonts w:cs="Times New Roman"/>
                <w:sz w:val="22"/>
                <w:szCs w:val="22"/>
              </w:rPr>
              <w:t>Depreciation for the year</w:t>
            </w:r>
          </w:p>
        </w:tc>
        <w:tc>
          <w:tcPr>
            <w:tcW w:w="2070" w:type="dxa"/>
            <w:tcBorders>
              <w:left w:val="nil"/>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46,049</w:t>
            </w:r>
          </w:p>
        </w:tc>
        <w:tc>
          <w:tcPr>
            <w:tcW w:w="270" w:type="dxa"/>
            <w:tcBorders>
              <w:left w:val="nil"/>
              <w:bottom w:val="nil"/>
              <w:right w:val="nil"/>
            </w:tcBorders>
            <w:vAlign w:val="bottom"/>
          </w:tcPr>
          <w:p w:rsidR="007D1A05" w:rsidRPr="00D6700D" w:rsidRDefault="007D1A05"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2070" w:type="dxa"/>
            <w:tcBorders>
              <w:left w:val="nil"/>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38,941</w:t>
            </w:r>
          </w:p>
        </w:tc>
      </w:tr>
      <w:tr w:rsidR="007D1A05" w:rsidRPr="000735B1" w:rsidTr="00C36A9C">
        <w:trPr>
          <w:trHeight w:val="283"/>
        </w:trPr>
        <w:tc>
          <w:tcPr>
            <w:tcW w:w="4950" w:type="dxa"/>
            <w:tcBorders>
              <w:top w:val="nil"/>
              <w:left w:val="nil"/>
              <w:bottom w:val="nil"/>
              <w:right w:val="nil"/>
            </w:tcBorders>
            <w:vAlign w:val="bottom"/>
          </w:tcPr>
          <w:p w:rsidR="007D1A05" w:rsidRPr="0052494B" w:rsidRDefault="007D1A05" w:rsidP="00C36A9C">
            <w:pPr>
              <w:ind w:left="-108" w:right="-258"/>
              <w:rPr>
                <w:rFonts w:cs="Cordia New"/>
                <w:sz w:val="22"/>
                <w:szCs w:val="22"/>
              </w:rPr>
            </w:pPr>
            <w:r w:rsidRPr="00A93E5B">
              <w:rPr>
                <w:rFonts w:cs="Times New Roman"/>
                <w:sz w:val="22"/>
                <w:szCs w:val="22"/>
              </w:rPr>
              <w:t xml:space="preserve">Accumulated </w:t>
            </w:r>
            <w:r>
              <w:rPr>
                <w:rFonts w:cs="Times New Roman"/>
                <w:sz w:val="22"/>
                <w:szCs w:val="22"/>
              </w:rPr>
              <w:t xml:space="preserve">depreciation for assets </w:t>
            </w:r>
            <w:r>
              <w:rPr>
                <w:sz w:val="20"/>
                <w:szCs w:val="25"/>
              </w:rPr>
              <w:t>d</w:t>
            </w:r>
            <w:r w:rsidRPr="004E5005">
              <w:rPr>
                <w:rFonts w:cs="Times New Roman"/>
                <w:sz w:val="20"/>
                <w:szCs w:val="20"/>
              </w:rPr>
              <w:t>educt</w:t>
            </w:r>
            <w:r>
              <w:rPr>
                <w:rFonts w:cs="Times New Roman"/>
                <w:sz w:val="20"/>
                <w:szCs w:val="20"/>
              </w:rPr>
              <w:t>ed</w:t>
            </w:r>
          </w:p>
        </w:tc>
        <w:tc>
          <w:tcPr>
            <w:tcW w:w="2070" w:type="dxa"/>
            <w:tcBorders>
              <w:left w:val="nil"/>
              <w:bottom w:val="single" w:sz="4" w:space="0" w:color="auto"/>
              <w:right w:val="nil"/>
            </w:tcBorders>
            <w:vAlign w:val="bottom"/>
          </w:tcPr>
          <w:p w:rsidR="007D1A05" w:rsidRPr="002317CD" w:rsidRDefault="007D1A05" w:rsidP="00283D2D">
            <w:pPr>
              <w:tabs>
                <w:tab w:val="clear" w:pos="680"/>
                <w:tab w:val="clear" w:pos="907"/>
                <w:tab w:val="left" w:pos="744"/>
              </w:tabs>
              <w:ind w:right="113"/>
              <w:jc w:val="right"/>
              <w:rPr>
                <w:rFonts w:cs="Times New Roman"/>
                <w:sz w:val="22"/>
                <w:szCs w:val="22"/>
              </w:rPr>
            </w:pPr>
            <w:r>
              <w:rPr>
                <w:rFonts w:cs="Times New Roman"/>
                <w:sz w:val="22"/>
                <w:szCs w:val="22"/>
                <w:cs/>
              </w:rPr>
              <w:t>(</w:t>
            </w:r>
            <w:r w:rsidRPr="002317CD">
              <w:rPr>
                <w:rFonts w:cs="Times New Roman"/>
                <w:sz w:val="22"/>
                <w:szCs w:val="22"/>
                <w:cs/>
              </w:rPr>
              <w:t xml:space="preserve">  </w:t>
            </w:r>
            <w:r w:rsidRPr="002317CD">
              <w:rPr>
                <w:rFonts w:cs="Times New Roman"/>
                <w:sz w:val="22"/>
                <w:szCs w:val="22"/>
              </w:rPr>
              <w:t xml:space="preserve"> 1,397</w:t>
            </w:r>
            <w:r w:rsidRPr="002317CD">
              <w:rPr>
                <w:rFonts w:cs="Times New Roman"/>
                <w:sz w:val="22"/>
                <w:szCs w:val="22"/>
                <w:cs/>
              </w:rPr>
              <w:t>)</w:t>
            </w:r>
          </w:p>
        </w:tc>
        <w:tc>
          <w:tcPr>
            <w:tcW w:w="270" w:type="dxa"/>
            <w:tcBorders>
              <w:top w:val="nil"/>
              <w:left w:val="nil"/>
              <w:bottom w:val="nil"/>
              <w:right w:val="nil"/>
            </w:tcBorders>
            <w:vAlign w:val="bottom"/>
          </w:tcPr>
          <w:p w:rsidR="007D1A05" w:rsidRPr="00D6700D" w:rsidRDefault="007D1A05"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2070" w:type="dxa"/>
            <w:tcBorders>
              <w:left w:val="nil"/>
              <w:bottom w:val="single" w:sz="4" w:space="0" w:color="auto"/>
              <w:right w:val="nil"/>
            </w:tcBorders>
            <w:vAlign w:val="bottom"/>
          </w:tcPr>
          <w:p w:rsidR="007D1A05" w:rsidRPr="002317CD" w:rsidRDefault="007D1A05" w:rsidP="00283D2D">
            <w:pPr>
              <w:tabs>
                <w:tab w:val="clear" w:pos="680"/>
                <w:tab w:val="clear" w:pos="907"/>
                <w:tab w:val="left" w:pos="744"/>
              </w:tabs>
              <w:ind w:right="113"/>
              <w:jc w:val="right"/>
              <w:rPr>
                <w:rFonts w:cs="Times New Roman"/>
                <w:sz w:val="22"/>
                <w:szCs w:val="22"/>
              </w:rPr>
            </w:pPr>
            <w:r w:rsidRPr="002317CD">
              <w:rPr>
                <w:rFonts w:cs="Times New Roman"/>
                <w:sz w:val="22"/>
                <w:szCs w:val="22"/>
                <w:cs/>
              </w:rPr>
              <w:t xml:space="preserve">(   </w:t>
            </w:r>
            <w:r w:rsidRPr="002317CD">
              <w:rPr>
                <w:rFonts w:cs="Times New Roman"/>
                <w:sz w:val="22"/>
                <w:szCs w:val="22"/>
              </w:rPr>
              <w:t xml:space="preserve"> 1,119</w:t>
            </w:r>
            <w:r w:rsidRPr="002317CD">
              <w:rPr>
                <w:rFonts w:cs="Times New Roman"/>
                <w:sz w:val="22"/>
                <w:szCs w:val="22"/>
                <w:cs/>
              </w:rPr>
              <w:t>)</w:t>
            </w:r>
          </w:p>
        </w:tc>
      </w:tr>
      <w:tr w:rsidR="007D1A05" w:rsidRPr="000735B1" w:rsidTr="00D6700D">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2021</w:t>
            </w:r>
          </w:p>
        </w:tc>
        <w:tc>
          <w:tcPr>
            <w:tcW w:w="2070" w:type="dxa"/>
            <w:tcBorders>
              <w:top w:val="single" w:sz="4" w:space="0" w:color="auto"/>
              <w:left w:val="nil"/>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90,227</w:t>
            </w:r>
          </w:p>
        </w:tc>
        <w:tc>
          <w:tcPr>
            <w:tcW w:w="270" w:type="dxa"/>
            <w:tcBorders>
              <w:top w:val="nil"/>
              <w:left w:val="nil"/>
              <w:bottom w:val="nil"/>
              <w:right w:val="nil"/>
            </w:tcBorders>
            <w:vAlign w:val="bottom"/>
          </w:tcPr>
          <w:p w:rsidR="007D1A05" w:rsidRPr="00D6700D" w:rsidRDefault="007D1A05"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2070" w:type="dxa"/>
            <w:tcBorders>
              <w:top w:val="single" w:sz="4" w:space="0" w:color="auto"/>
              <w:left w:val="nil"/>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76,725</w:t>
            </w:r>
          </w:p>
        </w:tc>
      </w:tr>
      <w:tr w:rsidR="007D1A05" w:rsidRPr="000735B1" w:rsidTr="00566462">
        <w:trPr>
          <w:trHeight w:val="283"/>
        </w:trPr>
        <w:tc>
          <w:tcPr>
            <w:tcW w:w="4950" w:type="dxa"/>
            <w:tcBorders>
              <w:top w:val="nil"/>
              <w:left w:val="nil"/>
              <w:bottom w:val="nil"/>
              <w:right w:val="nil"/>
            </w:tcBorders>
            <w:vAlign w:val="bottom"/>
          </w:tcPr>
          <w:p w:rsidR="007D1A05" w:rsidRPr="004E109D" w:rsidRDefault="007D1A05" w:rsidP="00C36A9C">
            <w:pPr>
              <w:ind w:left="-108" w:right="-258"/>
              <w:rPr>
                <w:rFonts w:cs="Cordia New"/>
                <w:sz w:val="22"/>
                <w:szCs w:val="22"/>
                <w:cs/>
              </w:rPr>
            </w:pPr>
            <w:r w:rsidRPr="00A93E5B">
              <w:rPr>
                <w:rFonts w:cs="Times New Roman"/>
                <w:sz w:val="22"/>
                <w:szCs w:val="22"/>
              </w:rPr>
              <w:t>Depreciation for the year</w:t>
            </w:r>
          </w:p>
        </w:tc>
        <w:tc>
          <w:tcPr>
            <w:tcW w:w="2070" w:type="dxa"/>
            <w:tcBorders>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45,140</w:t>
            </w:r>
          </w:p>
        </w:tc>
        <w:tc>
          <w:tcPr>
            <w:tcW w:w="270" w:type="dxa"/>
            <w:tcBorders>
              <w:top w:val="nil"/>
              <w:left w:val="nil"/>
              <w:bottom w:val="nil"/>
              <w:right w:val="nil"/>
            </w:tcBorders>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p>
        </w:tc>
        <w:tc>
          <w:tcPr>
            <w:tcW w:w="2070" w:type="dxa"/>
            <w:tcBorders>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37,741</w:t>
            </w:r>
          </w:p>
        </w:tc>
      </w:tr>
      <w:tr w:rsidR="007D1A05" w:rsidRPr="000735B1" w:rsidTr="00566462">
        <w:trPr>
          <w:trHeight w:val="283"/>
        </w:trPr>
        <w:tc>
          <w:tcPr>
            <w:tcW w:w="4950" w:type="dxa"/>
            <w:tcBorders>
              <w:top w:val="nil"/>
              <w:left w:val="nil"/>
              <w:bottom w:val="nil"/>
              <w:right w:val="nil"/>
            </w:tcBorders>
            <w:vAlign w:val="bottom"/>
          </w:tcPr>
          <w:p w:rsidR="007D1A05" w:rsidRPr="0052494B" w:rsidRDefault="007D1A05" w:rsidP="00C36A9C">
            <w:pPr>
              <w:ind w:left="-108" w:right="-258"/>
              <w:rPr>
                <w:rFonts w:cs="Cordia New"/>
                <w:sz w:val="22"/>
                <w:szCs w:val="22"/>
              </w:rPr>
            </w:pPr>
            <w:r w:rsidRPr="00A93E5B">
              <w:rPr>
                <w:rFonts w:cs="Times New Roman"/>
                <w:sz w:val="22"/>
                <w:szCs w:val="22"/>
              </w:rPr>
              <w:t xml:space="preserve">Accumulated </w:t>
            </w:r>
            <w:r>
              <w:rPr>
                <w:rFonts w:cs="Times New Roman"/>
                <w:sz w:val="22"/>
                <w:szCs w:val="22"/>
              </w:rPr>
              <w:t xml:space="preserve">depreciation for assets </w:t>
            </w:r>
            <w:r>
              <w:rPr>
                <w:sz w:val="20"/>
                <w:szCs w:val="25"/>
              </w:rPr>
              <w:t>d</w:t>
            </w:r>
            <w:r w:rsidRPr="004E5005">
              <w:rPr>
                <w:rFonts w:cs="Times New Roman"/>
                <w:sz w:val="20"/>
                <w:szCs w:val="20"/>
              </w:rPr>
              <w:t>educt</w:t>
            </w:r>
            <w:r>
              <w:rPr>
                <w:rFonts w:cs="Times New Roman"/>
                <w:sz w:val="20"/>
                <w:szCs w:val="20"/>
              </w:rPr>
              <w:t>ed</w:t>
            </w:r>
          </w:p>
        </w:tc>
        <w:tc>
          <w:tcPr>
            <w:tcW w:w="2070" w:type="dxa"/>
            <w:tcBorders>
              <w:left w:val="nil"/>
              <w:right w:val="nil"/>
            </w:tcBorders>
            <w:vAlign w:val="bottom"/>
          </w:tcPr>
          <w:p w:rsidR="007D1A05" w:rsidRPr="007D1A05" w:rsidRDefault="007D1A05" w:rsidP="007D1A05">
            <w:pPr>
              <w:tabs>
                <w:tab w:val="clear" w:pos="680"/>
                <w:tab w:val="clear" w:pos="907"/>
                <w:tab w:val="left" w:pos="744"/>
              </w:tabs>
              <w:ind w:right="113"/>
              <w:jc w:val="right"/>
              <w:rPr>
                <w:rFonts w:cs="Times New Roman"/>
                <w:sz w:val="22"/>
                <w:szCs w:val="22"/>
              </w:rPr>
            </w:pPr>
            <w:r w:rsidRPr="007D1A05">
              <w:rPr>
                <w:rFonts w:cs="Times New Roman"/>
                <w:sz w:val="22"/>
                <w:szCs w:val="22"/>
                <w:cs/>
              </w:rPr>
              <w:t xml:space="preserve">( </w:t>
            </w:r>
            <w:r w:rsidRPr="007D1A05">
              <w:rPr>
                <w:rFonts w:cs="Times New Roman"/>
                <w:sz w:val="22"/>
                <w:szCs w:val="22"/>
              </w:rPr>
              <w:t xml:space="preserve">  2,519</w:t>
            </w:r>
            <w:r w:rsidRPr="007D1A05">
              <w:rPr>
                <w:rFonts w:cs="Times New Roman"/>
                <w:sz w:val="22"/>
                <w:szCs w:val="22"/>
                <w:cs/>
              </w:rPr>
              <w:t>)</w:t>
            </w:r>
          </w:p>
        </w:tc>
        <w:tc>
          <w:tcPr>
            <w:tcW w:w="270" w:type="dxa"/>
            <w:tcBorders>
              <w:top w:val="nil"/>
              <w:left w:val="nil"/>
              <w:bottom w:val="nil"/>
              <w:right w:val="nil"/>
            </w:tcBorders>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p>
        </w:tc>
        <w:tc>
          <w:tcPr>
            <w:tcW w:w="2070" w:type="dxa"/>
            <w:tcBorders>
              <w:left w:val="nil"/>
              <w:right w:val="nil"/>
            </w:tcBorders>
            <w:vAlign w:val="bottom"/>
          </w:tcPr>
          <w:p w:rsidR="007D1A05" w:rsidRPr="007D1A05" w:rsidRDefault="007D1A05" w:rsidP="007D1A05">
            <w:pPr>
              <w:tabs>
                <w:tab w:val="clear" w:pos="680"/>
                <w:tab w:val="clear" w:pos="907"/>
                <w:tab w:val="left" w:pos="744"/>
              </w:tabs>
              <w:ind w:right="113"/>
              <w:jc w:val="right"/>
              <w:rPr>
                <w:rFonts w:cs="Times New Roman"/>
                <w:sz w:val="22"/>
                <w:szCs w:val="22"/>
              </w:rPr>
            </w:pPr>
            <w:r w:rsidRPr="007D1A05">
              <w:rPr>
                <w:rFonts w:cs="Times New Roman"/>
                <w:sz w:val="22"/>
                <w:szCs w:val="22"/>
                <w:cs/>
              </w:rPr>
              <w:t xml:space="preserve">( </w:t>
            </w:r>
            <w:r w:rsidRPr="007D1A05">
              <w:rPr>
                <w:rFonts w:cs="Times New Roman"/>
                <w:sz w:val="22"/>
                <w:szCs w:val="22"/>
              </w:rPr>
              <w:t xml:space="preserve">  2,519</w:t>
            </w:r>
            <w:r w:rsidRPr="007D1A05">
              <w:rPr>
                <w:rFonts w:cs="Times New Roman"/>
                <w:sz w:val="22"/>
                <w:szCs w:val="22"/>
                <w:cs/>
              </w:rPr>
              <w:t>)</w:t>
            </w:r>
          </w:p>
        </w:tc>
      </w:tr>
      <w:tr w:rsidR="007D1A05" w:rsidRPr="000735B1" w:rsidTr="00566462">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2022</w:t>
            </w:r>
          </w:p>
        </w:tc>
        <w:tc>
          <w:tcPr>
            <w:tcW w:w="2070" w:type="dxa"/>
            <w:tcBorders>
              <w:top w:val="single" w:sz="4" w:space="0" w:color="auto"/>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132,848</w:t>
            </w:r>
          </w:p>
        </w:tc>
        <w:tc>
          <w:tcPr>
            <w:tcW w:w="270" w:type="dxa"/>
            <w:tcBorders>
              <w:top w:val="nil"/>
              <w:left w:val="nil"/>
              <w:bottom w:val="nil"/>
              <w:right w:val="nil"/>
            </w:tcBorders>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p>
        </w:tc>
        <w:tc>
          <w:tcPr>
            <w:tcW w:w="2070" w:type="dxa"/>
            <w:tcBorders>
              <w:top w:val="single" w:sz="4" w:space="0" w:color="auto"/>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111,947</w:t>
            </w:r>
          </w:p>
        </w:tc>
      </w:tr>
      <w:tr w:rsidR="007D1A05" w:rsidRPr="000735B1" w:rsidTr="00C36A9C">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b/>
                <w:bCs/>
                <w:sz w:val="22"/>
                <w:szCs w:val="22"/>
                <w:cs/>
              </w:rPr>
            </w:pPr>
            <w:r w:rsidRPr="000735B1">
              <w:rPr>
                <w:rFonts w:cs="Times New Roman"/>
                <w:b/>
                <w:bCs/>
                <w:sz w:val="22"/>
                <w:szCs w:val="22"/>
              </w:rPr>
              <w:t>Net book value</w:t>
            </w:r>
          </w:p>
        </w:tc>
        <w:tc>
          <w:tcPr>
            <w:tcW w:w="2070" w:type="dxa"/>
            <w:tcBorders>
              <w:top w:val="single" w:sz="4" w:space="0" w:color="auto"/>
              <w:left w:val="nil"/>
              <w:right w:val="nil"/>
            </w:tcBorders>
            <w:vAlign w:val="bottom"/>
          </w:tcPr>
          <w:p w:rsidR="007D1A05" w:rsidRPr="002317CD" w:rsidRDefault="007D1A05" w:rsidP="002317CD">
            <w:pPr>
              <w:tabs>
                <w:tab w:val="clear" w:pos="454"/>
                <w:tab w:val="clear" w:pos="680"/>
                <w:tab w:val="clear" w:pos="907"/>
                <w:tab w:val="clear" w:pos="1871"/>
                <w:tab w:val="left" w:pos="0"/>
              </w:tabs>
              <w:ind w:right="170"/>
              <w:jc w:val="right"/>
              <w:rPr>
                <w:rFonts w:cs="Times New Roman"/>
                <w:sz w:val="22"/>
                <w:szCs w:val="22"/>
              </w:rPr>
            </w:pPr>
          </w:p>
        </w:tc>
        <w:tc>
          <w:tcPr>
            <w:tcW w:w="270" w:type="dxa"/>
            <w:tcBorders>
              <w:top w:val="nil"/>
              <w:left w:val="nil"/>
              <w:bottom w:val="nil"/>
              <w:right w:val="nil"/>
            </w:tcBorders>
            <w:vAlign w:val="bottom"/>
          </w:tcPr>
          <w:p w:rsidR="007D1A05" w:rsidRPr="001F161C" w:rsidRDefault="007D1A05" w:rsidP="00C36A9C">
            <w:pPr>
              <w:tabs>
                <w:tab w:val="clear" w:pos="454"/>
                <w:tab w:val="clear" w:pos="680"/>
                <w:tab w:val="clear" w:pos="907"/>
                <w:tab w:val="clear" w:pos="1871"/>
                <w:tab w:val="left" w:pos="0"/>
              </w:tabs>
              <w:ind w:right="170"/>
              <w:jc w:val="right"/>
              <w:rPr>
                <w:rFonts w:cs="Times New Roman"/>
                <w:sz w:val="22"/>
                <w:szCs w:val="22"/>
              </w:rPr>
            </w:pPr>
          </w:p>
        </w:tc>
        <w:tc>
          <w:tcPr>
            <w:tcW w:w="2070" w:type="dxa"/>
            <w:tcBorders>
              <w:top w:val="single" w:sz="4" w:space="0" w:color="auto"/>
              <w:left w:val="nil"/>
              <w:right w:val="nil"/>
            </w:tcBorders>
            <w:vAlign w:val="bottom"/>
          </w:tcPr>
          <w:p w:rsidR="007D1A05" w:rsidRPr="002317CD" w:rsidRDefault="007D1A05" w:rsidP="002317CD">
            <w:pPr>
              <w:tabs>
                <w:tab w:val="clear" w:pos="454"/>
                <w:tab w:val="clear" w:pos="680"/>
                <w:tab w:val="clear" w:pos="907"/>
                <w:tab w:val="clear" w:pos="1871"/>
                <w:tab w:val="left" w:pos="0"/>
              </w:tabs>
              <w:ind w:right="170"/>
              <w:jc w:val="right"/>
              <w:rPr>
                <w:rFonts w:cs="Times New Roman"/>
                <w:sz w:val="22"/>
                <w:szCs w:val="22"/>
              </w:rPr>
            </w:pPr>
          </w:p>
        </w:tc>
      </w:tr>
      <w:tr w:rsidR="007D1A05" w:rsidRPr="000735B1" w:rsidTr="00C36A9C">
        <w:trPr>
          <w:trHeight w:val="283"/>
        </w:trPr>
        <w:tc>
          <w:tcPr>
            <w:tcW w:w="495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 xml:space="preserve">December 31, </w:t>
            </w:r>
            <w:r>
              <w:rPr>
                <w:rFonts w:cs="Times New Roman"/>
                <w:sz w:val="22"/>
                <w:szCs w:val="22"/>
              </w:rPr>
              <w:t>2021</w:t>
            </w:r>
          </w:p>
        </w:tc>
        <w:tc>
          <w:tcPr>
            <w:tcW w:w="2070" w:type="dxa"/>
            <w:tcBorders>
              <w:top w:val="nil"/>
              <w:left w:val="nil"/>
              <w:bottom w:val="double" w:sz="4" w:space="0" w:color="auto"/>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85,009</w:t>
            </w:r>
          </w:p>
        </w:tc>
        <w:tc>
          <w:tcPr>
            <w:tcW w:w="270" w:type="dxa"/>
            <w:tcBorders>
              <w:top w:val="nil"/>
              <w:left w:val="nil"/>
              <w:bottom w:val="nil"/>
              <w:right w:val="nil"/>
            </w:tcBorders>
            <w:vAlign w:val="bottom"/>
          </w:tcPr>
          <w:p w:rsidR="007D1A05" w:rsidRPr="00D6700D" w:rsidRDefault="007D1A05"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2070" w:type="dxa"/>
            <w:tcBorders>
              <w:top w:val="nil"/>
              <w:left w:val="nil"/>
              <w:bottom w:val="double" w:sz="4" w:space="0" w:color="auto"/>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66,305</w:t>
            </w:r>
          </w:p>
        </w:tc>
      </w:tr>
      <w:tr w:rsidR="007D1A05" w:rsidRPr="000735B1" w:rsidTr="00566462">
        <w:trPr>
          <w:trHeight w:val="283"/>
        </w:trPr>
        <w:tc>
          <w:tcPr>
            <w:tcW w:w="4950" w:type="dxa"/>
            <w:tcBorders>
              <w:top w:val="nil"/>
              <w:left w:val="nil"/>
              <w:bottom w:val="nil"/>
              <w:right w:val="nil"/>
            </w:tcBorders>
            <w:vAlign w:val="bottom"/>
          </w:tcPr>
          <w:p w:rsidR="007D1A05" w:rsidRPr="00083EE3" w:rsidRDefault="007D1A05" w:rsidP="00C36A9C">
            <w:pPr>
              <w:ind w:left="-108" w:right="-258"/>
              <w:rPr>
                <w:rFonts w:cs="Cordia New"/>
                <w:sz w:val="22"/>
                <w:szCs w:val="22"/>
              </w:rPr>
            </w:pPr>
            <w:r w:rsidRPr="000735B1">
              <w:rPr>
                <w:rFonts w:cs="Times New Roman"/>
                <w:sz w:val="22"/>
                <w:szCs w:val="22"/>
              </w:rPr>
              <w:t xml:space="preserve">December 31, </w:t>
            </w:r>
            <w:r>
              <w:rPr>
                <w:rFonts w:cs="Times New Roman"/>
                <w:sz w:val="22"/>
                <w:szCs w:val="22"/>
              </w:rPr>
              <w:t>2022</w:t>
            </w:r>
          </w:p>
        </w:tc>
        <w:tc>
          <w:tcPr>
            <w:tcW w:w="2070" w:type="dxa"/>
            <w:tcBorders>
              <w:top w:val="double" w:sz="4" w:space="0" w:color="auto"/>
              <w:left w:val="nil"/>
              <w:bottom w:val="double" w:sz="4" w:space="0" w:color="auto"/>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hint="cs"/>
                <w:sz w:val="22"/>
                <w:szCs w:val="22"/>
                <w:cs/>
              </w:rPr>
              <w:t>108</w:t>
            </w:r>
            <w:r w:rsidRPr="007D1A05">
              <w:rPr>
                <w:rFonts w:cs="Times New Roman"/>
                <w:sz w:val="22"/>
                <w:szCs w:val="22"/>
              </w:rPr>
              <w:t>,</w:t>
            </w:r>
            <w:r w:rsidRPr="007D1A05">
              <w:rPr>
                <w:rFonts w:cs="Times New Roman" w:hint="cs"/>
                <w:sz w:val="22"/>
                <w:szCs w:val="22"/>
                <w:cs/>
              </w:rPr>
              <w:t>933</w:t>
            </w:r>
          </w:p>
        </w:tc>
        <w:tc>
          <w:tcPr>
            <w:tcW w:w="270" w:type="dxa"/>
            <w:tcBorders>
              <w:top w:val="nil"/>
              <w:left w:val="nil"/>
              <w:bottom w:val="nil"/>
              <w:right w:val="nil"/>
            </w:tcBorders>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p>
        </w:tc>
        <w:tc>
          <w:tcPr>
            <w:tcW w:w="2070" w:type="dxa"/>
            <w:tcBorders>
              <w:top w:val="double" w:sz="4" w:space="0" w:color="auto"/>
              <w:left w:val="nil"/>
              <w:bottom w:val="double" w:sz="4" w:space="0" w:color="auto"/>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89,177</w:t>
            </w:r>
          </w:p>
        </w:tc>
      </w:tr>
    </w:tbl>
    <w:p w:rsidR="00D6700D" w:rsidRDefault="00D6700D" w:rsidP="00D6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915916" w:rsidRDefault="00915916"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0735B1">
        <w:rPr>
          <w:b/>
          <w:bCs/>
          <w:caps/>
          <w:sz w:val="22"/>
          <w:szCs w:val="22"/>
        </w:rPr>
        <w:t>INTANGIBLE ASSETS - NET</w:t>
      </w:r>
    </w:p>
    <w:p w:rsidR="00915916" w:rsidRDefault="00915916" w:rsidP="0091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9382" w:type="dxa"/>
        <w:tblInd w:w="108" w:type="dxa"/>
        <w:tblLayout w:type="fixed"/>
        <w:tblLook w:val="0000"/>
      </w:tblPr>
      <w:tblGrid>
        <w:gridCol w:w="4110"/>
        <w:gridCol w:w="1560"/>
        <w:gridCol w:w="283"/>
        <w:gridCol w:w="1560"/>
        <w:gridCol w:w="283"/>
        <w:gridCol w:w="1559"/>
        <w:gridCol w:w="27"/>
      </w:tblGrid>
      <w:tr w:rsidR="00915916" w:rsidRPr="000735B1" w:rsidTr="00C36A9C">
        <w:trPr>
          <w:trHeight w:val="283"/>
        </w:trPr>
        <w:tc>
          <w:tcPr>
            <w:tcW w:w="4110" w:type="dxa"/>
            <w:tcBorders>
              <w:top w:val="nil"/>
              <w:left w:val="nil"/>
              <w:right w:val="nil"/>
            </w:tcBorders>
            <w:vAlign w:val="bottom"/>
          </w:tcPr>
          <w:p w:rsidR="00915916" w:rsidRPr="000735B1" w:rsidRDefault="00915916" w:rsidP="00C36A9C">
            <w:pPr>
              <w:ind w:left="33" w:right="-258"/>
              <w:jc w:val="center"/>
              <w:rPr>
                <w:rFonts w:cs="Times New Roman"/>
                <w:sz w:val="22"/>
                <w:szCs w:val="22"/>
              </w:rPr>
            </w:pPr>
          </w:p>
        </w:tc>
        <w:tc>
          <w:tcPr>
            <w:tcW w:w="5272" w:type="dxa"/>
            <w:gridSpan w:val="6"/>
            <w:tcBorders>
              <w:top w:val="nil"/>
              <w:left w:val="nil"/>
              <w:bottom w:val="single" w:sz="4" w:space="0" w:color="auto"/>
              <w:right w:val="nil"/>
            </w:tcBorders>
            <w:vAlign w:val="bottom"/>
          </w:tcPr>
          <w:p w:rsidR="00915916" w:rsidRPr="000735B1" w:rsidRDefault="00915916" w:rsidP="00C36A9C">
            <w:pPr>
              <w:jc w:val="center"/>
              <w:rPr>
                <w:rFonts w:cs="Times New Roman"/>
                <w:sz w:val="22"/>
                <w:szCs w:val="22"/>
              </w:rPr>
            </w:pPr>
            <w:r w:rsidRPr="000735B1">
              <w:rPr>
                <w:rFonts w:cs="Times New Roman"/>
                <w:sz w:val="22"/>
                <w:szCs w:val="22"/>
              </w:rPr>
              <w:t>Consolidated (In Thousand Baht)</w:t>
            </w:r>
          </w:p>
        </w:tc>
      </w:tr>
      <w:tr w:rsidR="00915916" w:rsidRPr="000735B1" w:rsidTr="00C36A9C">
        <w:trPr>
          <w:gridAfter w:val="1"/>
          <w:wAfter w:w="27" w:type="dxa"/>
          <w:trHeight w:val="283"/>
        </w:trPr>
        <w:tc>
          <w:tcPr>
            <w:tcW w:w="4110" w:type="dxa"/>
            <w:tcBorders>
              <w:top w:val="nil"/>
              <w:left w:val="nil"/>
              <w:bottom w:val="nil"/>
              <w:right w:val="nil"/>
            </w:tcBorders>
            <w:vAlign w:val="bottom"/>
          </w:tcPr>
          <w:p w:rsidR="00915916" w:rsidRPr="000735B1" w:rsidRDefault="00915916" w:rsidP="00C36A9C">
            <w:pPr>
              <w:ind w:left="33" w:right="-258"/>
              <w:jc w:val="center"/>
              <w:rPr>
                <w:rFonts w:cs="Times New Roman"/>
                <w:sz w:val="22"/>
                <w:szCs w:val="22"/>
              </w:rPr>
            </w:pPr>
          </w:p>
        </w:tc>
        <w:tc>
          <w:tcPr>
            <w:tcW w:w="1560" w:type="dxa"/>
            <w:tcBorders>
              <w:top w:val="nil"/>
              <w:left w:val="nil"/>
              <w:bottom w:val="single" w:sz="4" w:space="0" w:color="auto"/>
              <w:right w:val="nil"/>
            </w:tcBorders>
            <w:vAlign w:val="bottom"/>
          </w:tcPr>
          <w:p w:rsidR="00915916" w:rsidRPr="000735B1" w:rsidRDefault="00915916" w:rsidP="00C36A9C">
            <w:pPr>
              <w:jc w:val="center"/>
              <w:rPr>
                <w:rFonts w:cs="Times New Roman"/>
                <w:sz w:val="22"/>
                <w:szCs w:val="22"/>
              </w:rPr>
            </w:pPr>
            <w:r w:rsidRPr="000735B1">
              <w:rPr>
                <w:rFonts w:cs="Times New Roman"/>
                <w:sz w:val="22"/>
                <w:szCs w:val="22"/>
              </w:rPr>
              <w:t>Leasehold Rights</w:t>
            </w:r>
          </w:p>
        </w:tc>
        <w:tc>
          <w:tcPr>
            <w:tcW w:w="283" w:type="dxa"/>
            <w:tcBorders>
              <w:top w:val="nil"/>
              <w:left w:val="nil"/>
              <w:right w:val="nil"/>
            </w:tcBorders>
            <w:vAlign w:val="bottom"/>
          </w:tcPr>
          <w:p w:rsidR="00915916" w:rsidRPr="000735B1" w:rsidRDefault="00915916" w:rsidP="00C36A9C">
            <w:pPr>
              <w:jc w:val="center"/>
              <w:rPr>
                <w:rFonts w:cs="Times New Roman"/>
                <w:sz w:val="22"/>
                <w:szCs w:val="22"/>
              </w:rPr>
            </w:pPr>
          </w:p>
        </w:tc>
        <w:tc>
          <w:tcPr>
            <w:tcW w:w="1560" w:type="dxa"/>
            <w:tcBorders>
              <w:top w:val="nil"/>
              <w:left w:val="nil"/>
              <w:bottom w:val="single" w:sz="4" w:space="0" w:color="auto"/>
              <w:right w:val="nil"/>
            </w:tcBorders>
            <w:vAlign w:val="bottom"/>
          </w:tcPr>
          <w:p w:rsidR="00915916" w:rsidRPr="000735B1" w:rsidRDefault="00915916" w:rsidP="00C36A9C">
            <w:pPr>
              <w:jc w:val="center"/>
              <w:rPr>
                <w:rFonts w:cs="Times New Roman"/>
                <w:sz w:val="22"/>
                <w:szCs w:val="22"/>
              </w:rPr>
            </w:pPr>
            <w:r w:rsidRPr="000735B1">
              <w:rPr>
                <w:rFonts w:cs="Times New Roman"/>
                <w:sz w:val="22"/>
                <w:szCs w:val="22"/>
              </w:rPr>
              <w:t>Software Licenses</w:t>
            </w:r>
          </w:p>
        </w:tc>
        <w:tc>
          <w:tcPr>
            <w:tcW w:w="283" w:type="dxa"/>
            <w:tcBorders>
              <w:top w:val="nil"/>
              <w:left w:val="nil"/>
              <w:right w:val="nil"/>
            </w:tcBorders>
            <w:vAlign w:val="bottom"/>
          </w:tcPr>
          <w:p w:rsidR="00915916" w:rsidRPr="000735B1" w:rsidRDefault="00915916" w:rsidP="00C36A9C">
            <w:pPr>
              <w:jc w:val="center"/>
              <w:rPr>
                <w:rFonts w:cs="Times New Roman"/>
                <w:sz w:val="22"/>
                <w:szCs w:val="22"/>
              </w:rPr>
            </w:pPr>
          </w:p>
        </w:tc>
        <w:tc>
          <w:tcPr>
            <w:tcW w:w="1559" w:type="dxa"/>
            <w:tcBorders>
              <w:top w:val="nil"/>
              <w:left w:val="nil"/>
              <w:bottom w:val="single" w:sz="4" w:space="0" w:color="auto"/>
              <w:right w:val="nil"/>
            </w:tcBorders>
            <w:vAlign w:val="bottom"/>
          </w:tcPr>
          <w:p w:rsidR="00915916" w:rsidRPr="000735B1" w:rsidRDefault="00915916" w:rsidP="00C36A9C">
            <w:pPr>
              <w:jc w:val="center"/>
              <w:rPr>
                <w:rFonts w:cs="Times New Roman"/>
                <w:sz w:val="22"/>
                <w:szCs w:val="22"/>
              </w:rPr>
            </w:pPr>
            <w:r w:rsidRPr="000735B1">
              <w:rPr>
                <w:rFonts w:cs="Times New Roman"/>
                <w:sz w:val="22"/>
                <w:szCs w:val="22"/>
              </w:rPr>
              <w:t>Total</w:t>
            </w:r>
          </w:p>
        </w:tc>
      </w:tr>
      <w:tr w:rsidR="00915916" w:rsidRPr="000735B1" w:rsidTr="00C36A9C">
        <w:trPr>
          <w:gridAfter w:val="1"/>
          <w:wAfter w:w="27" w:type="dxa"/>
          <w:trHeight w:val="283"/>
        </w:trPr>
        <w:tc>
          <w:tcPr>
            <w:tcW w:w="4110" w:type="dxa"/>
            <w:tcBorders>
              <w:left w:val="nil"/>
              <w:bottom w:val="nil"/>
              <w:right w:val="nil"/>
            </w:tcBorders>
            <w:vAlign w:val="bottom"/>
          </w:tcPr>
          <w:p w:rsidR="00915916" w:rsidRPr="000735B1" w:rsidRDefault="00915916" w:rsidP="00C36A9C">
            <w:pPr>
              <w:ind w:left="-108" w:right="-258"/>
              <w:rPr>
                <w:rFonts w:cs="Times New Roman"/>
                <w:b/>
                <w:bCs/>
                <w:sz w:val="22"/>
                <w:szCs w:val="22"/>
              </w:rPr>
            </w:pPr>
            <w:r w:rsidRPr="000735B1">
              <w:rPr>
                <w:rFonts w:cs="Times New Roman"/>
                <w:b/>
                <w:bCs/>
                <w:sz w:val="22"/>
                <w:szCs w:val="22"/>
              </w:rPr>
              <w:t>Cost</w:t>
            </w:r>
          </w:p>
        </w:tc>
        <w:tc>
          <w:tcPr>
            <w:tcW w:w="1560" w:type="dxa"/>
            <w:tcBorders>
              <w:top w:val="single" w:sz="4" w:space="0" w:color="auto"/>
              <w:left w:val="nil"/>
              <w:right w:val="nil"/>
            </w:tcBorders>
            <w:vAlign w:val="bottom"/>
          </w:tcPr>
          <w:p w:rsidR="00915916" w:rsidRPr="000735B1" w:rsidRDefault="00915916" w:rsidP="00C36A9C">
            <w:pPr>
              <w:jc w:val="right"/>
              <w:rPr>
                <w:rFonts w:cs="Times New Roman"/>
                <w:sz w:val="22"/>
                <w:szCs w:val="22"/>
              </w:rPr>
            </w:pPr>
          </w:p>
        </w:tc>
        <w:tc>
          <w:tcPr>
            <w:tcW w:w="283" w:type="dxa"/>
            <w:tcBorders>
              <w:left w:val="nil"/>
              <w:right w:val="nil"/>
            </w:tcBorders>
            <w:vAlign w:val="bottom"/>
          </w:tcPr>
          <w:p w:rsidR="00915916" w:rsidRPr="000735B1" w:rsidRDefault="00915916" w:rsidP="00C36A9C">
            <w:pPr>
              <w:jc w:val="right"/>
              <w:rPr>
                <w:rFonts w:cs="Times New Roman"/>
                <w:sz w:val="22"/>
                <w:szCs w:val="22"/>
              </w:rPr>
            </w:pPr>
          </w:p>
        </w:tc>
        <w:tc>
          <w:tcPr>
            <w:tcW w:w="1560" w:type="dxa"/>
            <w:tcBorders>
              <w:top w:val="single" w:sz="4" w:space="0" w:color="auto"/>
              <w:left w:val="nil"/>
              <w:right w:val="nil"/>
            </w:tcBorders>
            <w:vAlign w:val="bottom"/>
          </w:tcPr>
          <w:p w:rsidR="00915916" w:rsidRPr="000735B1" w:rsidRDefault="00915916" w:rsidP="00C36A9C">
            <w:pPr>
              <w:jc w:val="right"/>
              <w:rPr>
                <w:rFonts w:cs="Times New Roman"/>
                <w:sz w:val="22"/>
                <w:szCs w:val="22"/>
              </w:rPr>
            </w:pPr>
          </w:p>
        </w:tc>
        <w:tc>
          <w:tcPr>
            <w:tcW w:w="283" w:type="dxa"/>
            <w:tcBorders>
              <w:left w:val="nil"/>
              <w:right w:val="nil"/>
            </w:tcBorders>
            <w:vAlign w:val="bottom"/>
          </w:tcPr>
          <w:p w:rsidR="00915916" w:rsidRPr="000735B1" w:rsidRDefault="00915916" w:rsidP="00C36A9C">
            <w:pPr>
              <w:jc w:val="right"/>
              <w:rPr>
                <w:rFonts w:cs="Times New Roman"/>
                <w:sz w:val="22"/>
                <w:szCs w:val="22"/>
              </w:rPr>
            </w:pPr>
          </w:p>
        </w:tc>
        <w:tc>
          <w:tcPr>
            <w:tcW w:w="1559" w:type="dxa"/>
            <w:tcBorders>
              <w:top w:val="single" w:sz="4" w:space="0" w:color="auto"/>
              <w:left w:val="nil"/>
              <w:bottom w:val="nil"/>
              <w:right w:val="nil"/>
            </w:tcBorders>
            <w:vAlign w:val="bottom"/>
          </w:tcPr>
          <w:p w:rsidR="00915916" w:rsidRPr="000735B1" w:rsidRDefault="00915916" w:rsidP="00C36A9C">
            <w:pPr>
              <w:jc w:val="right"/>
              <w:rPr>
                <w:rFonts w:cs="Times New Roman"/>
                <w:sz w:val="22"/>
                <w:szCs w:val="22"/>
              </w:rPr>
            </w:pPr>
          </w:p>
        </w:tc>
      </w:tr>
      <w:tr w:rsidR="00BF1E54" w:rsidRPr="000735B1" w:rsidTr="00C36A9C">
        <w:trPr>
          <w:gridAfter w:val="1"/>
          <w:wAfter w:w="27" w:type="dxa"/>
          <w:trHeight w:val="283"/>
        </w:trPr>
        <w:tc>
          <w:tcPr>
            <w:tcW w:w="4110" w:type="dxa"/>
            <w:tcBorders>
              <w:top w:val="nil"/>
              <w:left w:val="nil"/>
              <w:bottom w:val="nil"/>
              <w:right w:val="nil"/>
            </w:tcBorders>
            <w:vAlign w:val="bottom"/>
          </w:tcPr>
          <w:p w:rsidR="00BF1E54" w:rsidRPr="000735B1" w:rsidRDefault="00BF1E54" w:rsidP="00C36A9C">
            <w:pPr>
              <w:ind w:left="-108" w:right="-258"/>
              <w:rPr>
                <w:rFonts w:cs="Times New Roman"/>
                <w:sz w:val="22"/>
                <w:szCs w:val="22"/>
              </w:rPr>
            </w:pPr>
            <w:r w:rsidRPr="000735B1">
              <w:rPr>
                <w:rFonts w:cs="Times New Roman"/>
                <w:sz w:val="22"/>
                <w:szCs w:val="22"/>
              </w:rPr>
              <w:t xml:space="preserve">Balance as at </w:t>
            </w:r>
            <w:r>
              <w:rPr>
                <w:rFonts w:cs="Times New Roman"/>
                <w:sz w:val="22"/>
                <w:szCs w:val="22"/>
              </w:rPr>
              <w:t>December 31, 2020</w:t>
            </w:r>
          </w:p>
        </w:tc>
        <w:tc>
          <w:tcPr>
            <w:tcW w:w="1560" w:type="dxa"/>
            <w:tcBorders>
              <w:top w:val="nil"/>
              <w:left w:val="nil"/>
              <w:right w:val="nil"/>
            </w:tcBorders>
            <w:vAlign w:val="bottom"/>
          </w:tcPr>
          <w:p w:rsidR="00BF1E54" w:rsidRPr="002317CD" w:rsidRDefault="00BF1E54"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9,815</w:t>
            </w:r>
          </w:p>
        </w:tc>
        <w:tc>
          <w:tcPr>
            <w:tcW w:w="283" w:type="dxa"/>
            <w:tcBorders>
              <w:top w:val="nil"/>
              <w:left w:val="nil"/>
              <w:right w:val="nil"/>
            </w:tcBorders>
            <w:vAlign w:val="bottom"/>
          </w:tcPr>
          <w:p w:rsidR="00BF1E54" w:rsidRPr="002A4DEE" w:rsidRDefault="00BF1E54"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right w:val="nil"/>
            </w:tcBorders>
            <w:vAlign w:val="bottom"/>
          </w:tcPr>
          <w:p w:rsidR="00BF1E54" w:rsidRPr="002317CD" w:rsidRDefault="00BF1E54" w:rsidP="00283D2D">
            <w:pPr>
              <w:tabs>
                <w:tab w:val="clear" w:pos="907"/>
              </w:tabs>
              <w:ind w:right="170"/>
              <w:jc w:val="right"/>
              <w:rPr>
                <w:rFonts w:cs="Times New Roman"/>
                <w:sz w:val="22"/>
                <w:szCs w:val="22"/>
              </w:rPr>
            </w:pPr>
            <w:r w:rsidRPr="002317CD">
              <w:rPr>
                <w:rFonts w:cs="Times New Roman"/>
                <w:sz w:val="22"/>
                <w:szCs w:val="22"/>
              </w:rPr>
              <w:t>69,190</w:t>
            </w:r>
          </w:p>
        </w:tc>
        <w:tc>
          <w:tcPr>
            <w:tcW w:w="283" w:type="dxa"/>
            <w:tcBorders>
              <w:top w:val="nil"/>
              <w:left w:val="nil"/>
              <w:right w:val="nil"/>
            </w:tcBorders>
            <w:vAlign w:val="bottom"/>
          </w:tcPr>
          <w:p w:rsidR="00BF1E54" w:rsidRPr="002A4DEE" w:rsidRDefault="00BF1E54"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nil"/>
              <w:left w:val="nil"/>
              <w:right w:val="nil"/>
            </w:tcBorders>
            <w:vAlign w:val="bottom"/>
          </w:tcPr>
          <w:p w:rsidR="00BF1E54" w:rsidRPr="007D4851" w:rsidRDefault="00BF1E54" w:rsidP="00283D2D">
            <w:pPr>
              <w:tabs>
                <w:tab w:val="clear" w:pos="454"/>
                <w:tab w:val="clear" w:pos="680"/>
                <w:tab w:val="clear" w:pos="907"/>
                <w:tab w:val="clear" w:pos="1871"/>
                <w:tab w:val="left" w:pos="0"/>
                <w:tab w:val="left" w:pos="556"/>
              </w:tabs>
              <w:ind w:right="170"/>
              <w:jc w:val="right"/>
              <w:rPr>
                <w:rFonts w:cs="Cordia New"/>
                <w:sz w:val="22"/>
                <w:szCs w:val="22"/>
                <w:cs/>
              </w:rPr>
            </w:pPr>
            <w:r w:rsidRPr="002B277C">
              <w:rPr>
                <w:rFonts w:cs="Times New Roman"/>
                <w:sz w:val="22"/>
                <w:szCs w:val="22"/>
              </w:rPr>
              <w:t>79,005</w:t>
            </w:r>
          </w:p>
        </w:tc>
      </w:tr>
      <w:tr w:rsidR="00BF1E54" w:rsidRPr="000735B1" w:rsidTr="00C36A9C">
        <w:trPr>
          <w:gridAfter w:val="1"/>
          <w:wAfter w:w="27" w:type="dxa"/>
          <w:trHeight w:val="283"/>
        </w:trPr>
        <w:tc>
          <w:tcPr>
            <w:tcW w:w="4110" w:type="dxa"/>
            <w:tcBorders>
              <w:top w:val="nil"/>
              <w:left w:val="nil"/>
              <w:bottom w:val="nil"/>
              <w:right w:val="nil"/>
            </w:tcBorders>
            <w:vAlign w:val="bottom"/>
          </w:tcPr>
          <w:p w:rsidR="00BF1E54" w:rsidRPr="000735B1" w:rsidRDefault="00BF1E54" w:rsidP="00C36A9C">
            <w:pPr>
              <w:ind w:left="-108" w:right="-258"/>
              <w:rPr>
                <w:rFonts w:cs="Times New Roman"/>
                <w:sz w:val="22"/>
                <w:szCs w:val="22"/>
              </w:rPr>
            </w:pPr>
            <w:r w:rsidRPr="000735B1">
              <w:rPr>
                <w:rFonts w:cs="Times New Roman"/>
                <w:sz w:val="22"/>
                <w:szCs w:val="22"/>
              </w:rPr>
              <w:t>Acquisitions</w:t>
            </w:r>
          </w:p>
        </w:tc>
        <w:tc>
          <w:tcPr>
            <w:tcW w:w="1560" w:type="dxa"/>
            <w:tcBorders>
              <w:top w:val="nil"/>
              <w:left w:val="nil"/>
              <w:right w:val="nil"/>
            </w:tcBorders>
            <w:vAlign w:val="bottom"/>
          </w:tcPr>
          <w:p w:rsidR="00BF1E54" w:rsidRPr="002317CD" w:rsidRDefault="00BF1E54" w:rsidP="00283D2D">
            <w:pPr>
              <w:tabs>
                <w:tab w:val="clear" w:pos="907"/>
                <w:tab w:val="decimal" w:pos="1269"/>
              </w:tabs>
              <w:ind w:right="170"/>
              <w:jc w:val="center"/>
              <w:rPr>
                <w:rFonts w:cs="Times New Roman"/>
                <w:sz w:val="22"/>
                <w:szCs w:val="22"/>
              </w:rPr>
            </w:pPr>
            <w:r w:rsidRPr="002317CD">
              <w:rPr>
                <w:rFonts w:cs="Times New Roman"/>
                <w:sz w:val="22"/>
                <w:szCs w:val="22"/>
              </w:rPr>
              <w:t xml:space="preserve">        -</w:t>
            </w:r>
          </w:p>
        </w:tc>
        <w:tc>
          <w:tcPr>
            <w:tcW w:w="283" w:type="dxa"/>
            <w:tcBorders>
              <w:top w:val="nil"/>
              <w:left w:val="nil"/>
              <w:right w:val="nil"/>
            </w:tcBorders>
            <w:vAlign w:val="bottom"/>
          </w:tcPr>
          <w:p w:rsidR="00BF1E54" w:rsidRPr="00F83E64" w:rsidRDefault="00BF1E54"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1560" w:type="dxa"/>
            <w:tcBorders>
              <w:top w:val="nil"/>
              <w:left w:val="nil"/>
              <w:right w:val="nil"/>
            </w:tcBorders>
            <w:vAlign w:val="bottom"/>
          </w:tcPr>
          <w:p w:rsidR="00BF1E54" w:rsidRPr="002317CD" w:rsidRDefault="00BF1E54" w:rsidP="00283D2D">
            <w:pPr>
              <w:tabs>
                <w:tab w:val="clear" w:pos="907"/>
              </w:tabs>
              <w:ind w:right="170"/>
              <w:jc w:val="right"/>
              <w:rPr>
                <w:rFonts w:cs="Times New Roman"/>
                <w:sz w:val="22"/>
                <w:szCs w:val="22"/>
              </w:rPr>
            </w:pPr>
            <w:r w:rsidRPr="002317CD">
              <w:rPr>
                <w:rFonts w:cs="Times New Roman"/>
                <w:sz w:val="22"/>
                <w:szCs w:val="22"/>
              </w:rPr>
              <w:t>403</w:t>
            </w:r>
          </w:p>
        </w:tc>
        <w:tc>
          <w:tcPr>
            <w:tcW w:w="283" w:type="dxa"/>
            <w:tcBorders>
              <w:top w:val="nil"/>
              <w:left w:val="nil"/>
              <w:right w:val="nil"/>
            </w:tcBorders>
            <w:vAlign w:val="bottom"/>
          </w:tcPr>
          <w:p w:rsidR="00BF1E54" w:rsidRPr="00F83E64" w:rsidRDefault="00BF1E54"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1559" w:type="dxa"/>
            <w:tcBorders>
              <w:top w:val="nil"/>
              <w:left w:val="nil"/>
              <w:right w:val="nil"/>
            </w:tcBorders>
            <w:vAlign w:val="bottom"/>
          </w:tcPr>
          <w:p w:rsidR="00BF1E54" w:rsidRPr="002B277C" w:rsidRDefault="00BF1E54" w:rsidP="00283D2D">
            <w:pPr>
              <w:tabs>
                <w:tab w:val="clear" w:pos="907"/>
              </w:tabs>
              <w:ind w:right="170"/>
              <w:jc w:val="right"/>
              <w:rPr>
                <w:rFonts w:cs="Times New Roman"/>
                <w:sz w:val="22"/>
                <w:szCs w:val="22"/>
              </w:rPr>
            </w:pPr>
            <w:r w:rsidRPr="002B277C">
              <w:rPr>
                <w:rFonts w:cs="Times New Roman"/>
                <w:sz w:val="22"/>
                <w:szCs w:val="22"/>
              </w:rPr>
              <w:t>403</w:t>
            </w:r>
          </w:p>
        </w:tc>
      </w:tr>
      <w:tr w:rsidR="00BF1E54" w:rsidRPr="000735B1" w:rsidTr="00C36A9C">
        <w:trPr>
          <w:gridAfter w:val="1"/>
          <w:wAfter w:w="27" w:type="dxa"/>
          <w:trHeight w:val="283"/>
        </w:trPr>
        <w:tc>
          <w:tcPr>
            <w:tcW w:w="4110" w:type="dxa"/>
            <w:tcBorders>
              <w:top w:val="nil"/>
              <w:left w:val="nil"/>
              <w:bottom w:val="nil"/>
              <w:right w:val="nil"/>
            </w:tcBorders>
            <w:vAlign w:val="bottom"/>
          </w:tcPr>
          <w:p w:rsidR="00BF1E54" w:rsidRPr="000735B1" w:rsidRDefault="00BF1E54"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2021</w:t>
            </w:r>
          </w:p>
        </w:tc>
        <w:tc>
          <w:tcPr>
            <w:tcW w:w="1560" w:type="dxa"/>
            <w:tcBorders>
              <w:top w:val="single" w:sz="4" w:space="0" w:color="auto"/>
              <w:left w:val="nil"/>
              <w:right w:val="nil"/>
            </w:tcBorders>
            <w:vAlign w:val="bottom"/>
          </w:tcPr>
          <w:p w:rsidR="00BF1E54" w:rsidRPr="002317CD" w:rsidRDefault="00BF1E54"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9,815</w:t>
            </w:r>
          </w:p>
        </w:tc>
        <w:tc>
          <w:tcPr>
            <w:tcW w:w="283" w:type="dxa"/>
            <w:tcBorders>
              <w:top w:val="nil"/>
              <w:left w:val="nil"/>
              <w:right w:val="nil"/>
            </w:tcBorders>
            <w:vAlign w:val="bottom"/>
          </w:tcPr>
          <w:p w:rsidR="00BF1E54" w:rsidRPr="007D1A05" w:rsidRDefault="00BF1E54"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right w:val="nil"/>
            </w:tcBorders>
            <w:vAlign w:val="bottom"/>
          </w:tcPr>
          <w:p w:rsidR="00BF1E54" w:rsidRPr="002317CD" w:rsidRDefault="00BF1E54" w:rsidP="00283D2D">
            <w:pPr>
              <w:tabs>
                <w:tab w:val="clear" w:pos="907"/>
              </w:tabs>
              <w:ind w:right="170"/>
              <w:jc w:val="right"/>
              <w:rPr>
                <w:rFonts w:cs="Times New Roman"/>
                <w:sz w:val="22"/>
                <w:szCs w:val="22"/>
              </w:rPr>
            </w:pPr>
            <w:r w:rsidRPr="002317CD">
              <w:rPr>
                <w:rFonts w:cs="Times New Roman"/>
                <w:sz w:val="22"/>
                <w:szCs w:val="22"/>
              </w:rPr>
              <w:t>69,593</w:t>
            </w:r>
          </w:p>
        </w:tc>
        <w:tc>
          <w:tcPr>
            <w:tcW w:w="283" w:type="dxa"/>
            <w:tcBorders>
              <w:top w:val="nil"/>
              <w:left w:val="nil"/>
              <w:right w:val="nil"/>
            </w:tcBorders>
            <w:vAlign w:val="bottom"/>
          </w:tcPr>
          <w:p w:rsidR="00BF1E54" w:rsidRPr="007D1A05" w:rsidRDefault="00BF1E54"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right w:val="nil"/>
            </w:tcBorders>
            <w:vAlign w:val="bottom"/>
          </w:tcPr>
          <w:p w:rsidR="00BF1E54" w:rsidRPr="002B277C" w:rsidRDefault="00BF1E54" w:rsidP="00283D2D">
            <w:pPr>
              <w:tabs>
                <w:tab w:val="clear" w:pos="454"/>
                <w:tab w:val="clear" w:pos="680"/>
                <w:tab w:val="clear" w:pos="907"/>
                <w:tab w:val="clear" w:pos="1871"/>
                <w:tab w:val="left" w:pos="0"/>
                <w:tab w:val="left" w:pos="556"/>
              </w:tabs>
              <w:ind w:right="170"/>
              <w:jc w:val="right"/>
              <w:rPr>
                <w:rFonts w:cs="Times New Roman"/>
                <w:sz w:val="22"/>
                <w:szCs w:val="22"/>
              </w:rPr>
            </w:pPr>
            <w:r w:rsidRPr="002B277C">
              <w:rPr>
                <w:rFonts w:cs="Times New Roman"/>
                <w:sz w:val="22"/>
                <w:szCs w:val="22"/>
              </w:rPr>
              <w:t>79,408</w:t>
            </w:r>
          </w:p>
        </w:tc>
      </w:tr>
      <w:tr w:rsidR="007D1A05" w:rsidRPr="000735B1" w:rsidTr="007D1A05">
        <w:trPr>
          <w:gridAfter w:val="1"/>
          <w:wAfter w:w="27" w:type="dxa"/>
          <w:trHeight w:val="283"/>
        </w:trPr>
        <w:tc>
          <w:tcPr>
            <w:tcW w:w="411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Acquisitions</w:t>
            </w:r>
          </w:p>
        </w:tc>
        <w:tc>
          <w:tcPr>
            <w:tcW w:w="1560" w:type="dxa"/>
            <w:tcBorders>
              <w:left w:val="nil"/>
              <w:right w:val="nil"/>
            </w:tcBorders>
            <w:vAlign w:val="bottom"/>
          </w:tcPr>
          <w:p w:rsidR="007D1A05" w:rsidRPr="007D1A05" w:rsidRDefault="007D1A05" w:rsidP="00540D2F">
            <w:pPr>
              <w:tabs>
                <w:tab w:val="clear" w:pos="907"/>
                <w:tab w:val="decimal" w:pos="1269"/>
              </w:tabs>
              <w:ind w:right="170"/>
              <w:jc w:val="center"/>
              <w:rPr>
                <w:rFonts w:cs="Times New Roman"/>
                <w:sz w:val="22"/>
                <w:szCs w:val="22"/>
              </w:rPr>
            </w:pPr>
            <w:r w:rsidRPr="007D1A05">
              <w:rPr>
                <w:rFonts w:cs="Times New Roman"/>
                <w:sz w:val="22"/>
                <w:szCs w:val="22"/>
              </w:rPr>
              <w:t xml:space="preserve">        -</w:t>
            </w:r>
          </w:p>
        </w:tc>
        <w:tc>
          <w:tcPr>
            <w:tcW w:w="283" w:type="dxa"/>
            <w:tcBorders>
              <w:left w:val="nil"/>
              <w:right w:val="nil"/>
            </w:tcBorders>
            <w:vAlign w:val="bottom"/>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p>
        </w:tc>
        <w:tc>
          <w:tcPr>
            <w:tcW w:w="1560" w:type="dxa"/>
            <w:tcBorders>
              <w:left w:val="nil"/>
              <w:right w:val="nil"/>
            </w:tcBorders>
            <w:vAlign w:val="bottom"/>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32</w:t>
            </w:r>
          </w:p>
        </w:tc>
        <w:tc>
          <w:tcPr>
            <w:tcW w:w="283" w:type="dxa"/>
            <w:tcBorders>
              <w:left w:val="nil"/>
              <w:right w:val="nil"/>
            </w:tcBorders>
            <w:vAlign w:val="bottom"/>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p>
        </w:tc>
        <w:tc>
          <w:tcPr>
            <w:tcW w:w="1559" w:type="dxa"/>
            <w:tcBorders>
              <w:left w:val="nil"/>
              <w:right w:val="nil"/>
            </w:tcBorders>
            <w:shd w:val="clear" w:color="auto" w:fill="auto"/>
            <w:vAlign w:val="bottom"/>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32</w:t>
            </w:r>
          </w:p>
        </w:tc>
      </w:tr>
      <w:tr w:rsidR="007D1A05" w:rsidRPr="000735B1" w:rsidTr="007D1A05">
        <w:trPr>
          <w:gridAfter w:val="1"/>
          <w:wAfter w:w="27" w:type="dxa"/>
          <w:trHeight w:val="283"/>
        </w:trPr>
        <w:tc>
          <w:tcPr>
            <w:tcW w:w="411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Pr>
                <w:sz w:val="22"/>
                <w:szCs w:val="28"/>
              </w:rPr>
              <w:t>F</w:t>
            </w:r>
            <w:r>
              <w:rPr>
                <w:rFonts w:cs="Times New Roman"/>
                <w:sz w:val="22"/>
                <w:szCs w:val="22"/>
              </w:rPr>
              <w:t>oreign currency difference</w:t>
            </w:r>
          </w:p>
        </w:tc>
        <w:tc>
          <w:tcPr>
            <w:tcW w:w="1560" w:type="dxa"/>
            <w:tcBorders>
              <w:left w:val="nil"/>
              <w:bottom w:val="single" w:sz="4" w:space="0" w:color="auto"/>
              <w:right w:val="nil"/>
            </w:tcBorders>
            <w:vAlign w:val="bottom"/>
          </w:tcPr>
          <w:p w:rsidR="007D1A05" w:rsidRPr="007D1A05" w:rsidRDefault="007D1A05" w:rsidP="00540D2F">
            <w:pPr>
              <w:tabs>
                <w:tab w:val="clear" w:pos="907"/>
                <w:tab w:val="decimal" w:pos="1269"/>
              </w:tabs>
              <w:ind w:right="170"/>
              <w:jc w:val="center"/>
              <w:rPr>
                <w:rFonts w:cs="Times New Roman"/>
                <w:sz w:val="22"/>
                <w:szCs w:val="22"/>
              </w:rPr>
            </w:pPr>
            <w:r w:rsidRPr="007D1A05">
              <w:rPr>
                <w:rFonts w:cs="Times New Roman"/>
                <w:sz w:val="22"/>
                <w:szCs w:val="22"/>
              </w:rPr>
              <w:t xml:space="preserve">        -</w:t>
            </w:r>
          </w:p>
        </w:tc>
        <w:tc>
          <w:tcPr>
            <w:tcW w:w="283" w:type="dxa"/>
            <w:tcBorders>
              <w:left w:val="nil"/>
              <w:right w:val="nil"/>
            </w:tcBorders>
            <w:vAlign w:val="bottom"/>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p>
        </w:tc>
        <w:tc>
          <w:tcPr>
            <w:tcW w:w="1560" w:type="dxa"/>
            <w:tcBorders>
              <w:left w:val="nil"/>
              <w:bottom w:val="single" w:sz="4" w:space="0" w:color="auto"/>
              <w:right w:val="nil"/>
            </w:tcBorders>
            <w:vAlign w:val="bottom"/>
          </w:tcPr>
          <w:p w:rsidR="007D1A05" w:rsidRPr="007D1A05" w:rsidRDefault="007D1A05" w:rsidP="007D1A05">
            <w:pPr>
              <w:tabs>
                <w:tab w:val="clear" w:pos="454"/>
                <w:tab w:val="clear" w:pos="680"/>
                <w:tab w:val="clear" w:pos="907"/>
                <w:tab w:val="clear" w:pos="1871"/>
                <w:tab w:val="left" w:pos="0"/>
              </w:tabs>
              <w:ind w:right="130"/>
              <w:jc w:val="right"/>
              <w:rPr>
                <w:rFonts w:cs="Times New Roman"/>
                <w:sz w:val="22"/>
                <w:szCs w:val="22"/>
              </w:rPr>
            </w:pPr>
            <w:r w:rsidRPr="007D1A05">
              <w:rPr>
                <w:rFonts w:cs="Times New Roman"/>
                <w:sz w:val="22"/>
                <w:szCs w:val="22"/>
                <w:cs/>
              </w:rPr>
              <w:t>(     23</w:t>
            </w:r>
            <w:r w:rsidRPr="007D1A05">
              <w:rPr>
                <w:rFonts w:cs="Times New Roman"/>
                <w:sz w:val="22"/>
                <w:szCs w:val="22"/>
              </w:rPr>
              <w:t>1</w:t>
            </w:r>
            <w:r w:rsidRPr="007D1A05">
              <w:rPr>
                <w:rFonts w:cs="Times New Roman"/>
                <w:sz w:val="22"/>
                <w:szCs w:val="22"/>
                <w:cs/>
              </w:rPr>
              <w:t>)</w:t>
            </w:r>
          </w:p>
        </w:tc>
        <w:tc>
          <w:tcPr>
            <w:tcW w:w="283" w:type="dxa"/>
            <w:tcBorders>
              <w:left w:val="nil"/>
              <w:right w:val="nil"/>
            </w:tcBorders>
            <w:vAlign w:val="bottom"/>
          </w:tcPr>
          <w:p w:rsidR="007D1A05" w:rsidRPr="007D1A05" w:rsidRDefault="007D1A05" w:rsidP="007D1A05">
            <w:pPr>
              <w:tabs>
                <w:tab w:val="clear" w:pos="454"/>
                <w:tab w:val="clear" w:pos="680"/>
                <w:tab w:val="clear" w:pos="907"/>
                <w:tab w:val="clear" w:pos="1871"/>
                <w:tab w:val="left" w:pos="0"/>
              </w:tabs>
              <w:ind w:right="170"/>
              <w:jc w:val="right"/>
              <w:rPr>
                <w:rFonts w:cs="Times New Roman"/>
                <w:sz w:val="22"/>
                <w:szCs w:val="22"/>
              </w:rPr>
            </w:pPr>
          </w:p>
        </w:tc>
        <w:tc>
          <w:tcPr>
            <w:tcW w:w="1559" w:type="dxa"/>
            <w:tcBorders>
              <w:left w:val="nil"/>
              <w:bottom w:val="single" w:sz="4" w:space="0" w:color="auto"/>
              <w:right w:val="nil"/>
            </w:tcBorders>
            <w:shd w:val="clear" w:color="auto" w:fill="auto"/>
            <w:vAlign w:val="bottom"/>
          </w:tcPr>
          <w:p w:rsidR="007D1A05" w:rsidRPr="007D1A05" w:rsidRDefault="007D1A05" w:rsidP="007D1A05">
            <w:pPr>
              <w:tabs>
                <w:tab w:val="clear" w:pos="454"/>
                <w:tab w:val="clear" w:pos="680"/>
                <w:tab w:val="clear" w:pos="907"/>
                <w:tab w:val="clear" w:pos="1871"/>
                <w:tab w:val="left" w:pos="0"/>
              </w:tabs>
              <w:ind w:right="130"/>
              <w:jc w:val="right"/>
              <w:rPr>
                <w:rFonts w:cs="Times New Roman"/>
                <w:sz w:val="22"/>
                <w:szCs w:val="22"/>
              </w:rPr>
            </w:pPr>
            <w:r w:rsidRPr="007D1A05">
              <w:rPr>
                <w:rFonts w:cs="Times New Roman"/>
                <w:sz w:val="22"/>
                <w:szCs w:val="22"/>
                <w:cs/>
              </w:rPr>
              <w:t>(     23</w:t>
            </w:r>
            <w:r w:rsidRPr="007D1A05">
              <w:rPr>
                <w:rFonts w:cs="Times New Roman"/>
                <w:sz w:val="22"/>
                <w:szCs w:val="22"/>
              </w:rPr>
              <w:t>1</w:t>
            </w:r>
            <w:r w:rsidRPr="007D1A05">
              <w:rPr>
                <w:rFonts w:cs="Times New Roman"/>
                <w:sz w:val="22"/>
                <w:szCs w:val="22"/>
                <w:cs/>
              </w:rPr>
              <w:t>)</w:t>
            </w:r>
          </w:p>
        </w:tc>
      </w:tr>
      <w:tr w:rsidR="007D1A05" w:rsidRPr="000735B1" w:rsidTr="007D1A05">
        <w:trPr>
          <w:gridAfter w:val="1"/>
          <w:wAfter w:w="27" w:type="dxa"/>
          <w:trHeight w:val="283"/>
        </w:trPr>
        <w:tc>
          <w:tcPr>
            <w:tcW w:w="411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2022</w:t>
            </w:r>
          </w:p>
        </w:tc>
        <w:tc>
          <w:tcPr>
            <w:tcW w:w="1560" w:type="dxa"/>
            <w:tcBorders>
              <w:top w:val="single" w:sz="4" w:space="0" w:color="auto"/>
              <w:left w:val="nil"/>
              <w:bottom w:val="single" w:sz="4" w:space="0" w:color="auto"/>
              <w:right w:val="nil"/>
            </w:tcBorders>
            <w:shd w:val="clear" w:color="auto" w:fill="auto"/>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r w:rsidRPr="007D1A05">
              <w:rPr>
                <w:rFonts w:cs="Times New Roman"/>
                <w:sz w:val="22"/>
                <w:szCs w:val="22"/>
              </w:rPr>
              <w:t>9,815</w:t>
            </w:r>
          </w:p>
        </w:tc>
        <w:tc>
          <w:tcPr>
            <w:tcW w:w="283" w:type="dxa"/>
            <w:tcBorders>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bottom w:val="single" w:sz="4" w:space="0" w:color="auto"/>
              <w:right w:val="nil"/>
            </w:tcBorders>
            <w:vAlign w:val="bottom"/>
          </w:tcPr>
          <w:p w:rsidR="007D1A05" w:rsidRPr="007D1A05" w:rsidRDefault="007D1A05" w:rsidP="00566462">
            <w:pPr>
              <w:tabs>
                <w:tab w:val="clear" w:pos="907"/>
              </w:tabs>
              <w:ind w:right="170"/>
              <w:jc w:val="right"/>
              <w:rPr>
                <w:rFonts w:cs="Times New Roman"/>
                <w:sz w:val="22"/>
                <w:szCs w:val="22"/>
              </w:rPr>
            </w:pPr>
            <w:r w:rsidRPr="007D1A05">
              <w:rPr>
                <w:rFonts w:cs="Times New Roman"/>
                <w:sz w:val="22"/>
                <w:szCs w:val="22"/>
              </w:rPr>
              <w:t>69,</w:t>
            </w:r>
            <w:r w:rsidRPr="007D1A05">
              <w:rPr>
                <w:rFonts w:cs="Times New Roman"/>
                <w:sz w:val="22"/>
                <w:szCs w:val="22"/>
                <w:cs/>
              </w:rPr>
              <w:t>39</w:t>
            </w:r>
            <w:r w:rsidRPr="007D1A05">
              <w:rPr>
                <w:rFonts w:cs="Times New Roman"/>
                <w:sz w:val="22"/>
                <w:szCs w:val="22"/>
              </w:rPr>
              <w:t>4</w:t>
            </w:r>
          </w:p>
        </w:tc>
        <w:tc>
          <w:tcPr>
            <w:tcW w:w="283" w:type="dxa"/>
            <w:tcBorders>
              <w:left w:val="nil"/>
              <w:right w:val="nil"/>
            </w:tcBorders>
            <w:vAlign w:val="bottom"/>
          </w:tcPr>
          <w:p w:rsidR="007D1A05" w:rsidRPr="007D1A05" w:rsidRDefault="007D1A05"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bottom w:val="single" w:sz="4" w:space="0" w:color="auto"/>
              <w:right w:val="nil"/>
            </w:tcBorders>
            <w:shd w:val="clear" w:color="auto" w:fill="auto"/>
            <w:vAlign w:val="bottom"/>
          </w:tcPr>
          <w:p w:rsidR="007D1A05" w:rsidRPr="007D1A05" w:rsidRDefault="007D1A05" w:rsidP="00566462">
            <w:pPr>
              <w:tabs>
                <w:tab w:val="clear" w:pos="454"/>
                <w:tab w:val="clear" w:pos="680"/>
                <w:tab w:val="clear" w:pos="907"/>
                <w:tab w:val="clear" w:pos="1871"/>
                <w:tab w:val="left" w:pos="0"/>
                <w:tab w:val="left" w:pos="556"/>
              </w:tabs>
              <w:ind w:right="170"/>
              <w:jc w:val="right"/>
              <w:rPr>
                <w:rFonts w:cs="Times New Roman"/>
                <w:sz w:val="22"/>
                <w:szCs w:val="22"/>
              </w:rPr>
            </w:pPr>
            <w:r w:rsidRPr="007D1A05">
              <w:rPr>
                <w:rFonts w:cs="Times New Roman"/>
                <w:sz w:val="22"/>
                <w:szCs w:val="22"/>
              </w:rPr>
              <w:t>79,</w:t>
            </w:r>
            <w:r w:rsidRPr="007D1A05">
              <w:rPr>
                <w:rFonts w:cs="Times New Roman"/>
                <w:sz w:val="22"/>
                <w:szCs w:val="22"/>
                <w:cs/>
              </w:rPr>
              <w:t>2</w:t>
            </w:r>
            <w:r w:rsidRPr="007D1A05">
              <w:rPr>
                <w:rFonts w:cs="Times New Roman"/>
                <w:sz w:val="22"/>
                <w:szCs w:val="22"/>
              </w:rPr>
              <w:t>09</w:t>
            </w:r>
          </w:p>
        </w:tc>
      </w:tr>
      <w:tr w:rsidR="007D1A05" w:rsidRPr="000735B1" w:rsidTr="00C36A9C">
        <w:trPr>
          <w:gridAfter w:val="1"/>
          <w:wAfter w:w="27" w:type="dxa"/>
          <w:trHeight w:val="283"/>
        </w:trPr>
        <w:tc>
          <w:tcPr>
            <w:tcW w:w="4110" w:type="dxa"/>
            <w:tcBorders>
              <w:top w:val="nil"/>
              <w:left w:val="nil"/>
              <w:bottom w:val="nil"/>
              <w:right w:val="nil"/>
            </w:tcBorders>
            <w:vAlign w:val="bottom"/>
          </w:tcPr>
          <w:p w:rsidR="007D1A05" w:rsidRPr="000735B1" w:rsidRDefault="007D1A05" w:rsidP="00C36A9C">
            <w:pPr>
              <w:ind w:left="-108" w:right="-258"/>
              <w:rPr>
                <w:rFonts w:cs="Times New Roman"/>
                <w:b/>
                <w:bCs/>
                <w:sz w:val="22"/>
                <w:szCs w:val="22"/>
              </w:rPr>
            </w:pPr>
            <w:r w:rsidRPr="000735B1">
              <w:rPr>
                <w:rFonts w:cs="Times New Roman"/>
                <w:b/>
                <w:bCs/>
                <w:sz w:val="22"/>
                <w:szCs w:val="22"/>
              </w:rPr>
              <w:t>Accumulated amortization</w:t>
            </w:r>
          </w:p>
        </w:tc>
        <w:tc>
          <w:tcPr>
            <w:tcW w:w="1560" w:type="dxa"/>
            <w:tcBorders>
              <w:top w:val="single" w:sz="4" w:space="0" w:color="auto"/>
              <w:left w:val="nil"/>
              <w:bottom w:val="nil"/>
              <w:right w:val="nil"/>
            </w:tcBorders>
            <w:vAlign w:val="bottom"/>
          </w:tcPr>
          <w:p w:rsidR="007D1A05" w:rsidRPr="002317CD" w:rsidRDefault="007D1A05" w:rsidP="002317CD">
            <w:pPr>
              <w:tabs>
                <w:tab w:val="clear" w:pos="454"/>
                <w:tab w:val="clear" w:pos="680"/>
                <w:tab w:val="clear" w:pos="907"/>
                <w:tab w:val="clear" w:pos="1871"/>
                <w:tab w:val="left" w:pos="0"/>
              </w:tabs>
              <w:ind w:right="170"/>
              <w:jc w:val="right"/>
              <w:rPr>
                <w:rFonts w:cs="Times New Roman"/>
                <w:sz w:val="22"/>
                <w:szCs w:val="22"/>
              </w:rPr>
            </w:pPr>
          </w:p>
        </w:tc>
        <w:tc>
          <w:tcPr>
            <w:tcW w:w="283" w:type="dxa"/>
            <w:tcBorders>
              <w:top w:val="nil"/>
              <w:left w:val="nil"/>
              <w:bottom w:val="nil"/>
              <w:right w:val="nil"/>
            </w:tcBorders>
            <w:vAlign w:val="bottom"/>
          </w:tcPr>
          <w:p w:rsidR="007D1A05" w:rsidRPr="002A4DEE" w:rsidRDefault="007D1A05" w:rsidP="00C36A9C">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bottom w:val="nil"/>
              <w:right w:val="nil"/>
            </w:tcBorders>
            <w:vAlign w:val="bottom"/>
          </w:tcPr>
          <w:p w:rsidR="007D1A05" w:rsidRPr="002317CD" w:rsidRDefault="007D1A05" w:rsidP="002317CD">
            <w:pPr>
              <w:tabs>
                <w:tab w:val="clear" w:pos="907"/>
              </w:tabs>
              <w:ind w:right="170"/>
              <w:jc w:val="right"/>
              <w:rPr>
                <w:rFonts w:cs="Times New Roman"/>
                <w:sz w:val="22"/>
                <w:szCs w:val="22"/>
              </w:rPr>
            </w:pPr>
          </w:p>
        </w:tc>
        <w:tc>
          <w:tcPr>
            <w:tcW w:w="283" w:type="dxa"/>
            <w:tcBorders>
              <w:top w:val="nil"/>
              <w:left w:val="nil"/>
              <w:bottom w:val="nil"/>
              <w:right w:val="nil"/>
            </w:tcBorders>
            <w:vAlign w:val="bottom"/>
          </w:tcPr>
          <w:p w:rsidR="007D1A05" w:rsidRPr="002A4DEE" w:rsidRDefault="007D1A05" w:rsidP="00C36A9C">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bottom w:val="nil"/>
              <w:right w:val="nil"/>
            </w:tcBorders>
            <w:vAlign w:val="bottom"/>
          </w:tcPr>
          <w:p w:rsidR="007D1A05" w:rsidRPr="002B277C" w:rsidRDefault="007D1A05" w:rsidP="00173E55">
            <w:pPr>
              <w:tabs>
                <w:tab w:val="clear" w:pos="454"/>
                <w:tab w:val="clear" w:pos="680"/>
                <w:tab w:val="clear" w:pos="907"/>
                <w:tab w:val="clear" w:pos="1871"/>
                <w:tab w:val="left" w:pos="0"/>
                <w:tab w:val="left" w:pos="556"/>
              </w:tabs>
              <w:ind w:right="170"/>
              <w:jc w:val="right"/>
              <w:rPr>
                <w:rFonts w:cs="Times New Roman"/>
                <w:sz w:val="22"/>
                <w:szCs w:val="22"/>
              </w:rPr>
            </w:pPr>
          </w:p>
        </w:tc>
      </w:tr>
      <w:tr w:rsidR="007D1A05" w:rsidRPr="000735B1" w:rsidTr="00C36A9C">
        <w:trPr>
          <w:gridAfter w:val="1"/>
          <w:wAfter w:w="27" w:type="dxa"/>
          <w:trHeight w:val="283"/>
        </w:trPr>
        <w:tc>
          <w:tcPr>
            <w:tcW w:w="411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Balance as</w:t>
            </w:r>
            <w:r>
              <w:rPr>
                <w:rFonts w:cs="Times New Roman"/>
                <w:sz w:val="22"/>
                <w:szCs w:val="22"/>
              </w:rPr>
              <w:t xml:space="preserve"> at December 31, 2020</w:t>
            </w:r>
          </w:p>
        </w:tc>
        <w:tc>
          <w:tcPr>
            <w:tcW w:w="1560" w:type="dxa"/>
            <w:tcBorders>
              <w:top w:val="nil"/>
              <w:left w:val="nil"/>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9,656</w:t>
            </w:r>
          </w:p>
        </w:tc>
        <w:tc>
          <w:tcPr>
            <w:tcW w:w="283" w:type="dxa"/>
            <w:tcBorders>
              <w:top w:val="nil"/>
              <w:left w:val="nil"/>
              <w:right w:val="nil"/>
            </w:tcBorders>
            <w:vAlign w:val="bottom"/>
          </w:tcPr>
          <w:p w:rsidR="007D1A05" w:rsidRPr="002A4DEE" w:rsidRDefault="007D1A05"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right w:val="nil"/>
            </w:tcBorders>
            <w:vAlign w:val="bottom"/>
          </w:tcPr>
          <w:p w:rsidR="007D1A05" w:rsidRPr="002317CD" w:rsidRDefault="007D1A05" w:rsidP="00283D2D">
            <w:pPr>
              <w:tabs>
                <w:tab w:val="clear" w:pos="907"/>
              </w:tabs>
              <w:ind w:right="170"/>
              <w:jc w:val="right"/>
              <w:rPr>
                <w:rFonts w:cs="Times New Roman"/>
                <w:sz w:val="22"/>
                <w:szCs w:val="22"/>
              </w:rPr>
            </w:pPr>
            <w:r w:rsidRPr="002317CD">
              <w:rPr>
                <w:rFonts w:cs="Times New Roman"/>
                <w:sz w:val="22"/>
                <w:szCs w:val="22"/>
              </w:rPr>
              <w:t>63,463</w:t>
            </w:r>
          </w:p>
        </w:tc>
        <w:tc>
          <w:tcPr>
            <w:tcW w:w="283" w:type="dxa"/>
            <w:tcBorders>
              <w:top w:val="nil"/>
              <w:left w:val="nil"/>
              <w:right w:val="nil"/>
            </w:tcBorders>
            <w:vAlign w:val="bottom"/>
          </w:tcPr>
          <w:p w:rsidR="007D1A05" w:rsidRPr="002A4DEE" w:rsidRDefault="007D1A05" w:rsidP="00283D2D">
            <w:pPr>
              <w:tabs>
                <w:tab w:val="clear" w:pos="454"/>
                <w:tab w:val="clear" w:pos="680"/>
                <w:tab w:val="clear" w:pos="907"/>
                <w:tab w:val="clear" w:pos="1871"/>
                <w:tab w:val="left" w:pos="0"/>
              </w:tabs>
              <w:ind w:right="170"/>
              <w:jc w:val="center"/>
              <w:rPr>
                <w:rFonts w:cs="Times New Roman"/>
                <w:sz w:val="22"/>
                <w:szCs w:val="22"/>
              </w:rPr>
            </w:pPr>
          </w:p>
        </w:tc>
        <w:tc>
          <w:tcPr>
            <w:tcW w:w="1559" w:type="dxa"/>
            <w:tcBorders>
              <w:top w:val="nil"/>
              <w:left w:val="nil"/>
              <w:right w:val="nil"/>
            </w:tcBorders>
            <w:vAlign w:val="bottom"/>
          </w:tcPr>
          <w:p w:rsidR="007D1A05" w:rsidRPr="002B277C" w:rsidRDefault="007D1A05" w:rsidP="00283D2D">
            <w:pPr>
              <w:tabs>
                <w:tab w:val="clear" w:pos="454"/>
                <w:tab w:val="clear" w:pos="680"/>
                <w:tab w:val="clear" w:pos="907"/>
                <w:tab w:val="clear" w:pos="1871"/>
                <w:tab w:val="left" w:pos="0"/>
                <w:tab w:val="left" w:pos="556"/>
              </w:tabs>
              <w:ind w:right="170"/>
              <w:jc w:val="right"/>
              <w:rPr>
                <w:rFonts w:cs="Times New Roman"/>
                <w:sz w:val="22"/>
                <w:szCs w:val="22"/>
              </w:rPr>
            </w:pPr>
            <w:r w:rsidRPr="002B277C">
              <w:rPr>
                <w:rFonts w:cs="Times New Roman"/>
                <w:sz w:val="22"/>
                <w:szCs w:val="22"/>
              </w:rPr>
              <w:t>73,119</w:t>
            </w:r>
          </w:p>
        </w:tc>
      </w:tr>
      <w:tr w:rsidR="007D1A05" w:rsidRPr="000735B1" w:rsidTr="00C36A9C">
        <w:trPr>
          <w:gridAfter w:val="1"/>
          <w:wAfter w:w="27" w:type="dxa"/>
          <w:trHeight w:val="283"/>
        </w:trPr>
        <w:tc>
          <w:tcPr>
            <w:tcW w:w="4110" w:type="dxa"/>
            <w:tcBorders>
              <w:top w:val="nil"/>
              <w:left w:val="nil"/>
              <w:bottom w:val="nil"/>
              <w:right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Amortization for the year</w:t>
            </w:r>
          </w:p>
        </w:tc>
        <w:tc>
          <w:tcPr>
            <w:tcW w:w="1560" w:type="dxa"/>
            <w:tcBorders>
              <w:top w:val="nil"/>
              <w:left w:val="nil"/>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74</w:t>
            </w:r>
          </w:p>
        </w:tc>
        <w:tc>
          <w:tcPr>
            <w:tcW w:w="283" w:type="dxa"/>
            <w:tcBorders>
              <w:top w:val="nil"/>
              <w:left w:val="nil"/>
              <w:right w:val="nil"/>
            </w:tcBorders>
            <w:vAlign w:val="bottom"/>
          </w:tcPr>
          <w:p w:rsidR="007D1A05" w:rsidRPr="00F83E64" w:rsidRDefault="007D1A05"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1560" w:type="dxa"/>
            <w:tcBorders>
              <w:top w:val="nil"/>
              <w:left w:val="nil"/>
              <w:right w:val="nil"/>
            </w:tcBorders>
            <w:vAlign w:val="bottom"/>
          </w:tcPr>
          <w:p w:rsidR="007D1A05" w:rsidRPr="002317CD" w:rsidRDefault="007D1A05" w:rsidP="00283D2D">
            <w:pPr>
              <w:tabs>
                <w:tab w:val="clear" w:pos="907"/>
              </w:tabs>
              <w:ind w:right="170"/>
              <w:jc w:val="right"/>
              <w:rPr>
                <w:rFonts w:cs="Times New Roman"/>
                <w:sz w:val="22"/>
                <w:szCs w:val="22"/>
              </w:rPr>
            </w:pPr>
            <w:r w:rsidRPr="002317CD">
              <w:rPr>
                <w:rFonts w:cs="Times New Roman"/>
                <w:sz w:val="22"/>
                <w:szCs w:val="22"/>
              </w:rPr>
              <w:t>2,610</w:t>
            </w:r>
          </w:p>
        </w:tc>
        <w:tc>
          <w:tcPr>
            <w:tcW w:w="283" w:type="dxa"/>
            <w:tcBorders>
              <w:top w:val="nil"/>
              <w:left w:val="nil"/>
              <w:right w:val="nil"/>
            </w:tcBorders>
            <w:vAlign w:val="bottom"/>
          </w:tcPr>
          <w:p w:rsidR="007D1A05" w:rsidRPr="00F83E64" w:rsidRDefault="007D1A05" w:rsidP="00283D2D">
            <w:pPr>
              <w:tabs>
                <w:tab w:val="clear" w:pos="454"/>
                <w:tab w:val="clear" w:pos="680"/>
                <w:tab w:val="clear" w:pos="907"/>
                <w:tab w:val="clear" w:pos="1871"/>
                <w:tab w:val="left" w:pos="0"/>
              </w:tabs>
              <w:ind w:right="170"/>
              <w:jc w:val="right"/>
              <w:rPr>
                <w:rFonts w:cs="Times New Roman"/>
                <w:sz w:val="22"/>
                <w:szCs w:val="22"/>
                <w:highlight w:val="yellow"/>
              </w:rPr>
            </w:pPr>
          </w:p>
        </w:tc>
        <w:tc>
          <w:tcPr>
            <w:tcW w:w="1559" w:type="dxa"/>
            <w:tcBorders>
              <w:top w:val="nil"/>
              <w:left w:val="nil"/>
              <w:right w:val="nil"/>
            </w:tcBorders>
            <w:vAlign w:val="bottom"/>
          </w:tcPr>
          <w:p w:rsidR="007D1A05" w:rsidRPr="002B277C" w:rsidRDefault="007D1A05" w:rsidP="00283D2D">
            <w:pPr>
              <w:tabs>
                <w:tab w:val="clear" w:pos="454"/>
                <w:tab w:val="clear" w:pos="680"/>
                <w:tab w:val="clear" w:pos="907"/>
                <w:tab w:val="clear" w:pos="1871"/>
                <w:tab w:val="left" w:pos="0"/>
                <w:tab w:val="left" w:pos="556"/>
              </w:tabs>
              <w:ind w:right="170"/>
              <w:jc w:val="right"/>
              <w:rPr>
                <w:rFonts w:cs="Times New Roman"/>
                <w:sz w:val="22"/>
                <w:szCs w:val="22"/>
              </w:rPr>
            </w:pPr>
            <w:r w:rsidRPr="002B277C">
              <w:rPr>
                <w:rFonts w:cs="Times New Roman"/>
                <w:sz w:val="22"/>
                <w:szCs w:val="22"/>
              </w:rPr>
              <w:t>2,684</w:t>
            </w:r>
          </w:p>
        </w:tc>
      </w:tr>
      <w:tr w:rsidR="007D1A05" w:rsidRPr="000735B1" w:rsidTr="00C36A9C">
        <w:trPr>
          <w:gridAfter w:val="1"/>
          <w:wAfter w:w="27" w:type="dxa"/>
          <w:trHeight w:val="283"/>
        </w:trPr>
        <w:tc>
          <w:tcPr>
            <w:tcW w:w="4110" w:type="dxa"/>
            <w:tcBorders>
              <w:top w:val="nil"/>
              <w:left w:val="nil"/>
              <w:bottom w:val="nil"/>
            </w:tcBorders>
            <w:vAlign w:val="bottom"/>
          </w:tcPr>
          <w:p w:rsidR="007D1A05" w:rsidRPr="000735B1" w:rsidRDefault="007D1A05"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2021</w:t>
            </w:r>
          </w:p>
        </w:tc>
        <w:tc>
          <w:tcPr>
            <w:tcW w:w="1560" w:type="dxa"/>
            <w:tcBorders>
              <w:top w:val="single" w:sz="4" w:space="0" w:color="auto"/>
              <w:right w:val="nil"/>
            </w:tcBorders>
            <w:vAlign w:val="bottom"/>
          </w:tcPr>
          <w:p w:rsidR="007D1A05" w:rsidRPr="002317CD" w:rsidRDefault="007D1A05"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9,730</w:t>
            </w:r>
          </w:p>
        </w:tc>
        <w:tc>
          <w:tcPr>
            <w:tcW w:w="283" w:type="dxa"/>
            <w:tcBorders>
              <w:right w:val="nil"/>
            </w:tcBorders>
            <w:vAlign w:val="bottom"/>
          </w:tcPr>
          <w:p w:rsidR="007D1A05" w:rsidRPr="00540D2F" w:rsidRDefault="007D1A05"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right w:val="nil"/>
            </w:tcBorders>
            <w:vAlign w:val="bottom"/>
          </w:tcPr>
          <w:p w:rsidR="007D1A05" w:rsidRPr="002317CD" w:rsidRDefault="007D1A05" w:rsidP="00283D2D">
            <w:pPr>
              <w:tabs>
                <w:tab w:val="clear" w:pos="907"/>
              </w:tabs>
              <w:ind w:right="170"/>
              <w:jc w:val="right"/>
              <w:rPr>
                <w:rFonts w:cs="Times New Roman"/>
                <w:sz w:val="22"/>
                <w:szCs w:val="22"/>
              </w:rPr>
            </w:pPr>
            <w:r w:rsidRPr="002317CD">
              <w:rPr>
                <w:rFonts w:cs="Times New Roman"/>
                <w:sz w:val="22"/>
                <w:szCs w:val="22"/>
              </w:rPr>
              <w:t>66,073</w:t>
            </w:r>
          </w:p>
        </w:tc>
        <w:tc>
          <w:tcPr>
            <w:tcW w:w="283" w:type="dxa"/>
            <w:tcBorders>
              <w:left w:val="nil"/>
              <w:right w:val="nil"/>
            </w:tcBorders>
            <w:vAlign w:val="bottom"/>
          </w:tcPr>
          <w:p w:rsidR="007D1A05" w:rsidRPr="00540D2F" w:rsidRDefault="007D1A05" w:rsidP="00283D2D">
            <w:pPr>
              <w:tabs>
                <w:tab w:val="clear" w:pos="454"/>
                <w:tab w:val="clear" w:pos="680"/>
                <w:tab w:val="clear" w:pos="907"/>
                <w:tab w:val="clear" w:pos="1871"/>
                <w:tab w:val="left" w:pos="0"/>
              </w:tabs>
              <w:ind w:right="170"/>
              <w:jc w:val="center"/>
              <w:rPr>
                <w:rFonts w:cs="Times New Roman"/>
                <w:sz w:val="22"/>
                <w:szCs w:val="22"/>
              </w:rPr>
            </w:pPr>
          </w:p>
        </w:tc>
        <w:tc>
          <w:tcPr>
            <w:tcW w:w="1559" w:type="dxa"/>
            <w:tcBorders>
              <w:top w:val="single" w:sz="4" w:space="0" w:color="auto"/>
              <w:left w:val="nil"/>
            </w:tcBorders>
            <w:vAlign w:val="bottom"/>
          </w:tcPr>
          <w:p w:rsidR="007D1A05" w:rsidRPr="002B277C" w:rsidRDefault="007D1A05" w:rsidP="00283D2D">
            <w:pPr>
              <w:tabs>
                <w:tab w:val="clear" w:pos="454"/>
                <w:tab w:val="clear" w:pos="680"/>
                <w:tab w:val="clear" w:pos="907"/>
                <w:tab w:val="clear" w:pos="1871"/>
                <w:tab w:val="left" w:pos="0"/>
                <w:tab w:val="left" w:pos="556"/>
              </w:tabs>
              <w:ind w:right="170"/>
              <w:jc w:val="right"/>
              <w:rPr>
                <w:rFonts w:cs="Times New Roman"/>
                <w:sz w:val="22"/>
                <w:szCs w:val="22"/>
              </w:rPr>
            </w:pPr>
            <w:r w:rsidRPr="002B277C">
              <w:rPr>
                <w:rFonts w:cs="Times New Roman"/>
                <w:sz w:val="22"/>
                <w:szCs w:val="22"/>
              </w:rPr>
              <w:t>75,803</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Amortization for the year</w:t>
            </w:r>
          </w:p>
        </w:tc>
        <w:tc>
          <w:tcPr>
            <w:tcW w:w="1560" w:type="dxa"/>
            <w:tcBorders>
              <w:left w:val="nil"/>
              <w:bottom w:val="single" w:sz="4" w:space="0" w:color="auto"/>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r w:rsidRPr="00540D2F">
              <w:rPr>
                <w:rFonts w:cs="Times New Roman"/>
                <w:sz w:val="22"/>
                <w:szCs w:val="22"/>
              </w:rPr>
              <w:t>73</w:t>
            </w:r>
          </w:p>
        </w:tc>
        <w:tc>
          <w:tcPr>
            <w:tcW w:w="283" w:type="dxa"/>
            <w:tcBorders>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60" w:type="dxa"/>
            <w:tcBorders>
              <w:left w:val="nil"/>
              <w:bottom w:val="sing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1,313</w:t>
            </w:r>
          </w:p>
        </w:tc>
        <w:tc>
          <w:tcPr>
            <w:tcW w:w="283" w:type="dxa"/>
            <w:tcBorders>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left w:val="nil"/>
              <w:bottom w:val="single" w:sz="4" w:space="0" w:color="auto"/>
              <w:right w:val="nil"/>
            </w:tcBorders>
            <w:shd w:val="clear" w:color="auto" w:fill="auto"/>
            <w:vAlign w:val="bottom"/>
          </w:tcPr>
          <w:p w:rsidR="00540D2F" w:rsidRPr="00540D2F" w:rsidRDefault="00540D2F" w:rsidP="00566462">
            <w:pPr>
              <w:tabs>
                <w:tab w:val="clear" w:pos="454"/>
                <w:tab w:val="clear" w:pos="680"/>
                <w:tab w:val="clear" w:pos="907"/>
                <w:tab w:val="clear" w:pos="1871"/>
                <w:tab w:val="left" w:pos="0"/>
                <w:tab w:val="left" w:pos="556"/>
              </w:tabs>
              <w:ind w:right="170"/>
              <w:jc w:val="right"/>
              <w:rPr>
                <w:rFonts w:cs="Times New Roman"/>
                <w:sz w:val="22"/>
                <w:szCs w:val="22"/>
              </w:rPr>
            </w:pPr>
            <w:r w:rsidRPr="00540D2F">
              <w:rPr>
                <w:rFonts w:cs="Times New Roman"/>
                <w:sz w:val="22"/>
                <w:szCs w:val="22"/>
              </w:rPr>
              <w:t>1,386</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2022</w:t>
            </w:r>
          </w:p>
        </w:tc>
        <w:tc>
          <w:tcPr>
            <w:tcW w:w="1560" w:type="dxa"/>
            <w:tcBorders>
              <w:top w:val="single" w:sz="4" w:space="0" w:color="auto"/>
              <w:left w:val="nil"/>
              <w:bottom w:val="single" w:sz="4" w:space="0" w:color="auto"/>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r w:rsidRPr="00540D2F">
              <w:rPr>
                <w:rFonts w:cs="Times New Roman"/>
                <w:sz w:val="22"/>
                <w:szCs w:val="22"/>
              </w:rPr>
              <w:t>9,803</w:t>
            </w:r>
          </w:p>
        </w:tc>
        <w:tc>
          <w:tcPr>
            <w:tcW w:w="283" w:type="dxa"/>
            <w:tcBorders>
              <w:top w:val="nil"/>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bottom w:val="sing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67,386</w:t>
            </w:r>
          </w:p>
        </w:tc>
        <w:tc>
          <w:tcPr>
            <w:tcW w:w="283" w:type="dxa"/>
            <w:tcBorders>
              <w:top w:val="nil"/>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center"/>
              <w:rPr>
                <w:rFonts w:cs="Times New Roman"/>
                <w:sz w:val="22"/>
                <w:szCs w:val="22"/>
              </w:rPr>
            </w:pPr>
          </w:p>
        </w:tc>
        <w:tc>
          <w:tcPr>
            <w:tcW w:w="1559" w:type="dxa"/>
            <w:tcBorders>
              <w:top w:val="single" w:sz="4" w:space="0" w:color="auto"/>
              <w:left w:val="nil"/>
              <w:bottom w:val="single" w:sz="4" w:space="0" w:color="auto"/>
              <w:right w:val="nil"/>
            </w:tcBorders>
            <w:shd w:val="clear" w:color="auto" w:fill="auto"/>
            <w:vAlign w:val="bottom"/>
          </w:tcPr>
          <w:p w:rsidR="00540D2F" w:rsidRPr="00540D2F" w:rsidRDefault="00540D2F" w:rsidP="00566462">
            <w:pPr>
              <w:tabs>
                <w:tab w:val="clear" w:pos="454"/>
                <w:tab w:val="clear" w:pos="680"/>
                <w:tab w:val="clear" w:pos="907"/>
                <w:tab w:val="clear" w:pos="1871"/>
                <w:tab w:val="left" w:pos="0"/>
                <w:tab w:val="left" w:pos="556"/>
              </w:tabs>
              <w:ind w:right="170"/>
              <w:jc w:val="right"/>
              <w:rPr>
                <w:rFonts w:cs="Times New Roman"/>
                <w:sz w:val="22"/>
                <w:szCs w:val="22"/>
              </w:rPr>
            </w:pPr>
            <w:r w:rsidRPr="00540D2F">
              <w:rPr>
                <w:rFonts w:cs="Times New Roman"/>
                <w:sz w:val="22"/>
                <w:szCs w:val="22"/>
              </w:rPr>
              <w:t>77,189</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5D6D3B" w:rsidRDefault="00540D2F" w:rsidP="00C36A9C">
            <w:pPr>
              <w:ind w:left="-108" w:right="-258"/>
              <w:rPr>
                <w:rFonts w:cs="Times New Roman"/>
                <w:sz w:val="22"/>
                <w:szCs w:val="22"/>
                <w:cs/>
              </w:rPr>
            </w:pPr>
            <w:r w:rsidRPr="005D6D3B">
              <w:rPr>
                <w:rFonts w:cs="Times New Roman"/>
                <w:sz w:val="22"/>
                <w:szCs w:val="22"/>
              </w:rPr>
              <w:t>Net book value</w:t>
            </w:r>
          </w:p>
        </w:tc>
        <w:tc>
          <w:tcPr>
            <w:tcW w:w="1560" w:type="dxa"/>
            <w:tcBorders>
              <w:top w:val="single" w:sz="4" w:space="0" w:color="auto"/>
              <w:left w:val="nil"/>
              <w:right w:val="nil"/>
            </w:tcBorders>
            <w:vAlign w:val="bottom"/>
          </w:tcPr>
          <w:p w:rsidR="00540D2F" w:rsidRPr="002317CD" w:rsidRDefault="00540D2F" w:rsidP="005D6D3B">
            <w:pPr>
              <w:ind w:left="-108" w:right="-258"/>
              <w:rPr>
                <w:rFonts w:cs="Times New Roman"/>
                <w:sz w:val="22"/>
                <w:szCs w:val="22"/>
              </w:rPr>
            </w:pPr>
          </w:p>
        </w:tc>
        <w:tc>
          <w:tcPr>
            <w:tcW w:w="283" w:type="dxa"/>
            <w:tcBorders>
              <w:top w:val="nil"/>
              <w:left w:val="nil"/>
              <w:bottom w:val="nil"/>
              <w:right w:val="nil"/>
            </w:tcBorders>
            <w:vAlign w:val="bottom"/>
          </w:tcPr>
          <w:p w:rsidR="00540D2F" w:rsidRPr="002A4DEE" w:rsidRDefault="00540D2F" w:rsidP="005D6D3B">
            <w:pPr>
              <w:ind w:left="-108" w:right="-258"/>
              <w:rPr>
                <w:rFonts w:cs="Times New Roman"/>
                <w:sz w:val="22"/>
                <w:szCs w:val="22"/>
              </w:rPr>
            </w:pPr>
          </w:p>
        </w:tc>
        <w:tc>
          <w:tcPr>
            <w:tcW w:w="1560" w:type="dxa"/>
            <w:tcBorders>
              <w:top w:val="single" w:sz="4" w:space="0" w:color="auto"/>
              <w:left w:val="nil"/>
              <w:right w:val="nil"/>
            </w:tcBorders>
            <w:vAlign w:val="bottom"/>
          </w:tcPr>
          <w:p w:rsidR="00540D2F" w:rsidRPr="005D6D3B" w:rsidRDefault="00540D2F" w:rsidP="005D6D3B">
            <w:pPr>
              <w:ind w:left="-108" w:right="-258"/>
              <w:rPr>
                <w:rFonts w:cs="Times New Roman"/>
                <w:sz w:val="22"/>
                <w:szCs w:val="22"/>
              </w:rPr>
            </w:pPr>
          </w:p>
        </w:tc>
        <w:tc>
          <w:tcPr>
            <w:tcW w:w="283" w:type="dxa"/>
            <w:tcBorders>
              <w:top w:val="nil"/>
              <w:left w:val="nil"/>
              <w:bottom w:val="nil"/>
              <w:right w:val="nil"/>
            </w:tcBorders>
            <w:vAlign w:val="bottom"/>
          </w:tcPr>
          <w:p w:rsidR="00540D2F" w:rsidRPr="002A4DEE" w:rsidRDefault="00540D2F" w:rsidP="005D6D3B">
            <w:pPr>
              <w:ind w:left="-108" w:right="-258"/>
              <w:rPr>
                <w:rFonts w:cs="Times New Roman"/>
                <w:sz w:val="22"/>
                <w:szCs w:val="22"/>
              </w:rPr>
            </w:pPr>
          </w:p>
        </w:tc>
        <w:tc>
          <w:tcPr>
            <w:tcW w:w="1559" w:type="dxa"/>
            <w:tcBorders>
              <w:top w:val="single" w:sz="4" w:space="0" w:color="auto"/>
              <w:left w:val="nil"/>
              <w:right w:val="nil"/>
            </w:tcBorders>
            <w:vAlign w:val="bottom"/>
          </w:tcPr>
          <w:p w:rsidR="00540D2F" w:rsidRPr="002B277C" w:rsidRDefault="00540D2F" w:rsidP="005D6D3B">
            <w:pPr>
              <w:ind w:left="-108" w:right="-258"/>
              <w:rPr>
                <w:rFonts w:cs="Times New Roman"/>
                <w:sz w:val="22"/>
                <w:szCs w:val="22"/>
              </w:rPr>
            </w:pP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 xml:space="preserve">December 31, </w:t>
            </w:r>
            <w:r>
              <w:rPr>
                <w:rFonts w:cs="Times New Roman"/>
                <w:sz w:val="22"/>
                <w:szCs w:val="22"/>
              </w:rPr>
              <w:t>2021</w:t>
            </w:r>
          </w:p>
        </w:tc>
        <w:tc>
          <w:tcPr>
            <w:tcW w:w="1560" w:type="dxa"/>
            <w:tcBorders>
              <w:top w:val="nil"/>
              <w:left w:val="nil"/>
              <w:bottom w:val="double" w:sz="4" w:space="0" w:color="auto"/>
              <w:right w:val="nil"/>
            </w:tcBorders>
            <w:vAlign w:val="bottom"/>
          </w:tcPr>
          <w:p w:rsidR="00540D2F" w:rsidRPr="002317CD" w:rsidRDefault="00540D2F" w:rsidP="00283D2D">
            <w:pPr>
              <w:tabs>
                <w:tab w:val="clear" w:pos="454"/>
                <w:tab w:val="clear" w:pos="680"/>
                <w:tab w:val="clear" w:pos="907"/>
                <w:tab w:val="clear" w:pos="1871"/>
                <w:tab w:val="left" w:pos="0"/>
              </w:tabs>
              <w:ind w:right="170"/>
              <w:jc w:val="right"/>
              <w:rPr>
                <w:rFonts w:cs="Times New Roman"/>
                <w:sz w:val="22"/>
                <w:szCs w:val="22"/>
              </w:rPr>
            </w:pPr>
            <w:r w:rsidRPr="002317CD">
              <w:rPr>
                <w:rFonts w:cs="Times New Roman"/>
                <w:sz w:val="22"/>
                <w:szCs w:val="22"/>
              </w:rPr>
              <w:t>85</w:t>
            </w:r>
          </w:p>
        </w:tc>
        <w:tc>
          <w:tcPr>
            <w:tcW w:w="283" w:type="dxa"/>
            <w:tcBorders>
              <w:top w:val="nil"/>
              <w:left w:val="nil"/>
              <w:bottom w:val="nil"/>
              <w:right w:val="nil"/>
            </w:tcBorders>
            <w:vAlign w:val="bottom"/>
          </w:tcPr>
          <w:p w:rsidR="00540D2F" w:rsidRPr="005D6D3B" w:rsidRDefault="00540D2F" w:rsidP="00283D2D">
            <w:pPr>
              <w:ind w:left="-108" w:right="-258"/>
              <w:rPr>
                <w:rFonts w:cs="Times New Roman"/>
                <w:sz w:val="22"/>
                <w:szCs w:val="22"/>
              </w:rPr>
            </w:pPr>
          </w:p>
        </w:tc>
        <w:tc>
          <w:tcPr>
            <w:tcW w:w="1560" w:type="dxa"/>
            <w:tcBorders>
              <w:top w:val="nil"/>
              <w:left w:val="nil"/>
              <w:bottom w:val="double" w:sz="4" w:space="0" w:color="auto"/>
              <w:right w:val="nil"/>
            </w:tcBorders>
            <w:vAlign w:val="bottom"/>
          </w:tcPr>
          <w:p w:rsidR="00540D2F" w:rsidRPr="005D6D3B" w:rsidRDefault="00540D2F" w:rsidP="00283D2D">
            <w:pPr>
              <w:tabs>
                <w:tab w:val="clear" w:pos="907"/>
              </w:tabs>
              <w:ind w:right="170"/>
              <w:jc w:val="right"/>
              <w:rPr>
                <w:rFonts w:cs="Times New Roman"/>
                <w:sz w:val="22"/>
                <w:szCs w:val="22"/>
              </w:rPr>
            </w:pPr>
            <w:r w:rsidRPr="005D6D3B">
              <w:rPr>
                <w:rFonts w:cs="Times New Roman"/>
                <w:sz w:val="22"/>
                <w:szCs w:val="22"/>
              </w:rPr>
              <w:t>3,520</w:t>
            </w:r>
          </w:p>
        </w:tc>
        <w:tc>
          <w:tcPr>
            <w:tcW w:w="283" w:type="dxa"/>
            <w:tcBorders>
              <w:top w:val="nil"/>
              <w:left w:val="nil"/>
              <w:bottom w:val="nil"/>
              <w:right w:val="nil"/>
            </w:tcBorders>
            <w:vAlign w:val="bottom"/>
          </w:tcPr>
          <w:p w:rsidR="00540D2F" w:rsidRPr="005D6D3B" w:rsidRDefault="00540D2F" w:rsidP="00283D2D">
            <w:pPr>
              <w:ind w:left="-108" w:right="-258"/>
              <w:rPr>
                <w:rFonts w:cs="Times New Roman"/>
                <w:sz w:val="22"/>
                <w:szCs w:val="22"/>
              </w:rPr>
            </w:pPr>
          </w:p>
        </w:tc>
        <w:tc>
          <w:tcPr>
            <w:tcW w:w="1559" w:type="dxa"/>
            <w:tcBorders>
              <w:top w:val="nil"/>
              <w:left w:val="nil"/>
              <w:bottom w:val="double" w:sz="4" w:space="0" w:color="auto"/>
              <w:right w:val="nil"/>
            </w:tcBorders>
            <w:vAlign w:val="bottom"/>
          </w:tcPr>
          <w:p w:rsidR="00540D2F" w:rsidRPr="002B277C" w:rsidRDefault="00540D2F" w:rsidP="00283D2D">
            <w:pPr>
              <w:tabs>
                <w:tab w:val="clear" w:pos="454"/>
                <w:tab w:val="clear" w:pos="680"/>
                <w:tab w:val="clear" w:pos="907"/>
                <w:tab w:val="clear" w:pos="1871"/>
                <w:tab w:val="left" w:pos="0"/>
                <w:tab w:val="left" w:pos="556"/>
              </w:tabs>
              <w:ind w:right="170"/>
              <w:jc w:val="right"/>
              <w:rPr>
                <w:rFonts w:cs="Times New Roman"/>
                <w:sz w:val="22"/>
                <w:szCs w:val="22"/>
              </w:rPr>
            </w:pPr>
            <w:r w:rsidRPr="002B277C">
              <w:rPr>
                <w:rFonts w:cs="Times New Roman"/>
                <w:sz w:val="22"/>
                <w:szCs w:val="22"/>
              </w:rPr>
              <w:t>3,605</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5D6D3B" w:rsidRDefault="00540D2F" w:rsidP="00C36A9C">
            <w:pPr>
              <w:ind w:left="-108" w:right="-258"/>
              <w:rPr>
                <w:rFonts w:cs="Times New Roman"/>
                <w:sz w:val="22"/>
                <w:szCs w:val="22"/>
                <w:cs/>
              </w:rPr>
            </w:pPr>
            <w:r w:rsidRPr="000735B1">
              <w:rPr>
                <w:rFonts w:cs="Times New Roman"/>
                <w:sz w:val="22"/>
                <w:szCs w:val="22"/>
              </w:rPr>
              <w:t xml:space="preserve">December 31, </w:t>
            </w:r>
            <w:r>
              <w:rPr>
                <w:rFonts w:cs="Times New Roman"/>
                <w:sz w:val="22"/>
                <w:szCs w:val="22"/>
              </w:rPr>
              <w:t>2022</w:t>
            </w:r>
          </w:p>
        </w:tc>
        <w:tc>
          <w:tcPr>
            <w:tcW w:w="1560" w:type="dxa"/>
            <w:tcBorders>
              <w:top w:val="double" w:sz="4" w:space="0" w:color="auto"/>
              <w:left w:val="nil"/>
              <w:bottom w:val="double" w:sz="4" w:space="0" w:color="auto"/>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r w:rsidRPr="00540D2F">
              <w:rPr>
                <w:rFonts w:cs="Times New Roman"/>
                <w:sz w:val="22"/>
                <w:szCs w:val="22"/>
              </w:rPr>
              <w:t>1</w:t>
            </w:r>
            <w:r w:rsidRPr="00540D2F">
              <w:rPr>
                <w:rFonts w:cs="Times New Roman"/>
                <w:sz w:val="22"/>
                <w:szCs w:val="22"/>
                <w:cs/>
              </w:rPr>
              <w:t>2</w:t>
            </w:r>
          </w:p>
        </w:tc>
        <w:tc>
          <w:tcPr>
            <w:tcW w:w="283" w:type="dxa"/>
            <w:tcBorders>
              <w:top w:val="nil"/>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double" w:sz="4" w:space="0" w:color="auto"/>
              <w:left w:val="nil"/>
              <w:bottom w:val="doub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2,008</w:t>
            </w:r>
          </w:p>
        </w:tc>
        <w:tc>
          <w:tcPr>
            <w:tcW w:w="283" w:type="dxa"/>
            <w:tcBorders>
              <w:top w:val="nil"/>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double" w:sz="4" w:space="0" w:color="auto"/>
              <w:left w:val="nil"/>
              <w:bottom w:val="double" w:sz="4" w:space="0" w:color="auto"/>
              <w:right w:val="nil"/>
            </w:tcBorders>
            <w:vAlign w:val="bottom"/>
          </w:tcPr>
          <w:p w:rsidR="00540D2F" w:rsidRPr="00540D2F" w:rsidRDefault="00540D2F" w:rsidP="00566462">
            <w:pPr>
              <w:tabs>
                <w:tab w:val="clear" w:pos="454"/>
                <w:tab w:val="clear" w:pos="680"/>
                <w:tab w:val="clear" w:pos="907"/>
                <w:tab w:val="clear" w:pos="1871"/>
                <w:tab w:val="left" w:pos="0"/>
                <w:tab w:val="left" w:pos="556"/>
              </w:tabs>
              <w:ind w:right="170"/>
              <w:jc w:val="right"/>
              <w:rPr>
                <w:rFonts w:cs="Times New Roman"/>
                <w:sz w:val="22"/>
                <w:szCs w:val="22"/>
              </w:rPr>
            </w:pPr>
            <w:r w:rsidRPr="00540D2F">
              <w:rPr>
                <w:rFonts w:cs="Times New Roman"/>
                <w:sz w:val="22"/>
                <w:szCs w:val="22"/>
              </w:rPr>
              <w:t>2,020</w:t>
            </w:r>
          </w:p>
        </w:tc>
      </w:tr>
      <w:tr w:rsidR="00F83E64" w:rsidRPr="000735B1" w:rsidTr="00C36A9C">
        <w:trPr>
          <w:trHeight w:val="283"/>
        </w:trPr>
        <w:tc>
          <w:tcPr>
            <w:tcW w:w="4110" w:type="dxa"/>
            <w:tcBorders>
              <w:top w:val="nil"/>
              <w:left w:val="nil"/>
              <w:right w:val="nil"/>
            </w:tcBorders>
            <w:vAlign w:val="bottom"/>
          </w:tcPr>
          <w:p w:rsidR="00F83E64" w:rsidRPr="00540D2F" w:rsidRDefault="00F83E64" w:rsidP="00C36A9C">
            <w:pPr>
              <w:ind w:left="33" w:right="-258"/>
              <w:jc w:val="center"/>
              <w:rPr>
                <w:rFonts w:cstheme="minorBidi"/>
                <w:sz w:val="22"/>
                <w:szCs w:val="22"/>
                <w:cs/>
              </w:rPr>
            </w:pPr>
          </w:p>
        </w:tc>
        <w:tc>
          <w:tcPr>
            <w:tcW w:w="5272" w:type="dxa"/>
            <w:gridSpan w:val="6"/>
            <w:tcBorders>
              <w:top w:val="nil"/>
              <w:left w:val="nil"/>
              <w:bottom w:val="single" w:sz="4" w:space="0" w:color="auto"/>
              <w:right w:val="nil"/>
            </w:tcBorders>
            <w:vAlign w:val="bottom"/>
          </w:tcPr>
          <w:p w:rsidR="00F83E64" w:rsidRPr="000735B1" w:rsidRDefault="00F83E64" w:rsidP="00C36A9C">
            <w:pPr>
              <w:jc w:val="center"/>
              <w:rPr>
                <w:rFonts w:cs="Times New Roman"/>
                <w:sz w:val="22"/>
                <w:szCs w:val="22"/>
              </w:rPr>
            </w:pPr>
            <w:r w:rsidRPr="000735B1">
              <w:rPr>
                <w:rFonts w:cs="Times New Roman"/>
                <w:sz w:val="22"/>
                <w:szCs w:val="22"/>
              </w:rPr>
              <w:t>The Company Only (In Thousand Baht)</w:t>
            </w:r>
          </w:p>
        </w:tc>
      </w:tr>
      <w:tr w:rsidR="00F83E64" w:rsidRPr="000735B1" w:rsidTr="00C36A9C">
        <w:trPr>
          <w:gridAfter w:val="1"/>
          <w:wAfter w:w="27" w:type="dxa"/>
          <w:trHeight w:val="283"/>
        </w:trPr>
        <w:tc>
          <w:tcPr>
            <w:tcW w:w="4110" w:type="dxa"/>
            <w:tcBorders>
              <w:top w:val="nil"/>
              <w:left w:val="nil"/>
              <w:bottom w:val="nil"/>
              <w:right w:val="nil"/>
            </w:tcBorders>
            <w:vAlign w:val="bottom"/>
          </w:tcPr>
          <w:p w:rsidR="00F83E64" w:rsidRPr="000735B1" w:rsidRDefault="00F83E64" w:rsidP="00C36A9C">
            <w:pPr>
              <w:ind w:left="33" w:right="-258"/>
              <w:jc w:val="center"/>
              <w:rPr>
                <w:rFonts w:cs="Times New Roman"/>
                <w:sz w:val="22"/>
                <w:szCs w:val="22"/>
              </w:rPr>
            </w:pPr>
          </w:p>
        </w:tc>
        <w:tc>
          <w:tcPr>
            <w:tcW w:w="1560" w:type="dxa"/>
            <w:tcBorders>
              <w:top w:val="nil"/>
              <w:left w:val="nil"/>
              <w:bottom w:val="single" w:sz="4" w:space="0" w:color="auto"/>
              <w:right w:val="nil"/>
            </w:tcBorders>
            <w:vAlign w:val="bottom"/>
          </w:tcPr>
          <w:p w:rsidR="00F83E64" w:rsidRPr="000735B1" w:rsidRDefault="00F83E64" w:rsidP="00C36A9C">
            <w:pPr>
              <w:jc w:val="center"/>
              <w:rPr>
                <w:rFonts w:cs="Times New Roman"/>
                <w:sz w:val="22"/>
                <w:szCs w:val="22"/>
              </w:rPr>
            </w:pPr>
            <w:r w:rsidRPr="000735B1">
              <w:rPr>
                <w:rFonts w:cs="Times New Roman"/>
                <w:sz w:val="22"/>
                <w:szCs w:val="22"/>
              </w:rPr>
              <w:t>Leasehold Rights</w:t>
            </w:r>
          </w:p>
        </w:tc>
        <w:tc>
          <w:tcPr>
            <w:tcW w:w="283" w:type="dxa"/>
            <w:tcBorders>
              <w:top w:val="nil"/>
              <w:left w:val="nil"/>
              <w:right w:val="nil"/>
            </w:tcBorders>
            <w:vAlign w:val="bottom"/>
          </w:tcPr>
          <w:p w:rsidR="00F83E64" w:rsidRPr="000735B1" w:rsidRDefault="00F83E64" w:rsidP="00C36A9C">
            <w:pPr>
              <w:jc w:val="center"/>
              <w:rPr>
                <w:rFonts w:cs="Times New Roman"/>
                <w:sz w:val="22"/>
                <w:szCs w:val="22"/>
              </w:rPr>
            </w:pPr>
          </w:p>
        </w:tc>
        <w:tc>
          <w:tcPr>
            <w:tcW w:w="1560" w:type="dxa"/>
            <w:tcBorders>
              <w:top w:val="nil"/>
              <w:left w:val="nil"/>
              <w:bottom w:val="single" w:sz="4" w:space="0" w:color="auto"/>
              <w:right w:val="nil"/>
            </w:tcBorders>
            <w:vAlign w:val="bottom"/>
          </w:tcPr>
          <w:p w:rsidR="00F83E64" w:rsidRPr="000735B1" w:rsidRDefault="00F83E64" w:rsidP="00C36A9C">
            <w:pPr>
              <w:jc w:val="center"/>
              <w:rPr>
                <w:rFonts w:cs="Times New Roman"/>
                <w:sz w:val="22"/>
                <w:szCs w:val="22"/>
              </w:rPr>
            </w:pPr>
            <w:r w:rsidRPr="000735B1">
              <w:rPr>
                <w:rFonts w:cs="Times New Roman"/>
                <w:sz w:val="22"/>
                <w:szCs w:val="22"/>
              </w:rPr>
              <w:t>Software Licenses</w:t>
            </w:r>
          </w:p>
        </w:tc>
        <w:tc>
          <w:tcPr>
            <w:tcW w:w="283" w:type="dxa"/>
            <w:tcBorders>
              <w:top w:val="nil"/>
              <w:left w:val="nil"/>
              <w:right w:val="nil"/>
            </w:tcBorders>
            <w:vAlign w:val="bottom"/>
          </w:tcPr>
          <w:p w:rsidR="00F83E64" w:rsidRPr="000735B1" w:rsidRDefault="00F83E64" w:rsidP="00C36A9C">
            <w:pPr>
              <w:jc w:val="center"/>
              <w:rPr>
                <w:rFonts w:cs="Times New Roman"/>
                <w:sz w:val="22"/>
                <w:szCs w:val="22"/>
              </w:rPr>
            </w:pPr>
          </w:p>
        </w:tc>
        <w:tc>
          <w:tcPr>
            <w:tcW w:w="1559" w:type="dxa"/>
            <w:tcBorders>
              <w:top w:val="nil"/>
              <w:left w:val="nil"/>
              <w:bottom w:val="single" w:sz="4" w:space="0" w:color="auto"/>
              <w:right w:val="nil"/>
            </w:tcBorders>
            <w:vAlign w:val="bottom"/>
          </w:tcPr>
          <w:p w:rsidR="00F83E64" w:rsidRPr="000735B1" w:rsidRDefault="00F83E64" w:rsidP="00C36A9C">
            <w:pPr>
              <w:jc w:val="center"/>
              <w:rPr>
                <w:rFonts w:cs="Times New Roman"/>
                <w:sz w:val="22"/>
                <w:szCs w:val="22"/>
              </w:rPr>
            </w:pPr>
            <w:r w:rsidRPr="000735B1">
              <w:rPr>
                <w:rFonts w:cs="Times New Roman"/>
                <w:sz w:val="22"/>
                <w:szCs w:val="22"/>
              </w:rPr>
              <w:t>Total</w:t>
            </w:r>
          </w:p>
        </w:tc>
      </w:tr>
      <w:tr w:rsidR="00F83E64" w:rsidRPr="000735B1" w:rsidTr="00C36A9C">
        <w:trPr>
          <w:gridAfter w:val="1"/>
          <w:wAfter w:w="27" w:type="dxa"/>
          <w:trHeight w:val="283"/>
        </w:trPr>
        <w:tc>
          <w:tcPr>
            <w:tcW w:w="4110" w:type="dxa"/>
            <w:tcBorders>
              <w:left w:val="nil"/>
              <w:bottom w:val="nil"/>
              <w:right w:val="nil"/>
            </w:tcBorders>
            <w:vAlign w:val="bottom"/>
          </w:tcPr>
          <w:p w:rsidR="00F83E64" w:rsidRPr="000735B1" w:rsidRDefault="00F83E64" w:rsidP="00C36A9C">
            <w:pPr>
              <w:ind w:left="-108" w:right="-258"/>
              <w:rPr>
                <w:rFonts w:cs="Times New Roman"/>
                <w:b/>
                <w:bCs/>
                <w:sz w:val="22"/>
                <w:szCs w:val="22"/>
              </w:rPr>
            </w:pPr>
            <w:r w:rsidRPr="000735B1">
              <w:rPr>
                <w:rFonts w:cs="Times New Roman"/>
                <w:b/>
                <w:bCs/>
                <w:sz w:val="22"/>
                <w:szCs w:val="22"/>
              </w:rPr>
              <w:t>Cost</w:t>
            </w:r>
          </w:p>
        </w:tc>
        <w:tc>
          <w:tcPr>
            <w:tcW w:w="1560" w:type="dxa"/>
            <w:tcBorders>
              <w:top w:val="single" w:sz="4" w:space="0" w:color="auto"/>
              <w:left w:val="nil"/>
              <w:right w:val="nil"/>
            </w:tcBorders>
            <w:vAlign w:val="bottom"/>
          </w:tcPr>
          <w:p w:rsidR="00F83E64" w:rsidRPr="000735B1" w:rsidRDefault="00F83E64" w:rsidP="00C36A9C">
            <w:pPr>
              <w:jc w:val="right"/>
              <w:rPr>
                <w:rFonts w:cs="Times New Roman"/>
                <w:sz w:val="22"/>
                <w:szCs w:val="22"/>
              </w:rPr>
            </w:pPr>
          </w:p>
        </w:tc>
        <w:tc>
          <w:tcPr>
            <w:tcW w:w="283" w:type="dxa"/>
            <w:tcBorders>
              <w:left w:val="nil"/>
              <w:right w:val="nil"/>
            </w:tcBorders>
            <w:vAlign w:val="bottom"/>
          </w:tcPr>
          <w:p w:rsidR="00F83E64" w:rsidRPr="000735B1" w:rsidRDefault="00F83E64" w:rsidP="00C36A9C">
            <w:pPr>
              <w:jc w:val="right"/>
              <w:rPr>
                <w:rFonts w:cs="Times New Roman"/>
                <w:sz w:val="22"/>
                <w:szCs w:val="22"/>
              </w:rPr>
            </w:pPr>
          </w:p>
        </w:tc>
        <w:tc>
          <w:tcPr>
            <w:tcW w:w="1560" w:type="dxa"/>
            <w:tcBorders>
              <w:top w:val="single" w:sz="4" w:space="0" w:color="auto"/>
              <w:left w:val="nil"/>
              <w:right w:val="nil"/>
            </w:tcBorders>
            <w:vAlign w:val="bottom"/>
          </w:tcPr>
          <w:p w:rsidR="00F83E64" w:rsidRPr="000735B1" w:rsidRDefault="00F83E64" w:rsidP="00C36A9C">
            <w:pPr>
              <w:jc w:val="right"/>
              <w:rPr>
                <w:rFonts w:cs="Times New Roman"/>
                <w:sz w:val="22"/>
                <w:szCs w:val="22"/>
              </w:rPr>
            </w:pPr>
          </w:p>
        </w:tc>
        <w:tc>
          <w:tcPr>
            <w:tcW w:w="283" w:type="dxa"/>
            <w:tcBorders>
              <w:left w:val="nil"/>
              <w:right w:val="nil"/>
            </w:tcBorders>
            <w:vAlign w:val="bottom"/>
          </w:tcPr>
          <w:p w:rsidR="00F83E64" w:rsidRPr="000735B1" w:rsidRDefault="00F83E64" w:rsidP="00C36A9C">
            <w:pPr>
              <w:jc w:val="right"/>
              <w:rPr>
                <w:rFonts w:cs="Times New Roman"/>
                <w:sz w:val="22"/>
                <w:szCs w:val="22"/>
              </w:rPr>
            </w:pPr>
          </w:p>
        </w:tc>
        <w:tc>
          <w:tcPr>
            <w:tcW w:w="1559" w:type="dxa"/>
            <w:tcBorders>
              <w:top w:val="single" w:sz="4" w:space="0" w:color="auto"/>
              <w:left w:val="nil"/>
              <w:bottom w:val="nil"/>
              <w:right w:val="nil"/>
            </w:tcBorders>
            <w:vAlign w:val="bottom"/>
          </w:tcPr>
          <w:p w:rsidR="00F83E64" w:rsidRPr="000735B1" w:rsidRDefault="00F83E64" w:rsidP="00C36A9C">
            <w:pPr>
              <w:jc w:val="right"/>
              <w:rPr>
                <w:rFonts w:cs="Times New Roman"/>
                <w:sz w:val="22"/>
                <w:szCs w:val="22"/>
              </w:rPr>
            </w:pPr>
          </w:p>
        </w:tc>
      </w:tr>
      <w:tr w:rsidR="000F5983" w:rsidRPr="000735B1" w:rsidTr="00C36A9C">
        <w:trPr>
          <w:gridAfter w:val="1"/>
          <w:wAfter w:w="27" w:type="dxa"/>
          <w:trHeight w:val="283"/>
        </w:trPr>
        <w:tc>
          <w:tcPr>
            <w:tcW w:w="4110" w:type="dxa"/>
            <w:tcBorders>
              <w:top w:val="nil"/>
              <w:left w:val="nil"/>
              <w:bottom w:val="nil"/>
              <w:right w:val="nil"/>
            </w:tcBorders>
            <w:vAlign w:val="bottom"/>
          </w:tcPr>
          <w:p w:rsidR="000F5983" w:rsidRPr="00F83E64" w:rsidRDefault="000F5983" w:rsidP="00C36A9C">
            <w:pPr>
              <w:ind w:left="-108" w:right="-258"/>
              <w:rPr>
                <w:rFonts w:cs="Cordia New"/>
                <w:sz w:val="22"/>
                <w:szCs w:val="22"/>
              </w:rPr>
            </w:pPr>
            <w:r>
              <w:rPr>
                <w:rFonts w:cs="Times New Roman"/>
                <w:sz w:val="22"/>
                <w:szCs w:val="22"/>
              </w:rPr>
              <w:t>Balance as at December 31, 2020</w:t>
            </w:r>
          </w:p>
        </w:tc>
        <w:tc>
          <w:tcPr>
            <w:tcW w:w="1560" w:type="dxa"/>
            <w:tcBorders>
              <w:top w:val="nil"/>
              <w:left w:val="nil"/>
              <w:right w:val="nil"/>
            </w:tcBorders>
            <w:vAlign w:val="bottom"/>
          </w:tcPr>
          <w:p w:rsidR="000F5983" w:rsidRPr="00985C6B" w:rsidRDefault="000F5983" w:rsidP="00283D2D">
            <w:pPr>
              <w:tabs>
                <w:tab w:val="clear" w:pos="454"/>
                <w:tab w:val="clear" w:pos="680"/>
                <w:tab w:val="clear" w:pos="907"/>
                <w:tab w:val="clear" w:pos="1871"/>
                <w:tab w:val="left" w:pos="0"/>
              </w:tabs>
              <w:ind w:right="170"/>
              <w:jc w:val="right"/>
              <w:rPr>
                <w:rFonts w:cs="Times New Roman"/>
                <w:sz w:val="22"/>
                <w:szCs w:val="22"/>
              </w:rPr>
            </w:pPr>
            <w:r w:rsidRPr="00985C6B">
              <w:rPr>
                <w:rFonts w:cs="Times New Roman"/>
                <w:sz w:val="22"/>
                <w:szCs w:val="22"/>
              </w:rPr>
              <w:t>7,794</w:t>
            </w:r>
          </w:p>
        </w:tc>
        <w:tc>
          <w:tcPr>
            <w:tcW w:w="283" w:type="dxa"/>
            <w:tcBorders>
              <w:top w:val="nil"/>
              <w:left w:val="nil"/>
              <w:right w:val="nil"/>
            </w:tcBorders>
          </w:tcPr>
          <w:p w:rsidR="000F5983" w:rsidRPr="00985C6B" w:rsidRDefault="000F5983"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right w:val="nil"/>
            </w:tcBorders>
            <w:vAlign w:val="bottom"/>
          </w:tcPr>
          <w:p w:rsidR="000F5983" w:rsidRPr="00985C6B" w:rsidRDefault="000F5983" w:rsidP="00283D2D">
            <w:pPr>
              <w:tabs>
                <w:tab w:val="clear" w:pos="907"/>
              </w:tabs>
              <w:ind w:right="170"/>
              <w:jc w:val="right"/>
              <w:rPr>
                <w:rFonts w:cs="Times New Roman"/>
                <w:sz w:val="22"/>
                <w:szCs w:val="22"/>
              </w:rPr>
            </w:pPr>
            <w:r w:rsidRPr="00985C6B">
              <w:rPr>
                <w:rFonts w:cs="Times New Roman"/>
                <w:sz w:val="22"/>
                <w:szCs w:val="22"/>
              </w:rPr>
              <w:t>65,052</w:t>
            </w:r>
          </w:p>
        </w:tc>
        <w:tc>
          <w:tcPr>
            <w:tcW w:w="283" w:type="dxa"/>
            <w:tcBorders>
              <w:top w:val="nil"/>
              <w:left w:val="nil"/>
              <w:right w:val="nil"/>
            </w:tcBorders>
            <w:vAlign w:val="bottom"/>
          </w:tcPr>
          <w:p w:rsidR="000F5983" w:rsidRPr="00985C6B" w:rsidRDefault="000F5983"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nil"/>
              <w:left w:val="nil"/>
              <w:right w:val="nil"/>
            </w:tcBorders>
            <w:vAlign w:val="bottom"/>
          </w:tcPr>
          <w:p w:rsidR="000F5983" w:rsidRPr="00985C6B" w:rsidRDefault="000F5983" w:rsidP="00283D2D">
            <w:pPr>
              <w:tabs>
                <w:tab w:val="clear" w:pos="454"/>
                <w:tab w:val="clear" w:pos="680"/>
                <w:tab w:val="clear" w:pos="907"/>
                <w:tab w:val="clear" w:pos="1871"/>
                <w:tab w:val="left" w:pos="0"/>
                <w:tab w:val="left" w:pos="556"/>
              </w:tabs>
              <w:ind w:right="170"/>
              <w:jc w:val="right"/>
              <w:rPr>
                <w:rFonts w:cs="Times New Roman"/>
                <w:sz w:val="22"/>
                <w:szCs w:val="22"/>
              </w:rPr>
            </w:pPr>
            <w:r w:rsidRPr="00985C6B">
              <w:rPr>
                <w:rFonts w:cs="Times New Roman"/>
                <w:sz w:val="22"/>
                <w:szCs w:val="22"/>
              </w:rPr>
              <w:t>72,846</w:t>
            </w:r>
          </w:p>
        </w:tc>
      </w:tr>
      <w:tr w:rsidR="000F5983" w:rsidRPr="000735B1" w:rsidTr="00C36A9C">
        <w:trPr>
          <w:gridAfter w:val="1"/>
          <w:wAfter w:w="27" w:type="dxa"/>
          <w:trHeight w:val="283"/>
        </w:trPr>
        <w:tc>
          <w:tcPr>
            <w:tcW w:w="4110" w:type="dxa"/>
            <w:tcBorders>
              <w:top w:val="nil"/>
              <w:left w:val="nil"/>
              <w:bottom w:val="nil"/>
              <w:right w:val="nil"/>
            </w:tcBorders>
            <w:vAlign w:val="bottom"/>
          </w:tcPr>
          <w:p w:rsidR="000F5983" w:rsidRPr="000735B1" w:rsidRDefault="000F5983" w:rsidP="00C36A9C">
            <w:pPr>
              <w:ind w:left="-108" w:right="-258"/>
              <w:rPr>
                <w:rFonts w:cs="Times New Roman"/>
                <w:sz w:val="22"/>
                <w:szCs w:val="22"/>
              </w:rPr>
            </w:pPr>
            <w:r w:rsidRPr="000735B1">
              <w:rPr>
                <w:rFonts w:cs="Times New Roman"/>
                <w:sz w:val="22"/>
                <w:szCs w:val="22"/>
              </w:rPr>
              <w:t>Acquisitions</w:t>
            </w:r>
          </w:p>
        </w:tc>
        <w:tc>
          <w:tcPr>
            <w:tcW w:w="1560" w:type="dxa"/>
            <w:tcBorders>
              <w:top w:val="nil"/>
              <w:left w:val="nil"/>
              <w:bottom w:val="single" w:sz="4" w:space="0" w:color="auto"/>
              <w:right w:val="nil"/>
            </w:tcBorders>
            <w:vAlign w:val="bottom"/>
          </w:tcPr>
          <w:p w:rsidR="000F5983" w:rsidRPr="00D1792A" w:rsidRDefault="000F5983" w:rsidP="00283D2D">
            <w:pPr>
              <w:tabs>
                <w:tab w:val="clear" w:pos="454"/>
                <w:tab w:val="clear" w:pos="680"/>
                <w:tab w:val="clear" w:pos="907"/>
                <w:tab w:val="clear" w:pos="1871"/>
                <w:tab w:val="left" w:pos="0"/>
              </w:tabs>
              <w:ind w:right="459"/>
              <w:jc w:val="right"/>
              <w:rPr>
                <w:rFonts w:cs="Times New Roman"/>
                <w:sz w:val="22"/>
                <w:szCs w:val="22"/>
              </w:rPr>
            </w:pPr>
            <w:r w:rsidRPr="00D1792A">
              <w:rPr>
                <w:rFonts w:cs="Times New Roman"/>
                <w:sz w:val="22"/>
                <w:szCs w:val="22"/>
              </w:rPr>
              <w:t>-</w:t>
            </w:r>
          </w:p>
        </w:tc>
        <w:tc>
          <w:tcPr>
            <w:tcW w:w="283" w:type="dxa"/>
            <w:tcBorders>
              <w:top w:val="nil"/>
              <w:left w:val="nil"/>
              <w:right w:val="nil"/>
            </w:tcBorders>
          </w:tcPr>
          <w:p w:rsidR="000F5983" w:rsidRPr="00D1792A" w:rsidRDefault="000F5983"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bottom w:val="single" w:sz="4" w:space="0" w:color="auto"/>
              <w:right w:val="nil"/>
            </w:tcBorders>
            <w:vAlign w:val="bottom"/>
          </w:tcPr>
          <w:p w:rsidR="000F5983" w:rsidRPr="00D1792A" w:rsidRDefault="000F5983" w:rsidP="00283D2D">
            <w:pPr>
              <w:tabs>
                <w:tab w:val="clear" w:pos="454"/>
                <w:tab w:val="clear" w:pos="680"/>
                <w:tab w:val="clear" w:pos="907"/>
                <w:tab w:val="clear" w:pos="1871"/>
                <w:tab w:val="left" w:pos="0"/>
              </w:tabs>
              <w:ind w:right="459"/>
              <w:jc w:val="right"/>
              <w:rPr>
                <w:rFonts w:cs="Times New Roman"/>
                <w:sz w:val="22"/>
                <w:szCs w:val="22"/>
              </w:rPr>
            </w:pPr>
            <w:r w:rsidRPr="00D1792A">
              <w:rPr>
                <w:rFonts w:cs="Times New Roman"/>
                <w:sz w:val="22"/>
                <w:szCs w:val="22"/>
              </w:rPr>
              <w:t>-</w:t>
            </w:r>
          </w:p>
        </w:tc>
        <w:tc>
          <w:tcPr>
            <w:tcW w:w="283" w:type="dxa"/>
            <w:tcBorders>
              <w:top w:val="nil"/>
              <w:left w:val="nil"/>
              <w:right w:val="nil"/>
            </w:tcBorders>
            <w:vAlign w:val="bottom"/>
          </w:tcPr>
          <w:p w:rsidR="000F5983" w:rsidRPr="00D1792A" w:rsidRDefault="000F5983"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nil"/>
              <w:left w:val="nil"/>
              <w:bottom w:val="single" w:sz="4" w:space="0" w:color="auto"/>
              <w:right w:val="nil"/>
            </w:tcBorders>
            <w:vAlign w:val="bottom"/>
          </w:tcPr>
          <w:p w:rsidR="000F5983" w:rsidRPr="00D1792A" w:rsidRDefault="000F5983" w:rsidP="00283D2D">
            <w:pPr>
              <w:tabs>
                <w:tab w:val="clear" w:pos="454"/>
                <w:tab w:val="clear" w:pos="680"/>
                <w:tab w:val="clear" w:pos="907"/>
                <w:tab w:val="clear" w:pos="1871"/>
                <w:tab w:val="left" w:pos="0"/>
              </w:tabs>
              <w:ind w:right="459"/>
              <w:jc w:val="right"/>
              <w:rPr>
                <w:rFonts w:cs="Times New Roman"/>
                <w:sz w:val="22"/>
                <w:szCs w:val="22"/>
              </w:rPr>
            </w:pPr>
            <w:r w:rsidRPr="00D1792A">
              <w:rPr>
                <w:rFonts w:cs="Times New Roman"/>
                <w:sz w:val="22"/>
                <w:szCs w:val="22"/>
              </w:rPr>
              <w:t>-</w:t>
            </w:r>
          </w:p>
        </w:tc>
      </w:tr>
      <w:tr w:rsidR="000F5983" w:rsidRPr="000735B1" w:rsidTr="00C36A9C">
        <w:trPr>
          <w:gridAfter w:val="1"/>
          <w:wAfter w:w="27" w:type="dxa"/>
          <w:trHeight w:val="283"/>
        </w:trPr>
        <w:tc>
          <w:tcPr>
            <w:tcW w:w="4110" w:type="dxa"/>
            <w:tcBorders>
              <w:top w:val="nil"/>
              <w:left w:val="nil"/>
              <w:bottom w:val="nil"/>
              <w:right w:val="nil"/>
            </w:tcBorders>
            <w:vAlign w:val="bottom"/>
          </w:tcPr>
          <w:p w:rsidR="000F5983" w:rsidRPr="000735B1" w:rsidRDefault="000F5983"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2021</w:t>
            </w:r>
          </w:p>
        </w:tc>
        <w:tc>
          <w:tcPr>
            <w:tcW w:w="1560" w:type="dxa"/>
            <w:tcBorders>
              <w:top w:val="single" w:sz="4" w:space="0" w:color="auto"/>
              <w:left w:val="nil"/>
              <w:right w:val="nil"/>
            </w:tcBorders>
            <w:vAlign w:val="bottom"/>
          </w:tcPr>
          <w:p w:rsidR="000F5983" w:rsidRPr="00D1792A" w:rsidRDefault="000F5983" w:rsidP="00283D2D">
            <w:pPr>
              <w:tabs>
                <w:tab w:val="clear" w:pos="454"/>
                <w:tab w:val="clear" w:pos="680"/>
                <w:tab w:val="clear" w:pos="907"/>
                <w:tab w:val="clear" w:pos="1871"/>
                <w:tab w:val="left" w:pos="0"/>
              </w:tabs>
              <w:ind w:right="170"/>
              <w:jc w:val="right"/>
              <w:rPr>
                <w:rFonts w:cs="Times New Roman"/>
                <w:sz w:val="22"/>
                <w:szCs w:val="22"/>
              </w:rPr>
            </w:pPr>
            <w:r w:rsidRPr="00D1792A">
              <w:rPr>
                <w:rFonts w:cs="Times New Roman"/>
                <w:sz w:val="22"/>
                <w:szCs w:val="22"/>
              </w:rPr>
              <w:t>7,794</w:t>
            </w:r>
          </w:p>
        </w:tc>
        <w:tc>
          <w:tcPr>
            <w:tcW w:w="283" w:type="dxa"/>
            <w:tcBorders>
              <w:top w:val="nil"/>
              <w:left w:val="nil"/>
              <w:bottom w:val="nil"/>
              <w:right w:val="nil"/>
            </w:tcBorders>
          </w:tcPr>
          <w:p w:rsidR="000F5983" w:rsidRPr="00D1792A" w:rsidRDefault="000F5983"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right w:val="nil"/>
            </w:tcBorders>
            <w:vAlign w:val="bottom"/>
          </w:tcPr>
          <w:p w:rsidR="000F5983" w:rsidRPr="00D1792A" w:rsidRDefault="000F5983" w:rsidP="00283D2D">
            <w:pPr>
              <w:tabs>
                <w:tab w:val="clear" w:pos="907"/>
              </w:tabs>
              <w:ind w:right="170"/>
              <w:jc w:val="right"/>
              <w:rPr>
                <w:rFonts w:cs="Times New Roman"/>
                <w:sz w:val="22"/>
                <w:szCs w:val="22"/>
              </w:rPr>
            </w:pPr>
            <w:r w:rsidRPr="00D1792A">
              <w:rPr>
                <w:rFonts w:cs="Times New Roman"/>
                <w:sz w:val="22"/>
                <w:szCs w:val="22"/>
              </w:rPr>
              <w:t>65,052</w:t>
            </w:r>
          </w:p>
        </w:tc>
        <w:tc>
          <w:tcPr>
            <w:tcW w:w="283" w:type="dxa"/>
            <w:tcBorders>
              <w:top w:val="nil"/>
              <w:left w:val="nil"/>
              <w:bottom w:val="nil"/>
              <w:right w:val="nil"/>
            </w:tcBorders>
            <w:vAlign w:val="bottom"/>
          </w:tcPr>
          <w:p w:rsidR="000F5983" w:rsidRPr="00D1792A" w:rsidRDefault="000F5983"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right w:val="nil"/>
            </w:tcBorders>
            <w:vAlign w:val="bottom"/>
          </w:tcPr>
          <w:p w:rsidR="000F5983" w:rsidRPr="00D1792A" w:rsidRDefault="000F5983" w:rsidP="00283D2D">
            <w:pPr>
              <w:tabs>
                <w:tab w:val="clear" w:pos="454"/>
                <w:tab w:val="clear" w:pos="680"/>
                <w:tab w:val="clear" w:pos="907"/>
                <w:tab w:val="clear" w:pos="1871"/>
                <w:tab w:val="left" w:pos="0"/>
                <w:tab w:val="left" w:pos="556"/>
              </w:tabs>
              <w:ind w:right="170"/>
              <w:jc w:val="right"/>
              <w:rPr>
                <w:rFonts w:cs="Times New Roman"/>
                <w:sz w:val="22"/>
                <w:szCs w:val="22"/>
              </w:rPr>
            </w:pPr>
            <w:r w:rsidRPr="00D1792A">
              <w:rPr>
                <w:rFonts w:cs="Times New Roman"/>
                <w:sz w:val="22"/>
                <w:szCs w:val="22"/>
              </w:rPr>
              <w:t>72,846</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Acquisitions</w:t>
            </w:r>
          </w:p>
        </w:tc>
        <w:tc>
          <w:tcPr>
            <w:tcW w:w="1560" w:type="dxa"/>
            <w:tcBorders>
              <w:top w:val="nil"/>
              <w:left w:val="nil"/>
              <w:bottom w:val="single" w:sz="4" w:space="0" w:color="auto"/>
              <w:right w:val="nil"/>
            </w:tcBorders>
            <w:vAlign w:val="bottom"/>
          </w:tcPr>
          <w:p w:rsidR="00540D2F" w:rsidRPr="00D1792A" w:rsidRDefault="00540D2F" w:rsidP="00566462">
            <w:pPr>
              <w:tabs>
                <w:tab w:val="clear" w:pos="454"/>
                <w:tab w:val="clear" w:pos="680"/>
                <w:tab w:val="clear" w:pos="907"/>
                <w:tab w:val="clear" w:pos="1871"/>
                <w:tab w:val="left" w:pos="0"/>
              </w:tabs>
              <w:ind w:right="459"/>
              <w:jc w:val="right"/>
              <w:rPr>
                <w:rFonts w:cs="Times New Roman"/>
                <w:sz w:val="22"/>
                <w:szCs w:val="22"/>
              </w:rPr>
            </w:pPr>
            <w:r w:rsidRPr="00D1792A">
              <w:rPr>
                <w:rFonts w:cs="Times New Roman"/>
                <w:sz w:val="22"/>
                <w:szCs w:val="22"/>
              </w:rPr>
              <w:t>-</w:t>
            </w:r>
          </w:p>
        </w:tc>
        <w:tc>
          <w:tcPr>
            <w:tcW w:w="283" w:type="dxa"/>
            <w:tcBorders>
              <w:top w:val="nil"/>
              <w:left w:val="nil"/>
              <w:bottom w:val="nil"/>
              <w:right w:val="nil"/>
            </w:tcBorders>
          </w:tcPr>
          <w:p w:rsidR="00540D2F" w:rsidRPr="00D1792A"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bottom w:val="sing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32</w:t>
            </w:r>
          </w:p>
        </w:tc>
        <w:tc>
          <w:tcPr>
            <w:tcW w:w="283" w:type="dxa"/>
            <w:tcBorders>
              <w:top w:val="nil"/>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nil"/>
              <w:left w:val="nil"/>
              <w:bottom w:val="single" w:sz="4" w:space="0" w:color="auto"/>
              <w:right w:val="nil"/>
            </w:tcBorders>
            <w:shd w:val="clear" w:color="auto" w:fill="auto"/>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32</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2022</w:t>
            </w:r>
          </w:p>
        </w:tc>
        <w:tc>
          <w:tcPr>
            <w:tcW w:w="1560" w:type="dxa"/>
            <w:tcBorders>
              <w:top w:val="single" w:sz="4" w:space="0" w:color="auto"/>
              <w:left w:val="nil"/>
              <w:bottom w:val="single" w:sz="4" w:space="0" w:color="auto"/>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r w:rsidRPr="00540D2F">
              <w:rPr>
                <w:rFonts w:cs="Times New Roman"/>
                <w:sz w:val="22"/>
                <w:szCs w:val="22"/>
              </w:rPr>
              <w:t>7,794</w:t>
            </w:r>
          </w:p>
        </w:tc>
        <w:tc>
          <w:tcPr>
            <w:tcW w:w="283" w:type="dxa"/>
            <w:tcBorders>
              <w:top w:val="nil"/>
              <w:left w:val="nil"/>
              <w:right w:val="nil"/>
            </w:tcBorders>
          </w:tcPr>
          <w:p w:rsidR="00540D2F" w:rsidRPr="00D1792A"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bottom w:val="sing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65,084</w:t>
            </w:r>
          </w:p>
        </w:tc>
        <w:tc>
          <w:tcPr>
            <w:tcW w:w="283" w:type="dxa"/>
            <w:tcBorders>
              <w:top w:val="nil"/>
              <w:left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bottom w:val="single" w:sz="4" w:space="0" w:color="auto"/>
              <w:right w:val="nil"/>
            </w:tcBorders>
            <w:shd w:val="clear" w:color="auto" w:fill="auto"/>
            <w:vAlign w:val="bottom"/>
          </w:tcPr>
          <w:p w:rsidR="00540D2F" w:rsidRPr="00540D2F" w:rsidRDefault="00540D2F" w:rsidP="00566462">
            <w:pPr>
              <w:tabs>
                <w:tab w:val="clear" w:pos="454"/>
                <w:tab w:val="clear" w:pos="680"/>
                <w:tab w:val="clear" w:pos="907"/>
                <w:tab w:val="clear" w:pos="1871"/>
                <w:tab w:val="left" w:pos="0"/>
                <w:tab w:val="left" w:pos="556"/>
              </w:tabs>
              <w:ind w:right="170"/>
              <w:jc w:val="right"/>
              <w:rPr>
                <w:rFonts w:cs="Times New Roman"/>
                <w:sz w:val="22"/>
                <w:szCs w:val="22"/>
              </w:rPr>
            </w:pPr>
            <w:r w:rsidRPr="00540D2F">
              <w:rPr>
                <w:rFonts w:cs="Times New Roman"/>
                <w:sz w:val="22"/>
                <w:szCs w:val="22"/>
              </w:rPr>
              <w:t>72,878</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b/>
                <w:bCs/>
                <w:sz w:val="22"/>
                <w:szCs w:val="22"/>
              </w:rPr>
            </w:pPr>
            <w:r w:rsidRPr="000735B1">
              <w:rPr>
                <w:rFonts w:cs="Times New Roman"/>
                <w:b/>
                <w:bCs/>
                <w:sz w:val="22"/>
                <w:szCs w:val="22"/>
              </w:rPr>
              <w:t>Accumulated amortization</w:t>
            </w:r>
          </w:p>
        </w:tc>
        <w:tc>
          <w:tcPr>
            <w:tcW w:w="1560" w:type="dxa"/>
            <w:tcBorders>
              <w:top w:val="single" w:sz="4" w:space="0" w:color="auto"/>
              <w:left w:val="nil"/>
              <w:bottom w:val="nil"/>
              <w:right w:val="nil"/>
            </w:tcBorders>
            <w:vAlign w:val="bottom"/>
          </w:tcPr>
          <w:p w:rsidR="00540D2F" w:rsidRPr="00985C6B"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283" w:type="dxa"/>
            <w:tcBorders>
              <w:top w:val="nil"/>
              <w:left w:val="nil"/>
              <w:bottom w:val="nil"/>
              <w:right w:val="nil"/>
            </w:tcBorders>
          </w:tcPr>
          <w:p w:rsidR="00540D2F" w:rsidRPr="00985C6B"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bottom w:val="nil"/>
              <w:right w:val="nil"/>
            </w:tcBorders>
            <w:vAlign w:val="bottom"/>
          </w:tcPr>
          <w:p w:rsidR="00540D2F" w:rsidRPr="00985C6B" w:rsidRDefault="00540D2F" w:rsidP="00C36A9C">
            <w:pPr>
              <w:tabs>
                <w:tab w:val="clear" w:pos="907"/>
              </w:tabs>
              <w:ind w:right="170"/>
              <w:jc w:val="right"/>
              <w:rPr>
                <w:rFonts w:cs="Times New Roman"/>
                <w:sz w:val="22"/>
                <w:szCs w:val="22"/>
              </w:rPr>
            </w:pPr>
          </w:p>
        </w:tc>
        <w:tc>
          <w:tcPr>
            <w:tcW w:w="283" w:type="dxa"/>
            <w:tcBorders>
              <w:top w:val="nil"/>
              <w:left w:val="nil"/>
              <w:bottom w:val="nil"/>
              <w:right w:val="nil"/>
            </w:tcBorders>
            <w:vAlign w:val="bottom"/>
          </w:tcPr>
          <w:p w:rsidR="00540D2F" w:rsidRPr="00985C6B"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bottom w:val="nil"/>
              <w:right w:val="nil"/>
            </w:tcBorders>
            <w:vAlign w:val="bottom"/>
          </w:tcPr>
          <w:p w:rsidR="00540D2F" w:rsidRPr="00985C6B" w:rsidRDefault="00540D2F" w:rsidP="00C36A9C">
            <w:pPr>
              <w:tabs>
                <w:tab w:val="clear" w:pos="454"/>
                <w:tab w:val="clear" w:pos="680"/>
                <w:tab w:val="clear" w:pos="907"/>
                <w:tab w:val="clear" w:pos="1871"/>
                <w:tab w:val="left" w:pos="0"/>
                <w:tab w:val="left" w:pos="556"/>
              </w:tabs>
              <w:ind w:right="170"/>
              <w:jc w:val="right"/>
              <w:rPr>
                <w:rFonts w:cs="Times New Roman"/>
                <w:sz w:val="22"/>
                <w:szCs w:val="22"/>
              </w:rPr>
            </w:pP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Pr>
                <w:rFonts w:cs="Times New Roman"/>
                <w:sz w:val="22"/>
                <w:szCs w:val="22"/>
              </w:rPr>
              <w:t>Balance as at December 31, 2020</w:t>
            </w:r>
          </w:p>
        </w:tc>
        <w:tc>
          <w:tcPr>
            <w:tcW w:w="1560" w:type="dxa"/>
            <w:tcBorders>
              <w:top w:val="nil"/>
              <w:left w:val="nil"/>
              <w:right w:val="nil"/>
            </w:tcBorders>
            <w:vAlign w:val="bottom"/>
          </w:tcPr>
          <w:p w:rsidR="00540D2F" w:rsidRPr="00985C6B" w:rsidRDefault="00540D2F" w:rsidP="00283D2D">
            <w:pPr>
              <w:tabs>
                <w:tab w:val="clear" w:pos="454"/>
                <w:tab w:val="clear" w:pos="680"/>
                <w:tab w:val="clear" w:pos="907"/>
                <w:tab w:val="clear" w:pos="1871"/>
                <w:tab w:val="left" w:pos="0"/>
              </w:tabs>
              <w:ind w:right="170"/>
              <w:jc w:val="right"/>
              <w:rPr>
                <w:rFonts w:cs="Times New Roman"/>
                <w:sz w:val="22"/>
                <w:szCs w:val="22"/>
              </w:rPr>
            </w:pPr>
            <w:r w:rsidRPr="00985C6B">
              <w:rPr>
                <w:rFonts w:cs="Times New Roman"/>
                <w:sz w:val="22"/>
                <w:szCs w:val="22"/>
              </w:rPr>
              <w:t>7,634</w:t>
            </w:r>
          </w:p>
        </w:tc>
        <w:tc>
          <w:tcPr>
            <w:tcW w:w="283" w:type="dxa"/>
            <w:tcBorders>
              <w:top w:val="nil"/>
              <w:left w:val="nil"/>
              <w:bottom w:val="nil"/>
              <w:right w:val="nil"/>
            </w:tcBorders>
          </w:tcPr>
          <w:p w:rsidR="00540D2F" w:rsidRPr="00985C6B"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right w:val="nil"/>
            </w:tcBorders>
            <w:vAlign w:val="bottom"/>
          </w:tcPr>
          <w:p w:rsidR="00540D2F" w:rsidRPr="00985C6B" w:rsidRDefault="00540D2F" w:rsidP="00283D2D">
            <w:pPr>
              <w:tabs>
                <w:tab w:val="clear" w:pos="907"/>
              </w:tabs>
              <w:ind w:right="170"/>
              <w:jc w:val="right"/>
              <w:rPr>
                <w:rFonts w:cs="Times New Roman"/>
                <w:sz w:val="22"/>
                <w:szCs w:val="22"/>
              </w:rPr>
            </w:pPr>
            <w:r w:rsidRPr="00985C6B">
              <w:rPr>
                <w:rFonts w:cs="Times New Roman"/>
                <w:sz w:val="22"/>
                <w:szCs w:val="22"/>
              </w:rPr>
              <w:t>60,858</w:t>
            </w:r>
          </w:p>
        </w:tc>
        <w:tc>
          <w:tcPr>
            <w:tcW w:w="283" w:type="dxa"/>
            <w:tcBorders>
              <w:top w:val="nil"/>
              <w:left w:val="nil"/>
              <w:bottom w:val="nil"/>
              <w:right w:val="nil"/>
            </w:tcBorders>
            <w:vAlign w:val="bottom"/>
          </w:tcPr>
          <w:p w:rsidR="00540D2F" w:rsidRPr="00985C6B"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nil"/>
              <w:left w:val="nil"/>
              <w:right w:val="nil"/>
            </w:tcBorders>
            <w:vAlign w:val="bottom"/>
          </w:tcPr>
          <w:p w:rsidR="00540D2F" w:rsidRPr="00985C6B" w:rsidRDefault="00540D2F" w:rsidP="00283D2D">
            <w:pPr>
              <w:tabs>
                <w:tab w:val="clear" w:pos="454"/>
                <w:tab w:val="clear" w:pos="680"/>
                <w:tab w:val="clear" w:pos="907"/>
                <w:tab w:val="clear" w:pos="1871"/>
                <w:tab w:val="left" w:pos="0"/>
                <w:tab w:val="left" w:pos="556"/>
              </w:tabs>
              <w:ind w:right="170"/>
              <w:jc w:val="right"/>
              <w:rPr>
                <w:rFonts w:cs="Times New Roman"/>
                <w:sz w:val="22"/>
                <w:szCs w:val="22"/>
              </w:rPr>
            </w:pPr>
            <w:r w:rsidRPr="00985C6B">
              <w:rPr>
                <w:rFonts w:cs="Times New Roman"/>
                <w:sz w:val="22"/>
                <w:szCs w:val="22"/>
              </w:rPr>
              <w:t>68,492</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cs/>
              </w:rPr>
            </w:pPr>
            <w:r w:rsidRPr="000735B1">
              <w:rPr>
                <w:rFonts w:cs="Times New Roman"/>
                <w:sz w:val="22"/>
                <w:szCs w:val="22"/>
              </w:rPr>
              <w:t>Amortization for the year</w:t>
            </w:r>
          </w:p>
        </w:tc>
        <w:tc>
          <w:tcPr>
            <w:tcW w:w="1560" w:type="dxa"/>
            <w:tcBorders>
              <w:top w:val="nil"/>
              <w:left w:val="nil"/>
              <w:bottom w:val="single" w:sz="4" w:space="0" w:color="auto"/>
              <w:right w:val="nil"/>
            </w:tcBorders>
            <w:vAlign w:val="bottom"/>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r w:rsidRPr="00D1792A">
              <w:rPr>
                <w:rFonts w:cs="Times New Roman"/>
                <w:sz w:val="22"/>
                <w:szCs w:val="22"/>
              </w:rPr>
              <w:t>74</w:t>
            </w:r>
          </w:p>
        </w:tc>
        <w:tc>
          <w:tcPr>
            <w:tcW w:w="283" w:type="dxa"/>
            <w:tcBorders>
              <w:top w:val="nil"/>
              <w:left w:val="nil"/>
              <w:bottom w:val="nil"/>
              <w:right w:val="nil"/>
            </w:tcBorders>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bottom w:val="single" w:sz="4" w:space="0" w:color="auto"/>
              <w:right w:val="nil"/>
            </w:tcBorders>
            <w:vAlign w:val="bottom"/>
          </w:tcPr>
          <w:p w:rsidR="00540D2F" w:rsidRPr="00D1792A" w:rsidRDefault="00540D2F" w:rsidP="00283D2D">
            <w:pPr>
              <w:tabs>
                <w:tab w:val="clear" w:pos="907"/>
              </w:tabs>
              <w:ind w:right="170"/>
              <w:jc w:val="right"/>
              <w:rPr>
                <w:rFonts w:cs="Times New Roman"/>
                <w:sz w:val="22"/>
                <w:szCs w:val="22"/>
              </w:rPr>
            </w:pPr>
            <w:r w:rsidRPr="00D1792A">
              <w:rPr>
                <w:rFonts w:cs="Times New Roman"/>
                <w:sz w:val="22"/>
                <w:szCs w:val="22"/>
              </w:rPr>
              <w:t>1,633</w:t>
            </w:r>
          </w:p>
        </w:tc>
        <w:tc>
          <w:tcPr>
            <w:tcW w:w="283" w:type="dxa"/>
            <w:tcBorders>
              <w:top w:val="nil"/>
              <w:left w:val="nil"/>
              <w:bottom w:val="nil"/>
              <w:right w:val="nil"/>
            </w:tcBorders>
            <w:vAlign w:val="bottom"/>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nil"/>
              <w:left w:val="nil"/>
              <w:bottom w:val="single" w:sz="4" w:space="0" w:color="auto"/>
              <w:right w:val="nil"/>
            </w:tcBorders>
            <w:vAlign w:val="bottom"/>
          </w:tcPr>
          <w:p w:rsidR="00540D2F" w:rsidRPr="00D1792A" w:rsidRDefault="00540D2F" w:rsidP="00283D2D">
            <w:pPr>
              <w:tabs>
                <w:tab w:val="clear" w:pos="454"/>
                <w:tab w:val="clear" w:pos="680"/>
                <w:tab w:val="clear" w:pos="907"/>
                <w:tab w:val="clear" w:pos="1871"/>
                <w:tab w:val="left" w:pos="0"/>
                <w:tab w:val="left" w:pos="556"/>
              </w:tabs>
              <w:ind w:right="170"/>
              <w:jc w:val="right"/>
              <w:rPr>
                <w:rFonts w:cs="Times New Roman"/>
                <w:sz w:val="22"/>
                <w:szCs w:val="22"/>
              </w:rPr>
            </w:pPr>
            <w:r w:rsidRPr="00D1792A">
              <w:rPr>
                <w:rFonts w:cs="Times New Roman"/>
                <w:sz w:val="22"/>
                <w:szCs w:val="22"/>
              </w:rPr>
              <w:t>1,707</w:t>
            </w:r>
          </w:p>
        </w:tc>
      </w:tr>
      <w:tr w:rsidR="00540D2F" w:rsidRPr="000735B1" w:rsidTr="00C36A9C">
        <w:trPr>
          <w:gridAfter w:val="1"/>
          <w:wAfter w:w="27" w:type="dxa"/>
          <w:trHeight w:val="283"/>
        </w:trPr>
        <w:tc>
          <w:tcPr>
            <w:tcW w:w="4110" w:type="dxa"/>
            <w:tcBorders>
              <w:top w:val="nil"/>
              <w:left w:val="nil"/>
              <w:bottom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2021</w:t>
            </w:r>
          </w:p>
        </w:tc>
        <w:tc>
          <w:tcPr>
            <w:tcW w:w="1560" w:type="dxa"/>
            <w:tcBorders>
              <w:top w:val="single" w:sz="4" w:space="0" w:color="auto"/>
              <w:right w:val="nil"/>
            </w:tcBorders>
            <w:vAlign w:val="bottom"/>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r w:rsidRPr="00D1792A">
              <w:rPr>
                <w:rFonts w:cs="Times New Roman"/>
                <w:sz w:val="22"/>
                <w:szCs w:val="22"/>
              </w:rPr>
              <w:t>7,708</w:t>
            </w:r>
          </w:p>
        </w:tc>
        <w:tc>
          <w:tcPr>
            <w:tcW w:w="283" w:type="dxa"/>
            <w:tcBorders>
              <w:right w:val="nil"/>
            </w:tcBorders>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right w:val="nil"/>
            </w:tcBorders>
            <w:vAlign w:val="bottom"/>
          </w:tcPr>
          <w:p w:rsidR="00540D2F" w:rsidRPr="00D1792A" w:rsidRDefault="00540D2F" w:rsidP="00283D2D">
            <w:pPr>
              <w:tabs>
                <w:tab w:val="clear" w:pos="907"/>
              </w:tabs>
              <w:ind w:right="170"/>
              <w:jc w:val="right"/>
              <w:rPr>
                <w:rFonts w:cs="Times New Roman"/>
                <w:sz w:val="22"/>
                <w:szCs w:val="22"/>
              </w:rPr>
            </w:pPr>
            <w:r w:rsidRPr="00D1792A">
              <w:rPr>
                <w:rFonts w:cs="Times New Roman"/>
                <w:sz w:val="22"/>
                <w:szCs w:val="22"/>
              </w:rPr>
              <w:t>62,491</w:t>
            </w:r>
          </w:p>
        </w:tc>
        <w:tc>
          <w:tcPr>
            <w:tcW w:w="283" w:type="dxa"/>
            <w:tcBorders>
              <w:left w:val="nil"/>
              <w:right w:val="nil"/>
            </w:tcBorders>
            <w:vAlign w:val="bottom"/>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tcBorders>
            <w:vAlign w:val="bottom"/>
          </w:tcPr>
          <w:p w:rsidR="00540D2F" w:rsidRPr="00D1792A" w:rsidRDefault="00540D2F" w:rsidP="00283D2D">
            <w:pPr>
              <w:tabs>
                <w:tab w:val="clear" w:pos="454"/>
                <w:tab w:val="clear" w:pos="680"/>
                <w:tab w:val="clear" w:pos="907"/>
                <w:tab w:val="clear" w:pos="1871"/>
                <w:tab w:val="left" w:pos="0"/>
                <w:tab w:val="left" w:pos="556"/>
              </w:tabs>
              <w:ind w:right="170"/>
              <w:jc w:val="right"/>
              <w:rPr>
                <w:rFonts w:cs="Times New Roman"/>
                <w:sz w:val="22"/>
                <w:szCs w:val="22"/>
              </w:rPr>
            </w:pPr>
            <w:r>
              <w:rPr>
                <w:rFonts w:cs="Times New Roman"/>
                <w:sz w:val="22"/>
                <w:szCs w:val="22"/>
              </w:rPr>
              <w:t>70</w:t>
            </w:r>
            <w:r w:rsidRPr="00D1792A">
              <w:rPr>
                <w:rFonts w:cs="Times New Roman"/>
                <w:sz w:val="22"/>
                <w:szCs w:val="22"/>
              </w:rPr>
              <w:t>,</w:t>
            </w:r>
            <w:r>
              <w:rPr>
                <w:rFonts w:cs="Times New Roman"/>
                <w:sz w:val="22"/>
                <w:szCs w:val="22"/>
              </w:rPr>
              <w:t>199</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cs/>
              </w:rPr>
            </w:pPr>
            <w:r w:rsidRPr="000735B1">
              <w:rPr>
                <w:rFonts w:cs="Times New Roman"/>
                <w:sz w:val="22"/>
                <w:szCs w:val="22"/>
              </w:rPr>
              <w:t>Amortization for the year</w:t>
            </w:r>
          </w:p>
        </w:tc>
        <w:tc>
          <w:tcPr>
            <w:tcW w:w="1560" w:type="dxa"/>
            <w:tcBorders>
              <w:left w:val="nil"/>
              <w:bottom w:val="single" w:sz="4" w:space="0" w:color="auto"/>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r w:rsidRPr="00540D2F">
              <w:rPr>
                <w:rFonts w:cs="Times New Roman"/>
                <w:sz w:val="22"/>
                <w:szCs w:val="22"/>
              </w:rPr>
              <w:t>73</w:t>
            </w:r>
          </w:p>
        </w:tc>
        <w:tc>
          <w:tcPr>
            <w:tcW w:w="283" w:type="dxa"/>
            <w:tcBorders>
              <w:left w:val="nil"/>
              <w:bottom w:val="nil"/>
              <w:right w:val="nil"/>
            </w:tcBorders>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60" w:type="dxa"/>
            <w:tcBorders>
              <w:left w:val="nil"/>
              <w:bottom w:val="sing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1,210</w:t>
            </w:r>
          </w:p>
        </w:tc>
        <w:tc>
          <w:tcPr>
            <w:tcW w:w="283" w:type="dxa"/>
            <w:tcBorders>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left w:val="nil"/>
              <w:bottom w:val="single" w:sz="4" w:space="0" w:color="auto"/>
              <w:right w:val="nil"/>
            </w:tcBorders>
            <w:shd w:val="clear" w:color="auto" w:fill="auto"/>
            <w:vAlign w:val="bottom"/>
          </w:tcPr>
          <w:p w:rsidR="00540D2F" w:rsidRPr="00540D2F" w:rsidRDefault="00540D2F" w:rsidP="00566462">
            <w:pPr>
              <w:tabs>
                <w:tab w:val="clear" w:pos="454"/>
                <w:tab w:val="clear" w:pos="680"/>
                <w:tab w:val="clear" w:pos="907"/>
                <w:tab w:val="clear" w:pos="1871"/>
                <w:tab w:val="left" w:pos="0"/>
                <w:tab w:val="left" w:pos="556"/>
              </w:tabs>
              <w:ind w:right="170"/>
              <w:jc w:val="right"/>
              <w:rPr>
                <w:rFonts w:cs="Times New Roman"/>
                <w:sz w:val="22"/>
                <w:szCs w:val="22"/>
              </w:rPr>
            </w:pPr>
            <w:r w:rsidRPr="00540D2F">
              <w:rPr>
                <w:rFonts w:cs="Times New Roman"/>
                <w:sz w:val="22"/>
                <w:szCs w:val="22"/>
              </w:rPr>
              <w:t>1,283</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 xml:space="preserve">Balance as at December 31, </w:t>
            </w:r>
            <w:r>
              <w:rPr>
                <w:rFonts w:cs="Times New Roman"/>
                <w:sz w:val="22"/>
                <w:szCs w:val="22"/>
              </w:rPr>
              <w:t>2022</w:t>
            </w:r>
          </w:p>
        </w:tc>
        <w:tc>
          <w:tcPr>
            <w:tcW w:w="1560" w:type="dxa"/>
            <w:tcBorders>
              <w:top w:val="single" w:sz="4" w:space="0" w:color="auto"/>
              <w:left w:val="nil"/>
              <w:bottom w:val="single" w:sz="4" w:space="0" w:color="auto"/>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r w:rsidRPr="00540D2F">
              <w:rPr>
                <w:rFonts w:cs="Times New Roman"/>
                <w:sz w:val="22"/>
                <w:szCs w:val="22"/>
              </w:rPr>
              <w:t>7,781</w:t>
            </w:r>
          </w:p>
        </w:tc>
        <w:tc>
          <w:tcPr>
            <w:tcW w:w="283" w:type="dxa"/>
            <w:tcBorders>
              <w:top w:val="nil"/>
              <w:left w:val="nil"/>
              <w:bottom w:val="nil"/>
              <w:right w:val="nil"/>
            </w:tcBorders>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bottom w:val="sing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63,701</w:t>
            </w:r>
          </w:p>
        </w:tc>
        <w:tc>
          <w:tcPr>
            <w:tcW w:w="283" w:type="dxa"/>
            <w:tcBorders>
              <w:top w:val="nil"/>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bottom w:val="single" w:sz="4" w:space="0" w:color="auto"/>
              <w:right w:val="nil"/>
            </w:tcBorders>
            <w:shd w:val="clear" w:color="auto" w:fill="auto"/>
            <w:vAlign w:val="bottom"/>
          </w:tcPr>
          <w:p w:rsidR="00540D2F" w:rsidRPr="00540D2F" w:rsidRDefault="00540D2F" w:rsidP="00566462">
            <w:pPr>
              <w:tabs>
                <w:tab w:val="clear" w:pos="454"/>
                <w:tab w:val="clear" w:pos="680"/>
                <w:tab w:val="clear" w:pos="907"/>
                <w:tab w:val="clear" w:pos="1871"/>
                <w:tab w:val="left" w:pos="0"/>
                <w:tab w:val="left" w:pos="556"/>
              </w:tabs>
              <w:ind w:right="170"/>
              <w:jc w:val="right"/>
              <w:rPr>
                <w:rFonts w:cs="Times New Roman"/>
                <w:sz w:val="22"/>
                <w:szCs w:val="22"/>
              </w:rPr>
            </w:pPr>
            <w:r w:rsidRPr="00540D2F">
              <w:rPr>
                <w:rFonts w:cs="Times New Roman"/>
                <w:sz w:val="22"/>
                <w:szCs w:val="22"/>
              </w:rPr>
              <w:t>71,482</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b/>
                <w:bCs/>
                <w:sz w:val="22"/>
                <w:szCs w:val="22"/>
                <w:cs/>
              </w:rPr>
            </w:pPr>
            <w:r w:rsidRPr="000735B1">
              <w:rPr>
                <w:rFonts w:cs="Times New Roman"/>
                <w:b/>
                <w:bCs/>
                <w:sz w:val="22"/>
                <w:szCs w:val="22"/>
              </w:rPr>
              <w:t>Net book value</w:t>
            </w:r>
          </w:p>
        </w:tc>
        <w:tc>
          <w:tcPr>
            <w:tcW w:w="1560" w:type="dxa"/>
            <w:tcBorders>
              <w:top w:val="single" w:sz="4" w:space="0" w:color="auto"/>
              <w:left w:val="nil"/>
              <w:right w:val="nil"/>
            </w:tcBorders>
            <w:vAlign w:val="bottom"/>
          </w:tcPr>
          <w:p w:rsidR="00540D2F" w:rsidRPr="00D1792A"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283" w:type="dxa"/>
            <w:tcBorders>
              <w:top w:val="nil"/>
              <w:left w:val="nil"/>
              <w:bottom w:val="nil"/>
              <w:right w:val="nil"/>
            </w:tcBorders>
          </w:tcPr>
          <w:p w:rsidR="00540D2F" w:rsidRPr="00D1792A"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single" w:sz="4" w:space="0" w:color="auto"/>
              <w:left w:val="nil"/>
              <w:right w:val="nil"/>
            </w:tcBorders>
            <w:vAlign w:val="bottom"/>
          </w:tcPr>
          <w:p w:rsidR="00540D2F" w:rsidRPr="00D1792A" w:rsidRDefault="00540D2F" w:rsidP="00C36A9C">
            <w:pPr>
              <w:tabs>
                <w:tab w:val="clear" w:pos="907"/>
              </w:tabs>
              <w:ind w:right="170"/>
              <w:jc w:val="right"/>
              <w:rPr>
                <w:rFonts w:cs="Times New Roman"/>
                <w:sz w:val="22"/>
                <w:szCs w:val="22"/>
              </w:rPr>
            </w:pPr>
          </w:p>
        </w:tc>
        <w:tc>
          <w:tcPr>
            <w:tcW w:w="283" w:type="dxa"/>
            <w:tcBorders>
              <w:top w:val="nil"/>
              <w:left w:val="nil"/>
              <w:bottom w:val="nil"/>
              <w:right w:val="nil"/>
            </w:tcBorders>
            <w:vAlign w:val="bottom"/>
          </w:tcPr>
          <w:p w:rsidR="00540D2F" w:rsidRPr="00D1792A" w:rsidRDefault="00540D2F" w:rsidP="00C36A9C">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single" w:sz="4" w:space="0" w:color="auto"/>
              <w:left w:val="nil"/>
              <w:right w:val="nil"/>
            </w:tcBorders>
            <w:vAlign w:val="bottom"/>
          </w:tcPr>
          <w:p w:rsidR="00540D2F" w:rsidRPr="00D1792A" w:rsidRDefault="00540D2F" w:rsidP="00C36A9C">
            <w:pPr>
              <w:tabs>
                <w:tab w:val="clear" w:pos="454"/>
                <w:tab w:val="clear" w:pos="680"/>
                <w:tab w:val="clear" w:pos="907"/>
                <w:tab w:val="clear" w:pos="1871"/>
                <w:tab w:val="left" w:pos="0"/>
                <w:tab w:val="left" w:pos="556"/>
              </w:tabs>
              <w:ind w:right="170"/>
              <w:jc w:val="right"/>
              <w:rPr>
                <w:rFonts w:cs="Times New Roman"/>
                <w:sz w:val="22"/>
                <w:szCs w:val="22"/>
              </w:rPr>
            </w:pP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 xml:space="preserve">December 31, </w:t>
            </w:r>
            <w:r>
              <w:rPr>
                <w:rFonts w:cs="Times New Roman"/>
                <w:sz w:val="22"/>
                <w:szCs w:val="22"/>
              </w:rPr>
              <w:t>2021</w:t>
            </w:r>
          </w:p>
        </w:tc>
        <w:tc>
          <w:tcPr>
            <w:tcW w:w="1560" w:type="dxa"/>
            <w:tcBorders>
              <w:top w:val="nil"/>
              <w:left w:val="nil"/>
              <w:bottom w:val="double" w:sz="4" w:space="0" w:color="auto"/>
              <w:right w:val="nil"/>
            </w:tcBorders>
            <w:vAlign w:val="bottom"/>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r w:rsidRPr="00D1792A">
              <w:rPr>
                <w:rFonts w:cs="Times New Roman"/>
                <w:sz w:val="22"/>
                <w:szCs w:val="22"/>
              </w:rPr>
              <w:t>86</w:t>
            </w:r>
          </w:p>
        </w:tc>
        <w:tc>
          <w:tcPr>
            <w:tcW w:w="283" w:type="dxa"/>
            <w:tcBorders>
              <w:top w:val="nil"/>
              <w:left w:val="nil"/>
              <w:bottom w:val="nil"/>
              <w:right w:val="nil"/>
            </w:tcBorders>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nil"/>
              <w:left w:val="nil"/>
              <w:bottom w:val="double" w:sz="4" w:space="0" w:color="auto"/>
              <w:right w:val="nil"/>
            </w:tcBorders>
            <w:vAlign w:val="bottom"/>
          </w:tcPr>
          <w:p w:rsidR="00540D2F" w:rsidRPr="00D1792A" w:rsidRDefault="00540D2F" w:rsidP="00283D2D">
            <w:pPr>
              <w:tabs>
                <w:tab w:val="clear" w:pos="907"/>
              </w:tabs>
              <w:ind w:right="170"/>
              <w:jc w:val="right"/>
              <w:rPr>
                <w:rFonts w:cs="Times New Roman"/>
                <w:sz w:val="22"/>
                <w:szCs w:val="22"/>
              </w:rPr>
            </w:pPr>
            <w:r w:rsidRPr="00D1792A">
              <w:rPr>
                <w:rFonts w:cs="Times New Roman"/>
                <w:sz w:val="22"/>
                <w:szCs w:val="22"/>
              </w:rPr>
              <w:t>2,561</w:t>
            </w:r>
          </w:p>
        </w:tc>
        <w:tc>
          <w:tcPr>
            <w:tcW w:w="283" w:type="dxa"/>
            <w:tcBorders>
              <w:top w:val="nil"/>
              <w:left w:val="nil"/>
              <w:bottom w:val="nil"/>
              <w:right w:val="nil"/>
            </w:tcBorders>
            <w:vAlign w:val="bottom"/>
          </w:tcPr>
          <w:p w:rsidR="00540D2F" w:rsidRPr="00D1792A" w:rsidRDefault="00540D2F" w:rsidP="00283D2D">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nil"/>
              <w:left w:val="nil"/>
              <w:bottom w:val="double" w:sz="4" w:space="0" w:color="auto"/>
              <w:right w:val="nil"/>
            </w:tcBorders>
            <w:vAlign w:val="bottom"/>
          </w:tcPr>
          <w:p w:rsidR="00540D2F" w:rsidRPr="00D1792A" w:rsidRDefault="00540D2F" w:rsidP="00283D2D">
            <w:pPr>
              <w:tabs>
                <w:tab w:val="clear" w:pos="454"/>
                <w:tab w:val="clear" w:pos="680"/>
                <w:tab w:val="clear" w:pos="907"/>
                <w:tab w:val="clear" w:pos="1871"/>
                <w:tab w:val="left" w:pos="0"/>
                <w:tab w:val="left" w:pos="556"/>
              </w:tabs>
              <w:ind w:right="170"/>
              <w:jc w:val="right"/>
              <w:rPr>
                <w:rFonts w:cs="Times New Roman"/>
                <w:sz w:val="22"/>
                <w:szCs w:val="22"/>
              </w:rPr>
            </w:pPr>
            <w:r w:rsidRPr="00D1792A">
              <w:rPr>
                <w:rFonts w:cs="Times New Roman"/>
                <w:sz w:val="22"/>
                <w:szCs w:val="22"/>
              </w:rPr>
              <w:t>2,647</w:t>
            </w:r>
          </w:p>
        </w:tc>
      </w:tr>
      <w:tr w:rsidR="00540D2F" w:rsidRPr="000735B1" w:rsidTr="00C36A9C">
        <w:trPr>
          <w:gridAfter w:val="1"/>
          <w:wAfter w:w="27" w:type="dxa"/>
          <w:trHeight w:val="283"/>
        </w:trPr>
        <w:tc>
          <w:tcPr>
            <w:tcW w:w="4110" w:type="dxa"/>
            <w:tcBorders>
              <w:top w:val="nil"/>
              <w:left w:val="nil"/>
              <w:bottom w:val="nil"/>
              <w:right w:val="nil"/>
            </w:tcBorders>
            <w:vAlign w:val="bottom"/>
          </w:tcPr>
          <w:p w:rsidR="00540D2F" w:rsidRPr="000735B1" w:rsidRDefault="00540D2F" w:rsidP="00C36A9C">
            <w:pPr>
              <w:ind w:left="-108" w:right="-258"/>
              <w:rPr>
                <w:rFonts w:cs="Times New Roman"/>
                <w:sz w:val="22"/>
                <w:szCs w:val="22"/>
              </w:rPr>
            </w:pPr>
            <w:r w:rsidRPr="000735B1">
              <w:rPr>
                <w:rFonts w:cs="Times New Roman"/>
                <w:sz w:val="22"/>
                <w:szCs w:val="22"/>
              </w:rPr>
              <w:t xml:space="preserve">December 31, </w:t>
            </w:r>
            <w:r>
              <w:rPr>
                <w:rFonts w:cs="Times New Roman"/>
                <w:sz w:val="22"/>
                <w:szCs w:val="22"/>
              </w:rPr>
              <w:t>2022</w:t>
            </w:r>
          </w:p>
        </w:tc>
        <w:tc>
          <w:tcPr>
            <w:tcW w:w="1560" w:type="dxa"/>
            <w:tcBorders>
              <w:top w:val="double" w:sz="4" w:space="0" w:color="auto"/>
              <w:left w:val="nil"/>
              <w:bottom w:val="double" w:sz="4" w:space="0" w:color="auto"/>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r w:rsidRPr="00540D2F">
              <w:rPr>
                <w:rFonts w:cs="Times New Roman"/>
                <w:sz w:val="22"/>
                <w:szCs w:val="22"/>
              </w:rPr>
              <w:t>13</w:t>
            </w:r>
          </w:p>
        </w:tc>
        <w:tc>
          <w:tcPr>
            <w:tcW w:w="283" w:type="dxa"/>
            <w:tcBorders>
              <w:top w:val="nil"/>
              <w:left w:val="nil"/>
              <w:bottom w:val="nil"/>
              <w:right w:val="nil"/>
            </w:tcBorders>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60" w:type="dxa"/>
            <w:tcBorders>
              <w:top w:val="double" w:sz="4" w:space="0" w:color="auto"/>
              <w:left w:val="nil"/>
              <w:bottom w:val="double" w:sz="4" w:space="0" w:color="auto"/>
              <w:right w:val="nil"/>
            </w:tcBorders>
            <w:vAlign w:val="bottom"/>
          </w:tcPr>
          <w:p w:rsidR="00540D2F" w:rsidRPr="00540D2F" w:rsidRDefault="00540D2F" w:rsidP="00566462">
            <w:pPr>
              <w:tabs>
                <w:tab w:val="clear" w:pos="907"/>
              </w:tabs>
              <w:ind w:right="170"/>
              <w:jc w:val="right"/>
              <w:rPr>
                <w:rFonts w:cs="Times New Roman"/>
                <w:sz w:val="22"/>
                <w:szCs w:val="22"/>
              </w:rPr>
            </w:pPr>
            <w:r w:rsidRPr="00540D2F">
              <w:rPr>
                <w:rFonts w:cs="Times New Roman"/>
                <w:sz w:val="22"/>
                <w:szCs w:val="22"/>
              </w:rPr>
              <w:t>1,383</w:t>
            </w:r>
          </w:p>
        </w:tc>
        <w:tc>
          <w:tcPr>
            <w:tcW w:w="283" w:type="dxa"/>
            <w:tcBorders>
              <w:top w:val="nil"/>
              <w:left w:val="nil"/>
              <w:bottom w:val="nil"/>
              <w:right w:val="nil"/>
            </w:tcBorders>
            <w:vAlign w:val="bottom"/>
          </w:tcPr>
          <w:p w:rsidR="00540D2F" w:rsidRPr="00540D2F" w:rsidRDefault="00540D2F" w:rsidP="00566462">
            <w:pPr>
              <w:tabs>
                <w:tab w:val="clear" w:pos="454"/>
                <w:tab w:val="clear" w:pos="680"/>
                <w:tab w:val="clear" w:pos="907"/>
                <w:tab w:val="clear" w:pos="1871"/>
                <w:tab w:val="left" w:pos="0"/>
              </w:tabs>
              <w:ind w:right="170"/>
              <w:jc w:val="right"/>
              <w:rPr>
                <w:rFonts w:cs="Times New Roman"/>
                <w:sz w:val="22"/>
                <w:szCs w:val="22"/>
              </w:rPr>
            </w:pPr>
          </w:p>
        </w:tc>
        <w:tc>
          <w:tcPr>
            <w:tcW w:w="1559" w:type="dxa"/>
            <w:tcBorders>
              <w:top w:val="double" w:sz="4" w:space="0" w:color="auto"/>
              <w:left w:val="nil"/>
              <w:bottom w:val="double" w:sz="4" w:space="0" w:color="auto"/>
              <w:right w:val="nil"/>
            </w:tcBorders>
            <w:vAlign w:val="bottom"/>
          </w:tcPr>
          <w:p w:rsidR="00540D2F" w:rsidRPr="00540D2F" w:rsidRDefault="00540D2F" w:rsidP="00566462">
            <w:pPr>
              <w:tabs>
                <w:tab w:val="clear" w:pos="454"/>
                <w:tab w:val="clear" w:pos="680"/>
                <w:tab w:val="clear" w:pos="907"/>
                <w:tab w:val="clear" w:pos="1871"/>
                <w:tab w:val="left" w:pos="0"/>
                <w:tab w:val="left" w:pos="556"/>
              </w:tabs>
              <w:ind w:right="170"/>
              <w:jc w:val="right"/>
              <w:rPr>
                <w:rFonts w:cs="Times New Roman"/>
                <w:sz w:val="22"/>
                <w:szCs w:val="22"/>
              </w:rPr>
            </w:pPr>
            <w:r w:rsidRPr="00540D2F">
              <w:rPr>
                <w:rFonts w:cs="Times New Roman"/>
                <w:sz w:val="22"/>
                <w:szCs w:val="22"/>
              </w:rPr>
              <w:t>1,396</w:t>
            </w:r>
          </w:p>
        </w:tc>
      </w:tr>
    </w:tbl>
    <w:p w:rsidR="00F83E64" w:rsidRDefault="00F83E64" w:rsidP="0091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F83E64" w:rsidRPr="00F83E64" w:rsidRDefault="00F83E64" w:rsidP="0091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r w:rsidRPr="00F83E64">
        <w:rPr>
          <w:rFonts w:cs="Times New Roman"/>
          <w:sz w:val="22"/>
          <w:szCs w:val="22"/>
        </w:rPr>
        <w:t xml:space="preserve">As at December 31, </w:t>
      </w:r>
      <w:r w:rsidR="009C1EC8">
        <w:rPr>
          <w:rFonts w:cs="Times New Roman"/>
          <w:sz w:val="22"/>
          <w:szCs w:val="22"/>
        </w:rPr>
        <w:t>2022 and 2021</w:t>
      </w:r>
      <w:r w:rsidRPr="00F83E64">
        <w:rPr>
          <w:rFonts w:cs="Times New Roman"/>
          <w:sz w:val="22"/>
          <w:szCs w:val="22"/>
        </w:rPr>
        <w:t xml:space="preserve">, cost of intangible assets of the Group that has been fully amortized but still in use amounting </w:t>
      </w:r>
      <w:r w:rsidRPr="00F83E64">
        <w:rPr>
          <w:rFonts w:eastAsia="SimSun" w:cs="Times New Roman"/>
          <w:sz w:val="22"/>
          <w:szCs w:val="22"/>
          <w:lang w:eastAsia="zh-CN"/>
        </w:rPr>
        <w:t>to approximately Bah</w:t>
      </w:r>
      <w:r w:rsidRPr="00D1792A">
        <w:rPr>
          <w:rFonts w:eastAsia="SimSun" w:cs="Times New Roman"/>
          <w:sz w:val="22"/>
          <w:szCs w:val="22"/>
          <w:lang w:eastAsia="zh-CN"/>
        </w:rPr>
        <w:t xml:space="preserve">t </w:t>
      </w:r>
      <w:r w:rsidR="000E6BE5">
        <w:rPr>
          <w:rFonts w:eastAsia="SimSun" w:cstheme="minorBidi"/>
          <w:sz w:val="22"/>
          <w:szCs w:val="22"/>
          <w:lang w:eastAsia="zh-CN"/>
        </w:rPr>
        <w:t>68.5</w:t>
      </w:r>
      <w:r w:rsidRPr="00D1792A">
        <w:rPr>
          <w:rFonts w:eastAsia="SimSun" w:cs="Times New Roman"/>
          <w:sz w:val="22"/>
          <w:szCs w:val="22"/>
          <w:lang w:eastAsia="zh-CN"/>
        </w:rPr>
        <w:t xml:space="preserve"> million and Baht </w:t>
      </w:r>
      <w:r w:rsidR="00D1792A" w:rsidRPr="00D1792A">
        <w:rPr>
          <w:rFonts w:eastAsia="SimSun" w:cs="Times New Roman"/>
          <w:sz w:val="22"/>
          <w:szCs w:val="22"/>
          <w:lang w:eastAsia="zh-CN"/>
        </w:rPr>
        <w:t>6</w:t>
      </w:r>
      <w:r w:rsidR="00FF14C2">
        <w:rPr>
          <w:rFonts w:eastAsia="SimSun" w:cs="Times New Roman"/>
          <w:sz w:val="22"/>
          <w:szCs w:val="22"/>
          <w:lang w:eastAsia="zh-CN"/>
        </w:rPr>
        <w:t>8.2</w:t>
      </w:r>
      <w:r w:rsidRPr="00D1792A">
        <w:rPr>
          <w:rFonts w:eastAsia="SimSun" w:cs="Times New Roman"/>
          <w:sz w:val="22"/>
          <w:szCs w:val="22"/>
          <w:lang w:eastAsia="zh-CN"/>
        </w:rPr>
        <w:t xml:space="preserve"> million</w:t>
      </w:r>
      <w:r w:rsidRPr="00D1792A">
        <w:rPr>
          <w:rFonts w:cs="Times New Roman"/>
          <w:sz w:val="22"/>
          <w:szCs w:val="22"/>
        </w:rPr>
        <w:t xml:space="preserve">, respectively (Baht </w:t>
      </w:r>
      <w:r w:rsidR="000E6BE5">
        <w:rPr>
          <w:rFonts w:cs="Times New Roman"/>
          <w:sz w:val="22"/>
          <w:szCs w:val="22"/>
        </w:rPr>
        <w:t>65.8</w:t>
      </w:r>
      <w:r w:rsidRPr="00D1792A">
        <w:rPr>
          <w:rFonts w:cs="Times New Roman"/>
          <w:sz w:val="22"/>
          <w:szCs w:val="22"/>
        </w:rPr>
        <w:t xml:space="preserve"> million and Baht </w:t>
      </w:r>
      <w:r w:rsidR="00D1792A" w:rsidRPr="00D1792A">
        <w:rPr>
          <w:rFonts w:cs="Times New Roman"/>
          <w:sz w:val="22"/>
          <w:szCs w:val="22"/>
        </w:rPr>
        <w:t>6</w:t>
      </w:r>
      <w:r w:rsidR="00FF14C2">
        <w:rPr>
          <w:rFonts w:cs="Times New Roman"/>
          <w:sz w:val="22"/>
          <w:szCs w:val="22"/>
        </w:rPr>
        <w:t>5.6</w:t>
      </w:r>
      <w:r w:rsidRPr="00D1792A">
        <w:rPr>
          <w:rFonts w:cs="Times New Roman"/>
          <w:sz w:val="22"/>
          <w:szCs w:val="22"/>
        </w:rPr>
        <w:t xml:space="preserve"> </w:t>
      </w:r>
      <w:r w:rsidRPr="00F83E64">
        <w:rPr>
          <w:rFonts w:cs="Times New Roman"/>
          <w:sz w:val="22"/>
          <w:szCs w:val="22"/>
        </w:rPr>
        <w:t>million, respectively, for the Company only).</w:t>
      </w:r>
    </w:p>
    <w:p w:rsidR="00F83E64" w:rsidRDefault="00F83E64" w:rsidP="0091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F115AD" w:rsidRDefault="00F115AD"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C84F44">
        <w:rPr>
          <w:b/>
          <w:bCs/>
          <w:caps/>
          <w:sz w:val="22"/>
          <w:szCs w:val="22"/>
        </w:rPr>
        <w:t>PROPERTY FOR LEASE AND ASSETS NOT USED IN OPERATIONS</w:t>
      </w:r>
    </w:p>
    <w:p w:rsidR="00F115AD" w:rsidRDefault="00F115AD" w:rsidP="00F11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F115AD" w:rsidRPr="00C84F44" w:rsidRDefault="00F115AD" w:rsidP="00F115AD">
      <w:pPr>
        <w:pStyle w:val="a3"/>
        <w:widowControl/>
        <w:spacing w:line="240" w:lineRule="atLeast"/>
        <w:ind w:right="-45"/>
        <w:jc w:val="thaiDistribute"/>
        <w:rPr>
          <w:b w:val="0"/>
          <w:bCs w:val="0"/>
          <w:sz w:val="22"/>
          <w:szCs w:val="22"/>
        </w:rPr>
      </w:pPr>
      <w:r w:rsidRPr="004E109D">
        <w:rPr>
          <w:b w:val="0"/>
          <w:bCs w:val="0"/>
          <w:sz w:val="22"/>
          <w:szCs w:val="22"/>
        </w:rPr>
        <w:t>A local</w:t>
      </w:r>
      <w:r w:rsidRPr="004E109D">
        <w:rPr>
          <w:sz w:val="22"/>
          <w:szCs w:val="22"/>
        </w:rPr>
        <w:t xml:space="preserve"> </w:t>
      </w:r>
      <w:r w:rsidRPr="004E109D">
        <w:rPr>
          <w:b w:val="0"/>
          <w:bCs w:val="0"/>
          <w:sz w:val="22"/>
          <w:szCs w:val="22"/>
        </w:rPr>
        <w:t>subsidiary has property for lease, comprising land and buildings, which were transferred from</w:t>
      </w:r>
      <w:r w:rsidRPr="00C84F44">
        <w:rPr>
          <w:b w:val="0"/>
          <w:bCs w:val="0"/>
          <w:sz w:val="22"/>
          <w:szCs w:val="22"/>
        </w:rPr>
        <w:t xml:space="preserve"> assets not used in operations in </w:t>
      </w:r>
      <w:r w:rsidRPr="001200C5">
        <w:rPr>
          <w:b w:val="0"/>
          <w:bCs w:val="0"/>
          <w:sz w:val="22"/>
          <w:szCs w:val="22"/>
        </w:rPr>
        <w:t>March 2013 at</w:t>
      </w:r>
      <w:r w:rsidRPr="00C84F44">
        <w:rPr>
          <w:b w:val="0"/>
          <w:bCs w:val="0"/>
          <w:sz w:val="22"/>
          <w:szCs w:val="22"/>
        </w:rPr>
        <w:t xml:space="preserve"> the carrying amount. The details of such assets are as follows:</w:t>
      </w:r>
    </w:p>
    <w:p w:rsidR="00F115AD" w:rsidRPr="00C84F44" w:rsidRDefault="00F115AD" w:rsidP="00F115AD">
      <w:pPr>
        <w:pStyle w:val="a3"/>
        <w:widowControl/>
        <w:spacing w:line="240" w:lineRule="atLeast"/>
        <w:ind w:right="-45"/>
        <w:rPr>
          <w:b w:val="0"/>
          <w:bCs w:val="0"/>
          <w:sz w:val="22"/>
          <w:szCs w:val="22"/>
        </w:rPr>
      </w:pPr>
    </w:p>
    <w:tbl>
      <w:tblPr>
        <w:tblW w:w="10013" w:type="dxa"/>
        <w:tblInd w:w="18" w:type="dxa"/>
        <w:tblLayout w:type="fixed"/>
        <w:tblLook w:val="0000"/>
      </w:tblPr>
      <w:tblGrid>
        <w:gridCol w:w="2783"/>
        <w:gridCol w:w="1418"/>
        <w:gridCol w:w="236"/>
        <w:gridCol w:w="1134"/>
        <w:gridCol w:w="236"/>
        <w:gridCol w:w="1133"/>
        <w:gridCol w:w="236"/>
        <w:gridCol w:w="1139"/>
        <w:gridCol w:w="236"/>
        <w:gridCol w:w="1462"/>
      </w:tblGrid>
      <w:tr w:rsidR="00F115AD" w:rsidRPr="00C84F44" w:rsidTr="00C7484B">
        <w:trPr>
          <w:cantSplit/>
        </w:trPr>
        <w:tc>
          <w:tcPr>
            <w:tcW w:w="2783" w:type="dxa"/>
          </w:tcPr>
          <w:p w:rsidR="00F115AD" w:rsidRPr="00C84F44" w:rsidRDefault="00F115AD" w:rsidP="00C7484B">
            <w:pPr>
              <w:ind w:right="-108"/>
              <w:jc w:val="center"/>
              <w:rPr>
                <w:rFonts w:cs="Times New Roman"/>
                <w:sz w:val="22"/>
                <w:szCs w:val="22"/>
              </w:rPr>
            </w:pPr>
          </w:p>
        </w:tc>
        <w:tc>
          <w:tcPr>
            <w:tcW w:w="7230" w:type="dxa"/>
            <w:gridSpan w:val="9"/>
            <w:vAlign w:val="bottom"/>
          </w:tcPr>
          <w:p w:rsidR="00F115AD" w:rsidRPr="00C84F44" w:rsidRDefault="00F115AD" w:rsidP="00C7484B">
            <w:pPr>
              <w:jc w:val="center"/>
              <w:rPr>
                <w:rFonts w:cs="Times New Roman"/>
                <w:sz w:val="22"/>
                <w:szCs w:val="22"/>
              </w:rPr>
            </w:pPr>
            <w:r w:rsidRPr="00C84F44">
              <w:rPr>
                <w:rFonts w:cs="Times New Roman"/>
                <w:sz w:val="22"/>
                <w:szCs w:val="22"/>
              </w:rPr>
              <w:t>Consolidated (In Thousand Baht)</w:t>
            </w:r>
          </w:p>
        </w:tc>
      </w:tr>
      <w:tr w:rsidR="00F115AD" w:rsidRPr="00C84F44" w:rsidTr="00C7484B">
        <w:trPr>
          <w:cantSplit/>
        </w:trPr>
        <w:tc>
          <w:tcPr>
            <w:tcW w:w="2783" w:type="dxa"/>
          </w:tcPr>
          <w:p w:rsidR="00F115AD" w:rsidRPr="00C84F44" w:rsidRDefault="00F115AD" w:rsidP="00C7484B">
            <w:pPr>
              <w:ind w:right="-108"/>
              <w:jc w:val="center"/>
              <w:rPr>
                <w:rFonts w:cs="Times New Roman"/>
                <w:sz w:val="22"/>
                <w:szCs w:val="22"/>
              </w:rPr>
            </w:pPr>
          </w:p>
        </w:tc>
        <w:tc>
          <w:tcPr>
            <w:tcW w:w="1418" w:type="dxa"/>
            <w:tcBorders>
              <w:top w:val="single" w:sz="4" w:space="0" w:color="auto"/>
            </w:tcBorders>
          </w:tcPr>
          <w:p w:rsidR="00F115AD" w:rsidRPr="00C84F44" w:rsidRDefault="00F115AD" w:rsidP="00C7484B">
            <w:pPr>
              <w:tabs>
                <w:tab w:val="left" w:pos="1242"/>
              </w:tabs>
              <w:ind w:left="-108" w:right="-108" w:firstLine="3"/>
              <w:jc w:val="center"/>
              <w:rPr>
                <w:rFonts w:cs="Times New Roman"/>
                <w:sz w:val="22"/>
                <w:szCs w:val="22"/>
                <w:cs/>
              </w:rPr>
            </w:pPr>
            <w:r w:rsidRPr="00C84F44">
              <w:rPr>
                <w:rFonts w:cs="Times New Roman"/>
                <w:sz w:val="22"/>
                <w:szCs w:val="22"/>
              </w:rPr>
              <w:t xml:space="preserve">Balance as at </w:t>
            </w:r>
          </w:p>
        </w:tc>
        <w:tc>
          <w:tcPr>
            <w:tcW w:w="236" w:type="dxa"/>
            <w:tcBorders>
              <w:top w:val="single" w:sz="4" w:space="0" w:color="auto"/>
            </w:tcBorders>
          </w:tcPr>
          <w:p w:rsidR="00F115AD" w:rsidRPr="00C84F44" w:rsidRDefault="00F115AD" w:rsidP="00C7484B">
            <w:pPr>
              <w:tabs>
                <w:tab w:val="left" w:pos="3582"/>
              </w:tabs>
              <w:ind w:left="-108" w:right="72"/>
              <w:jc w:val="center"/>
              <w:rPr>
                <w:rFonts w:cs="Times New Roman"/>
                <w:sz w:val="22"/>
                <w:szCs w:val="22"/>
              </w:rPr>
            </w:pPr>
          </w:p>
        </w:tc>
        <w:tc>
          <w:tcPr>
            <w:tcW w:w="3878" w:type="dxa"/>
            <w:gridSpan w:val="5"/>
            <w:vMerge w:val="restart"/>
            <w:tcBorders>
              <w:top w:val="single" w:sz="4" w:space="0" w:color="auto"/>
              <w:bottom w:val="single" w:sz="4" w:space="0" w:color="auto"/>
            </w:tcBorders>
          </w:tcPr>
          <w:p w:rsidR="00F115AD" w:rsidRPr="00C84F44" w:rsidRDefault="00F115AD"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p w:rsidR="00F115AD" w:rsidRPr="00C84F44" w:rsidRDefault="00F115AD"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C84F44">
              <w:rPr>
                <w:rFonts w:cs="Times New Roman"/>
                <w:sz w:val="22"/>
                <w:szCs w:val="22"/>
              </w:rPr>
              <w:t>Movements during the Year</w:t>
            </w:r>
          </w:p>
        </w:tc>
        <w:tc>
          <w:tcPr>
            <w:tcW w:w="236" w:type="dxa"/>
            <w:tcBorders>
              <w:top w:val="single" w:sz="4" w:space="0" w:color="auto"/>
            </w:tcBorders>
          </w:tcPr>
          <w:p w:rsidR="00F115AD" w:rsidRPr="00C84F44" w:rsidRDefault="00F115AD" w:rsidP="00C7484B">
            <w:pPr>
              <w:tabs>
                <w:tab w:val="left" w:pos="1242"/>
              </w:tabs>
              <w:ind w:left="-108" w:right="-108"/>
              <w:jc w:val="center"/>
              <w:rPr>
                <w:rFonts w:cs="Times New Roman"/>
                <w:sz w:val="22"/>
                <w:szCs w:val="22"/>
                <w:cs/>
              </w:rPr>
            </w:pPr>
          </w:p>
        </w:tc>
        <w:tc>
          <w:tcPr>
            <w:tcW w:w="1462" w:type="dxa"/>
            <w:tcBorders>
              <w:top w:val="single" w:sz="4" w:space="0" w:color="auto"/>
            </w:tcBorders>
          </w:tcPr>
          <w:p w:rsidR="00F115AD" w:rsidRPr="00C84F44" w:rsidRDefault="00F115AD" w:rsidP="00C7484B">
            <w:pPr>
              <w:tabs>
                <w:tab w:val="left" w:pos="1242"/>
              </w:tabs>
              <w:ind w:left="-108" w:right="-108" w:firstLine="3"/>
              <w:jc w:val="center"/>
              <w:rPr>
                <w:rFonts w:cs="Times New Roman"/>
                <w:sz w:val="22"/>
                <w:szCs w:val="22"/>
                <w:cs/>
              </w:rPr>
            </w:pPr>
            <w:r w:rsidRPr="00C84F44">
              <w:rPr>
                <w:rFonts w:cs="Times New Roman"/>
                <w:sz w:val="22"/>
                <w:szCs w:val="22"/>
              </w:rPr>
              <w:t>Balance as at</w:t>
            </w:r>
          </w:p>
        </w:tc>
      </w:tr>
      <w:tr w:rsidR="00F115AD" w:rsidRPr="00C84F44" w:rsidTr="00C7484B">
        <w:trPr>
          <w:cantSplit/>
        </w:trPr>
        <w:tc>
          <w:tcPr>
            <w:tcW w:w="2783" w:type="dxa"/>
          </w:tcPr>
          <w:p w:rsidR="00F115AD" w:rsidRPr="00C84F44" w:rsidRDefault="00F115AD" w:rsidP="00C7484B">
            <w:pPr>
              <w:pStyle w:val="a5"/>
              <w:tabs>
                <w:tab w:val="clear" w:pos="360"/>
                <w:tab w:val="clear" w:pos="720"/>
                <w:tab w:val="clear" w:pos="1080"/>
              </w:tabs>
              <w:ind w:right="-198"/>
              <w:rPr>
                <w:rFonts w:cs="Times New Roman"/>
                <w:sz w:val="22"/>
                <w:szCs w:val="22"/>
                <w:lang w:val="en-US"/>
              </w:rPr>
            </w:pPr>
          </w:p>
        </w:tc>
        <w:tc>
          <w:tcPr>
            <w:tcW w:w="1418" w:type="dxa"/>
          </w:tcPr>
          <w:p w:rsidR="00F115AD" w:rsidRPr="00C84F44" w:rsidRDefault="00F115AD" w:rsidP="00C7484B">
            <w:pPr>
              <w:ind w:left="-108" w:right="-108" w:firstLine="3"/>
              <w:jc w:val="center"/>
              <w:rPr>
                <w:rFonts w:cs="Times New Roman"/>
                <w:sz w:val="22"/>
                <w:szCs w:val="22"/>
              </w:rPr>
            </w:pPr>
            <w:r w:rsidRPr="00C84F44">
              <w:rPr>
                <w:rFonts w:cs="Times New Roman"/>
                <w:sz w:val="22"/>
                <w:szCs w:val="22"/>
              </w:rPr>
              <w:t>December 31,</w:t>
            </w:r>
          </w:p>
        </w:tc>
        <w:tc>
          <w:tcPr>
            <w:tcW w:w="236" w:type="dxa"/>
          </w:tcPr>
          <w:p w:rsidR="00F115AD" w:rsidRPr="00C84F44" w:rsidRDefault="00F115AD" w:rsidP="00C7484B">
            <w:pPr>
              <w:pStyle w:val="a0"/>
              <w:tabs>
                <w:tab w:val="left" w:pos="1044"/>
              </w:tabs>
              <w:ind w:right="-108"/>
              <w:jc w:val="left"/>
              <w:rPr>
                <w:rFonts w:cs="Times New Roman"/>
                <w:cs/>
              </w:rPr>
            </w:pPr>
          </w:p>
        </w:tc>
        <w:tc>
          <w:tcPr>
            <w:tcW w:w="3878" w:type="dxa"/>
            <w:gridSpan w:val="5"/>
            <w:vMerge/>
            <w:tcBorders>
              <w:bottom w:val="single" w:sz="4" w:space="0" w:color="auto"/>
            </w:tcBorders>
            <w:vAlign w:val="bottom"/>
          </w:tcPr>
          <w:p w:rsidR="00F115AD" w:rsidRPr="00C84F44" w:rsidRDefault="00F115AD" w:rsidP="00C7484B">
            <w:pPr>
              <w:tabs>
                <w:tab w:val="left" w:pos="972"/>
              </w:tabs>
              <w:ind w:left="-203" w:right="-108"/>
              <w:jc w:val="center"/>
              <w:rPr>
                <w:rFonts w:cs="Times New Roman"/>
                <w:sz w:val="22"/>
                <w:szCs w:val="22"/>
              </w:rPr>
            </w:pPr>
          </w:p>
        </w:tc>
        <w:tc>
          <w:tcPr>
            <w:tcW w:w="236" w:type="dxa"/>
          </w:tcPr>
          <w:p w:rsidR="00F115AD" w:rsidRPr="00C84F44" w:rsidRDefault="00F115AD" w:rsidP="00C7484B">
            <w:pPr>
              <w:jc w:val="center"/>
              <w:rPr>
                <w:rFonts w:cs="Times New Roman"/>
                <w:sz w:val="22"/>
                <w:szCs w:val="22"/>
                <w:cs/>
              </w:rPr>
            </w:pPr>
          </w:p>
        </w:tc>
        <w:tc>
          <w:tcPr>
            <w:tcW w:w="1462" w:type="dxa"/>
          </w:tcPr>
          <w:p w:rsidR="00F115AD" w:rsidRPr="00C84F44" w:rsidRDefault="00F115AD" w:rsidP="00C7484B">
            <w:pPr>
              <w:ind w:left="-108" w:right="-108" w:firstLine="3"/>
              <w:jc w:val="center"/>
              <w:rPr>
                <w:rFonts w:cs="Times New Roman"/>
                <w:sz w:val="22"/>
                <w:szCs w:val="22"/>
              </w:rPr>
            </w:pPr>
            <w:r w:rsidRPr="00C84F44">
              <w:rPr>
                <w:rFonts w:cs="Times New Roman"/>
                <w:sz w:val="22"/>
                <w:szCs w:val="22"/>
              </w:rPr>
              <w:t>December 31,</w:t>
            </w:r>
          </w:p>
        </w:tc>
      </w:tr>
      <w:tr w:rsidR="00F115AD" w:rsidRPr="00C84F44" w:rsidTr="00C7484B">
        <w:trPr>
          <w:cantSplit/>
        </w:trPr>
        <w:tc>
          <w:tcPr>
            <w:tcW w:w="2783" w:type="dxa"/>
          </w:tcPr>
          <w:p w:rsidR="00F115AD" w:rsidRPr="00C84F44" w:rsidRDefault="00F115AD" w:rsidP="00C7484B">
            <w:pPr>
              <w:pStyle w:val="a5"/>
              <w:tabs>
                <w:tab w:val="clear" w:pos="360"/>
                <w:tab w:val="clear" w:pos="720"/>
                <w:tab w:val="clear" w:pos="1080"/>
              </w:tabs>
              <w:ind w:right="-198"/>
              <w:rPr>
                <w:rFonts w:cs="Times New Roman"/>
                <w:sz w:val="22"/>
                <w:szCs w:val="22"/>
                <w:lang w:val="en-US"/>
              </w:rPr>
            </w:pPr>
          </w:p>
        </w:tc>
        <w:tc>
          <w:tcPr>
            <w:tcW w:w="1418" w:type="dxa"/>
            <w:tcBorders>
              <w:bottom w:val="single" w:sz="4" w:space="0" w:color="auto"/>
            </w:tcBorders>
          </w:tcPr>
          <w:p w:rsidR="00F115AD" w:rsidRPr="00083EE3" w:rsidRDefault="00F115AD" w:rsidP="00C7484B">
            <w:pPr>
              <w:ind w:left="-108" w:right="-108" w:firstLine="3"/>
              <w:jc w:val="center"/>
              <w:rPr>
                <w:rFonts w:cs="Cordia New"/>
                <w:sz w:val="22"/>
                <w:szCs w:val="22"/>
                <w:cs/>
              </w:rPr>
            </w:pPr>
            <w:r>
              <w:rPr>
                <w:rFonts w:cs="Times New Roman"/>
                <w:sz w:val="22"/>
                <w:szCs w:val="22"/>
              </w:rPr>
              <w:t>202</w:t>
            </w:r>
            <w:r w:rsidR="00847CF6">
              <w:rPr>
                <w:rFonts w:cs="Times New Roman"/>
                <w:sz w:val="22"/>
                <w:szCs w:val="22"/>
              </w:rPr>
              <w:t>1</w:t>
            </w:r>
          </w:p>
        </w:tc>
        <w:tc>
          <w:tcPr>
            <w:tcW w:w="236" w:type="dxa"/>
          </w:tcPr>
          <w:p w:rsidR="00F115AD" w:rsidRPr="00C84F44" w:rsidRDefault="00F115AD" w:rsidP="00C7484B">
            <w:pPr>
              <w:pStyle w:val="a0"/>
              <w:tabs>
                <w:tab w:val="left" w:pos="1044"/>
              </w:tabs>
              <w:ind w:right="-108"/>
              <w:jc w:val="left"/>
              <w:rPr>
                <w:rFonts w:cs="Times New Roman"/>
                <w:cs/>
              </w:rPr>
            </w:pPr>
          </w:p>
        </w:tc>
        <w:tc>
          <w:tcPr>
            <w:tcW w:w="1134" w:type="dxa"/>
            <w:tcBorders>
              <w:top w:val="single" w:sz="4" w:space="0" w:color="auto"/>
              <w:bottom w:val="single" w:sz="4" w:space="0" w:color="auto"/>
            </w:tcBorders>
            <w:vAlign w:val="bottom"/>
          </w:tcPr>
          <w:p w:rsidR="00F115AD" w:rsidRPr="00C84F44" w:rsidRDefault="00F115AD" w:rsidP="00C7484B">
            <w:pPr>
              <w:pStyle w:val="a0"/>
              <w:tabs>
                <w:tab w:val="left" w:pos="1044"/>
              </w:tabs>
              <w:ind w:right="-108"/>
              <w:jc w:val="center"/>
              <w:rPr>
                <w:rFonts w:cs="Times New Roman"/>
                <w:cs/>
                <w:lang w:val="en-US"/>
              </w:rPr>
            </w:pPr>
            <w:r w:rsidRPr="00C84F44">
              <w:rPr>
                <w:rFonts w:cs="Times New Roman"/>
                <w:cs/>
              </w:rPr>
              <w:t>Addition</w:t>
            </w:r>
          </w:p>
        </w:tc>
        <w:tc>
          <w:tcPr>
            <w:tcW w:w="236" w:type="dxa"/>
            <w:tcBorders>
              <w:top w:val="single" w:sz="4" w:space="0" w:color="auto"/>
            </w:tcBorders>
            <w:vAlign w:val="bottom"/>
          </w:tcPr>
          <w:p w:rsidR="00F115AD" w:rsidRPr="00C84F44" w:rsidRDefault="00F115AD" w:rsidP="00C7484B">
            <w:pPr>
              <w:tabs>
                <w:tab w:val="clear" w:pos="680"/>
                <w:tab w:val="left" w:pos="988"/>
                <w:tab w:val="left" w:pos="1062"/>
              </w:tabs>
              <w:ind w:right="-108"/>
              <w:jc w:val="center"/>
              <w:rPr>
                <w:rFonts w:cs="Times New Roman"/>
                <w:sz w:val="22"/>
                <w:szCs w:val="22"/>
              </w:rPr>
            </w:pPr>
          </w:p>
        </w:tc>
        <w:tc>
          <w:tcPr>
            <w:tcW w:w="1133" w:type="dxa"/>
            <w:tcBorders>
              <w:top w:val="single" w:sz="4" w:space="0" w:color="auto"/>
              <w:bottom w:val="single" w:sz="4" w:space="0" w:color="auto"/>
            </w:tcBorders>
            <w:vAlign w:val="bottom"/>
          </w:tcPr>
          <w:p w:rsidR="00F115AD" w:rsidRPr="00C84F44" w:rsidRDefault="00F115AD" w:rsidP="00C7484B">
            <w:pPr>
              <w:ind w:left="-108" w:right="-108" w:firstLine="3"/>
              <w:jc w:val="center"/>
              <w:rPr>
                <w:rFonts w:cs="Times New Roman"/>
                <w:sz w:val="22"/>
                <w:szCs w:val="22"/>
                <w:cs/>
              </w:rPr>
            </w:pPr>
            <w:r w:rsidRPr="00C84F44">
              <w:rPr>
                <w:rFonts w:cs="Times New Roman"/>
                <w:sz w:val="22"/>
                <w:szCs w:val="22"/>
              </w:rPr>
              <w:t>Deduction</w:t>
            </w:r>
          </w:p>
        </w:tc>
        <w:tc>
          <w:tcPr>
            <w:tcW w:w="236" w:type="dxa"/>
            <w:tcBorders>
              <w:top w:val="single" w:sz="4" w:space="0" w:color="auto"/>
            </w:tcBorders>
            <w:vAlign w:val="bottom"/>
          </w:tcPr>
          <w:p w:rsidR="00F115AD" w:rsidRPr="00C84F44" w:rsidRDefault="00F115AD" w:rsidP="00C7484B">
            <w:pPr>
              <w:tabs>
                <w:tab w:val="left" w:pos="972"/>
              </w:tabs>
              <w:ind w:right="-108"/>
              <w:jc w:val="center"/>
              <w:rPr>
                <w:rFonts w:cs="Times New Roman"/>
                <w:sz w:val="22"/>
                <w:szCs w:val="22"/>
              </w:rPr>
            </w:pPr>
          </w:p>
        </w:tc>
        <w:tc>
          <w:tcPr>
            <w:tcW w:w="1139" w:type="dxa"/>
            <w:tcBorders>
              <w:top w:val="single" w:sz="4" w:space="0" w:color="auto"/>
              <w:bottom w:val="single" w:sz="4" w:space="0" w:color="auto"/>
            </w:tcBorders>
            <w:vAlign w:val="bottom"/>
          </w:tcPr>
          <w:p w:rsidR="00F115AD" w:rsidRPr="00C84F44" w:rsidRDefault="00F115AD" w:rsidP="00C7484B">
            <w:pPr>
              <w:tabs>
                <w:tab w:val="left" w:pos="972"/>
              </w:tabs>
              <w:ind w:left="-203" w:right="-108"/>
              <w:jc w:val="center"/>
              <w:rPr>
                <w:rFonts w:cs="Times New Roman"/>
                <w:sz w:val="22"/>
                <w:szCs w:val="22"/>
              </w:rPr>
            </w:pPr>
            <w:r w:rsidRPr="00C84F44">
              <w:rPr>
                <w:rFonts w:cs="Times New Roman"/>
                <w:sz w:val="22"/>
                <w:szCs w:val="22"/>
              </w:rPr>
              <w:t>Transfer</w:t>
            </w:r>
          </w:p>
        </w:tc>
        <w:tc>
          <w:tcPr>
            <w:tcW w:w="236" w:type="dxa"/>
          </w:tcPr>
          <w:p w:rsidR="00F115AD" w:rsidRPr="00C84F44" w:rsidRDefault="00F115AD" w:rsidP="00C7484B">
            <w:pPr>
              <w:jc w:val="center"/>
              <w:rPr>
                <w:rFonts w:cs="Times New Roman"/>
                <w:sz w:val="22"/>
                <w:szCs w:val="22"/>
                <w:cs/>
              </w:rPr>
            </w:pPr>
          </w:p>
        </w:tc>
        <w:tc>
          <w:tcPr>
            <w:tcW w:w="1462" w:type="dxa"/>
            <w:tcBorders>
              <w:bottom w:val="single" w:sz="4" w:space="0" w:color="auto"/>
            </w:tcBorders>
          </w:tcPr>
          <w:p w:rsidR="00F115AD" w:rsidRPr="00083EE3" w:rsidRDefault="00F115AD" w:rsidP="00C7484B">
            <w:pPr>
              <w:ind w:left="-108" w:right="-108" w:firstLine="3"/>
              <w:jc w:val="center"/>
              <w:rPr>
                <w:rFonts w:cs="Cordia New"/>
                <w:sz w:val="22"/>
                <w:szCs w:val="22"/>
                <w:cs/>
              </w:rPr>
            </w:pPr>
            <w:r>
              <w:rPr>
                <w:rFonts w:cs="Times New Roman"/>
                <w:sz w:val="22"/>
                <w:szCs w:val="22"/>
              </w:rPr>
              <w:t>202</w:t>
            </w:r>
            <w:r w:rsidR="00847CF6">
              <w:rPr>
                <w:rFonts w:cs="Times New Roman"/>
                <w:sz w:val="22"/>
                <w:szCs w:val="22"/>
              </w:rPr>
              <w:t>2</w:t>
            </w:r>
          </w:p>
        </w:tc>
      </w:tr>
      <w:tr w:rsidR="00F115AD" w:rsidRPr="00C84F44" w:rsidTr="00C7484B">
        <w:trPr>
          <w:cantSplit/>
        </w:trPr>
        <w:tc>
          <w:tcPr>
            <w:tcW w:w="2783" w:type="dxa"/>
          </w:tcPr>
          <w:p w:rsidR="00F115AD" w:rsidRPr="00C84F44" w:rsidRDefault="00F115AD" w:rsidP="00C7484B">
            <w:pPr>
              <w:ind w:left="-18"/>
              <w:jc w:val="both"/>
              <w:rPr>
                <w:rFonts w:cs="Times New Roman"/>
                <w:b/>
                <w:bCs/>
                <w:sz w:val="22"/>
                <w:szCs w:val="22"/>
              </w:rPr>
            </w:pPr>
            <w:r w:rsidRPr="00C84F44">
              <w:rPr>
                <w:rFonts w:cs="Times New Roman"/>
                <w:b/>
                <w:bCs/>
                <w:sz w:val="22"/>
                <w:szCs w:val="22"/>
              </w:rPr>
              <w:t>Cost</w:t>
            </w:r>
          </w:p>
        </w:tc>
        <w:tc>
          <w:tcPr>
            <w:tcW w:w="1418" w:type="dxa"/>
            <w:tcBorders>
              <w:top w:val="single" w:sz="4" w:space="0" w:color="auto"/>
            </w:tcBorders>
          </w:tcPr>
          <w:p w:rsidR="00F115AD" w:rsidRPr="00C84F44" w:rsidRDefault="00F115AD" w:rsidP="00C7484B">
            <w:pPr>
              <w:ind w:left="-73" w:right="72"/>
              <w:jc w:val="right"/>
              <w:rPr>
                <w:rFonts w:cs="Times New Roman"/>
                <w:sz w:val="22"/>
                <w:szCs w:val="22"/>
              </w:rPr>
            </w:pPr>
          </w:p>
        </w:tc>
        <w:tc>
          <w:tcPr>
            <w:tcW w:w="236" w:type="dxa"/>
          </w:tcPr>
          <w:p w:rsidR="00F115AD" w:rsidRPr="00C84F44" w:rsidRDefault="00F115AD" w:rsidP="00C7484B">
            <w:pPr>
              <w:ind w:right="72"/>
              <w:jc w:val="right"/>
              <w:rPr>
                <w:rFonts w:cs="Times New Roman"/>
                <w:sz w:val="22"/>
                <w:szCs w:val="22"/>
              </w:rPr>
            </w:pPr>
          </w:p>
        </w:tc>
        <w:tc>
          <w:tcPr>
            <w:tcW w:w="1134" w:type="dxa"/>
            <w:tcBorders>
              <w:top w:val="single" w:sz="4" w:space="0" w:color="auto"/>
            </w:tcBorders>
          </w:tcPr>
          <w:p w:rsidR="00F115AD" w:rsidRPr="00C84F44" w:rsidRDefault="00F115AD" w:rsidP="00C7484B">
            <w:pPr>
              <w:ind w:right="72"/>
              <w:jc w:val="right"/>
              <w:rPr>
                <w:rFonts w:cs="Times New Roman"/>
                <w:sz w:val="22"/>
                <w:szCs w:val="22"/>
              </w:rPr>
            </w:pPr>
          </w:p>
        </w:tc>
        <w:tc>
          <w:tcPr>
            <w:tcW w:w="236" w:type="dxa"/>
          </w:tcPr>
          <w:p w:rsidR="00F115AD" w:rsidRPr="00C84F44" w:rsidRDefault="00F115AD" w:rsidP="00C7484B">
            <w:pPr>
              <w:tabs>
                <w:tab w:val="left" w:pos="522"/>
              </w:tabs>
              <w:ind w:right="72"/>
              <w:jc w:val="right"/>
              <w:rPr>
                <w:rFonts w:cs="Times New Roman"/>
                <w:sz w:val="22"/>
                <w:szCs w:val="22"/>
              </w:rPr>
            </w:pPr>
          </w:p>
        </w:tc>
        <w:tc>
          <w:tcPr>
            <w:tcW w:w="1133" w:type="dxa"/>
            <w:tcBorders>
              <w:top w:val="single" w:sz="4" w:space="0" w:color="auto"/>
            </w:tcBorders>
          </w:tcPr>
          <w:p w:rsidR="00F115AD" w:rsidRPr="00C84F44" w:rsidRDefault="00F115AD" w:rsidP="00C7484B">
            <w:pPr>
              <w:tabs>
                <w:tab w:val="left" w:pos="522"/>
              </w:tabs>
              <w:ind w:right="72"/>
              <w:jc w:val="right"/>
              <w:rPr>
                <w:rFonts w:cs="Times New Roman"/>
                <w:sz w:val="22"/>
                <w:szCs w:val="22"/>
              </w:rPr>
            </w:pPr>
          </w:p>
        </w:tc>
        <w:tc>
          <w:tcPr>
            <w:tcW w:w="236" w:type="dxa"/>
          </w:tcPr>
          <w:p w:rsidR="00F115AD" w:rsidRPr="00C84F44" w:rsidRDefault="00F115AD" w:rsidP="00C7484B">
            <w:pPr>
              <w:ind w:right="72"/>
              <w:jc w:val="right"/>
              <w:rPr>
                <w:rFonts w:cs="Times New Roman"/>
                <w:sz w:val="22"/>
                <w:szCs w:val="22"/>
              </w:rPr>
            </w:pPr>
          </w:p>
        </w:tc>
        <w:tc>
          <w:tcPr>
            <w:tcW w:w="1139" w:type="dxa"/>
            <w:tcBorders>
              <w:top w:val="single" w:sz="4" w:space="0" w:color="auto"/>
            </w:tcBorders>
          </w:tcPr>
          <w:p w:rsidR="00F115AD" w:rsidRPr="00C84F44" w:rsidRDefault="00F115AD" w:rsidP="00C7484B">
            <w:pPr>
              <w:ind w:right="72"/>
              <w:jc w:val="right"/>
              <w:rPr>
                <w:rFonts w:cs="Times New Roman"/>
                <w:sz w:val="22"/>
                <w:szCs w:val="22"/>
              </w:rPr>
            </w:pPr>
          </w:p>
        </w:tc>
        <w:tc>
          <w:tcPr>
            <w:tcW w:w="236" w:type="dxa"/>
          </w:tcPr>
          <w:p w:rsidR="00F115AD" w:rsidRPr="00C84F44" w:rsidRDefault="00F115AD" w:rsidP="00C7484B">
            <w:pPr>
              <w:ind w:right="72"/>
              <w:jc w:val="right"/>
              <w:rPr>
                <w:rFonts w:cs="Times New Roman"/>
                <w:sz w:val="22"/>
                <w:szCs w:val="22"/>
              </w:rPr>
            </w:pPr>
          </w:p>
        </w:tc>
        <w:tc>
          <w:tcPr>
            <w:tcW w:w="1462" w:type="dxa"/>
            <w:tcBorders>
              <w:top w:val="single" w:sz="4" w:space="0" w:color="auto"/>
            </w:tcBorders>
          </w:tcPr>
          <w:p w:rsidR="00F115AD" w:rsidRPr="00C84F44" w:rsidRDefault="00F115AD" w:rsidP="00C7484B">
            <w:pPr>
              <w:ind w:left="-73" w:right="72"/>
              <w:jc w:val="right"/>
              <w:rPr>
                <w:rFonts w:cs="Times New Roman"/>
                <w:sz w:val="22"/>
                <w:szCs w:val="22"/>
              </w:rPr>
            </w:pPr>
          </w:p>
        </w:tc>
      </w:tr>
      <w:tr w:rsidR="00847CF6" w:rsidRPr="00C84F44" w:rsidTr="00C7484B">
        <w:trPr>
          <w:cantSplit/>
        </w:trPr>
        <w:tc>
          <w:tcPr>
            <w:tcW w:w="2783" w:type="dxa"/>
            <w:vAlign w:val="center"/>
          </w:tcPr>
          <w:p w:rsidR="00847CF6" w:rsidRPr="00C84F44" w:rsidRDefault="00847CF6" w:rsidP="00C7484B">
            <w:pPr>
              <w:ind w:left="-18"/>
              <w:jc w:val="both"/>
              <w:rPr>
                <w:rFonts w:cs="Times New Roman"/>
                <w:sz w:val="22"/>
                <w:szCs w:val="22"/>
              </w:rPr>
            </w:pPr>
            <w:r w:rsidRPr="00C84F44">
              <w:rPr>
                <w:rFonts w:cs="Times New Roman"/>
                <w:sz w:val="22"/>
                <w:szCs w:val="22"/>
              </w:rPr>
              <w:t>Land</w:t>
            </w:r>
          </w:p>
        </w:tc>
        <w:tc>
          <w:tcPr>
            <w:tcW w:w="1418" w:type="dxa"/>
          </w:tcPr>
          <w:p w:rsidR="00847CF6" w:rsidRPr="0060507B" w:rsidRDefault="00847CF6" w:rsidP="00283D2D">
            <w:pPr>
              <w:ind w:left="-108" w:right="162"/>
              <w:jc w:val="right"/>
              <w:rPr>
                <w:rFonts w:cs="Times New Roman"/>
                <w:sz w:val="22"/>
                <w:szCs w:val="22"/>
              </w:rPr>
            </w:pPr>
            <w:r w:rsidRPr="0060507B">
              <w:rPr>
                <w:rFonts w:cs="Times New Roman"/>
                <w:sz w:val="22"/>
                <w:szCs w:val="22"/>
              </w:rPr>
              <w:t>12,800</w:t>
            </w:r>
          </w:p>
        </w:tc>
        <w:tc>
          <w:tcPr>
            <w:tcW w:w="236" w:type="dxa"/>
          </w:tcPr>
          <w:p w:rsidR="00847CF6" w:rsidRPr="001200C5" w:rsidRDefault="00847CF6" w:rsidP="00C7484B">
            <w:pPr>
              <w:ind w:left="-108" w:right="162"/>
              <w:jc w:val="center"/>
              <w:rPr>
                <w:rFonts w:cs="Times New Roman"/>
                <w:sz w:val="22"/>
                <w:szCs w:val="22"/>
              </w:rPr>
            </w:pPr>
          </w:p>
        </w:tc>
        <w:tc>
          <w:tcPr>
            <w:tcW w:w="1134"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ind w:left="-108" w:right="162"/>
              <w:jc w:val="center"/>
              <w:rPr>
                <w:rFonts w:cs="Times New Roman"/>
                <w:sz w:val="22"/>
                <w:szCs w:val="22"/>
              </w:rPr>
            </w:pPr>
          </w:p>
        </w:tc>
        <w:tc>
          <w:tcPr>
            <w:tcW w:w="1133"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ind w:left="-108" w:right="162"/>
              <w:jc w:val="center"/>
              <w:rPr>
                <w:rFonts w:cs="Times New Roman"/>
                <w:sz w:val="22"/>
                <w:szCs w:val="22"/>
              </w:rPr>
            </w:pPr>
          </w:p>
        </w:tc>
        <w:tc>
          <w:tcPr>
            <w:tcW w:w="1139"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tabs>
                <w:tab w:val="left" w:pos="1134"/>
              </w:tabs>
              <w:ind w:left="-108" w:right="162"/>
              <w:jc w:val="right"/>
              <w:rPr>
                <w:rFonts w:cs="Times New Roman"/>
                <w:sz w:val="22"/>
                <w:szCs w:val="22"/>
              </w:rPr>
            </w:pPr>
          </w:p>
        </w:tc>
        <w:tc>
          <w:tcPr>
            <w:tcW w:w="1462" w:type="dxa"/>
          </w:tcPr>
          <w:p w:rsidR="00847CF6" w:rsidRPr="0060507B" w:rsidRDefault="00847CF6" w:rsidP="00C7484B">
            <w:pPr>
              <w:ind w:left="-108" w:right="162"/>
              <w:jc w:val="right"/>
              <w:rPr>
                <w:rFonts w:cs="Times New Roman"/>
                <w:sz w:val="22"/>
                <w:szCs w:val="22"/>
              </w:rPr>
            </w:pPr>
            <w:r w:rsidRPr="0060507B">
              <w:rPr>
                <w:rFonts w:cs="Times New Roman"/>
                <w:sz w:val="22"/>
                <w:szCs w:val="22"/>
              </w:rPr>
              <w:t>12,800</w:t>
            </w:r>
          </w:p>
        </w:tc>
      </w:tr>
      <w:tr w:rsidR="00847CF6" w:rsidRPr="00C84F44" w:rsidTr="00C7484B">
        <w:trPr>
          <w:cantSplit/>
        </w:trPr>
        <w:tc>
          <w:tcPr>
            <w:tcW w:w="2783" w:type="dxa"/>
            <w:vAlign w:val="center"/>
          </w:tcPr>
          <w:p w:rsidR="00847CF6" w:rsidRPr="00C84F44" w:rsidRDefault="00847CF6" w:rsidP="00C7484B">
            <w:pPr>
              <w:ind w:left="-18"/>
              <w:rPr>
                <w:rFonts w:cs="Times New Roman"/>
                <w:sz w:val="22"/>
                <w:szCs w:val="22"/>
                <w:cs/>
              </w:rPr>
            </w:pPr>
            <w:r w:rsidRPr="00C84F44">
              <w:rPr>
                <w:rFonts w:cs="Times New Roman"/>
                <w:sz w:val="22"/>
                <w:szCs w:val="22"/>
              </w:rPr>
              <w:t>Buildings and building improvements</w:t>
            </w:r>
          </w:p>
        </w:tc>
        <w:tc>
          <w:tcPr>
            <w:tcW w:w="1418" w:type="dxa"/>
          </w:tcPr>
          <w:p w:rsidR="00847CF6" w:rsidRPr="0060507B" w:rsidRDefault="00847CF6" w:rsidP="00283D2D">
            <w:pPr>
              <w:ind w:left="-108" w:right="162"/>
              <w:jc w:val="right"/>
              <w:rPr>
                <w:rFonts w:cs="Cordia New"/>
                <w:sz w:val="22"/>
                <w:szCs w:val="22"/>
              </w:rPr>
            </w:pPr>
          </w:p>
          <w:p w:rsidR="00847CF6" w:rsidRPr="0060507B" w:rsidRDefault="00847CF6" w:rsidP="00283D2D">
            <w:pPr>
              <w:ind w:left="-108" w:right="162"/>
              <w:jc w:val="right"/>
              <w:rPr>
                <w:rFonts w:cs="Times New Roman"/>
                <w:sz w:val="22"/>
                <w:szCs w:val="22"/>
              </w:rPr>
            </w:pPr>
            <w:r w:rsidRPr="0060507B">
              <w:rPr>
                <w:rFonts w:cs="Times New Roman"/>
                <w:sz w:val="22"/>
                <w:szCs w:val="22"/>
              </w:rPr>
              <w:t>8,075</w:t>
            </w:r>
          </w:p>
        </w:tc>
        <w:tc>
          <w:tcPr>
            <w:tcW w:w="236" w:type="dxa"/>
          </w:tcPr>
          <w:p w:rsidR="00847CF6" w:rsidRPr="001200C5" w:rsidRDefault="00847CF6" w:rsidP="00C7484B">
            <w:pPr>
              <w:ind w:left="-108" w:right="162"/>
              <w:jc w:val="center"/>
              <w:rPr>
                <w:rFonts w:cs="Times New Roman"/>
                <w:sz w:val="22"/>
                <w:szCs w:val="22"/>
              </w:rPr>
            </w:pPr>
          </w:p>
        </w:tc>
        <w:tc>
          <w:tcPr>
            <w:tcW w:w="1134"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ind w:left="-108" w:right="162"/>
              <w:jc w:val="center"/>
              <w:rPr>
                <w:rFonts w:cs="Times New Roman"/>
                <w:sz w:val="22"/>
                <w:szCs w:val="22"/>
              </w:rPr>
            </w:pPr>
          </w:p>
        </w:tc>
        <w:tc>
          <w:tcPr>
            <w:tcW w:w="1133"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ind w:left="-108" w:right="162"/>
              <w:jc w:val="center"/>
              <w:rPr>
                <w:rFonts w:cs="Times New Roman"/>
                <w:sz w:val="22"/>
                <w:szCs w:val="22"/>
              </w:rPr>
            </w:pPr>
          </w:p>
        </w:tc>
        <w:tc>
          <w:tcPr>
            <w:tcW w:w="1139"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tabs>
                <w:tab w:val="left" w:pos="1134"/>
              </w:tabs>
              <w:ind w:left="-108" w:right="162"/>
              <w:jc w:val="right"/>
              <w:rPr>
                <w:rFonts w:cs="Times New Roman"/>
                <w:sz w:val="22"/>
                <w:szCs w:val="22"/>
              </w:rPr>
            </w:pPr>
          </w:p>
        </w:tc>
        <w:tc>
          <w:tcPr>
            <w:tcW w:w="1462" w:type="dxa"/>
          </w:tcPr>
          <w:p w:rsidR="00847CF6" w:rsidRPr="0060507B" w:rsidRDefault="00847CF6" w:rsidP="00C7484B">
            <w:pPr>
              <w:ind w:left="-108" w:right="162"/>
              <w:jc w:val="right"/>
              <w:rPr>
                <w:rFonts w:cs="Cordia New"/>
                <w:sz w:val="22"/>
                <w:szCs w:val="22"/>
              </w:rPr>
            </w:pPr>
          </w:p>
          <w:p w:rsidR="00847CF6" w:rsidRPr="0060507B" w:rsidRDefault="00847CF6" w:rsidP="00C7484B">
            <w:pPr>
              <w:ind w:left="-108" w:right="162"/>
              <w:jc w:val="right"/>
              <w:rPr>
                <w:rFonts w:cs="Times New Roman"/>
                <w:sz w:val="22"/>
                <w:szCs w:val="22"/>
              </w:rPr>
            </w:pPr>
            <w:r w:rsidRPr="0060507B">
              <w:rPr>
                <w:rFonts w:cs="Times New Roman"/>
                <w:sz w:val="22"/>
                <w:szCs w:val="22"/>
              </w:rPr>
              <w:t>8,075</w:t>
            </w:r>
          </w:p>
        </w:tc>
      </w:tr>
      <w:tr w:rsidR="00847CF6" w:rsidRPr="00C84F44" w:rsidTr="00C7484B">
        <w:trPr>
          <w:cantSplit/>
        </w:trPr>
        <w:tc>
          <w:tcPr>
            <w:tcW w:w="2783" w:type="dxa"/>
          </w:tcPr>
          <w:p w:rsidR="00847CF6" w:rsidRPr="00C84F44" w:rsidRDefault="00847CF6" w:rsidP="00C7484B">
            <w:pPr>
              <w:ind w:left="-18"/>
              <w:jc w:val="both"/>
              <w:rPr>
                <w:rFonts w:cs="Times New Roman"/>
                <w:sz w:val="22"/>
                <w:szCs w:val="22"/>
              </w:rPr>
            </w:pPr>
            <w:r w:rsidRPr="00C84F44">
              <w:rPr>
                <w:rFonts w:cs="Times New Roman"/>
                <w:sz w:val="22"/>
                <w:szCs w:val="22"/>
              </w:rPr>
              <w:t>Total cost</w:t>
            </w:r>
          </w:p>
        </w:tc>
        <w:tc>
          <w:tcPr>
            <w:tcW w:w="1418" w:type="dxa"/>
            <w:tcBorders>
              <w:top w:val="single" w:sz="4" w:space="0" w:color="auto"/>
              <w:bottom w:val="single" w:sz="4" w:space="0" w:color="auto"/>
            </w:tcBorders>
          </w:tcPr>
          <w:p w:rsidR="00847CF6" w:rsidRPr="0060507B" w:rsidRDefault="00847CF6" w:rsidP="00283D2D">
            <w:pPr>
              <w:ind w:left="-108" w:right="162"/>
              <w:jc w:val="right"/>
              <w:rPr>
                <w:rFonts w:cs="Times New Roman"/>
                <w:sz w:val="22"/>
                <w:szCs w:val="22"/>
              </w:rPr>
            </w:pPr>
            <w:r w:rsidRPr="0060507B">
              <w:rPr>
                <w:rFonts w:cs="Times New Roman"/>
                <w:sz w:val="22"/>
                <w:szCs w:val="22"/>
              </w:rPr>
              <w:t>20,875</w:t>
            </w:r>
          </w:p>
        </w:tc>
        <w:tc>
          <w:tcPr>
            <w:tcW w:w="236" w:type="dxa"/>
          </w:tcPr>
          <w:p w:rsidR="00847CF6" w:rsidRPr="001200C5" w:rsidRDefault="00847CF6" w:rsidP="00C7484B">
            <w:pPr>
              <w:ind w:left="-108" w:right="162"/>
              <w:jc w:val="center"/>
              <w:rPr>
                <w:rFonts w:cs="Times New Roman"/>
                <w:sz w:val="22"/>
                <w:szCs w:val="22"/>
              </w:rPr>
            </w:pPr>
          </w:p>
        </w:tc>
        <w:tc>
          <w:tcPr>
            <w:tcW w:w="1134" w:type="dxa"/>
            <w:tcBorders>
              <w:top w:val="single" w:sz="4" w:space="0" w:color="auto"/>
              <w:bottom w:val="single" w:sz="4" w:space="0" w:color="auto"/>
            </w:tcBorders>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ind w:left="-108" w:right="162"/>
              <w:jc w:val="center"/>
              <w:rPr>
                <w:rFonts w:cs="Times New Roman"/>
                <w:sz w:val="22"/>
                <w:szCs w:val="22"/>
              </w:rPr>
            </w:pPr>
          </w:p>
        </w:tc>
        <w:tc>
          <w:tcPr>
            <w:tcW w:w="1133" w:type="dxa"/>
            <w:tcBorders>
              <w:top w:val="single" w:sz="4" w:space="0" w:color="auto"/>
              <w:bottom w:val="single" w:sz="4" w:space="0" w:color="auto"/>
            </w:tcBorders>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ind w:left="-108" w:right="162"/>
              <w:jc w:val="center"/>
              <w:rPr>
                <w:rFonts w:cs="Times New Roman"/>
                <w:sz w:val="22"/>
                <w:szCs w:val="22"/>
              </w:rPr>
            </w:pPr>
          </w:p>
        </w:tc>
        <w:tc>
          <w:tcPr>
            <w:tcW w:w="1139" w:type="dxa"/>
            <w:tcBorders>
              <w:top w:val="single" w:sz="4" w:space="0" w:color="auto"/>
              <w:bottom w:val="single" w:sz="4" w:space="0" w:color="auto"/>
            </w:tcBorders>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tabs>
                <w:tab w:val="left" w:pos="972"/>
              </w:tabs>
              <w:ind w:left="-17" w:right="164"/>
              <w:jc w:val="right"/>
              <w:rPr>
                <w:rFonts w:cs="Times New Roman"/>
                <w:sz w:val="22"/>
                <w:szCs w:val="22"/>
                <w:u w:val="single"/>
              </w:rPr>
            </w:pPr>
          </w:p>
        </w:tc>
        <w:tc>
          <w:tcPr>
            <w:tcW w:w="1462" w:type="dxa"/>
            <w:tcBorders>
              <w:top w:val="single" w:sz="4" w:space="0" w:color="auto"/>
              <w:bottom w:val="single" w:sz="4" w:space="0" w:color="auto"/>
            </w:tcBorders>
          </w:tcPr>
          <w:p w:rsidR="00847CF6" w:rsidRPr="0060507B" w:rsidRDefault="00847CF6" w:rsidP="00C7484B">
            <w:pPr>
              <w:ind w:left="-108" w:right="162"/>
              <w:jc w:val="right"/>
              <w:rPr>
                <w:rFonts w:cs="Times New Roman"/>
                <w:sz w:val="22"/>
                <w:szCs w:val="22"/>
              </w:rPr>
            </w:pPr>
            <w:r w:rsidRPr="0060507B">
              <w:rPr>
                <w:rFonts w:cs="Times New Roman"/>
                <w:sz w:val="22"/>
                <w:szCs w:val="22"/>
              </w:rPr>
              <w:t>20,875</w:t>
            </w:r>
          </w:p>
        </w:tc>
      </w:tr>
      <w:tr w:rsidR="00847CF6" w:rsidRPr="00C84F44" w:rsidTr="00C7484B">
        <w:trPr>
          <w:cantSplit/>
        </w:trPr>
        <w:tc>
          <w:tcPr>
            <w:tcW w:w="2783" w:type="dxa"/>
          </w:tcPr>
          <w:p w:rsidR="00847CF6" w:rsidRPr="00C84F44" w:rsidRDefault="00847CF6" w:rsidP="00C7484B">
            <w:pPr>
              <w:jc w:val="both"/>
              <w:rPr>
                <w:rFonts w:cs="Times New Roman"/>
                <w:b/>
                <w:bCs/>
                <w:sz w:val="22"/>
                <w:szCs w:val="22"/>
              </w:rPr>
            </w:pPr>
            <w:r w:rsidRPr="00C84F44">
              <w:rPr>
                <w:rFonts w:cs="Times New Roman"/>
                <w:b/>
                <w:bCs/>
                <w:sz w:val="22"/>
                <w:szCs w:val="22"/>
              </w:rPr>
              <w:t>Accumulated depreciation</w:t>
            </w:r>
          </w:p>
        </w:tc>
        <w:tc>
          <w:tcPr>
            <w:tcW w:w="1418" w:type="dxa"/>
            <w:tcBorders>
              <w:top w:val="single" w:sz="4" w:space="0" w:color="auto"/>
            </w:tcBorders>
          </w:tcPr>
          <w:p w:rsidR="00847CF6" w:rsidRPr="0060507B" w:rsidRDefault="00847CF6" w:rsidP="00283D2D">
            <w:pPr>
              <w:ind w:left="-108" w:right="162"/>
              <w:jc w:val="right"/>
              <w:rPr>
                <w:rFonts w:cs="Times New Roman"/>
                <w:sz w:val="22"/>
                <w:szCs w:val="22"/>
              </w:rPr>
            </w:pPr>
          </w:p>
        </w:tc>
        <w:tc>
          <w:tcPr>
            <w:tcW w:w="236" w:type="dxa"/>
          </w:tcPr>
          <w:p w:rsidR="00847CF6" w:rsidRPr="001200C5" w:rsidRDefault="00847CF6" w:rsidP="00C7484B">
            <w:pPr>
              <w:tabs>
                <w:tab w:val="left" w:pos="1062"/>
                <w:tab w:val="left" w:pos="1242"/>
              </w:tabs>
              <w:ind w:right="164"/>
              <w:jc w:val="right"/>
              <w:rPr>
                <w:rFonts w:cs="Times New Roman"/>
                <w:sz w:val="22"/>
                <w:szCs w:val="22"/>
                <w:u w:val="single"/>
              </w:rPr>
            </w:pPr>
          </w:p>
        </w:tc>
        <w:tc>
          <w:tcPr>
            <w:tcW w:w="1134" w:type="dxa"/>
            <w:tcBorders>
              <w:top w:val="single" w:sz="4" w:space="0" w:color="auto"/>
            </w:tcBorders>
          </w:tcPr>
          <w:p w:rsidR="00847CF6" w:rsidRPr="0060507B" w:rsidRDefault="00847CF6" w:rsidP="00C7484B">
            <w:pPr>
              <w:tabs>
                <w:tab w:val="left" w:pos="1062"/>
                <w:tab w:val="left" w:pos="1242"/>
              </w:tabs>
              <w:ind w:right="164"/>
              <w:jc w:val="right"/>
              <w:rPr>
                <w:rFonts w:cs="Times New Roman"/>
                <w:sz w:val="22"/>
                <w:szCs w:val="22"/>
                <w:u w:val="single"/>
              </w:rPr>
            </w:pPr>
          </w:p>
        </w:tc>
        <w:tc>
          <w:tcPr>
            <w:tcW w:w="236" w:type="dxa"/>
          </w:tcPr>
          <w:p w:rsidR="00847CF6" w:rsidRPr="0060507B" w:rsidRDefault="00847CF6" w:rsidP="00C7484B">
            <w:pPr>
              <w:tabs>
                <w:tab w:val="left" w:pos="1134"/>
              </w:tabs>
              <w:ind w:right="164"/>
              <w:jc w:val="right"/>
              <w:rPr>
                <w:rFonts w:cs="Times New Roman"/>
                <w:sz w:val="22"/>
                <w:szCs w:val="22"/>
                <w:u w:val="single"/>
              </w:rPr>
            </w:pPr>
          </w:p>
        </w:tc>
        <w:tc>
          <w:tcPr>
            <w:tcW w:w="1133" w:type="dxa"/>
            <w:tcBorders>
              <w:top w:val="single" w:sz="4" w:space="0" w:color="auto"/>
            </w:tcBorders>
          </w:tcPr>
          <w:p w:rsidR="00847CF6" w:rsidRPr="0060507B" w:rsidRDefault="00847CF6" w:rsidP="00C7484B">
            <w:pPr>
              <w:tabs>
                <w:tab w:val="left" w:pos="1134"/>
              </w:tabs>
              <w:ind w:right="164"/>
              <w:jc w:val="right"/>
              <w:rPr>
                <w:rFonts w:cs="Times New Roman"/>
                <w:sz w:val="22"/>
                <w:szCs w:val="22"/>
                <w:u w:val="single"/>
              </w:rPr>
            </w:pPr>
          </w:p>
        </w:tc>
        <w:tc>
          <w:tcPr>
            <w:tcW w:w="236" w:type="dxa"/>
          </w:tcPr>
          <w:p w:rsidR="00847CF6" w:rsidRPr="0060507B" w:rsidRDefault="00847CF6" w:rsidP="00C7484B">
            <w:pPr>
              <w:tabs>
                <w:tab w:val="left" w:pos="999"/>
              </w:tabs>
              <w:ind w:left="-17" w:right="164"/>
              <w:jc w:val="right"/>
              <w:rPr>
                <w:rFonts w:cs="Times New Roman"/>
                <w:sz w:val="22"/>
                <w:szCs w:val="22"/>
                <w:u w:val="single"/>
              </w:rPr>
            </w:pPr>
          </w:p>
        </w:tc>
        <w:tc>
          <w:tcPr>
            <w:tcW w:w="1139" w:type="dxa"/>
            <w:tcBorders>
              <w:top w:val="single" w:sz="4" w:space="0" w:color="auto"/>
            </w:tcBorders>
          </w:tcPr>
          <w:p w:rsidR="00847CF6" w:rsidRPr="0060507B" w:rsidRDefault="00847CF6" w:rsidP="00C7484B">
            <w:pPr>
              <w:tabs>
                <w:tab w:val="left" w:pos="999"/>
              </w:tabs>
              <w:ind w:left="-17" w:right="164"/>
              <w:jc w:val="right"/>
              <w:rPr>
                <w:rFonts w:cs="Times New Roman"/>
                <w:sz w:val="22"/>
                <w:szCs w:val="22"/>
                <w:u w:val="single"/>
              </w:rPr>
            </w:pPr>
          </w:p>
        </w:tc>
        <w:tc>
          <w:tcPr>
            <w:tcW w:w="236" w:type="dxa"/>
          </w:tcPr>
          <w:p w:rsidR="00847CF6" w:rsidRPr="0060507B" w:rsidRDefault="00847CF6" w:rsidP="00C7484B">
            <w:pPr>
              <w:ind w:left="-108" w:right="162"/>
              <w:jc w:val="right"/>
              <w:rPr>
                <w:rFonts w:cs="Times New Roman"/>
                <w:sz w:val="22"/>
                <w:szCs w:val="22"/>
              </w:rPr>
            </w:pPr>
          </w:p>
        </w:tc>
        <w:tc>
          <w:tcPr>
            <w:tcW w:w="1462" w:type="dxa"/>
            <w:tcBorders>
              <w:top w:val="single" w:sz="4" w:space="0" w:color="auto"/>
            </w:tcBorders>
          </w:tcPr>
          <w:p w:rsidR="00847CF6" w:rsidRPr="0060507B" w:rsidRDefault="00847CF6" w:rsidP="00C7484B">
            <w:pPr>
              <w:ind w:left="-108" w:right="162"/>
              <w:jc w:val="right"/>
              <w:rPr>
                <w:rFonts w:cs="Times New Roman"/>
                <w:sz w:val="22"/>
                <w:szCs w:val="22"/>
              </w:rPr>
            </w:pPr>
          </w:p>
        </w:tc>
      </w:tr>
      <w:tr w:rsidR="00847CF6" w:rsidRPr="00C84F44" w:rsidTr="00C7484B">
        <w:trPr>
          <w:cantSplit/>
        </w:trPr>
        <w:tc>
          <w:tcPr>
            <w:tcW w:w="2783" w:type="dxa"/>
            <w:vAlign w:val="center"/>
          </w:tcPr>
          <w:p w:rsidR="00847CF6" w:rsidRPr="00C84F44" w:rsidRDefault="00847CF6" w:rsidP="00C7484B">
            <w:pPr>
              <w:ind w:left="-18"/>
              <w:rPr>
                <w:rFonts w:cs="Times New Roman"/>
                <w:sz w:val="22"/>
                <w:szCs w:val="22"/>
                <w:cs/>
              </w:rPr>
            </w:pPr>
            <w:r w:rsidRPr="00C84F44">
              <w:rPr>
                <w:rFonts w:cs="Times New Roman"/>
                <w:sz w:val="22"/>
                <w:szCs w:val="22"/>
              </w:rPr>
              <w:t>Buildings and building improvements</w:t>
            </w:r>
          </w:p>
        </w:tc>
        <w:tc>
          <w:tcPr>
            <w:tcW w:w="1418" w:type="dxa"/>
          </w:tcPr>
          <w:p w:rsidR="00847CF6" w:rsidRPr="0060507B" w:rsidRDefault="00847CF6" w:rsidP="00283D2D">
            <w:pPr>
              <w:ind w:left="-108" w:right="162"/>
              <w:jc w:val="right"/>
              <w:rPr>
                <w:rFonts w:cs="Times New Roman"/>
                <w:sz w:val="22"/>
                <w:szCs w:val="22"/>
              </w:rPr>
            </w:pPr>
          </w:p>
          <w:p w:rsidR="00847CF6" w:rsidRPr="0060507B" w:rsidRDefault="00847CF6" w:rsidP="00283D2D">
            <w:pPr>
              <w:ind w:left="-108" w:right="162"/>
              <w:jc w:val="right"/>
              <w:rPr>
                <w:rFonts w:cs="Times New Roman"/>
                <w:sz w:val="22"/>
                <w:szCs w:val="22"/>
              </w:rPr>
            </w:pPr>
            <w:r w:rsidRPr="0060507B">
              <w:rPr>
                <w:rFonts w:cs="Times New Roman"/>
                <w:sz w:val="22"/>
                <w:szCs w:val="22"/>
              </w:rPr>
              <w:t>3,571</w:t>
            </w:r>
          </w:p>
        </w:tc>
        <w:tc>
          <w:tcPr>
            <w:tcW w:w="236" w:type="dxa"/>
          </w:tcPr>
          <w:p w:rsidR="00847CF6" w:rsidRPr="001200C5" w:rsidRDefault="00847CF6" w:rsidP="00C7484B">
            <w:pPr>
              <w:tabs>
                <w:tab w:val="clear" w:pos="907"/>
                <w:tab w:val="left" w:pos="1134"/>
              </w:tabs>
              <w:ind w:left="-108" w:right="162"/>
              <w:jc w:val="right"/>
              <w:rPr>
                <w:rFonts w:cs="Times New Roman"/>
                <w:sz w:val="22"/>
                <w:szCs w:val="22"/>
              </w:rPr>
            </w:pPr>
          </w:p>
        </w:tc>
        <w:tc>
          <w:tcPr>
            <w:tcW w:w="1134" w:type="dxa"/>
          </w:tcPr>
          <w:p w:rsidR="00847CF6" w:rsidRPr="0060507B" w:rsidRDefault="00847CF6" w:rsidP="00C7484B">
            <w:pPr>
              <w:ind w:left="-108" w:right="162"/>
              <w:jc w:val="right"/>
              <w:rPr>
                <w:rFonts w:cs="Times New Roman"/>
                <w:sz w:val="22"/>
                <w:szCs w:val="22"/>
              </w:rPr>
            </w:pPr>
          </w:p>
          <w:p w:rsidR="00847CF6" w:rsidRPr="0060507B" w:rsidRDefault="00847CF6" w:rsidP="00C7484B">
            <w:pPr>
              <w:ind w:left="-108" w:right="162"/>
              <w:jc w:val="right"/>
              <w:rPr>
                <w:rFonts w:cs="Times New Roman"/>
                <w:sz w:val="22"/>
                <w:szCs w:val="22"/>
              </w:rPr>
            </w:pPr>
            <w:r w:rsidRPr="0060507B">
              <w:rPr>
                <w:rFonts w:cs="Times New Roman"/>
                <w:sz w:val="22"/>
                <w:szCs w:val="22"/>
              </w:rPr>
              <w:t>404</w:t>
            </w:r>
          </w:p>
        </w:tc>
        <w:tc>
          <w:tcPr>
            <w:tcW w:w="236" w:type="dxa"/>
          </w:tcPr>
          <w:p w:rsidR="00847CF6" w:rsidRPr="0060507B" w:rsidRDefault="00847CF6" w:rsidP="00C7484B">
            <w:pPr>
              <w:ind w:left="-108" w:right="162"/>
              <w:jc w:val="center"/>
              <w:rPr>
                <w:rFonts w:cs="Times New Roman"/>
                <w:sz w:val="22"/>
                <w:szCs w:val="22"/>
              </w:rPr>
            </w:pPr>
          </w:p>
        </w:tc>
        <w:tc>
          <w:tcPr>
            <w:tcW w:w="1133"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ind w:left="-108" w:right="162"/>
              <w:jc w:val="center"/>
              <w:rPr>
                <w:rFonts w:cs="Times New Roman"/>
                <w:sz w:val="22"/>
                <w:szCs w:val="22"/>
              </w:rPr>
            </w:pPr>
          </w:p>
        </w:tc>
        <w:tc>
          <w:tcPr>
            <w:tcW w:w="1139" w:type="dxa"/>
            <w:vAlign w:val="bottom"/>
          </w:tcPr>
          <w:p w:rsidR="00847CF6" w:rsidRPr="0060507B" w:rsidRDefault="00847CF6" w:rsidP="00C7484B">
            <w:pPr>
              <w:tabs>
                <w:tab w:val="clear" w:pos="907"/>
                <w:tab w:val="decimal" w:pos="1269"/>
              </w:tabs>
              <w:ind w:right="170"/>
              <w:jc w:val="center"/>
              <w:rPr>
                <w:rFonts w:cs="Times New Roman"/>
                <w:sz w:val="22"/>
                <w:szCs w:val="22"/>
              </w:rPr>
            </w:pPr>
            <w:r w:rsidRPr="0060507B">
              <w:rPr>
                <w:rFonts w:cs="Times New Roman"/>
                <w:sz w:val="22"/>
                <w:szCs w:val="22"/>
              </w:rPr>
              <w:t xml:space="preserve">        -</w:t>
            </w:r>
          </w:p>
        </w:tc>
        <w:tc>
          <w:tcPr>
            <w:tcW w:w="236" w:type="dxa"/>
          </w:tcPr>
          <w:p w:rsidR="00847CF6" w:rsidRPr="0060507B" w:rsidRDefault="00847CF6" w:rsidP="00C7484B">
            <w:pPr>
              <w:tabs>
                <w:tab w:val="left" w:pos="1134"/>
              </w:tabs>
              <w:ind w:left="-108" w:right="162"/>
              <w:jc w:val="right"/>
              <w:rPr>
                <w:rFonts w:cs="Times New Roman"/>
                <w:sz w:val="22"/>
                <w:szCs w:val="22"/>
              </w:rPr>
            </w:pPr>
          </w:p>
        </w:tc>
        <w:tc>
          <w:tcPr>
            <w:tcW w:w="1462" w:type="dxa"/>
          </w:tcPr>
          <w:p w:rsidR="00847CF6" w:rsidRPr="0060507B" w:rsidRDefault="00847CF6" w:rsidP="00C7484B">
            <w:pPr>
              <w:ind w:left="-108" w:right="162"/>
              <w:jc w:val="right"/>
              <w:rPr>
                <w:rFonts w:cs="Times New Roman"/>
                <w:sz w:val="22"/>
                <w:szCs w:val="22"/>
              </w:rPr>
            </w:pPr>
          </w:p>
          <w:p w:rsidR="00847CF6" w:rsidRPr="0060507B" w:rsidRDefault="00847CF6" w:rsidP="00847CF6">
            <w:pPr>
              <w:ind w:left="-108" w:right="162"/>
              <w:jc w:val="right"/>
              <w:rPr>
                <w:rFonts w:cs="Times New Roman"/>
                <w:sz w:val="22"/>
                <w:szCs w:val="22"/>
              </w:rPr>
            </w:pPr>
            <w:r w:rsidRPr="0060507B">
              <w:rPr>
                <w:rFonts w:cs="Times New Roman"/>
                <w:sz w:val="22"/>
                <w:szCs w:val="22"/>
              </w:rPr>
              <w:t>3,</w:t>
            </w:r>
            <w:r>
              <w:rPr>
                <w:rFonts w:cs="Times New Roman"/>
                <w:sz w:val="22"/>
                <w:szCs w:val="22"/>
              </w:rPr>
              <w:t>975</w:t>
            </w:r>
          </w:p>
        </w:tc>
      </w:tr>
      <w:tr w:rsidR="00847CF6" w:rsidRPr="00C84F44" w:rsidTr="00C7484B">
        <w:trPr>
          <w:cantSplit/>
        </w:trPr>
        <w:tc>
          <w:tcPr>
            <w:tcW w:w="2783" w:type="dxa"/>
          </w:tcPr>
          <w:p w:rsidR="00847CF6" w:rsidRPr="00C84F44" w:rsidRDefault="00847CF6" w:rsidP="00C7484B">
            <w:pPr>
              <w:ind w:left="-18"/>
              <w:jc w:val="both"/>
              <w:rPr>
                <w:rFonts w:cs="Times New Roman"/>
                <w:b/>
                <w:bCs/>
                <w:sz w:val="22"/>
                <w:szCs w:val="22"/>
              </w:rPr>
            </w:pPr>
            <w:r w:rsidRPr="00C84F44">
              <w:rPr>
                <w:rFonts w:cs="Times New Roman"/>
                <w:b/>
                <w:bCs/>
                <w:sz w:val="22"/>
                <w:szCs w:val="22"/>
              </w:rPr>
              <w:t>Net</w:t>
            </w:r>
          </w:p>
        </w:tc>
        <w:tc>
          <w:tcPr>
            <w:tcW w:w="1418" w:type="dxa"/>
            <w:tcBorders>
              <w:top w:val="single" w:sz="4" w:space="0" w:color="auto"/>
              <w:bottom w:val="double" w:sz="4" w:space="0" w:color="auto"/>
            </w:tcBorders>
          </w:tcPr>
          <w:p w:rsidR="00847CF6" w:rsidRPr="0060507B" w:rsidRDefault="00847CF6" w:rsidP="00283D2D">
            <w:pPr>
              <w:ind w:left="-108" w:right="162"/>
              <w:jc w:val="right"/>
              <w:rPr>
                <w:rFonts w:cs="Times New Roman"/>
                <w:sz w:val="22"/>
                <w:szCs w:val="22"/>
              </w:rPr>
            </w:pPr>
            <w:r w:rsidRPr="0060507B">
              <w:rPr>
                <w:rFonts w:cs="Times New Roman"/>
                <w:sz w:val="22"/>
                <w:szCs w:val="22"/>
              </w:rPr>
              <w:t>17,304</w:t>
            </w:r>
          </w:p>
        </w:tc>
        <w:tc>
          <w:tcPr>
            <w:tcW w:w="236" w:type="dxa"/>
          </w:tcPr>
          <w:p w:rsidR="00847CF6" w:rsidRPr="001200C5" w:rsidRDefault="00847CF6" w:rsidP="00C7484B">
            <w:pPr>
              <w:tabs>
                <w:tab w:val="left" w:pos="1134"/>
              </w:tabs>
              <w:ind w:left="-108" w:right="162"/>
              <w:jc w:val="right"/>
              <w:rPr>
                <w:rFonts w:cs="Times New Roman"/>
                <w:sz w:val="22"/>
                <w:szCs w:val="22"/>
                <w:highlight w:val="yellow"/>
              </w:rPr>
            </w:pPr>
          </w:p>
        </w:tc>
        <w:tc>
          <w:tcPr>
            <w:tcW w:w="1134" w:type="dxa"/>
            <w:tcBorders>
              <w:top w:val="single" w:sz="4" w:space="0" w:color="auto"/>
            </w:tcBorders>
          </w:tcPr>
          <w:p w:rsidR="00847CF6" w:rsidRPr="0060507B" w:rsidRDefault="00847CF6" w:rsidP="00C7484B">
            <w:pPr>
              <w:tabs>
                <w:tab w:val="left" w:pos="1134"/>
              </w:tabs>
              <w:ind w:left="-108" w:right="162"/>
              <w:jc w:val="right"/>
              <w:rPr>
                <w:rFonts w:cs="Times New Roman"/>
                <w:sz w:val="22"/>
                <w:szCs w:val="22"/>
              </w:rPr>
            </w:pPr>
          </w:p>
        </w:tc>
        <w:tc>
          <w:tcPr>
            <w:tcW w:w="236" w:type="dxa"/>
          </w:tcPr>
          <w:p w:rsidR="00847CF6" w:rsidRPr="0060507B" w:rsidRDefault="00847CF6" w:rsidP="00C7484B">
            <w:pPr>
              <w:tabs>
                <w:tab w:val="clear" w:pos="907"/>
                <w:tab w:val="left" w:pos="882"/>
                <w:tab w:val="left" w:pos="1134"/>
              </w:tabs>
              <w:ind w:left="-108" w:right="162"/>
              <w:jc w:val="right"/>
              <w:rPr>
                <w:rFonts w:cs="Times New Roman"/>
                <w:sz w:val="22"/>
                <w:szCs w:val="22"/>
              </w:rPr>
            </w:pPr>
          </w:p>
        </w:tc>
        <w:tc>
          <w:tcPr>
            <w:tcW w:w="1133" w:type="dxa"/>
            <w:tcBorders>
              <w:top w:val="single" w:sz="4" w:space="0" w:color="auto"/>
            </w:tcBorders>
          </w:tcPr>
          <w:p w:rsidR="00847CF6" w:rsidRPr="0060507B" w:rsidRDefault="00847CF6" w:rsidP="00C7484B">
            <w:pPr>
              <w:tabs>
                <w:tab w:val="clear" w:pos="907"/>
                <w:tab w:val="left" w:pos="882"/>
                <w:tab w:val="left" w:pos="1134"/>
              </w:tabs>
              <w:ind w:left="-108" w:right="162"/>
              <w:jc w:val="right"/>
              <w:rPr>
                <w:rFonts w:cs="Times New Roman"/>
                <w:sz w:val="22"/>
                <w:szCs w:val="22"/>
              </w:rPr>
            </w:pPr>
          </w:p>
        </w:tc>
        <w:tc>
          <w:tcPr>
            <w:tcW w:w="236" w:type="dxa"/>
          </w:tcPr>
          <w:p w:rsidR="00847CF6" w:rsidRPr="0060507B" w:rsidRDefault="00847CF6" w:rsidP="00C7484B">
            <w:pPr>
              <w:tabs>
                <w:tab w:val="left" w:pos="1134"/>
              </w:tabs>
              <w:ind w:left="-108" w:right="162"/>
              <w:jc w:val="center"/>
              <w:rPr>
                <w:rFonts w:cs="Times New Roman"/>
                <w:sz w:val="22"/>
                <w:szCs w:val="22"/>
              </w:rPr>
            </w:pPr>
          </w:p>
        </w:tc>
        <w:tc>
          <w:tcPr>
            <w:tcW w:w="1139" w:type="dxa"/>
            <w:tcBorders>
              <w:top w:val="single" w:sz="4" w:space="0" w:color="auto"/>
            </w:tcBorders>
          </w:tcPr>
          <w:p w:rsidR="00847CF6" w:rsidRPr="0060507B" w:rsidRDefault="00847CF6" w:rsidP="00C7484B">
            <w:pPr>
              <w:tabs>
                <w:tab w:val="left" w:pos="1134"/>
              </w:tabs>
              <w:ind w:left="-108" w:right="162"/>
              <w:jc w:val="center"/>
              <w:rPr>
                <w:rFonts w:cs="Times New Roman"/>
                <w:sz w:val="22"/>
                <w:szCs w:val="22"/>
              </w:rPr>
            </w:pPr>
          </w:p>
        </w:tc>
        <w:tc>
          <w:tcPr>
            <w:tcW w:w="236" w:type="dxa"/>
          </w:tcPr>
          <w:p w:rsidR="00847CF6" w:rsidRPr="0060507B" w:rsidRDefault="00847CF6" w:rsidP="00C7484B">
            <w:pPr>
              <w:tabs>
                <w:tab w:val="clear" w:pos="454"/>
                <w:tab w:val="left" w:pos="570"/>
              </w:tabs>
              <w:ind w:left="-108" w:right="162"/>
              <w:jc w:val="right"/>
              <w:rPr>
                <w:rFonts w:cs="Times New Roman"/>
                <w:sz w:val="22"/>
                <w:szCs w:val="22"/>
                <w:u w:val="double"/>
              </w:rPr>
            </w:pPr>
          </w:p>
        </w:tc>
        <w:tc>
          <w:tcPr>
            <w:tcW w:w="1462" w:type="dxa"/>
            <w:tcBorders>
              <w:top w:val="single" w:sz="4" w:space="0" w:color="auto"/>
              <w:bottom w:val="double" w:sz="4" w:space="0" w:color="auto"/>
            </w:tcBorders>
          </w:tcPr>
          <w:p w:rsidR="00847CF6" w:rsidRPr="0060507B" w:rsidRDefault="00847CF6" w:rsidP="00847CF6">
            <w:pPr>
              <w:ind w:left="-108" w:right="162"/>
              <w:jc w:val="right"/>
              <w:rPr>
                <w:rFonts w:cs="Times New Roman"/>
                <w:sz w:val="22"/>
                <w:szCs w:val="22"/>
              </w:rPr>
            </w:pPr>
            <w:r w:rsidRPr="0060507B">
              <w:rPr>
                <w:rFonts w:cs="Times New Roman"/>
                <w:sz w:val="22"/>
                <w:szCs w:val="22"/>
              </w:rPr>
              <w:t>1</w:t>
            </w:r>
            <w:r>
              <w:rPr>
                <w:rFonts w:cs="Times New Roman"/>
                <w:sz w:val="22"/>
                <w:szCs w:val="22"/>
              </w:rPr>
              <w:t>6,900</w:t>
            </w:r>
          </w:p>
        </w:tc>
      </w:tr>
    </w:tbl>
    <w:p w:rsidR="00F115AD" w:rsidRPr="00C84F44" w:rsidRDefault="00F115AD" w:rsidP="00F115AD">
      <w:pPr>
        <w:pStyle w:val="a3"/>
        <w:widowControl/>
        <w:spacing w:line="240" w:lineRule="atLeast"/>
        <w:ind w:right="-45"/>
        <w:rPr>
          <w:rFonts w:hAnsi="Times New Roman" w:cs="Times New Roman"/>
          <w:b w:val="0"/>
          <w:bCs w:val="0"/>
          <w:sz w:val="22"/>
          <w:szCs w:val="22"/>
        </w:rPr>
      </w:pPr>
    </w:p>
    <w:p w:rsidR="00F115AD" w:rsidRPr="00C84F44" w:rsidRDefault="00F115AD" w:rsidP="00F115AD">
      <w:pPr>
        <w:pStyle w:val="a3"/>
        <w:widowControl/>
        <w:spacing w:line="240" w:lineRule="atLeast"/>
        <w:ind w:right="-45"/>
        <w:jc w:val="thaiDistribute"/>
        <w:rPr>
          <w:rFonts w:hAnsi="Times New Roman" w:cs="Times New Roman"/>
          <w:b w:val="0"/>
          <w:bCs w:val="0"/>
          <w:sz w:val="22"/>
          <w:szCs w:val="22"/>
        </w:rPr>
      </w:pPr>
      <w:r w:rsidRPr="009F51C7">
        <w:rPr>
          <w:rFonts w:hAnsi="Times New Roman" w:cs="Times New Roman"/>
          <w:b w:val="0"/>
          <w:bCs w:val="0"/>
          <w:sz w:val="22"/>
          <w:szCs w:val="22"/>
        </w:rPr>
        <w:t xml:space="preserve">Depreciation for each of the years ended December 31, </w:t>
      </w:r>
      <w:r w:rsidR="009C1EC8">
        <w:rPr>
          <w:rFonts w:hAnsi="Times New Roman" w:cs="Times New Roman"/>
          <w:b w:val="0"/>
          <w:bCs w:val="0"/>
          <w:sz w:val="22"/>
          <w:szCs w:val="22"/>
        </w:rPr>
        <w:t>2022 and 2021</w:t>
      </w:r>
      <w:r w:rsidRPr="009F51C7">
        <w:rPr>
          <w:rFonts w:hAnsi="Times New Roman" w:cs="Times New Roman"/>
          <w:b w:val="0"/>
          <w:bCs w:val="0"/>
          <w:sz w:val="22"/>
          <w:szCs w:val="22"/>
        </w:rPr>
        <w:t xml:space="preserve"> amounted to approximately Baht </w:t>
      </w:r>
      <w:r w:rsidRPr="0060507B">
        <w:rPr>
          <w:rFonts w:hAnsi="Times New Roman" w:cs="Times New Roman"/>
          <w:b w:val="0"/>
          <w:bCs w:val="0"/>
          <w:sz w:val="22"/>
          <w:szCs w:val="22"/>
        </w:rPr>
        <w:t>0.4 million.</w:t>
      </w:r>
    </w:p>
    <w:p w:rsidR="00F115AD" w:rsidRPr="00C84F44" w:rsidRDefault="00F115AD" w:rsidP="00F115AD">
      <w:pPr>
        <w:pStyle w:val="a3"/>
        <w:widowControl/>
        <w:spacing w:line="240" w:lineRule="atLeast"/>
        <w:ind w:right="-45"/>
        <w:jc w:val="thaiDistribute"/>
        <w:rPr>
          <w:rFonts w:hAnsi="Times New Roman" w:cs="Times New Roman"/>
          <w:b w:val="0"/>
          <w:bCs w:val="0"/>
          <w:sz w:val="22"/>
          <w:szCs w:val="22"/>
        </w:rPr>
      </w:pPr>
    </w:p>
    <w:p w:rsidR="00F115AD" w:rsidRPr="006941C2" w:rsidRDefault="00F115AD" w:rsidP="00F115AD">
      <w:pPr>
        <w:pStyle w:val="a3"/>
        <w:widowControl/>
        <w:spacing w:line="240" w:lineRule="atLeast"/>
        <w:ind w:right="-45"/>
        <w:jc w:val="thaiDistribute"/>
        <w:rPr>
          <w:rFonts w:hAnsi="Times New Roman" w:cs="Times New Roman"/>
          <w:b w:val="0"/>
          <w:bCs w:val="0"/>
          <w:sz w:val="22"/>
          <w:szCs w:val="22"/>
        </w:rPr>
      </w:pPr>
      <w:r w:rsidRPr="006941C2">
        <w:rPr>
          <w:rFonts w:hAnsi="Times New Roman" w:cs="Times New Roman"/>
          <w:b w:val="0"/>
          <w:bCs w:val="0"/>
          <w:sz w:val="22"/>
          <w:szCs w:val="22"/>
        </w:rPr>
        <w:t xml:space="preserve">The latest appraisal value of property for lease, appraised by The Valuation &amp; Consultants Company Limited using comparative market price method (Market Approach) as per their reports in </w:t>
      </w:r>
      <w:r>
        <w:rPr>
          <w:rFonts w:hAnsi="Times New Roman" w:cs="Angsana New"/>
          <w:b w:val="0"/>
          <w:bCs w:val="0"/>
          <w:sz w:val="22"/>
        </w:rPr>
        <w:t>December</w:t>
      </w:r>
      <w:r>
        <w:rPr>
          <w:rFonts w:hAnsi="Times New Roman" w:cs="Times New Roman"/>
          <w:b w:val="0"/>
          <w:bCs w:val="0"/>
          <w:sz w:val="22"/>
          <w:szCs w:val="22"/>
        </w:rPr>
        <w:t xml:space="preserve"> 2020</w:t>
      </w:r>
      <w:r w:rsidRPr="006941C2">
        <w:rPr>
          <w:rFonts w:hAnsi="Times New Roman" w:cs="Times New Roman"/>
          <w:b w:val="0"/>
          <w:bCs w:val="0"/>
          <w:sz w:val="22"/>
          <w:szCs w:val="22"/>
        </w:rPr>
        <w:t>, amou</w:t>
      </w:r>
      <w:r>
        <w:rPr>
          <w:rFonts w:hAnsi="Times New Roman" w:cs="Times New Roman"/>
          <w:b w:val="0"/>
          <w:bCs w:val="0"/>
          <w:sz w:val="22"/>
          <w:szCs w:val="22"/>
        </w:rPr>
        <w:t xml:space="preserve">nted to approximately </w:t>
      </w:r>
      <w:r w:rsidRPr="0060507B">
        <w:rPr>
          <w:rFonts w:hAnsi="Times New Roman" w:cs="Times New Roman"/>
          <w:b w:val="0"/>
          <w:bCs w:val="0"/>
          <w:sz w:val="22"/>
          <w:szCs w:val="22"/>
        </w:rPr>
        <w:t>Baht 39.4</w:t>
      </w:r>
      <w:r w:rsidRPr="006941C2">
        <w:rPr>
          <w:rFonts w:hAnsi="Times New Roman" w:cs="Times New Roman"/>
          <w:b w:val="0"/>
          <w:bCs w:val="0"/>
          <w:sz w:val="22"/>
          <w:szCs w:val="22"/>
        </w:rPr>
        <w:t xml:space="preserve"> million.</w:t>
      </w:r>
    </w:p>
    <w:p w:rsidR="00F115AD" w:rsidRDefault="00F115AD" w:rsidP="00F115AD">
      <w:pPr>
        <w:pStyle w:val="a3"/>
        <w:widowControl/>
        <w:spacing w:line="240" w:lineRule="atLeast"/>
        <w:ind w:right="-45"/>
        <w:rPr>
          <w:rFonts w:hAnsi="Times New Roman" w:cs="Cordia New"/>
          <w:b w:val="0"/>
          <w:bCs w:val="0"/>
          <w:sz w:val="22"/>
          <w:szCs w:val="22"/>
          <w:highlight w:val="magenta"/>
        </w:rPr>
      </w:pPr>
    </w:p>
    <w:p w:rsidR="00F115AD" w:rsidRPr="00C51308" w:rsidRDefault="00F115AD" w:rsidP="00F115AD">
      <w:pPr>
        <w:pStyle w:val="a3"/>
        <w:widowControl/>
        <w:spacing w:line="240" w:lineRule="atLeast"/>
        <w:ind w:right="-45"/>
        <w:rPr>
          <w:rFonts w:hAnsi="Times New Roman" w:cs="Cordia New"/>
          <w:b w:val="0"/>
          <w:bCs w:val="0"/>
          <w:sz w:val="22"/>
          <w:szCs w:val="22"/>
          <w:highlight w:val="magenta"/>
        </w:rPr>
      </w:pPr>
    </w:p>
    <w:p w:rsidR="00F115AD" w:rsidRPr="006941C2" w:rsidRDefault="00F115AD" w:rsidP="00F115AD">
      <w:pPr>
        <w:pStyle w:val="a3"/>
        <w:widowControl/>
        <w:spacing w:line="240" w:lineRule="atLeast"/>
        <w:ind w:right="-45"/>
        <w:jc w:val="thaiDistribute"/>
        <w:rPr>
          <w:rFonts w:hAnsi="Times New Roman" w:cs="Times New Roman"/>
          <w:b w:val="0"/>
          <w:bCs w:val="0"/>
          <w:sz w:val="22"/>
          <w:szCs w:val="22"/>
        </w:rPr>
      </w:pPr>
      <w:r w:rsidRPr="00C84F44">
        <w:rPr>
          <w:rFonts w:hAnsi="Times New Roman" w:cs="Times New Roman"/>
          <w:b w:val="0"/>
          <w:bCs w:val="0"/>
          <w:sz w:val="22"/>
          <w:szCs w:val="22"/>
        </w:rPr>
        <w:lastRenderedPageBreak/>
        <w:t>Assets not used in operations consists of land and</w:t>
      </w:r>
      <w:r w:rsidRPr="00C84F44">
        <w:rPr>
          <w:rFonts w:hAnsi="Times New Roman" w:cs="Times New Roman"/>
          <w:b w:val="0"/>
          <w:bCs w:val="0"/>
          <w:sz w:val="22"/>
          <w:szCs w:val="22"/>
          <w:cs/>
        </w:rPr>
        <w:t xml:space="preserve"> </w:t>
      </w:r>
      <w:r w:rsidRPr="00C84F44">
        <w:rPr>
          <w:rFonts w:hAnsi="Times New Roman" w:cs="Times New Roman"/>
          <w:b w:val="0"/>
          <w:bCs w:val="0"/>
          <w:sz w:val="22"/>
          <w:szCs w:val="22"/>
        </w:rPr>
        <w:t xml:space="preserve">commercial buildings of the Company and </w:t>
      </w:r>
      <w:r>
        <w:rPr>
          <w:rFonts w:hAnsi="Times New Roman" w:cs="Times New Roman"/>
          <w:b w:val="0"/>
          <w:bCs w:val="0"/>
          <w:sz w:val="22"/>
          <w:szCs w:val="22"/>
        </w:rPr>
        <w:t>the aforesaid</w:t>
      </w:r>
      <w:r w:rsidRPr="003777E8">
        <w:rPr>
          <w:rFonts w:hAnsi="Times New Roman" w:cs="Times New Roman"/>
          <w:b w:val="0"/>
          <w:bCs w:val="0"/>
          <w:sz w:val="22"/>
          <w:szCs w:val="22"/>
        </w:rPr>
        <w:t xml:space="preserve"> local subsidiary</w:t>
      </w:r>
      <w:r>
        <w:rPr>
          <w:rFonts w:hAnsi="Times New Roman" w:cs="Times New Roman"/>
          <w:b w:val="0"/>
          <w:bCs w:val="0"/>
          <w:sz w:val="22"/>
          <w:szCs w:val="22"/>
        </w:rPr>
        <w:t xml:space="preserve"> </w:t>
      </w:r>
      <w:r w:rsidRPr="003777E8">
        <w:rPr>
          <w:rFonts w:hAnsi="Times New Roman" w:cs="Times New Roman"/>
          <w:b w:val="0"/>
          <w:bCs w:val="0"/>
          <w:sz w:val="22"/>
          <w:szCs w:val="22"/>
        </w:rPr>
        <w:t xml:space="preserve">which </w:t>
      </w:r>
      <w:r w:rsidRPr="0060507B">
        <w:rPr>
          <w:rFonts w:hAnsi="Times New Roman" w:cs="Times New Roman"/>
          <w:b w:val="0"/>
          <w:bCs w:val="0"/>
          <w:sz w:val="22"/>
          <w:szCs w:val="22"/>
        </w:rPr>
        <w:t xml:space="preserve">have been temporarily not used in operations as at December 31, </w:t>
      </w:r>
      <w:r w:rsidR="009C1EC8">
        <w:rPr>
          <w:rFonts w:hAnsi="Times New Roman" w:cs="Times New Roman"/>
          <w:b w:val="0"/>
          <w:bCs w:val="0"/>
          <w:sz w:val="22"/>
          <w:szCs w:val="22"/>
        </w:rPr>
        <w:t>2022 and 2021</w:t>
      </w:r>
      <w:r w:rsidRPr="0060507B">
        <w:rPr>
          <w:rFonts w:hAnsi="Times New Roman" w:cs="Times New Roman"/>
          <w:b w:val="0"/>
          <w:bCs w:val="0"/>
          <w:sz w:val="22"/>
          <w:szCs w:val="22"/>
        </w:rPr>
        <w:t xml:space="preserve">, </w:t>
      </w:r>
      <w:proofErr w:type="spellStart"/>
      <w:r w:rsidRPr="0060507B">
        <w:rPr>
          <w:rFonts w:hAnsi="Times New Roman" w:cs="Times New Roman"/>
          <w:b w:val="0"/>
          <w:bCs w:val="0"/>
          <w:sz w:val="22"/>
          <w:szCs w:val="22"/>
        </w:rPr>
        <w:t>totalling</w:t>
      </w:r>
      <w:proofErr w:type="spellEnd"/>
      <w:r w:rsidRPr="0060507B">
        <w:rPr>
          <w:rFonts w:hAnsi="Times New Roman" w:cs="Times New Roman"/>
          <w:b w:val="0"/>
          <w:bCs w:val="0"/>
          <w:sz w:val="22"/>
          <w:szCs w:val="22"/>
        </w:rPr>
        <w:t xml:space="preserve"> approximately Baht 14.3 million (Baht 5.7 million for the Company only). The latest appraisal value of such assets, appraised by The Valuation &amp; Consultants Company Limited using comparative market price method (Market Approach) as per their reports in </w:t>
      </w:r>
      <w:r w:rsidR="004233A6">
        <w:rPr>
          <w:rFonts w:hAnsi="Times New Roman" w:cs="Angsana New"/>
          <w:b w:val="0"/>
          <w:bCs w:val="0"/>
          <w:sz w:val="22"/>
        </w:rPr>
        <w:t>March</w:t>
      </w:r>
      <w:r w:rsidRPr="0060507B">
        <w:rPr>
          <w:rFonts w:hAnsi="Times New Roman" w:cs="Times New Roman"/>
          <w:b w:val="0"/>
          <w:bCs w:val="0"/>
          <w:sz w:val="22"/>
          <w:szCs w:val="22"/>
        </w:rPr>
        <w:t xml:space="preserve"> 20</w:t>
      </w:r>
      <w:r w:rsidR="00250E02">
        <w:rPr>
          <w:rFonts w:hAnsi="Times New Roman" w:cs="Times New Roman"/>
          <w:b w:val="0"/>
          <w:bCs w:val="0"/>
          <w:sz w:val="22"/>
          <w:szCs w:val="22"/>
        </w:rPr>
        <w:t>2</w:t>
      </w:r>
      <w:r w:rsidR="004233A6">
        <w:rPr>
          <w:rFonts w:hAnsi="Times New Roman" w:cs="Times New Roman"/>
          <w:b w:val="0"/>
          <w:bCs w:val="0"/>
          <w:sz w:val="22"/>
          <w:szCs w:val="22"/>
        </w:rPr>
        <w:t>3</w:t>
      </w:r>
      <w:r w:rsidRPr="0060507B">
        <w:rPr>
          <w:rFonts w:hAnsi="Times New Roman" w:cs="Times New Roman"/>
          <w:b w:val="0"/>
          <w:bCs w:val="0"/>
          <w:sz w:val="22"/>
          <w:szCs w:val="22"/>
        </w:rPr>
        <w:t xml:space="preserve">, amounted to </w:t>
      </w:r>
      <w:proofErr w:type="spellStart"/>
      <w:r w:rsidRPr="0060507B">
        <w:rPr>
          <w:rFonts w:hAnsi="Times New Roman" w:cs="Times New Roman"/>
          <w:b w:val="0"/>
          <w:bCs w:val="0"/>
          <w:sz w:val="22"/>
          <w:szCs w:val="22"/>
        </w:rPr>
        <w:t>totalling</w:t>
      </w:r>
      <w:proofErr w:type="spellEnd"/>
      <w:r w:rsidRPr="0060507B">
        <w:rPr>
          <w:rFonts w:hAnsi="Times New Roman" w:cs="Times New Roman"/>
          <w:b w:val="0"/>
          <w:bCs w:val="0"/>
          <w:sz w:val="22"/>
          <w:szCs w:val="22"/>
        </w:rPr>
        <w:t xml:space="preserve"> approximately Baht 8</w:t>
      </w:r>
      <w:r w:rsidR="004233A6">
        <w:rPr>
          <w:rFonts w:hAnsi="Times New Roman" w:cs="Times New Roman"/>
          <w:b w:val="0"/>
          <w:bCs w:val="0"/>
          <w:sz w:val="22"/>
          <w:szCs w:val="22"/>
        </w:rPr>
        <w:t>8</w:t>
      </w:r>
      <w:r w:rsidRPr="0060507B">
        <w:rPr>
          <w:rFonts w:hAnsi="Times New Roman" w:cs="Times New Roman"/>
          <w:b w:val="0"/>
          <w:bCs w:val="0"/>
          <w:sz w:val="22"/>
          <w:szCs w:val="22"/>
        </w:rPr>
        <w:t>.</w:t>
      </w:r>
      <w:r w:rsidR="004233A6">
        <w:rPr>
          <w:rFonts w:hAnsi="Times New Roman" w:cs="Times New Roman"/>
          <w:b w:val="0"/>
          <w:bCs w:val="0"/>
          <w:sz w:val="22"/>
          <w:szCs w:val="22"/>
        </w:rPr>
        <w:t>7</w:t>
      </w:r>
      <w:r w:rsidRPr="0060507B">
        <w:rPr>
          <w:rFonts w:hAnsi="Times New Roman" w:cs="Times New Roman"/>
          <w:b w:val="0"/>
          <w:bCs w:val="0"/>
          <w:sz w:val="22"/>
          <w:szCs w:val="22"/>
        </w:rPr>
        <w:t xml:space="preserve"> million (Baht </w:t>
      </w:r>
      <w:r w:rsidR="004233A6">
        <w:rPr>
          <w:rFonts w:hAnsi="Times New Roman" w:cs="Times New Roman"/>
          <w:b w:val="0"/>
          <w:bCs w:val="0"/>
          <w:sz w:val="22"/>
          <w:szCs w:val="22"/>
        </w:rPr>
        <w:t>40</w:t>
      </w:r>
      <w:r w:rsidRPr="0060507B">
        <w:rPr>
          <w:rFonts w:hAnsi="Times New Roman" w:cs="Times New Roman"/>
          <w:b w:val="0"/>
          <w:bCs w:val="0"/>
          <w:sz w:val="22"/>
          <w:szCs w:val="22"/>
        </w:rPr>
        <w:t>.9 million for</w:t>
      </w:r>
      <w:r w:rsidRPr="006941C2">
        <w:rPr>
          <w:rFonts w:hAnsi="Times New Roman" w:cs="Times New Roman"/>
          <w:b w:val="0"/>
          <w:bCs w:val="0"/>
          <w:sz w:val="22"/>
          <w:szCs w:val="22"/>
        </w:rPr>
        <w:t xml:space="preserve"> the Company only).</w:t>
      </w:r>
    </w:p>
    <w:p w:rsidR="00F115AD" w:rsidRDefault="00F115AD" w:rsidP="00F11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9438EA" w:rsidRPr="00C84F44" w:rsidRDefault="009438EA" w:rsidP="009438E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C84F44">
        <w:rPr>
          <w:rFonts w:cs="Times New Roman"/>
          <w:b/>
          <w:bCs/>
          <w:caps/>
          <w:sz w:val="22"/>
          <w:szCs w:val="22"/>
        </w:rPr>
        <w:t>BANK OVERDRAFTS AND SHORT-TERM BORROWINGS</w:t>
      </w:r>
    </w:p>
    <w:p w:rsidR="009438EA" w:rsidRPr="00C84F44" w:rsidRDefault="009438EA" w:rsidP="009438EA">
      <w:pPr>
        <w:pStyle w:val="a3"/>
        <w:widowControl/>
        <w:spacing w:line="240" w:lineRule="atLeast"/>
        <w:ind w:right="-45" w:firstLine="567"/>
        <w:rPr>
          <w:rFonts w:hAnsi="Times New Roman" w:cs="Times New Roman"/>
          <w:sz w:val="22"/>
          <w:szCs w:val="22"/>
        </w:rPr>
      </w:pPr>
      <w:r w:rsidRPr="00C84F44">
        <w:rPr>
          <w:rFonts w:hAnsi="Times New Roman" w:cs="Times New Roman"/>
          <w:sz w:val="22"/>
          <w:szCs w:val="22"/>
        </w:rPr>
        <w:t>FROM FINANCIAL INSTITUTIONS</w:t>
      </w:r>
    </w:p>
    <w:p w:rsidR="009438EA" w:rsidRPr="005D6D3B" w:rsidRDefault="009438EA" w:rsidP="009438EA">
      <w:pPr>
        <w:pStyle w:val="a3"/>
        <w:widowControl/>
        <w:tabs>
          <w:tab w:val="left" w:pos="2244"/>
        </w:tabs>
        <w:spacing w:line="240" w:lineRule="atLeast"/>
        <w:ind w:right="-45"/>
        <w:rPr>
          <w:rFonts w:hAnsi="Times New Roman" w:cs="Cordia New"/>
          <w:b w:val="0"/>
          <w:bCs w:val="0"/>
          <w:sz w:val="22"/>
          <w:szCs w:val="22"/>
        </w:rPr>
      </w:pPr>
    </w:p>
    <w:tbl>
      <w:tblPr>
        <w:tblW w:w="9327" w:type="dxa"/>
        <w:tblLayout w:type="fixed"/>
        <w:tblLook w:val="01E0"/>
      </w:tblPr>
      <w:tblGrid>
        <w:gridCol w:w="3572"/>
        <w:gridCol w:w="1247"/>
        <w:gridCol w:w="255"/>
        <w:gridCol w:w="1248"/>
        <w:gridCol w:w="255"/>
        <w:gridCol w:w="1247"/>
        <w:gridCol w:w="255"/>
        <w:gridCol w:w="1248"/>
      </w:tblGrid>
      <w:tr w:rsidR="009438EA" w:rsidRPr="005C7608" w:rsidTr="00C7484B">
        <w:trPr>
          <w:trHeight w:val="274"/>
        </w:trPr>
        <w:tc>
          <w:tcPr>
            <w:tcW w:w="3572" w:type="dxa"/>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5C7608">
              <w:rPr>
                <w:rFonts w:cs="Times New Roman"/>
                <w:sz w:val="22"/>
                <w:szCs w:val="22"/>
              </w:rPr>
              <w:br w:type="page"/>
            </w:r>
            <w:r w:rsidRPr="005C7608">
              <w:rPr>
                <w:rFonts w:cs="Times New Roman"/>
                <w:sz w:val="22"/>
                <w:szCs w:val="22"/>
              </w:rPr>
              <w:br w:type="page"/>
            </w:r>
            <w:r w:rsidRPr="005C7608">
              <w:rPr>
                <w:rFonts w:cs="Times New Roman"/>
                <w:sz w:val="22"/>
                <w:szCs w:val="22"/>
              </w:rPr>
              <w:br w:type="page"/>
            </w:r>
          </w:p>
        </w:tc>
        <w:tc>
          <w:tcPr>
            <w:tcW w:w="5755" w:type="dxa"/>
            <w:gridSpan w:val="7"/>
            <w:tcBorders>
              <w:bottom w:val="single" w:sz="4" w:space="0" w:color="auto"/>
            </w:tcBorders>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C7608">
              <w:rPr>
                <w:rFonts w:cs="Times New Roman"/>
                <w:sz w:val="22"/>
                <w:szCs w:val="22"/>
              </w:rPr>
              <w:t>In Thousand Baht</w:t>
            </w:r>
          </w:p>
        </w:tc>
      </w:tr>
      <w:tr w:rsidR="009438EA" w:rsidRPr="005C7608" w:rsidTr="00C7484B">
        <w:trPr>
          <w:trHeight w:val="274"/>
        </w:trPr>
        <w:tc>
          <w:tcPr>
            <w:tcW w:w="3572" w:type="dxa"/>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2750" w:type="dxa"/>
            <w:gridSpan w:val="3"/>
            <w:tcBorders>
              <w:top w:val="single" w:sz="4" w:space="0" w:color="auto"/>
              <w:bottom w:val="single" w:sz="4" w:space="0" w:color="auto"/>
            </w:tcBorders>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C7608">
              <w:rPr>
                <w:rFonts w:cs="Times New Roman"/>
                <w:sz w:val="22"/>
                <w:szCs w:val="22"/>
              </w:rPr>
              <w:t>Consolidated</w:t>
            </w:r>
          </w:p>
        </w:tc>
        <w:tc>
          <w:tcPr>
            <w:tcW w:w="255" w:type="dxa"/>
            <w:tcBorders>
              <w:top w:val="single" w:sz="4" w:space="0" w:color="auto"/>
            </w:tcBorders>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750" w:type="dxa"/>
            <w:gridSpan w:val="3"/>
            <w:tcBorders>
              <w:top w:val="single" w:sz="4" w:space="0" w:color="auto"/>
              <w:bottom w:val="single" w:sz="4" w:space="0" w:color="auto"/>
            </w:tcBorders>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C7608">
              <w:rPr>
                <w:rFonts w:cs="Times New Roman"/>
                <w:sz w:val="22"/>
                <w:szCs w:val="22"/>
              </w:rPr>
              <w:t>The Company Only</w:t>
            </w:r>
          </w:p>
        </w:tc>
      </w:tr>
      <w:tr w:rsidR="009438EA" w:rsidRPr="005C7608" w:rsidTr="00C7484B">
        <w:trPr>
          <w:trHeight w:val="274"/>
        </w:trPr>
        <w:tc>
          <w:tcPr>
            <w:tcW w:w="3572" w:type="dxa"/>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247" w:type="dxa"/>
            <w:tcBorders>
              <w:bottom w:val="single" w:sz="4" w:space="0" w:color="auto"/>
            </w:tcBorders>
            <w:shd w:val="clear" w:color="auto" w:fill="auto"/>
            <w:vAlign w:val="bottom"/>
          </w:tcPr>
          <w:p w:rsidR="009438EA" w:rsidRPr="00083EE3"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Times New Roman"/>
                <w:sz w:val="22"/>
                <w:szCs w:val="22"/>
              </w:rPr>
              <w:t>202</w:t>
            </w:r>
            <w:r w:rsidR="005755A9">
              <w:rPr>
                <w:rFonts w:cs="Times New Roman"/>
                <w:sz w:val="22"/>
                <w:szCs w:val="22"/>
              </w:rPr>
              <w:t>2</w:t>
            </w:r>
          </w:p>
        </w:tc>
        <w:tc>
          <w:tcPr>
            <w:tcW w:w="255" w:type="dxa"/>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248" w:type="dxa"/>
            <w:tcBorders>
              <w:bottom w:val="single" w:sz="4" w:space="0" w:color="auto"/>
            </w:tcBorders>
            <w:shd w:val="clear" w:color="auto" w:fill="auto"/>
            <w:vAlign w:val="bottom"/>
          </w:tcPr>
          <w:p w:rsidR="009438EA" w:rsidRPr="00083EE3"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Times New Roman"/>
                <w:sz w:val="22"/>
                <w:szCs w:val="22"/>
              </w:rPr>
              <w:t>202</w:t>
            </w:r>
            <w:r w:rsidR="005755A9">
              <w:rPr>
                <w:rFonts w:cs="Times New Roman"/>
                <w:sz w:val="22"/>
                <w:szCs w:val="22"/>
              </w:rPr>
              <w:t>1</w:t>
            </w:r>
          </w:p>
        </w:tc>
        <w:tc>
          <w:tcPr>
            <w:tcW w:w="255" w:type="dxa"/>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247" w:type="dxa"/>
            <w:tcBorders>
              <w:bottom w:val="single" w:sz="4" w:space="0" w:color="auto"/>
            </w:tcBorders>
            <w:shd w:val="clear" w:color="auto" w:fill="auto"/>
            <w:vAlign w:val="bottom"/>
          </w:tcPr>
          <w:p w:rsidR="009438EA" w:rsidRPr="00083EE3"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Times New Roman"/>
                <w:sz w:val="22"/>
                <w:szCs w:val="22"/>
              </w:rPr>
              <w:t>202</w:t>
            </w:r>
            <w:r w:rsidR="005755A9">
              <w:rPr>
                <w:rFonts w:cs="Times New Roman"/>
                <w:sz w:val="22"/>
                <w:szCs w:val="22"/>
              </w:rPr>
              <w:t>2</w:t>
            </w:r>
          </w:p>
        </w:tc>
        <w:tc>
          <w:tcPr>
            <w:tcW w:w="255" w:type="dxa"/>
            <w:shd w:val="clear" w:color="auto" w:fill="auto"/>
            <w:vAlign w:val="bottom"/>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248" w:type="dxa"/>
            <w:tcBorders>
              <w:bottom w:val="single" w:sz="4" w:space="0" w:color="auto"/>
            </w:tcBorders>
            <w:shd w:val="clear" w:color="auto" w:fill="auto"/>
            <w:vAlign w:val="bottom"/>
          </w:tcPr>
          <w:p w:rsidR="009438EA" w:rsidRPr="00083EE3"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cs/>
              </w:rPr>
            </w:pPr>
            <w:r>
              <w:rPr>
                <w:rFonts w:cs="Times New Roman"/>
                <w:sz w:val="22"/>
                <w:szCs w:val="22"/>
              </w:rPr>
              <w:t>202</w:t>
            </w:r>
            <w:r w:rsidR="005755A9">
              <w:rPr>
                <w:rFonts w:cs="Times New Roman"/>
                <w:sz w:val="22"/>
                <w:szCs w:val="22"/>
              </w:rPr>
              <w:t>1</w:t>
            </w:r>
          </w:p>
        </w:tc>
      </w:tr>
      <w:tr w:rsidR="004233A6" w:rsidRPr="005C7608" w:rsidTr="00C7484B">
        <w:trPr>
          <w:trHeight w:val="170"/>
        </w:trPr>
        <w:tc>
          <w:tcPr>
            <w:tcW w:w="3572" w:type="dxa"/>
            <w:vAlign w:val="bottom"/>
          </w:tcPr>
          <w:p w:rsidR="004233A6" w:rsidRPr="005C7608" w:rsidRDefault="004233A6" w:rsidP="00C7484B">
            <w:pPr>
              <w:pStyle w:val="1"/>
              <w:widowControl/>
              <w:ind w:right="0"/>
              <w:rPr>
                <w:rFonts w:hAnsi="Times New Roman" w:cs="Times New Roman"/>
                <w:color w:val="auto"/>
                <w:sz w:val="22"/>
                <w:szCs w:val="22"/>
              </w:rPr>
            </w:pPr>
            <w:r w:rsidRPr="005C7608">
              <w:rPr>
                <w:rFonts w:hAnsi="Times New Roman" w:cs="Times New Roman"/>
                <w:color w:val="auto"/>
                <w:sz w:val="22"/>
                <w:szCs w:val="22"/>
              </w:rPr>
              <w:t>Bank overdrafts</w:t>
            </w:r>
          </w:p>
        </w:tc>
        <w:tc>
          <w:tcPr>
            <w:tcW w:w="1247" w:type="dxa"/>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197</w:t>
            </w:r>
          </w:p>
        </w:tc>
        <w:tc>
          <w:tcPr>
            <w:tcW w:w="255" w:type="dxa"/>
          </w:tcPr>
          <w:p w:rsidR="004233A6" w:rsidRPr="0060507B"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8" w:type="dxa"/>
            <w:vAlign w:val="bottom"/>
          </w:tcPr>
          <w:p w:rsidR="004233A6" w:rsidRPr="0060507B"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60507B">
              <w:rPr>
                <w:rFonts w:cs="Times New Roman"/>
                <w:sz w:val="22"/>
                <w:szCs w:val="22"/>
              </w:rPr>
              <w:t>1,688</w:t>
            </w:r>
          </w:p>
        </w:tc>
        <w:tc>
          <w:tcPr>
            <w:tcW w:w="255" w:type="dxa"/>
          </w:tcPr>
          <w:p w:rsidR="004233A6" w:rsidRPr="0060507B"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7" w:type="dxa"/>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197</w:t>
            </w:r>
          </w:p>
        </w:tc>
        <w:tc>
          <w:tcPr>
            <w:tcW w:w="255" w:type="dxa"/>
          </w:tcPr>
          <w:p w:rsidR="004233A6" w:rsidRPr="00B3112F"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8" w:type="dxa"/>
            <w:vAlign w:val="bottom"/>
          </w:tcPr>
          <w:p w:rsidR="004233A6" w:rsidRPr="0060507B"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60507B">
              <w:rPr>
                <w:rFonts w:cs="Times New Roman"/>
                <w:sz w:val="22"/>
                <w:szCs w:val="22"/>
              </w:rPr>
              <w:t>1,688</w:t>
            </w:r>
          </w:p>
        </w:tc>
      </w:tr>
      <w:tr w:rsidR="004233A6" w:rsidRPr="005C7608" w:rsidTr="00C7484B">
        <w:trPr>
          <w:trHeight w:val="170"/>
        </w:trPr>
        <w:tc>
          <w:tcPr>
            <w:tcW w:w="3572" w:type="dxa"/>
            <w:vAlign w:val="bottom"/>
          </w:tcPr>
          <w:p w:rsidR="004233A6" w:rsidRPr="005C7608" w:rsidRDefault="004233A6" w:rsidP="00C7484B">
            <w:pPr>
              <w:pStyle w:val="1"/>
              <w:widowControl/>
              <w:ind w:right="0"/>
              <w:rPr>
                <w:rFonts w:hAnsi="Times New Roman" w:cs="Times New Roman"/>
                <w:color w:val="auto"/>
                <w:sz w:val="22"/>
                <w:szCs w:val="22"/>
              </w:rPr>
            </w:pPr>
            <w:r w:rsidRPr="005C7608">
              <w:rPr>
                <w:rFonts w:hAnsi="Times New Roman" w:cs="Times New Roman"/>
                <w:color w:val="auto"/>
                <w:sz w:val="22"/>
                <w:szCs w:val="22"/>
              </w:rPr>
              <w:t>Short-term loans from banks</w:t>
            </w:r>
          </w:p>
        </w:tc>
        <w:tc>
          <w:tcPr>
            <w:tcW w:w="1247" w:type="dxa"/>
            <w:tcBorders>
              <w:bottom w:val="single" w:sz="4" w:space="0" w:color="auto"/>
            </w:tcBorders>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63,919</w:t>
            </w:r>
          </w:p>
        </w:tc>
        <w:tc>
          <w:tcPr>
            <w:tcW w:w="255" w:type="dxa"/>
          </w:tcPr>
          <w:p w:rsidR="004233A6" w:rsidRPr="0060507B"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8" w:type="dxa"/>
            <w:tcBorders>
              <w:bottom w:val="single" w:sz="4" w:space="0" w:color="auto"/>
            </w:tcBorders>
            <w:vAlign w:val="bottom"/>
          </w:tcPr>
          <w:p w:rsidR="004233A6" w:rsidRPr="0060507B"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60507B">
              <w:rPr>
                <w:rFonts w:cs="Times New Roman"/>
                <w:sz w:val="22"/>
                <w:szCs w:val="22"/>
              </w:rPr>
              <w:t>86,766</w:t>
            </w:r>
          </w:p>
        </w:tc>
        <w:tc>
          <w:tcPr>
            <w:tcW w:w="255" w:type="dxa"/>
          </w:tcPr>
          <w:p w:rsidR="004233A6" w:rsidRPr="0060507B"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7" w:type="dxa"/>
            <w:tcBorders>
              <w:bottom w:val="single" w:sz="4" w:space="0" w:color="auto"/>
            </w:tcBorders>
            <w:vAlign w:val="bottom"/>
          </w:tcPr>
          <w:p w:rsidR="004233A6" w:rsidRPr="004233A6" w:rsidRDefault="004233A6" w:rsidP="004233A6">
            <w:pPr>
              <w:tabs>
                <w:tab w:val="clear" w:pos="227"/>
                <w:tab w:val="clear" w:pos="454"/>
                <w:tab w:val="clear" w:pos="680"/>
                <w:tab w:val="clear" w:pos="907"/>
              </w:tabs>
              <w:ind w:right="-100"/>
              <w:jc w:val="center"/>
              <w:rPr>
                <w:rFonts w:cs="Times New Roman"/>
                <w:sz w:val="22"/>
                <w:szCs w:val="22"/>
              </w:rPr>
            </w:pPr>
            <w:r w:rsidRPr="004233A6">
              <w:rPr>
                <w:rFonts w:cs="Times New Roman"/>
                <w:sz w:val="22"/>
                <w:szCs w:val="22"/>
              </w:rPr>
              <w:t>-</w:t>
            </w:r>
          </w:p>
        </w:tc>
        <w:tc>
          <w:tcPr>
            <w:tcW w:w="255" w:type="dxa"/>
          </w:tcPr>
          <w:p w:rsidR="004233A6" w:rsidRPr="00B3112F"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8" w:type="dxa"/>
            <w:tcBorders>
              <w:bottom w:val="single" w:sz="4" w:space="0" w:color="auto"/>
            </w:tcBorders>
            <w:vAlign w:val="bottom"/>
          </w:tcPr>
          <w:p w:rsidR="004233A6" w:rsidRPr="0060507B" w:rsidRDefault="004233A6" w:rsidP="00283D2D">
            <w:pPr>
              <w:tabs>
                <w:tab w:val="clear" w:pos="227"/>
                <w:tab w:val="clear" w:pos="454"/>
                <w:tab w:val="clear" w:pos="680"/>
                <w:tab w:val="clear" w:pos="907"/>
              </w:tabs>
              <w:ind w:right="-100"/>
              <w:jc w:val="center"/>
              <w:rPr>
                <w:rFonts w:cs="Times New Roman"/>
                <w:sz w:val="22"/>
                <w:szCs w:val="22"/>
              </w:rPr>
            </w:pPr>
            <w:r w:rsidRPr="0060507B">
              <w:rPr>
                <w:rFonts w:cs="Times New Roman"/>
                <w:sz w:val="22"/>
                <w:szCs w:val="22"/>
              </w:rPr>
              <w:t>-</w:t>
            </w:r>
          </w:p>
        </w:tc>
      </w:tr>
      <w:tr w:rsidR="004233A6" w:rsidRPr="005C7608" w:rsidTr="00C7484B">
        <w:trPr>
          <w:trHeight w:val="170"/>
        </w:trPr>
        <w:tc>
          <w:tcPr>
            <w:tcW w:w="3572" w:type="dxa"/>
            <w:vAlign w:val="bottom"/>
          </w:tcPr>
          <w:p w:rsidR="004233A6" w:rsidRPr="005C7608" w:rsidRDefault="004233A6" w:rsidP="00C7484B">
            <w:pPr>
              <w:pStyle w:val="1"/>
              <w:widowControl/>
              <w:ind w:right="0"/>
              <w:rPr>
                <w:rFonts w:hAnsi="Times New Roman" w:cs="Times New Roman"/>
                <w:color w:val="auto"/>
                <w:sz w:val="22"/>
                <w:szCs w:val="22"/>
                <w:cs/>
              </w:rPr>
            </w:pPr>
            <w:r w:rsidRPr="005C7608">
              <w:rPr>
                <w:rFonts w:hAnsi="Times New Roman" w:cs="Times New Roman"/>
                <w:color w:val="auto"/>
                <w:sz w:val="22"/>
                <w:szCs w:val="22"/>
              </w:rPr>
              <w:t>Total</w:t>
            </w:r>
          </w:p>
        </w:tc>
        <w:tc>
          <w:tcPr>
            <w:tcW w:w="1247" w:type="dxa"/>
            <w:tcBorders>
              <w:top w:val="single" w:sz="4" w:space="0" w:color="auto"/>
              <w:bottom w:val="double" w:sz="4" w:space="0" w:color="auto"/>
            </w:tcBorders>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64,116</w:t>
            </w:r>
          </w:p>
        </w:tc>
        <w:tc>
          <w:tcPr>
            <w:tcW w:w="255" w:type="dxa"/>
          </w:tcPr>
          <w:p w:rsidR="004233A6" w:rsidRPr="0060507B"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8" w:type="dxa"/>
            <w:tcBorders>
              <w:top w:val="single" w:sz="4" w:space="0" w:color="auto"/>
              <w:bottom w:val="double" w:sz="4" w:space="0" w:color="auto"/>
            </w:tcBorders>
            <w:vAlign w:val="bottom"/>
          </w:tcPr>
          <w:p w:rsidR="004233A6" w:rsidRPr="0060507B"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60507B">
              <w:rPr>
                <w:rFonts w:cs="Times New Roman"/>
                <w:sz w:val="22"/>
                <w:szCs w:val="22"/>
              </w:rPr>
              <w:t>88,454</w:t>
            </w:r>
          </w:p>
        </w:tc>
        <w:tc>
          <w:tcPr>
            <w:tcW w:w="255" w:type="dxa"/>
          </w:tcPr>
          <w:p w:rsidR="004233A6" w:rsidRPr="0060507B"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7" w:type="dxa"/>
            <w:tcBorders>
              <w:top w:val="single" w:sz="4" w:space="0" w:color="auto"/>
              <w:bottom w:val="double" w:sz="4" w:space="0" w:color="auto"/>
            </w:tcBorders>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197</w:t>
            </w:r>
          </w:p>
        </w:tc>
        <w:tc>
          <w:tcPr>
            <w:tcW w:w="255" w:type="dxa"/>
          </w:tcPr>
          <w:p w:rsidR="004233A6" w:rsidRPr="00B3112F"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248" w:type="dxa"/>
            <w:tcBorders>
              <w:top w:val="single" w:sz="4" w:space="0" w:color="auto"/>
              <w:bottom w:val="double" w:sz="4" w:space="0" w:color="auto"/>
            </w:tcBorders>
            <w:vAlign w:val="bottom"/>
          </w:tcPr>
          <w:p w:rsidR="004233A6" w:rsidRPr="0060507B"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60507B">
              <w:rPr>
                <w:rFonts w:cs="Times New Roman"/>
                <w:sz w:val="22"/>
                <w:szCs w:val="22"/>
              </w:rPr>
              <w:t>1,688</w:t>
            </w:r>
          </w:p>
        </w:tc>
      </w:tr>
    </w:tbl>
    <w:p w:rsidR="009438EA" w:rsidRPr="005C7608" w:rsidRDefault="009438EA" w:rsidP="009438EA">
      <w:pPr>
        <w:pStyle w:val="a3"/>
        <w:widowControl/>
        <w:spacing w:line="240" w:lineRule="atLeast"/>
        <w:ind w:right="-45"/>
        <w:rPr>
          <w:rFonts w:hAnsi="Times New Roman" w:cs="Times New Roman"/>
          <w:b w:val="0"/>
          <w:bCs w:val="0"/>
          <w:sz w:val="22"/>
          <w:szCs w:val="22"/>
        </w:rPr>
      </w:pPr>
    </w:p>
    <w:p w:rsidR="009438EA" w:rsidRPr="005C7608" w:rsidRDefault="009438EA" w:rsidP="009438EA">
      <w:pPr>
        <w:pStyle w:val="a3"/>
        <w:widowControl/>
        <w:spacing w:line="240" w:lineRule="atLeast"/>
        <w:ind w:right="-45"/>
        <w:jc w:val="thaiDistribute"/>
        <w:rPr>
          <w:rFonts w:hAnsi="Times New Roman" w:cs="Times New Roman"/>
          <w:b w:val="0"/>
          <w:bCs w:val="0"/>
          <w:sz w:val="22"/>
          <w:szCs w:val="22"/>
        </w:rPr>
      </w:pPr>
      <w:r w:rsidRPr="005C7608">
        <w:rPr>
          <w:rFonts w:hAnsi="Times New Roman" w:cs="Times New Roman"/>
          <w:b w:val="0"/>
          <w:bCs w:val="0"/>
          <w:sz w:val="22"/>
          <w:szCs w:val="22"/>
        </w:rPr>
        <w:t xml:space="preserve">As at December 31, </w:t>
      </w:r>
      <w:r w:rsidR="009C1EC8">
        <w:rPr>
          <w:rFonts w:hAnsi="Times New Roman" w:cs="Times New Roman"/>
          <w:b w:val="0"/>
          <w:bCs w:val="0"/>
          <w:sz w:val="22"/>
          <w:szCs w:val="22"/>
        </w:rPr>
        <w:t>2022 and 2021</w:t>
      </w:r>
      <w:r w:rsidRPr="005C7608">
        <w:rPr>
          <w:rFonts w:hAnsi="Times New Roman" w:cs="Times New Roman"/>
          <w:b w:val="0"/>
          <w:bCs w:val="0"/>
          <w:sz w:val="22"/>
          <w:szCs w:val="22"/>
        </w:rPr>
        <w:t>, the Group had credit facilities with several financial institutions</w:t>
      </w:r>
      <w:r w:rsidRPr="005C7608">
        <w:rPr>
          <w:rFonts w:hAnsi="Times New Roman" w:cs="Times New Roman"/>
          <w:sz w:val="22"/>
          <w:szCs w:val="22"/>
        </w:rPr>
        <w:t xml:space="preserve"> </w:t>
      </w:r>
      <w:r w:rsidRPr="005C7608">
        <w:rPr>
          <w:rFonts w:hAnsi="Times New Roman" w:cs="Times New Roman"/>
          <w:b w:val="0"/>
          <w:bCs w:val="0"/>
          <w:sz w:val="22"/>
          <w:szCs w:val="22"/>
        </w:rPr>
        <w:t>as follows:</w:t>
      </w:r>
    </w:p>
    <w:p w:rsidR="009438EA" w:rsidRPr="00AF08B6" w:rsidRDefault="009438EA" w:rsidP="009438EA">
      <w:pPr>
        <w:pStyle w:val="a3"/>
        <w:widowControl/>
        <w:spacing w:line="240" w:lineRule="atLeast"/>
        <w:ind w:right="-45"/>
        <w:jc w:val="thaiDistribute"/>
        <w:rPr>
          <w:rFonts w:hAnsi="Times New Roman" w:cs="Cordia New"/>
          <w:b w:val="0"/>
          <w:bCs w:val="0"/>
          <w:sz w:val="22"/>
          <w:szCs w:val="22"/>
          <w:cs/>
        </w:rPr>
      </w:pPr>
    </w:p>
    <w:tbl>
      <w:tblPr>
        <w:tblW w:w="7593" w:type="dxa"/>
        <w:tblLook w:val="01E0"/>
      </w:tblPr>
      <w:tblGrid>
        <w:gridCol w:w="4503"/>
        <w:gridCol w:w="1418"/>
        <w:gridCol w:w="255"/>
        <w:gridCol w:w="1417"/>
      </w:tblGrid>
      <w:tr w:rsidR="009438EA" w:rsidRPr="005C7608" w:rsidTr="00C7484B">
        <w:tc>
          <w:tcPr>
            <w:tcW w:w="4503" w:type="dxa"/>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418" w:type="dxa"/>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202</w:t>
            </w:r>
            <w:r w:rsidR="005755A9">
              <w:rPr>
                <w:rFonts w:cs="Times New Roman"/>
                <w:sz w:val="22"/>
                <w:szCs w:val="22"/>
              </w:rPr>
              <w:t>2</w:t>
            </w:r>
          </w:p>
        </w:tc>
        <w:tc>
          <w:tcPr>
            <w:tcW w:w="255" w:type="dxa"/>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417" w:type="dxa"/>
          </w:tcPr>
          <w:p w:rsidR="009438EA" w:rsidRPr="005C7608" w:rsidRDefault="009438EA"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202</w:t>
            </w:r>
            <w:r w:rsidR="005755A9">
              <w:rPr>
                <w:rFonts w:cs="Times New Roman"/>
                <w:sz w:val="22"/>
                <w:szCs w:val="22"/>
              </w:rPr>
              <w:t>1</w:t>
            </w:r>
          </w:p>
        </w:tc>
      </w:tr>
      <w:tr w:rsidR="004233A6" w:rsidRPr="006941C2" w:rsidTr="00C7484B">
        <w:tc>
          <w:tcPr>
            <w:tcW w:w="4503"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Cordia New"/>
                <w:sz w:val="22"/>
                <w:szCs w:val="22"/>
              </w:rPr>
            </w:pPr>
            <w:r w:rsidRPr="006941C2">
              <w:rPr>
                <w:rFonts w:cs="Times New Roman"/>
                <w:sz w:val="22"/>
                <w:szCs w:val="22"/>
              </w:rPr>
              <w:t>Bank overdrafts</w:t>
            </w:r>
            <w:r w:rsidRPr="006941C2">
              <w:rPr>
                <w:rFonts w:cs="Times New Roman"/>
                <w:sz w:val="22"/>
                <w:szCs w:val="22"/>
                <w:cs/>
              </w:rPr>
              <w:t xml:space="preserve"> (</w:t>
            </w:r>
            <w:r w:rsidRPr="006941C2">
              <w:rPr>
                <w:rFonts w:cs="Times New Roman"/>
                <w:sz w:val="22"/>
                <w:szCs w:val="22"/>
              </w:rPr>
              <w:t>million Baht</w:t>
            </w:r>
            <w:r w:rsidRPr="006941C2">
              <w:rPr>
                <w:rFonts w:cs="Times New Roman"/>
                <w:sz w:val="22"/>
                <w:szCs w:val="22"/>
                <w:cs/>
              </w:rPr>
              <w:t>)</w:t>
            </w:r>
          </w:p>
        </w:tc>
        <w:tc>
          <w:tcPr>
            <w:tcW w:w="1418" w:type="dxa"/>
            <w:tcBorders>
              <w:top w:val="single" w:sz="4" w:space="0" w:color="auto"/>
            </w:tcBorders>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hint="cs"/>
                <w:sz w:val="22"/>
                <w:szCs w:val="22"/>
                <w:cs/>
              </w:rPr>
              <w:t>1</w:t>
            </w:r>
            <w:r w:rsidRPr="004233A6">
              <w:rPr>
                <w:rFonts w:cs="Times New Roman"/>
                <w:sz w:val="22"/>
                <w:szCs w:val="22"/>
              </w:rPr>
              <w:t>88.0</w:t>
            </w:r>
          </w:p>
        </w:tc>
        <w:tc>
          <w:tcPr>
            <w:tcW w:w="255"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417" w:type="dxa"/>
            <w:tcBorders>
              <w:top w:val="single" w:sz="4" w:space="0" w:color="auto"/>
            </w:tcBorders>
            <w:vAlign w:val="bottom"/>
          </w:tcPr>
          <w:p w:rsidR="004233A6" w:rsidRPr="00B30F5C"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B30F5C">
              <w:rPr>
                <w:rFonts w:cs="Times New Roman"/>
                <w:sz w:val="22"/>
                <w:szCs w:val="22"/>
                <w:cs/>
              </w:rPr>
              <w:t>1</w:t>
            </w:r>
            <w:r>
              <w:rPr>
                <w:rFonts w:cs="Times New Roman"/>
                <w:sz w:val="22"/>
                <w:szCs w:val="22"/>
              </w:rPr>
              <w:t>88.0</w:t>
            </w:r>
          </w:p>
        </w:tc>
      </w:tr>
      <w:tr w:rsidR="004233A6" w:rsidRPr="006941C2" w:rsidTr="00C7484B">
        <w:tc>
          <w:tcPr>
            <w:tcW w:w="4503"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cs/>
              </w:rPr>
            </w:pPr>
            <w:r w:rsidRPr="006941C2">
              <w:rPr>
                <w:rFonts w:cs="Times New Roman"/>
                <w:sz w:val="22"/>
                <w:szCs w:val="22"/>
              </w:rPr>
              <w:t xml:space="preserve">Short-term loans </w:t>
            </w:r>
            <w:r w:rsidRPr="006941C2">
              <w:rPr>
                <w:rFonts w:cs="Times New Roman"/>
                <w:sz w:val="22"/>
                <w:szCs w:val="22"/>
                <w:cs/>
              </w:rPr>
              <w:t>(</w:t>
            </w:r>
            <w:r w:rsidRPr="006941C2">
              <w:rPr>
                <w:rFonts w:cs="Times New Roman"/>
                <w:sz w:val="22"/>
                <w:szCs w:val="22"/>
              </w:rPr>
              <w:t>million Baht</w:t>
            </w:r>
            <w:r w:rsidRPr="006941C2">
              <w:rPr>
                <w:rFonts w:cs="Times New Roman"/>
                <w:sz w:val="22"/>
                <w:szCs w:val="22"/>
                <w:cs/>
              </w:rPr>
              <w:t>)</w:t>
            </w:r>
          </w:p>
        </w:tc>
        <w:tc>
          <w:tcPr>
            <w:tcW w:w="1418" w:type="dxa"/>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2,145.0</w:t>
            </w:r>
          </w:p>
        </w:tc>
        <w:tc>
          <w:tcPr>
            <w:tcW w:w="255"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417" w:type="dxa"/>
            <w:vAlign w:val="bottom"/>
          </w:tcPr>
          <w:p w:rsidR="004233A6" w:rsidRPr="00B30F5C"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2,145.0</w:t>
            </w:r>
          </w:p>
        </w:tc>
      </w:tr>
      <w:tr w:rsidR="004233A6" w:rsidRPr="006941C2" w:rsidTr="00C7484B">
        <w:tc>
          <w:tcPr>
            <w:tcW w:w="4503"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cs/>
              </w:rPr>
            </w:pPr>
            <w:r w:rsidRPr="006941C2">
              <w:rPr>
                <w:rFonts w:cs="Times New Roman"/>
                <w:sz w:val="22"/>
                <w:szCs w:val="22"/>
              </w:rPr>
              <w:t xml:space="preserve">Short-term loans </w:t>
            </w:r>
            <w:r w:rsidRPr="006941C2">
              <w:rPr>
                <w:rFonts w:cs="Times New Roman"/>
                <w:sz w:val="22"/>
                <w:szCs w:val="22"/>
                <w:cs/>
              </w:rPr>
              <w:t>(</w:t>
            </w:r>
            <w:r w:rsidRPr="006941C2">
              <w:rPr>
                <w:rFonts w:cs="Times New Roman"/>
                <w:sz w:val="22"/>
                <w:szCs w:val="22"/>
              </w:rPr>
              <w:t>million USD</w:t>
            </w:r>
            <w:r w:rsidRPr="006941C2">
              <w:rPr>
                <w:rFonts w:cs="Times New Roman"/>
                <w:sz w:val="22"/>
                <w:szCs w:val="22"/>
                <w:cs/>
              </w:rPr>
              <w:t>)</w:t>
            </w:r>
          </w:p>
        </w:tc>
        <w:tc>
          <w:tcPr>
            <w:tcW w:w="1418" w:type="dxa"/>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cs/>
              </w:rPr>
            </w:pPr>
            <w:r w:rsidRPr="004233A6">
              <w:rPr>
                <w:rFonts w:cs="Times New Roman"/>
                <w:sz w:val="22"/>
                <w:szCs w:val="22"/>
              </w:rPr>
              <w:t>8.5</w:t>
            </w:r>
          </w:p>
        </w:tc>
        <w:tc>
          <w:tcPr>
            <w:tcW w:w="255"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417" w:type="dxa"/>
            <w:vAlign w:val="bottom"/>
          </w:tcPr>
          <w:p w:rsidR="004233A6" w:rsidRPr="00B30F5C"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cs/>
              </w:rPr>
            </w:pPr>
            <w:r w:rsidRPr="00B30F5C">
              <w:rPr>
                <w:rFonts w:cs="Times New Roman"/>
                <w:sz w:val="22"/>
                <w:szCs w:val="22"/>
              </w:rPr>
              <w:t>8.5</w:t>
            </w:r>
          </w:p>
        </w:tc>
      </w:tr>
      <w:tr w:rsidR="004233A6" w:rsidRPr="006941C2" w:rsidTr="00C7484B">
        <w:tc>
          <w:tcPr>
            <w:tcW w:w="4503"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6941C2">
              <w:rPr>
                <w:rFonts w:cs="Times New Roman"/>
                <w:sz w:val="22"/>
                <w:szCs w:val="22"/>
              </w:rPr>
              <w:t xml:space="preserve">Short-term loans </w:t>
            </w:r>
            <w:r w:rsidRPr="006941C2">
              <w:rPr>
                <w:rFonts w:cs="Times New Roman"/>
                <w:sz w:val="22"/>
                <w:szCs w:val="22"/>
                <w:cs/>
              </w:rPr>
              <w:t>(</w:t>
            </w:r>
            <w:r w:rsidRPr="006941C2">
              <w:rPr>
                <w:rFonts w:cs="Times New Roman"/>
                <w:sz w:val="22"/>
                <w:szCs w:val="22"/>
              </w:rPr>
              <w:t>million KIP</w:t>
            </w:r>
            <w:r w:rsidRPr="006941C2">
              <w:rPr>
                <w:rFonts w:cs="Times New Roman"/>
                <w:sz w:val="22"/>
                <w:szCs w:val="22"/>
                <w:cs/>
              </w:rPr>
              <w:t>)</w:t>
            </w:r>
          </w:p>
        </w:tc>
        <w:tc>
          <w:tcPr>
            <w:tcW w:w="1418" w:type="dxa"/>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63,300.0</w:t>
            </w:r>
          </w:p>
        </w:tc>
        <w:tc>
          <w:tcPr>
            <w:tcW w:w="255" w:type="dxa"/>
          </w:tcPr>
          <w:p w:rsidR="004233A6" w:rsidRPr="006941C2"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417" w:type="dxa"/>
            <w:vAlign w:val="bottom"/>
          </w:tcPr>
          <w:p w:rsidR="004233A6" w:rsidRPr="00B30F5C"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63,300.0</w:t>
            </w:r>
          </w:p>
        </w:tc>
      </w:tr>
    </w:tbl>
    <w:p w:rsidR="009438EA" w:rsidRPr="006941C2" w:rsidRDefault="009438EA" w:rsidP="009438EA">
      <w:pPr>
        <w:pStyle w:val="a3"/>
        <w:widowControl/>
        <w:spacing w:line="240" w:lineRule="atLeast"/>
        <w:ind w:right="-45"/>
        <w:jc w:val="thaiDistribute"/>
        <w:rPr>
          <w:rFonts w:hAnsi="Times New Roman" w:cs="Cordia New"/>
          <w:b w:val="0"/>
          <w:bCs w:val="0"/>
          <w:sz w:val="22"/>
          <w:szCs w:val="22"/>
        </w:rPr>
      </w:pPr>
    </w:p>
    <w:p w:rsidR="009438EA" w:rsidRPr="005D6D3B" w:rsidRDefault="009438EA" w:rsidP="009438EA">
      <w:pPr>
        <w:pStyle w:val="a3"/>
        <w:widowControl/>
        <w:spacing w:line="240" w:lineRule="atLeast"/>
        <w:ind w:right="-45"/>
        <w:jc w:val="thaiDistribute"/>
        <w:rPr>
          <w:rFonts w:hAnsi="Times New Roman" w:cs="Cordia New"/>
          <w:b w:val="0"/>
          <w:bCs w:val="0"/>
          <w:sz w:val="22"/>
          <w:szCs w:val="22"/>
        </w:rPr>
      </w:pPr>
      <w:r w:rsidRPr="005D6D3B">
        <w:rPr>
          <w:rFonts w:hAnsi="Times New Roman" w:cs="Cordia New"/>
          <w:b w:val="0"/>
          <w:bCs w:val="0"/>
          <w:sz w:val="22"/>
          <w:szCs w:val="22"/>
        </w:rPr>
        <w:t xml:space="preserve">Such loans bear interest rates ranging between </w:t>
      </w:r>
      <w:r w:rsidR="004233A6">
        <w:rPr>
          <w:rFonts w:hAnsi="Times New Roman" w:cs="Cordia New"/>
          <w:b w:val="0"/>
          <w:bCs w:val="0"/>
          <w:sz w:val="22"/>
          <w:szCs w:val="22"/>
        </w:rPr>
        <w:t>2.94% - 5.96</w:t>
      </w:r>
      <w:r w:rsidRPr="005D6D3B">
        <w:rPr>
          <w:rFonts w:hAnsi="Times New Roman" w:cs="Cordia New"/>
          <w:b w:val="0"/>
          <w:bCs w:val="0"/>
          <w:sz w:val="22"/>
          <w:szCs w:val="22"/>
        </w:rPr>
        <w:t>% p.a. in 202</w:t>
      </w:r>
      <w:r w:rsidR="005755A9">
        <w:rPr>
          <w:rFonts w:hAnsi="Times New Roman" w:cs="Cordia New"/>
          <w:b w:val="0"/>
          <w:bCs w:val="0"/>
          <w:sz w:val="22"/>
          <w:szCs w:val="22"/>
        </w:rPr>
        <w:t>2</w:t>
      </w:r>
      <w:r w:rsidRPr="005D6D3B">
        <w:rPr>
          <w:rFonts w:hAnsi="Times New Roman" w:cs="Cordia New"/>
          <w:b w:val="0"/>
          <w:bCs w:val="0"/>
          <w:sz w:val="22"/>
          <w:szCs w:val="22"/>
        </w:rPr>
        <w:t xml:space="preserve"> and </w:t>
      </w:r>
      <w:r w:rsidR="005755A9" w:rsidRPr="005D6D3B">
        <w:rPr>
          <w:rFonts w:hAnsi="Times New Roman" w:cs="Cordia New"/>
          <w:b w:val="0"/>
          <w:bCs w:val="0"/>
          <w:sz w:val="22"/>
          <w:szCs w:val="22"/>
        </w:rPr>
        <w:t>2.94% - 5.75% p.a. in 2021</w:t>
      </w:r>
      <w:r w:rsidRPr="005D6D3B">
        <w:rPr>
          <w:rFonts w:hAnsi="Times New Roman" w:cs="Cordia New"/>
          <w:b w:val="0"/>
          <w:bCs w:val="0"/>
          <w:sz w:val="22"/>
          <w:szCs w:val="22"/>
        </w:rPr>
        <w:t>. In addition, the Company has to comply with the specified conditions of the loan facilities which include maintaining Debt-to-Equity ratio at the rate not exceeding 7:1 for the annual separate financial statements.</w:t>
      </w:r>
    </w:p>
    <w:p w:rsidR="009438EA" w:rsidRPr="005D6D3B" w:rsidRDefault="009438EA" w:rsidP="009438EA">
      <w:pPr>
        <w:pStyle w:val="a3"/>
        <w:widowControl/>
        <w:spacing w:line="240" w:lineRule="atLeast"/>
        <w:ind w:right="-45"/>
        <w:jc w:val="thaiDistribute"/>
        <w:rPr>
          <w:rFonts w:hAnsi="Times New Roman" w:cs="Cordia New"/>
          <w:b w:val="0"/>
          <w:bCs w:val="0"/>
          <w:sz w:val="22"/>
          <w:szCs w:val="22"/>
        </w:rPr>
      </w:pPr>
    </w:p>
    <w:p w:rsidR="009438EA" w:rsidRPr="005C7608" w:rsidRDefault="009438EA" w:rsidP="009438EA">
      <w:pPr>
        <w:pStyle w:val="a3"/>
        <w:widowControl/>
        <w:spacing w:line="240" w:lineRule="atLeast"/>
        <w:ind w:right="-45"/>
        <w:jc w:val="thaiDistribute"/>
        <w:rPr>
          <w:rFonts w:hAnsi="Times New Roman"/>
          <w:b w:val="0"/>
          <w:bCs w:val="0"/>
          <w:sz w:val="22"/>
          <w:szCs w:val="22"/>
        </w:rPr>
      </w:pPr>
      <w:r w:rsidRPr="005C7608">
        <w:rPr>
          <w:rFonts w:hAnsi="Times New Roman"/>
          <w:b w:val="0"/>
          <w:bCs w:val="0"/>
          <w:sz w:val="22"/>
          <w:szCs w:val="22"/>
        </w:rPr>
        <w:t>A portion of overdraft lines discussed above is secured by certain directors of the Group.</w:t>
      </w:r>
    </w:p>
    <w:p w:rsidR="009438EA" w:rsidRPr="00615655" w:rsidRDefault="009438EA" w:rsidP="009438EA">
      <w:pPr>
        <w:pStyle w:val="a3"/>
        <w:widowControl/>
        <w:spacing w:line="240" w:lineRule="atLeast"/>
        <w:ind w:right="-45"/>
        <w:jc w:val="thaiDistribute"/>
        <w:rPr>
          <w:rFonts w:hAnsi="Times New Roman" w:cs="Times New Roman"/>
          <w:b w:val="0"/>
          <w:bCs w:val="0"/>
          <w:sz w:val="22"/>
          <w:szCs w:val="22"/>
        </w:rPr>
      </w:pPr>
    </w:p>
    <w:p w:rsidR="009438EA" w:rsidRPr="009438EA" w:rsidRDefault="009438EA" w:rsidP="009438EA">
      <w:pPr>
        <w:pStyle w:val="a3"/>
        <w:widowControl/>
        <w:spacing w:line="240" w:lineRule="atLeast"/>
        <w:ind w:right="-45"/>
        <w:jc w:val="thaiDistribute"/>
        <w:rPr>
          <w:rFonts w:hAnsi="Times New Roman"/>
          <w:b w:val="0"/>
          <w:bCs w:val="0"/>
          <w:sz w:val="22"/>
          <w:szCs w:val="22"/>
        </w:rPr>
      </w:pPr>
      <w:r w:rsidRPr="00AF08B6">
        <w:rPr>
          <w:rFonts w:hAnsi="Times New Roman"/>
          <w:b w:val="0"/>
          <w:bCs w:val="0"/>
          <w:sz w:val="22"/>
          <w:szCs w:val="22"/>
        </w:rPr>
        <w:t xml:space="preserve">Overdraft lines of </w:t>
      </w:r>
      <w:r w:rsidRPr="00995C63">
        <w:rPr>
          <w:rFonts w:hAnsi="Times New Roman"/>
          <w:b w:val="0"/>
          <w:bCs w:val="0"/>
          <w:sz w:val="22"/>
          <w:szCs w:val="22"/>
        </w:rPr>
        <w:t>two local subsidiaries</w:t>
      </w:r>
      <w:r w:rsidRPr="00AF08B6">
        <w:rPr>
          <w:rFonts w:hAnsi="Times New Roman"/>
          <w:b w:val="0"/>
          <w:bCs w:val="0"/>
          <w:sz w:val="22"/>
          <w:szCs w:val="22"/>
        </w:rPr>
        <w:t xml:space="preserve"> are secured</w:t>
      </w:r>
      <w:r w:rsidRPr="005C7608">
        <w:rPr>
          <w:rFonts w:hAnsi="Times New Roman"/>
          <w:b w:val="0"/>
          <w:bCs w:val="0"/>
          <w:sz w:val="22"/>
          <w:szCs w:val="22"/>
        </w:rPr>
        <w:t xml:space="preserve"> by the fixed deposits as discussed in </w:t>
      </w:r>
      <w:r w:rsidRPr="00045E2E">
        <w:rPr>
          <w:rFonts w:hAnsi="Times New Roman"/>
          <w:b w:val="0"/>
          <w:bCs w:val="0"/>
          <w:sz w:val="22"/>
          <w:szCs w:val="22"/>
        </w:rPr>
        <w:t>Note 9.</w:t>
      </w:r>
    </w:p>
    <w:p w:rsidR="009438EA" w:rsidRDefault="009438EA" w:rsidP="00A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523934" w:rsidRDefault="00523934"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C7608">
        <w:rPr>
          <w:b/>
          <w:bCs/>
          <w:caps/>
          <w:sz w:val="22"/>
          <w:szCs w:val="22"/>
        </w:rPr>
        <w:t>LONG -TERM LOANS - NET</w:t>
      </w:r>
    </w:p>
    <w:p w:rsidR="00523934" w:rsidRDefault="00523934" w:rsidP="0052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8329" w:type="dxa"/>
        <w:tblLook w:val="01E0"/>
      </w:tblPr>
      <w:tblGrid>
        <w:gridCol w:w="4644"/>
        <w:gridCol w:w="1701"/>
        <w:gridCol w:w="255"/>
        <w:gridCol w:w="1729"/>
      </w:tblGrid>
      <w:tr w:rsidR="00523934" w:rsidRPr="00A2797E" w:rsidTr="00C7484B">
        <w:tc>
          <w:tcPr>
            <w:tcW w:w="4644" w:type="dxa"/>
            <w:vAlign w:val="bottom"/>
          </w:tcPr>
          <w:p w:rsidR="00523934" w:rsidRPr="00A2797E" w:rsidRDefault="00523934"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685" w:type="dxa"/>
            <w:gridSpan w:val="3"/>
            <w:tcBorders>
              <w:bottom w:val="single" w:sz="4" w:space="0" w:color="auto"/>
            </w:tcBorders>
            <w:vAlign w:val="bottom"/>
          </w:tcPr>
          <w:p w:rsidR="00523934" w:rsidRPr="00A2797E" w:rsidRDefault="00523934"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1"/>
              <w:jc w:val="center"/>
              <w:rPr>
                <w:rFonts w:cs="Times New Roman"/>
                <w:sz w:val="22"/>
                <w:szCs w:val="22"/>
                <w:cs/>
              </w:rPr>
            </w:pPr>
            <w:r w:rsidRPr="00A2797E">
              <w:rPr>
                <w:rFonts w:cs="Times New Roman"/>
                <w:sz w:val="22"/>
                <w:szCs w:val="22"/>
              </w:rPr>
              <w:t>Consolidated (In Thousand Baht)</w:t>
            </w:r>
          </w:p>
        </w:tc>
      </w:tr>
      <w:tr w:rsidR="00523934" w:rsidRPr="00A2797E" w:rsidTr="00C7484B">
        <w:tc>
          <w:tcPr>
            <w:tcW w:w="4644" w:type="dxa"/>
            <w:vAlign w:val="bottom"/>
          </w:tcPr>
          <w:p w:rsidR="00523934" w:rsidRPr="00A2797E" w:rsidRDefault="00523934"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701" w:type="dxa"/>
            <w:tcBorders>
              <w:bottom w:val="single" w:sz="4" w:space="0" w:color="auto"/>
            </w:tcBorders>
            <w:vAlign w:val="bottom"/>
          </w:tcPr>
          <w:p w:rsidR="00523934" w:rsidRPr="00083EE3" w:rsidRDefault="00523934" w:rsidP="00C7484B">
            <w:pPr>
              <w:tabs>
                <w:tab w:val="clear" w:pos="454"/>
                <w:tab w:val="clear" w:pos="680"/>
              </w:tabs>
              <w:ind w:left="-54" w:right="-81"/>
              <w:jc w:val="center"/>
              <w:rPr>
                <w:rFonts w:cs="Cordia New"/>
                <w:sz w:val="22"/>
                <w:szCs w:val="22"/>
              </w:rPr>
            </w:pPr>
            <w:r>
              <w:rPr>
                <w:rFonts w:cs="Times New Roman"/>
                <w:sz w:val="22"/>
                <w:szCs w:val="22"/>
              </w:rPr>
              <w:t>202</w:t>
            </w:r>
            <w:r w:rsidR="005755A9">
              <w:rPr>
                <w:rFonts w:cs="Times New Roman"/>
                <w:sz w:val="22"/>
                <w:szCs w:val="22"/>
              </w:rPr>
              <w:t>2</w:t>
            </w:r>
          </w:p>
        </w:tc>
        <w:tc>
          <w:tcPr>
            <w:tcW w:w="255" w:type="dxa"/>
            <w:vAlign w:val="bottom"/>
          </w:tcPr>
          <w:p w:rsidR="00523934" w:rsidRPr="00A2797E" w:rsidRDefault="00523934" w:rsidP="00C7484B">
            <w:pPr>
              <w:tabs>
                <w:tab w:val="clear" w:pos="454"/>
                <w:tab w:val="clear" w:pos="680"/>
              </w:tabs>
              <w:ind w:left="-54" w:right="-81"/>
              <w:jc w:val="center"/>
              <w:rPr>
                <w:rFonts w:cs="Times New Roman"/>
                <w:sz w:val="22"/>
                <w:szCs w:val="22"/>
              </w:rPr>
            </w:pPr>
          </w:p>
        </w:tc>
        <w:tc>
          <w:tcPr>
            <w:tcW w:w="1729" w:type="dxa"/>
            <w:tcBorders>
              <w:bottom w:val="single" w:sz="4" w:space="0" w:color="auto"/>
            </w:tcBorders>
            <w:vAlign w:val="bottom"/>
          </w:tcPr>
          <w:p w:rsidR="00523934" w:rsidRPr="00A2797E" w:rsidRDefault="00523934" w:rsidP="00C7484B">
            <w:pPr>
              <w:tabs>
                <w:tab w:val="clear" w:pos="454"/>
                <w:tab w:val="clear" w:pos="680"/>
              </w:tabs>
              <w:ind w:left="-54" w:right="-81"/>
              <w:jc w:val="center"/>
              <w:rPr>
                <w:rFonts w:cs="Times New Roman"/>
                <w:sz w:val="22"/>
                <w:szCs w:val="22"/>
              </w:rPr>
            </w:pPr>
            <w:r>
              <w:rPr>
                <w:rFonts w:cs="Times New Roman"/>
                <w:sz w:val="22"/>
                <w:szCs w:val="22"/>
              </w:rPr>
              <w:t>202</w:t>
            </w:r>
            <w:r w:rsidR="005755A9">
              <w:rPr>
                <w:rFonts w:cs="Times New Roman"/>
                <w:sz w:val="22"/>
                <w:szCs w:val="22"/>
              </w:rPr>
              <w:t>1</w:t>
            </w:r>
          </w:p>
        </w:tc>
      </w:tr>
      <w:tr w:rsidR="004233A6" w:rsidRPr="00A2797E" w:rsidTr="00C7484B">
        <w:tc>
          <w:tcPr>
            <w:tcW w:w="4644" w:type="dxa"/>
            <w:vAlign w:val="bottom"/>
          </w:tcPr>
          <w:p w:rsidR="004233A6" w:rsidRPr="00A2797E"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Pr>
                <w:sz w:val="22"/>
                <w:szCs w:val="22"/>
              </w:rPr>
              <w:t xml:space="preserve">Long-term loans of a </w:t>
            </w:r>
            <w:r w:rsidRPr="001F68B3">
              <w:rPr>
                <w:sz w:val="22"/>
                <w:szCs w:val="22"/>
              </w:rPr>
              <w:t>foreign</w:t>
            </w:r>
            <w:r>
              <w:rPr>
                <w:sz w:val="22"/>
                <w:szCs w:val="22"/>
              </w:rPr>
              <w:t xml:space="preserve"> subsidiary</w:t>
            </w:r>
          </w:p>
        </w:tc>
        <w:tc>
          <w:tcPr>
            <w:tcW w:w="1701" w:type="dxa"/>
            <w:tcBorders>
              <w:top w:val="single" w:sz="4" w:space="0" w:color="auto"/>
            </w:tcBorders>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301,394</w:t>
            </w:r>
          </w:p>
        </w:tc>
        <w:tc>
          <w:tcPr>
            <w:tcW w:w="255" w:type="dxa"/>
            <w:vAlign w:val="center"/>
          </w:tcPr>
          <w:p w:rsidR="004233A6" w:rsidRPr="00A2797E" w:rsidRDefault="004233A6" w:rsidP="00C7484B">
            <w:pPr>
              <w:tabs>
                <w:tab w:val="clear" w:pos="227"/>
                <w:tab w:val="clear" w:pos="454"/>
                <w:tab w:val="left" w:pos="540"/>
              </w:tabs>
              <w:ind w:right="142"/>
              <w:jc w:val="right"/>
              <w:rPr>
                <w:rFonts w:cs="Times New Roman"/>
                <w:sz w:val="22"/>
                <w:szCs w:val="22"/>
              </w:rPr>
            </w:pPr>
          </w:p>
        </w:tc>
        <w:tc>
          <w:tcPr>
            <w:tcW w:w="1729" w:type="dxa"/>
            <w:tcBorders>
              <w:top w:val="single" w:sz="4" w:space="0" w:color="auto"/>
            </w:tcBorders>
            <w:vAlign w:val="bottom"/>
          </w:tcPr>
          <w:p w:rsidR="004233A6" w:rsidRPr="00294D0A"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294D0A">
              <w:rPr>
                <w:rFonts w:cs="Times New Roman"/>
                <w:sz w:val="22"/>
                <w:szCs w:val="22"/>
              </w:rPr>
              <w:t>391,538</w:t>
            </w:r>
          </w:p>
        </w:tc>
      </w:tr>
      <w:tr w:rsidR="004233A6" w:rsidRPr="00A2797E" w:rsidTr="00C7484B">
        <w:tc>
          <w:tcPr>
            <w:tcW w:w="4644" w:type="dxa"/>
            <w:vAlign w:val="bottom"/>
          </w:tcPr>
          <w:p w:rsidR="004233A6" w:rsidRPr="00A2797E"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A2797E">
              <w:rPr>
                <w:rFonts w:cs="Times New Roman"/>
                <w:sz w:val="22"/>
                <w:szCs w:val="22"/>
              </w:rPr>
              <w:t>Less Current portion</w:t>
            </w:r>
          </w:p>
        </w:tc>
        <w:tc>
          <w:tcPr>
            <w:tcW w:w="1701" w:type="dxa"/>
            <w:vAlign w:val="bottom"/>
          </w:tcPr>
          <w:p w:rsidR="004233A6" w:rsidRPr="004233A6" w:rsidRDefault="004233A6" w:rsidP="0042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sidRPr="004233A6">
              <w:rPr>
                <w:rFonts w:cs="Times New Roman"/>
                <w:sz w:val="22"/>
                <w:szCs w:val="22"/>
              </w:rPr>
              <w:t>(211,624)</w:t>
            </w:r>
          </w:p>
        </w:tc>
        <w:tc>
          <w:tcPr>
            <w:tcW w:w="255" w:type="dxa"/>
            <w:vAlign w:val="center"/>
          </w:tcPr>
          <w:p w:rsidR="004233A6" w:rsidRPr="00A2797E" w:rsidRDefault="004233A6" w:rsidP="00C7484B">
            <w:pPr>
              <w:tabs>
                <w:tab w:val="clear" w:pos="227"/>
                <w:tab w:val="clear" w:pos="454"/>
                <w:tab w:val="left" w:pos="540"/>
              </w:tabs>
              <w:ind w:right="85"/>
              <w:jc w:val="right"/>
              <w:rPr>
                <w:rFonts w:cs="Times New Roman"/>
                <w:sz w:val="22"/>
                <w:szCs w:val="22"/>
              </w:rPr>
            </w:pPr>
          </w:p>
        </w:tc>
        <w:tc>
          <w:tcPr>
            <w:tcW w:w="1729" w:type="dxa"/>
            <w:vAlign w:val="bottom"/>
          </w:tcPr>
          <w:p w:rsidR="004233A6" w:rsidRPr="00294D0A"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Pr>
                <w:rFonts w:cs="Times New Roman"/>
                <w:sz w:val="22"/>
                <w:szCs w:val="22"/>
              </w:rPr>
              <w:t>(</w:t>
            </w:r>
            <w:r w:rsidRPr="00294D0A">
              <w:rPr>
                <w:rFonts w:cs="Times New Roman"/>
                <w:sz w:val="22"/>
                <w:szCs w:val="22"/>
              </w:rPr>
              <w:t>240,382)</w:t>
            </w:r>
          </w:p>
        </w:tc>
      </w:tr>
      <w:tr w:rsidR="004233A6" w:rsidRPr="00A2797E" w:rsidTr="00C7484B">
        <w:tc>
          <w:tcPr>
            <w:tcW w:w="4644" w:type="dxa"/>
            <w:vAlign w:val="bottom"/>
          </w:tcPr>
          <w:p w:rsidR="004233A6" w:rsidRPr="00A2797E" w:rsidRDefault="004233A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Cordia New"/>
                <w:sz w:val="22"/>
                <w:szCs w:val="22"/>
                <w:cs/>
              </w:rPr>
            </w:pPr>
            <w:r w:rsidRPr="00A2797E">
              <w:rPr>
                <w:rFonts w:cs="Times New Roman"/>
                <w:sz w:val="22"/>
                <w:szCs w:val="22"/>
              </w:rPr>
              <w:t>Net</w:t>
            </w:r>
          </w:p>
        </w:tc>
        <w:tc>
          <w:tcPr>
            <w:tcW w:w="1701" w:type="dxa"/>
            <w:tcBorders>
              <w:top w:val="single" w:sz="4" w:space="0" w:color="auto"/>
              <w:bottom w:val="double" w:sz="4" w:space="0" w:color="auto"/>
            </w:tcBorders>
            <w:vAlign w:val="bottom"/>
          </w:tcPr>
          <w:p w:rsidR="004233A6" w:rsidRPr="004233A6" w:rsidRDefault="004233A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4233A6">
              <w:rPr>
                <w:rFonts w:cs="Times New Roman"/>
                <w:sz w:val="22"/>
                <w:szCs w:val="22"/>
              </w:rPr>
              <w:t>89,770</w:t>
            </w:r>
          </w:p>
        </w:tc>
        <w:tc>
          <w:tcPr>
            <w:tcW w:w="255" w:type="dxa"/>
            <w:vAlign w:val="center"/>
          </w:tcPr>
          <w:p w:rsidR="004233A6" w:rsidRPr="00A2797E" w:rsidRDefault="004233A6" w:rsidP="00C7484B">
            <w:pPr>
              <w:tabs>
                <w:tab w:val="clear" w:pos="227"/>
                <w:tab w:val="clear" w:pos="454"/>
                <w:tab w:val="left" w:pos="540"/>
              </w:tabs>
              <w:ind w:right="142"/>
              <w:jc w:val="right"/>
              <w:rPr>
                <w:rFonts w:cs="Times New Roman"/>
                <w:sz w:val="22"/>
                <w:szCs w:val="22"/>
              </w:rPr>
            </w:pPr>
          </w:p>
        </w:tc>
        <w:tc>
          <w:tcPr>
            <w:tcW w:w="1729" w:type="dxa"/>
            <w:tcBorders>
              <w:top w:val="single" w:sz="4" w:space="0" w:color="auto"/>
              <w:bottom w:val="double" w:sz="4" w:space="0" w:color="auto"/>
            </w:tcBorders>
            <w:vAlign w:val="bottom"/>
          </w:tcPr>
          <w:p w:rsidR="004233A6" w:rsidRPr="00294D0A" w:rsidRDefault="004233A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294D0A">
              <w:rPr>
                <w:rFonts w:cs="Times New Roman"/>
                <w:sz w:val="22"/>
                <w:szCs w:val="22"/>
              </w:rPr>
              <w:t>151,156</w:t>
            </w:r>
          </w:p>
        </w:tc>
      </w:tr>
    </w:tbl>
    <w:p w:rsidR="00523934" w:rsidRDefault="00523934" w:rsidP="0052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523934" w:rsidRDefault="00523934" w:rsidP="0052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sidRPr="00523934">
        <w:rPr>
          <w:sz w:val="22"/>
          <w:szCs w:val="22"/>
        </w:rPr>
        <w:t xml:space="preserve">As at December 31, </w:t>
      </w:r>
      <w:r w:rsidR="009C1EC8">
        <w:rPr>
          <w:sz w:val="22"/>
          <w:szCs w:val="22"/>
        </w:rPr>
        <w:t>2022 and 2021</w:t>
      </w:r>
      <w:r w:rsidRPr="00523934">
        <w:rPr>
          <w:sz w:val="22"/>
          <w:szCs w:val="22"/>
        </w:rPr>
        <w:t>, (1) the subsidiary in Cambodia had the</w:t>
      </w:r>
      <w:r w:rsidRPr="00523934">
        <w:rPr>
          <w:rFonts w:hint="cs"/>
          <w:sz w:val="22"/>
          <w:szCs w:val="22"/>
          <w:cs/>
        </w:rPr>
        <w:t xml:space="preserve"> </w:t>
      </w:r>
      <w:r w:rsidRPr="00523934">
        <w:rPr>
          <w:sz w:val="22"/>
          <w:szCs w:val="22"/>
        </w:rPr>
        <w:t xml:space="preserve">balance of long-term loans with </w:t>
      </w:r>
      <w:r w:rsidR="004E0913">
        <w:rPr>
          <w:sz w:val="22"/>
          <w:szCs w:val="22"/>
        </w:rPr>
        <w:t>four</w:t>
      </w:r>
      <w:r w:rsidRPr="00523934">
        <w:rPr>
          <w:rFonts w:hint="cs"/>
          <w:sz w:val="22"/>
          <w:szCs w:val="22"/>
          <w:cs/>
        </w:rPr>
        <w:t xml:space="preserve"> </w:t>
      </w:r>
      <w:r w:rsidRPr="004E0913">
        <w:rPr>
          <w:sz w:val="22"/>
          <w:szCs w:val="22"/>
        </w:rPr>
        <w:t xml:space="preserve">and </w:t>
      </w:r>
      <w:r w:rsidR="004E0913" w:rsidRPr="004E0913">
        <w:rPr>
          <w:sz w:val="22"/>
          <w:szCs w:val="22"/>
        </w:rPr>
        <w:t>three</w:t>
      </w:r>
      <w:r w:rsidRPr="004E0913">
        <w:rPr>
          <w:sz w:val="22"/>
          <w:szCs w:val="22"/>
        </w:rPr>
        <w:t xml:space="preserve"> foreign banks amounting to U.S. Dollar </w:t>
      </w:r>
      <w:r w:rsidR="004233A6">
        <w:rPr>
          <w:sz w:val="22"/>
          <w:szCs w:val="22"/>
        </w:rPr>
        <w:t>8.6</w:t>
      </w:r>
      <w:r w:rsidRPr="004E0913">
        <w:rPr>
          <w:sz w:val="22"/>
          <w:szCs w:val="22"/>
        </w:rPr>
        <w:t xml:space="preserve"> million and U.S. Dollar</w:t>
      </w:r>
      <w:r w:rsidR="005755A9">
        <w:rPr>
          <w:sz w:val="22"/>
          <w:szCs w:val="22"/>
        </w:rPr>
        <w:t xml:space="preserve"> 11.2</w:t>
      </w:r>
      <w:r w:rsidR="001507EA">
        <w:rPr>
          <w:sz w:val="22"/>
          <w:szCs w:val="22"/>
        </w:rPr>
        <w:t xml:space="preserve"> </w:t>
      </w:r>
      <w:r w:rsidR="00416A58">
        <w:rPr>
          <w:sz w:val="22"/>
          <w:szCs w:val="22"/>
        </w:rPr>
        <w:t xml:space="preserve">million, respectively </w:t>
      </w:r>
      <w:r w:rsidRPr="00523934">
        <w:rPr>
          <w:sz w:val="22"/>
          <w:szCs w:val="22"/>
        </w:rPr>
        <w:t>(</w:t>
      </w:r>
      <w:r w:rsidR="00416A58">
        <w:rPr>
          <w:sz w:val="22"/>
          <w:szCs w:val="22"/>
        </w:rPr>
        <w:t xml:space="preserve">total </w:t>
      </w:r>
      <w:r w:rsidRPr="00523934">
        <w:rPr>
          <w:sz w:val="22"/>
          <w:szCs w:val="22"/>
        </w:rPr>
        <w:t xml:space="preserve">credit facilities </w:t>
      </w:r>
      <w:r w:rsidR="00416A58">
        <w:rPr>
          <w:sz w:val="22"/>
          <w:szCs w:val="22"/>
        </w:rPr>
        <w:t>amount</w:t>
      </w:r>
      <w:r w:rsidR="0058518F">
        <w:rPr>
          <w:sz w:val="22"/>
          <w:szCs w:val="22"/>
        </w:rPr>
        <w:t xml:space="preserve">ing to </w:t>
      </w:r>
      <w:r w:rsidRPr="00523934">
        <w:rPr>
          <w:sz w:val="22"/>
          <w:szCs w:val="22"/>
        </w:rPr>
        <w:t xml:space="preserve">U.S. </w:t>
      </w:r>
      <w:r w:rsidRPr="00523934">
        <w:rPr>
          <w:rFonts w:cs="Times New Roman"/>
          <w:sz w:val="22"/>
          <w:szCs w:val="22"/>
        </w:rPr>
        <w:t xml:space="preserve">Dollar </w:t>
      </w:r>
      <w:r w:rsidR="004233A6">
        <w:rPr>
          <w:rFonts w:cs="Times New Roman"/>
          <w:sz w:val="22"/>
          <w:szCs w:val="22"/>
        </w:rPr>
        <w:t>32</w:t>
      </w:r>
      <w:r w:rsidR="004E0913">
        <w:rPr>
          <w:rFonts w:cs="Times New Roman"/>
          <w:sz w:val="22"/>
          <w:szCs w:val="22"/>
        </w:rPr>
        <w:t>.</w:t>
      </w:r>
      <w:r w:rsidR="004233A6">
        <w:rPr>
          <w:rFonts w:cs="Times New Roman"/>
          <w:sz w:val="22"/>
          <w:szCs w:val="22"/>
        </w:rPr>
        <w:t>3</w:t>
      </w:r>
      <w:r w:rsidRPr="00523934">
        <w:rPr>
          <w:rFonts w:cs="Times New Roman"/>
          <w:sz w:val="22"/>
          <w:szCs w:val="22"/>
        </w:rPr>
        <w:t xml:space="preserve"> million</w:t>
      </w:r>
      <w:r w:rsidRPr="00523934">
        <w:rPr>
          <w:sz w:val="22"/>
          <w:szCs w:val="22"/>
        </w:rPr>
        <w:t xml:space="preserve">), which is guaranteed in full amount by the Company. These loans bear interest </w:t>
      </w:r>
      <w:r w:rsidR="00266C58">
        <w:rPr>
          <w:sz w:val="22"/>
          <w:szCs w:val="22"/>
        </w:rPr>
        <w:t>referenced to LIBOR</w:t>
      </w:r>
      <w:r w:rsidR="0058518F">
        <w:rPr>
          <w:sz w:val="22"/>
          <w:szCs w:val="22"/>
        </w:rPr>
        <w:t xml:space="preserve"> and SOFR</w:t>
      </w:r>
      <w:r w:rsidR="00266C58">
        <w:rPr>
          <w:sz w:val="22"/>
          <w:szCs w:val="22"/>
        </w:rPr>
        <w:t xml:space="preserve"> per annum</w:t>
      </w:r>
      <w:r w:rsidRPr="004E0913">
        <w:rPr>
          <w:sz w:val="22"/>
          <w:szCs w:val="22"/>
        </w:rPr>
        <w:t xml:space="preserve"> and interest is payable quarterly whereas loan principals are repayable during 202</w:t>
      </w:r>
      <w:r w:rsidR="004233A6">
        <w:rPr>
          <w:sz w:val="22"/>
          <w:szCs w:val="22"/>
        </w:rPr>
        <w:t>3</w:t>
      </w:r>
      <w:r w:rsidRPr="004E0913">
        <w:rPr>
          <w:sz w:val="22"/>
          <w:szCs w:val="22"/>
        </w:rPr>
        <w:t xml:space="preserve"> to 202</w:t>
      </w:r>
      <w:r w:rsidR="004233A6">
        <w:rPr>
          <w:sz w:val="22"/>
          <w:szCs w:val="22"/>
        </w:rPr>
        <w:t>5</w:t>
      </w:r>
      <w:r w:rsidRPr="00523934">
        <w:rPr>
          <w:sz w:val="22"/>
          <w:szCs w:val="22"/>
        </w:rPr>
        <w:t xml:space="preserve"> and (2) the subsidiary in Lao PDR had the balance of long-term loan </w:t>
      </w:r>
      <w:r w:rsidRPr="004E0913">
        <w:rPr>
          <w:sz w:val="22"/>
          <w:szCs w:val="22"/>
        </w:rPr>
        <w:t>with a foreign bank</w:t>
      </w:r>
      <w:r w:rsidRPr="00523934">
        <w:rPr>
          <w:sz w:val="22"/>
          <w:szCs w:val="22"/>
        </w:rPr>
        <w:t xml:space="preserve"> amounting to KIP </w:t>
      </w:r>
      <w:r w:rsidR="004233A6">
        <w:rPr>
          <w:sz w:val="22"/>
          <w:szCs w:val="22"/>
        </w:rPr>
        <w:t>2</w:t>
      </w:r>
      <w:r w:rsidR="004E0913">
        <w:rPr>
          <w:sz w:val="22"/>
          <w:szCs w:val="22"/>
        </w:rPr>
        <w:t>,</w:t>
      </w:r>
      <w:r w:rsidR="004233A6">
        <w:rPr>
          <w:sz w:val="22"/>
          <w:szCs w:val="22"/>
        </w:rPr>
        <w:t>4</w:t>
      </w:r>
      <w:r w:rsidR="004E0913">
        <w:rPr>
          <w:sz w:val="22"/>
          <w:szCs w:val="22"/>
        </w:rPr>
        <w:t>00</w:t>
      </w:r>
      <w:r w:rsidRPr="00523934">
        <w:rPr>
          <w:sz w:val="22"/>
          <w:szCs w:val="22"/>
        </w:rPr>
        <w:t xml:space="preserve"> million and </w:t>
      </w:r>
      <w:r w:rsidRPr="004E0913">
        <w:rPr>
          <w:sz w:val="22"/>
          <w:szCs w:val="22"/>
        </w:rPr>
        <w:t xml:space="preserve">KIP </w:t>
      </w:r>
      <w:r w:rsidR="005755A9">
        <w:rPr>
          <w:sz w:val="22"/>
          <w:szCs w:val="22"/>
        </w:rPr>
        <w:t>5,600</w:t>
      </w:r>
      <w:r w:rsidRPr="004E0913">
        <w:rPr>
          <w:sz w:val="22"/>
          <w:szCs w:val="22"/>
        </w:rPr>
        <w:t xml:space="preserve"> million</w:t>
      </w:r>
      <w:r w:rsidRPr="00523934">
        <w:rPr>
          <w:sz w:val="22"/>
          <w:szCs w:val="22"/>
        </w:rPr>
        <w:t>, respectively, under</w:t>
      </w:r>
      <w:r w:rsidRPr="00523934">
        <w:rPr>
          <w:rFonts w:hint="cs"/>
          <w:sz w:val="22"/>
          <w:szCs w:val="22"/>
          <w:cs/>
        </w:rPr>
        <w:t xml:space="preserve"> </w:t>
      </w:r>
      <w:r w:rsidRPr="00523934">
        <w:rPr>
          <w:sz w:val="22"/>
          <w:szCs w:val="22"/>
        </w:rPr>
        <w:t xml:space="preserve">credit facilities amounting to </w:t>
      </w:r>
      <w:r w:rsidRPr="004E0913">
        <w:rPr>
          <w:sz w:val="22"/>
          <w:szCs w:val="22"/>
        </w:rPr>
        <w:t xml:space="preserve">KIP </w:t>
      </w:r>
      <w:r w:rsidRPr="004E0913">
        <w:rPr>
          <w:rFonts w:cs="Times New Roman"/>
          <w:sz w:val="22"/>
          <w:szCs w:val="22"/>
          <w:cs/>
        </w:rPr>
        <w:t>8</w:t>
      </w:r>
      <w:r w:rsidRPr="004E0913">
        <w:rPr>
          <w:rFonts w:cs="Times New Roman"/>
          <w:sz w:val="22"/>
          <w:szCs w:val="22"/>
        </w:rPr>
        <w:t>,</w:t>
      </w:r>
      <w:r w:rsidRPr="004E0913">
        <w:rPr>
          <w:rFonts w:cs="Times New Roman"/>
          <w:sz w:val="22"/>
          <w:szCs w:val="22"/>
          <w:cs/>
        </w:rPr>
        <w:t>0</w:t>
      </w:r>
      <w:r w:rsidRPr="004E0913">
        <w:rPr>
          <w:sz w:val="22"/>
          <w:szCs w:val="22"/>
        </w:rPr>
        <w:t>00</w:t>
      </w:r>
      <w:r w:rsidRPr="00523934">
        <w:rPr>
          <w:sz w:val="22"/>
          <w:szCs w:val="22"/>
        </w:rPr>
        <w:t xml:space="preserve"> </w:t>
      </w:r>
      <w:r w:rsidR="00416A58">
        <w:rPr>
          <w:sz w:val="22"/>
          <w:szCs w:val="22"/>
        </w:rPr>
        <w:t xml:space="preserve">million, which is guaranteed </w:t>
      </w:r>
      <w:r w:rsidRPr="00523934">
        <w:rPr>
          <w:sz w:val="22"/>
          <w:szCs w:val="22"/>
        </w:rPr>
        <w:t xml:space="preserve">pertaining to </w:t>
      </w:r>
      <w:r w:rsidR="00817F32">
        <w:rPr>
          <w:sz w:val="22"/>
          <w:szCs w:val="22"/>
        </w:rPr>
        <w:t xml:space="preserve">the </w:t>
      </w:r>
      <w:r w:rsidRPr="00523934">
        <w:rPr>
          <w:sz w:val="22"/>
          <w:szCs w:val="22"/>
        </w:rPr>
        <w:t>percentage of shareholding by the Company. This loan bear</w:t>
      </w:r>
      <w:r w:rsidR="00416A58">
        <w:rPr>
          <w:sz w:val="22"/>
          <w:szCs w:val="22"/>
        </w:rPr>
        <w:t>s</w:t>
      </w:r>
      <w:r w:rsidRPr="00523934">
        <w:rPr>
          <w:sz w:val="22"/>
          <w:szCs w:val="22"/>
        </w:rPr>
        <w:t xml:space="preserve"> </w:t>
      </w:r>
      <w:r w:rsidRPr="004E0913">
        <w:rPr>
          <w:sz w:val="22"/>
          <w:szCs w:val="22"/>
        </w:rPr>
        <w:t xml:space="preserve">interest </w:t>
      </w:r>
      <w:r w:rsidR="00266C58">
        <w:rPr>
          <w:sz w:val="22"/>
          <w:szCs w:val="22"/>
        </w:rPr>
        <w:t>referenced to LIBOR per annum</w:t>
      </w:r>
      <w:r w:rsidRPr="004E0913">
        <w:rPr>
          <w:sz w:val="22"/>
          <w:szCs w:val="22"/>
        </w:rPr>
        <w:t xml:space="preserve"> and interest is payable quarterly whereas loan principals are repayable in 202</w:t>
      </w:r>
      <w:r w:rsidR="004E0913" w:rsidRPr="004E0913">
        <w:rPr>
          <w:sz w:val="22"/>
          <w:szCs w:val="22"/>
        </w:rPr>
        <w:t>3</w:t>
      </w:r>
      <w:r w:rsidRPr="004E0913">
        <w:rPr>
          <w:sz w:val="22"/>
          <w:szCs w:val="22"/>
        </w:rPr>
        <w:t>.</w:t>
      </w:r>
    </w:p>
    <w:p w:rsidR="00523934" w:rsidRDefault="00523934" w:rsidP="0052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p>
    <w:p w:rsidR="00EB6A86" w:rsidRDefault="00EB6A86"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223776">
        <w:rPr>
          <w:rFonts w:cs="Times New Roman"/>
          <w:b/>
          <w:bCs/>
          <w:caps/>
          <w:sz w:val="22"/>
          <w:szCs w:val="22"/>
        </w:rPr>
        <w:lastRenderedPageBreak/>
        <w:t>LEASE LIABILITIES</w:t>
      </w:r>
    </w:p>
    <w:p w:rsidR="00EB6A86" w:rsidRDefault="00EB6A86" w:rsidP="00EB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10042" w:type="dxa"/>
        <w:tblInd w:w="-34" w:type="dxa"/>
        <w:tblLayout w:type="fixed"/>
        <w:tblLook w:val="0000"/>
      </w:tblPr>
      <w:tblGrid>
        <w:gridCol w:w="3832"/>
        <w:gridCol w:w="1440"/>
        <w:gridCol w:w="270"/>
        <w:gridCol w:w="1260"/>
        <w:gridCol w:w="270"/>
        <w:gridCol w:w="1350"/>
        <w:gridCol w:w="270"/>
        <w:gridCol w:w="1350"/>
      </w:tblGrid>
      <w:tr w:rsidR="00EB6A86" w:rsidRPr="004426C4" w:rsidTr="00EB6A86">
        <w:trPr>
          <w:cantSplit/>
        </w:trPr>
        <w:tc>
          <w:tcPr>
            <w:tcW w:w="3832" w:type="dxa"/>
            <w:vAlign w:val="bottom"/>
          </w:tcPr>
          <w:p w:rsidR="00EB6A86" w:rsidRPr="004426C4" w:rsidRDefault="00EB6A86" w:rsidP="00C7484B">
            <w:pPr>
              <w:spacing w:line="260" w:lineRule="atLeast"/>
              <w:ind w:right="-108"/>
              <w:jc w:val="center"/>
              <w:rPr>
                <w:rFonts w:cs="Times New Roman"/>
                <w:sz w:val="22"/>
                <w:szCs w:val="22"/>
              </w:rPr>
            </w:pPr>
          </w:p>
        </w:tc>
        <w:tc>
          <w:tcPr>
            <w:tcW w:w="6210" w:type="dxa"/>
            <w:gridSpan w:val="7"/>
          </w:tcPr>
          <w:p w:rsidR="00EB6A86" w:rsidRPr="006F1FAA" w:rsidRDefault="00EB6A86" w:rsidP="00C7484B">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In Thousand Baht</w:t>
            </w:r>
          </w:p>
        </w:tc>
      </w:tr>
      <w:tr w:rsidR="00EB6A86" w:rsidRPr="004426C4" w:rsidTr="00EB6A86">
        <w:tblPrEx>
          <w:tblLook w:val="04A0"/>
        </w:tblPrEx>
        <w:tc>
          <w:tcPr>
            <w:tcW w:w="3832" w:type="dxa"/>
            <w:vAlign w:val="bottom"/>
          </w:tcPr>
          <w:p w:rsidR="00EB6A86" w:rsidRPr="006F1FAA" w:rsidRDefault="00EB6A86" w:rsidP="00C7484B">
            <w:pPr>
              <w:pStyle w:val="BodyText2"/>
              <w:widowControl w:val="0"/>
              <w:overflowPunct w:val="0"/>
              <w:autoSpaceDE w:val="0"/>
              <w:autoSpaceDN w:val="0"/>
              <w:adjustRightInd w:val="0"/>
              <w:textAlignment w:val="baseline"/>
              <w:rPr>
                <w:sz w:val="22"/>
                <w:szCs w:val="22"/>
                <w:lang w:val="en-US"/>
              </w:rPr>
            </w:pPr>
          </w:p>
        </w:tc>
        <w:tc>
          <w:tcPr>
            <w:tcW w:w="2970" w:type="dxa"/>
            <w:gridSpan w:val="3"/>
            <w:tcBorders>
              <w:top w:val="single" w:sz="4" w:space="0" w:color="auto"/>
              <w:bottom w:val="single" w:sz="4" w:space="0" w:color="auto"/>
            </w:tcBorders>
            <w:shd w:val="clear" w:color="auto" w:fill="auto"/>
            <w:vAlign w:val="bottom"/>
          </w:tcPr>
          <w:p w:rsidR="00EB6A86" w:rsidRPr="006F1FAA" w:rsidRDefault="00EB6A86" w:rsidP="00C7484B">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Consolidated</w:t>
            </w:r>
          </w:p>
        </w:tc>
        <w:tc>
          <w:tcPr>
            <w:tcW w:w="270" w:type="dxa"/>
            <w:tcBorders>
              <w:top w:val="single" w:sz="4" w:space="0" w:color="auto"/>
            </w:tcBorders>
          </w:tcPr>
          <w:p w:rsidR="00EB6A86" w:rsidRPr="006F1FAA" w:rsidRDefault="00EB6A86" w:rsidP="00C7484B">
            <w:pPr>
              <w:pStyle w:val="BodyText2"/>
              <w:widowControl w:val="0"/>
              <w:overflowPunct w:val="0"/>
              <w:autoSpaceDE w:val="0"/>
              <w:autoSpaceDN w:val="0"/>
              <w:adjustRightInd w:val="0"/>
              <w:ind w:left="-59" w:right="-111"/>
              <w:jc w:val="center"/>
              <w:textAlignment w:val="baseline"/>
              <w:rPr>
                <w:sz w:val="22"/>
                <w:szCs w:val="22"/>
                <w:lang w:val="en-US"/>
              </w:rPr>
            </w:pPr>
          </w:p>
        </w:tc>
        <w:tc>
          <w:tcPr>
            <w:tcW w:w="2970" w:type="dxa"/>
            <w:gridSpan w:val="3"/>
            <w:tcBorders>
              <w:top w:val="single" w:sz="4" w:space="0" w:color="auto"/>
            </w:tcBorders>
          </w:tcPr>
          <w:p w:rsidR="00EB6A86" w:rsidRPr="006F1FAA" w:rsidRDefault="00EB6A86" w:rsidP="00C7484B">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The Company Only</w:t>
            </w:r>
          </w:p>
        </w:tc>
      </w:tr>
      <w:tr w:rsidR="00EB6A86" w:rsidRPr="004426C4" w:rsidTr="00EB6A86">
        <w:tblPrEx>
          <w:tblLook w:val="04A0"/>
        </w:tblPrEx>
        <w:trPr>
          <w:trHeight w:val="80"/>
        </w:trPr>
        <w:tc>
          <w:tcPr>
            <w:tcW w:w="3832" w:type="dxa"/>
            <w:vAlign w:val="bottom"/>
          </w:tcPr>
          <w:p w:rsidR="00EB6A86" w:rsidRDefault="00EB6A8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440" w:type="dxa"/>
            <w:tcBorders>
              <w:bottom w:val="single" w:sz="4" w:space="0" w:color="auto"/>
            </w:tcBorders>
            <w:shd w:val="clear" w:color="auto" w:fill="auto"/>
            <w:vAlign w:val="bottom"/>
          </w:tcPr>
          <w:p w:rsidR="00EB6A86" w:rsidRPr="00083EE3" w:rsidRDefault="00EB6A86" w:rsidP="00C7484B">
            <w:pPr>
              <w:tabs>
                <w:tab w:val="clear" w:pos="454"/>
                <w:tab w:val="clear" w:pos="680"/>
              </w:tabs>
              <w:ind w:left="-54" w:right="-81"/>
              <w:jc w:val="center"/>
              <w:rPr>
                <w:rFonts w:cs="Cordia New"/>
                <w:sz w:val="22"/>
                <w:szCs w:val="22"/>
              </w:rPr>
            </w:pPr>
            <w:r>
              <w:rPr>
                <w:rFonts w:cs="Times New Roman"/>
                <w:sz w:val="22"/>
                <w:szCs w:val="22"/>
              </w:rPr>
              <w:t>202</w:t>
            </w:r>
            <w:r w:rsidR="005755A9">
              <w:rPr>
                <w:rFonts w:cs="Times New Roman"/>
                <w:sz w:val="22"/>
                <w:szCs w:val="22"/>
              </w:rPr>
              <w:t>2</w:t>
            </w:r>
          </w:p>
        </w:tc>
        <w:tc>
          <w:tcPr>
            <w:tcW w:w="270" w:type="dxa"/>
            <w:vAlign w:val="bottom"/>
          </w:tcPr>
          <w:p w:rsidR="00EB6A86" w:rsidRPr="00A2797E" w:rsidRDefault="00EB6A86" w:rsidP="00C7484B">
            <w:pPr>
              <w:tabs>
                <w:tab w:val="clear" w:pos="454"/>
                <w:tab w:val="clear" w:pos="680"/>
              </w:tabs>
              <w:ind w:left="-54" w:right="-81"/>
              <w:jc w:val="center"/>
              <w:rPr>
                <w:rFonts w:cs="Times New Roman"/>
                <w:sz w:val="22"/>
                <w:szCs w:val="22"/>
              </w:rPr>
            </w:pPr>
          </w:p>
        </w:tc>
        <w:tc>
          <w:tcPr>
            <w:tcW w:w="1260" w:type="dxa"/>
            <w:tcBorders>
              <w:bottom w:val="single" w:sz="4" w:space="0" w:color="auto"/>
            </w:tcBorders>
            <w:vAlign w:val="bottom"/>
          </w:tcPr>
          <w:p w:rsidR="00EB6A86" w:rsidRPr="00A2797E" w:rsidRDefault="00EB6A86" w:rsidP="00C7484B">
            <w:pPr>
              <w:tabs>
                <w:tab w:val="clear" w:pos="454"/>
                <w:tab w:val="clear" w:pos="680"/>
              </w:tabs>
              <w:ind w:left="-54" w:right="-81"/>
              <w:jc w:val="center"/>
              <w:rPr>
                <w:rFonts w:cs="Times New Roman"/>
                <w:sz w:val="22"/>
                <w:szCs w:val="22"/>
              </w:rPr>
            </w:pPr>
            <w:r>
              <w:rPr>
                <w:rFonts w:cs="Times New Roman"/>
                <w:sz w:val="22"/>
                <w:szCs w:val="22"/>
              </w:rPr>
              <w:t>202</w:t>
            </w:r>
            <w:r w:rsidR="005755A9">
              <w:rPr>
                <w:rFonts w:cs="Times New Roman"/>
                <w:sz w:val="22"/>
                <w:szCs w:val="22"/>
              </w:rPr>
              <w:t>1</w:t>
            </w:r>
          </w:p>
        </w:tc>
        <w:tc>
          <w:tcPr>
            <w:tcW w:w="270" w:type="dxa"/>
          </w:tcPr>
          <w:p w:rsidR="00EB6A86" w:rsidRPr="004426C4" w:rsidRDefault="00EB6A86"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bottom w:val="single" w:sz="4" w:space="0" w:color="auto"/>
            </w:tcBorders>
            <w:vAlign w:val="bottom"/>
          </w:tcPr>
          <w:p w:rsidR="00EB6A86" w:rsidRPr="00083EE3" w:rsidRDefault="00EB6A86" w:rsidP="00C7484B">
            <w:pPr>
              <w:tabs>
                <w:tab w:val="clear" w:pos="454"/>
                <w:tab w:val="clear" w:pos="680"/>
              </w:tabs>
              <w:ind w:left="-54" w:right="-81"/>
              <w:jc w:val="center"/>
              <w:rPr>
                <w:rFonts w:cs="Cordia New"/>
                <w:sz w:val="22"/>
                <w:szCs w:val="22"/>
              </w:rPr>
            </w:pPr>
            <w:r>
              <w:rPr>
                <w:rFonts w:cs="Times New Roman"/>
                <w:sz w:val="22"/>
                <w:szCs w:val="22"/>
              </w:rPr>
              <w:t>202</w:t>
            </w:r>
            <w:r w:rsidR="005755A9">
              <w:rPr>
                <w:rFonts w:cs="Times New Roman"/>
                <w:sz w:val="22"/>
                <w:szCs w:val="22"/>
              </w:rPr>
              <w:t>2</w:t>
            </w:r>
          </w:p>
        </w:tc>
        <w:tc>
          <w:tcPr>
            <w:tcW w:w="270" w:type="dxa"/>
            <w:tcBorders>
              <w:top w:val="single" w:sz="4" w:space="0" w:color="auto"/>
            </w:tcBorders>
            <w:shd w:val="clear" w:color="auto" w:fill="auto"/>
            <w:vAlign w:val="bottom"/>
          </w:tcPr>
          <w:p w:rsidR="00EB6A86" w:rsidRPr="00A2797E" w:rsidRDefault="00EB6A86" w:rsidP="00C7484B">
            <w:pPr>
              <w:tabs>
                <w:tab w:val="clear" w:pos="454"/>
                <w:tab w:val="clear" w:pos="680"/>
              </w:tabs>
              <w:ind w:left="-54" w:right="-81"/>
              <w:jc w:val="center"/>
              <w:rPr>
                <w:rFonts w:cs="Times New Roman"/>
                <w:sz w:val="22"/>
                <w:szCs w:val="22"/>
              </w:rPr>
            </w:pPr>
          </w:p>
        </w:tc>
        <w:tc>
          <w:tcPr>
            <w:tcW w:w="1350" w:type="dxa"/>
            <w:tcBorders>
              <w:top w:val="single" w:sz="4" w:space="0" w:color="auto"/>
              <w:bottom w:val="single" w:sz="4" w:space="0" w:color="auto"/>
            </w:tcBorders>
            <w:shd w:val="clear" w:color="auto" w:fill="auto"/>
            <w:vAlign w:val="bottom"/>
          </w:tcPr>
          <w:p w:rsidR="00EB6A86" w:rsidRPr="00A2797E" w:rsidRDefault="00EB6A86" w:rsidP="00C7484B">
            <w:pPr>
              <w:tabs>
                <w:tab w:val="clear" w:pos="454"/>
                <w:tab w:val="clear" w:pos="680"/>
              </w:tabs>
              <w:ind w:left="-54" w:right="-81"/>
              <w:jc w:val="center"/>
              <w:rPr>
                <w:rFonts w:cs="Times New Roman"/>
                <w:sz w:val="22"/>
                <w:szCs w:val="22"/>
              </w:rPr>
            </w:pPr>
            <w:r>
              <w:rPr>
                <w:rFonts w:cs="Times New Roman"/>
                <w:sz w:val="22"/>
                <w:szCs w:val="22"/>
              </w:rPr>
              <w:t>202</w:t>
            </w:r>
            <w:r w:rsidR="005755A9">
              <w:rPr>
                <w:rFonts w:cs="Times New Roman"/>
                <w:sz w:val="22"/>
                <w:szCs w:val="22"/>
              </w:rPr>
              <w:t>1</w:t>
            </w:r>
          </w:p>
        </w:tc>
      </w:tr>
      <w:tr w:rsidR="00EB6A86" w:rsidRPr="004426C4" w:rsidTr="00EB6A86">
        <w:tblPrEx>
          <w:tblLook w:val="04A0"/>
        </w:tblPrEx>
        <w:trPr>
          <w:trHeight w:val="80"/>
        </w:trPr>
        <w:tc>
          <w:tcPr>
            <w:tcW w:w="3832" w:type="dxa"/>
            <w:vAlign w:val="bottom"/>
          </w:tcPr>
          <w:p w:rsidR="00EB6A86" w:rsidRPr="004426C4" w:rsidRDefault="00EB6A8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r>
              <w:rPr>
                <w:rFonts w:cs="Times New Roman"/>
                <w:sz w:val="22"/>
                <w:szCs w:val="22"/>
              </w:rPr>
              <w:t>Lease l</w:t>
            </w:r>
            <w:r w:rsidRPr="004426C4">
              <w:rPr>
                <w:rFonts w:cs="Times New Roman"/>
                <w:sz w:val="22"/>
                <w:szCs w:val="22"/>
              </w:rPr>
              <w:t>iabilities</w:t>
            </w:r>
          </w:p>
        </w:tc>
        <w:tc>
          <w:tcPr>
            <w:tcW w:w="1440" w:type="dxa"/>
            <w:tcBorders>
              <w:top w:val="single" w:sz="4" w:space="0" w:color="auto"/>
            </w:tcBorders>
            <w:shd w:val="clear" w:color="auto" w:fill="auto"/>
          </w:tcPr>
          <w:p w:rsidR="00EB6A86" w:rsidRPr="004426C4" w:rsidRDefault="00EB6A86" w:rsidP="00C7484B">
            <w:pPr>
              <w:tabs>
                <w:tab w:val="left" w:pos="1268"/>
              </w:tabs>
              <w:ind w:right="222"/>
              <w:jc w:val="right"/>
              <w:rPr>
                <w:rFonts w:cs="Times New Roman"/>
                <w:sz w:val="22"/>
                <w:szCs w:val="22"/>
              </w:rPr>
            </w:pPr>
          </w:p>
        </w:tc>
        <w:tc>
          <w:tcPr>
            <w:tcW w:w="270" w:type="dxa"/>
          </w:tcPr>
          <w:p w:rsidR="00EB6A86" w:rsidRPr="004426C4" w:rsidRDefault="00EB6A86"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tcBorders>
              <w:top w:val="single" w:sz="4" w:space="0" w:color="auto"/>
            </w:tcBorders>
          </w:tcPr>
          <w:p w:rsidR="00EB6A86" w:rsidRPr="004426C4" w:rsidRDefault="00EB6A86"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70" w:type="dxa"/>
          </w:tcPr>
          <w:p w:rsidR="00EB6A86" w:rsidRPr="004426C4" w:rsidRDefault="00EB6A86"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tcBorders>
          </w:tcPr>
          <w:p w:rsidR="00EB6A86" w:rsidRPr="004426C4" w:rsidRDefault="00EB6A86"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70" w:type="dxa"/>
            <w:shd w:val="clear" w:color="auto" w:fill="auto"/>
            <w:vAlign w:val="bottom"/>
          </w:tcPr>
          <w:p w:rsidR="00EB6A86" w:rsidRPr="004426C4" w:rsidRDefault="00EB6A86"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tcBorders>
            <w:shd w:val="clear" w:color="auto" w:fill="auto"/>
          </w:tcPr>
          <w:p w:rsidR="00EB6A86" w:rsidRPr="004426C4" w:rsidRDefault="00EB6A86" w:rsidP="00C7484B">
            <w:pPr>
              <w:tabs>
                <w:tab w:val="left" w:pos="1268"/>
              </w:tabs>
              <w:ind w:right="222"/>
              <w:jc w:val="right"/>
              <w:rPr>
                <w:rFonts w:cs="Times New Roman"/>
                <w:sz w:val="22"/>
                <w:szCs w:val="22"/>
              </w:rPr>
            </w:pPr>
          </w:p>
        </w:tc>
      </w:tr>
      <w:tr w:rsidR="00493A87" w:rsidRPr="004426C4" w:rsidTr="00C7484B">
        <w:tblPrEx>
          <w:tblLook w:val="04A0"/>
        </w:tblPrEx>
        <w:trPr>
          <w:trHeight w:val="80"/>
        </w:trPr>
        <w:tc>
          <w:tcPr>
            <w:tcW w:w="3832" w:type="dxa"/>
            <w:vAlign w:val="bottom"/>
          </w:tcPr>
          <w:p w:rsidR="00493A87" w:rsidRPr="004426C4" w:rsidRDefault="00493A87" w:rsidP="00C7484B">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cs="Times New Roman"/>
                <w:sz w:val="22"/>
                <w:szCs w:val="22"/>
              </w:rPr>
            </w:pPr>
            <w:r w:rsidRPr="004426C4">
              <w:rPr>
                <w:rFonts w:cs="Times New Roman"/>
                <w:sz w:val="22"/>
                <w:szCs w:val="22"/>
              </w:rPr>
              <w:t>Due for payments within one year</w:t>
            </w:r>
          </w:p>
        </w:tc>
        <w:tc>
          <w:tcPr>
            <w:tcW w:w="1440" w:type="dxa"/>
            <w:shd w:val="clear" w:color="auto" w:fill="auto"/>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42,642</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45,575</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34,621</w:t>
            </w:r>
          </w:p>
        </w:tc>
        <w:tc>
          <w:tcPr>
            <w:tcW w:w="270" w:type="dxa"/>
            <w:shd w:val="clear" w:color="auto" w:fill="auto"/>
            <w:vAlign w:val="bottom"/>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shd w:val="clear" w:color="auto" w:fill="auto"/>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38,729</w:t>
            </w:r>
          </w:p>
        </w:tc>
      </w:tr>
      <w:tr w:rsidR="00493A87" w:rsidRPr="004426C4" w:rsidTr="00C7484B">
        <w:tblPrEx>
          <w:tblLook w:val="04A0"/>
        </w:tblPrEx>
        <w:tc>
          <w:tcPr>
            <w:tcW w:w="3832" w:type="dxa"/>
            <w:vAlign w:val="bottom"/>
          </w:tcPr>
          <w:p w:rsidR="00493A87" w:rsidRPr="004426C4" w:rsidRDefault="00493A87" w:rsidP="00C7484B">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cs="Times New Roman"/>
                <w:sz w:val="22"/>
                <w:szCs w:val="22"/>
              </w:rPr>
            </w:pPr>
            <w:r w:rsidRPr="004426C4">
              <w:rPr>
                <w:rFonts w:cs="Times New Roman"/>
                <w:sz w:val="22"/>
                <w:szCs w:val="22"/>
              </w:rPr>
              <w:t>Due for payments within 2 - 5 years</w:t>
            </w:r>
          </w:p>
        </w:tc>
        <w:tc>
          <w:tcPr>
            <w:tcW w:w="1440" w:type="dxa"/>
            <w:tcBorders>
              <w:bottom w:val="single" w:sz="4" w:space="0" w:color="auto"/>
            </w:tcBorders>
            <w:shd w:val="clear" w:color="auto" w:fill="auto"/>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56,65</w:t>
            </w:r>
            <w:r w:rsidR="003319C9">
              <w:rPr>
                <w:rFonts w:cs="Times New Roman"/>
                <w:sz w:val="22"/>
                <w:szCs w:val="22"/>
              </w:rPr>
              <w:t>2</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tcBorders>
              <w:bottom w:val="single" w:sz="4" w:space="0" w:color="auto"/>
            </w:tcBorders>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27,398</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bottom w:val="single" w:sz="4" w:space="0" w:color="auto"/>
            </w:tcBorders>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48,033</w:t>
            </w:r>
          </w:p>
        </w:tc>
        <w:tc>
          <w:tcPr>
            <w:tcW w:w="270" w:type="dxa"/>
            <w:shd w:val="clear" w:color="auto" w:fill="auto"/>
            <w:vAlign w:val="bottom"/>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bottom w:val="single" w:sz="4" w:space="0" w:color="auto"/>
            </w:tcBorders>
            <w:shd w:val="clear" w:color="auto" w:fill="auto"/>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17,859</w:t>
            </w:r>
          </w:p>
        </w:tc>
      </w:tr>
      <w:tr w:rsidR="00493A87" w:rsidRPr="004426C4" w:rsidTr="00C7484B">
        <w:tblPrEx>
          <w:tblLook w:val="04A0"/>
        </w:tblPrEx>
        <w:tc>
          <w:tcPr>
            <w:tcW w:w="3832" w:type="dxa"/>
            <w:vAlign w:val="bottom"/>
          </w:tcPr>
          <w:p w:rsidR="00493A87" w:rsidRPr="004426C4" w:rsidRDefault="00493A87"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1"/>
              <w:rPr>
                <w:rFonts w:cs="Times New Roman"/>
                <w:sz w:val="22"/>
                <w:szCs w:val="22"/>
                <w:cs/>
              </w:rPr>
            </w:pPr>
            <w:r w:rsidRPr="004426C4">
              <w:rPr>
                <w:rFonts w:cs="Times New Roman"/>
                <w:sz w:val="22"/>
                <w:szCs w:val="22"/>
              </w:rPr>
              <w:t>Total</w:t>
            </w:r>
          </w:p>
        </w:tc>
        <w:tc>
          <w:tcPr>
            <w:tcW w:w="1440" w:type="dxa"/>
            <w:tcBorders>
              <w:top w:val="single" w:sz="4" w:space="0" w:color="auto"/>
            </w:tcBorders>
            <w:shd w:val="clear" w:color="auto" w:fill="auto"/>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99,29</w:t>
            </w:r>
            <w:r w:rsidR="003319C9">
              <w:rPr>
                <w:rFonts w:cs="Times New Roman"/>
                <w:sz w:val="22"/>
                <w:szCs w:val="22"/>
              </w:rPr>
              <w:t>4</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tcBorders>
              <w:top w:val="single" w:sz="4" w:space="0" w:color="auto"/>
            </w:tcBorders>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72,973</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tcBorders>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82,654</w:t>
            </w:r>
          </w:p>
        </w:tc>
        <w:tc>
          <w:tcPr>
            <w:tcW w:w="270" w:type="dxa"/>
            <w:shd w:val="clear" w:color="auto" w:fill="auto"/>
            <w:vAlign w:val="bottom"/>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tcBorders>
            <w:shd w:val="clear" w:color="auto" w:fill="auto"/>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56,588</w:t>
            </w:r>
          </w:p>
        </w:tc>
      </w:tr>
      <w:tr w:rsidR="00493A87" w:rsidRPr="004426C4" w:rsidTr="00283D2D">
        <w:tblPrEx>
          <w:tblLook w:val="04A0"/>
        </w:tblPrEx>
        <w:trPr>
          <w:trHeight w:val="80"/>
        </w:trPr>
        <w:tc>
          <w:tcPr>
            <w:tcW w:w="3832" w:type="dxa"/>
            <w:vAlign w:val="bottom"/>
          </w:tcPr>
          <w:p w:rsidR="00493A87" w:rsidRPr="004426C4" w:rsidRDefault="00493A87"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r w:rsidRPr="004426C4">
              <w:rPr>
                <w:rFonts w:cs="Times New Roman"/>
                <w:sz w:val="22"/>
                <w:szCs w:val="22"/>
                <w:u w:val="single"/>
              </w:rPr>
              <w:t>Less</w:t>
            </w:r>
            <w:r w:rsidRPr="004426C4">
              <w:rPr>
                <w:rFonts w:cs="Times New Roman"/>
                <w:sz w:val="22"/>
                <w:szCs w:val="22"/>
              </w:rPr>
              <w:t xml:space="preserve"> deferred interest</w:t>
            </w:r>
          </w:p>
        </w:tc>
        <w:tc>
          <w:tcPr>
            <w:tcW w:w="1440" w:type="dxa"/>
            <w:tcBorders>
              <w:bottom w:val="single" w:sz="4" w:space="0" w:color="auto"/>
            </w:tcBorders>
            <w:shd w:val="clear" w:color="auto" w:fill="auto"/>
            <w:vAlign w:val="center"/>
          </w:tcPr>
          <w:p w:rsidR="00493A87" w:rsidRPr="00493A87"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86"/>
              <w:jc w:val="right"/>
              <w:rPr>
                <w:rFonts w:cs="Times New Roman"/>
                <w:sz w:val="22"/>
                <w:szCs w:val="22"/>
              </w:rPr>
            </w:pPr>
            <w:r w:rsidRPr="00493A87">
              <w:rPr>
                <w:rFonts w:cs="Times New Roman"/>
                <w:sz w:val="22"/>
                <w:szCs w:val="22"/>
              </w:rPr>
              <w:t>(  6,599)</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tcBorders>
              <w:bottom w:val="single" w:sz="4" w:space="0" w:color="auto"/>
            </w:tcBorders>
            <w:vAlign w:val="center"/>
          </w:tcPr>
          <w:p w:rsidR="00493A87" w:rsidRPr="00C93EC5"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86"/>
              <w:jc w:val="right"/>
              <w:rPr>
                <w:rFonts w:cs="Times New Roman"/>
                <w:sz w:val="22"/>
                <w:szCs w:val="22"/>
              </w:rPr>
            </w:pPr>
            <w:r>
              <w:rPr>
                <w:rFonts w:cs="Times New Roman"/>
                <w:sz w:val="22"/>
                <w:szCs w:val="22"/>
              </w:rPr>
              <w:t xml:space="preserve">( </w:t>
            </w:r>
            <w:r w:rsidRPr="00C93EC5">
              <w:rPr>
                <w:rFonts w:cs="Times New Roman"/>
                <w:sz w:val="22"/>
                <w:szCs w:val="22"/>
              </w:rPr>
              <w:t xml:space="preserve"> 3,703)</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bottom w:val="single" w:sz="4" w:space="0" w:color="auto"/>
            </w:tcBorders>
            <w:vAlign w:val="center"/>
          </w:tcPr>
          <w:p w:rsidR="00493A87" w:rsidRPr="00493A87"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72"/>
              <w:jc w:val="right"/>
              <w:rPr>
                <w:rFonts w:cs="Times New Roman"/>
                <w:sz w:val="22"/>
                <w:szCs w:val="22"/>
              </w:rPr>
            </w:pPr>
            <w:r w:rsidRPr="00493A87">
              <w:rPr>
                <w:rFonts w:cs="Times New Roman"/>
                <w:sz w:val="22"/>
                <w:szCs w:val="22"/>
              </w:rPr>
              <w:t>(  5,541)</w:t>
            </w:r>
          </w:p>
        </w:tc>
        <w:tc>
          <w:tcPr>
            <w:tcW w:w="270" w:type="dxa"/>
            <w:shd w:val="clear" w:color="auto" w:fill="auto"/>
            <w:vAlign w:val="bottom"/>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bottom w:val="single" w:sz="4" w:space="0" w:color="auto"/>
            </w:tcBorders>
            <w:shd w:val="clear" w:color="auto" w:fill="auto"/>
            <w:vAlign w:val="center"/>
          </w:tcPr>
          <w:p w:rsidR="00493A87" w:rsidRPr="00C93EC5"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86"/>
              <w:jc w:val="right"/>
              <w:rPr>
                <w:rFonts w:cs="Times New Roman"/>
                <w:sz w:val="22"/>
                <w:szCs w:val="22"/>
              </w:rPr>
            </w:pPr>
            <w:r>
              <w:rPr>
                <w:rFonts w:cs="Times New Roman"/>
                <w:sz w:val="22"/>
                <w:szCs w:val="22"/>
              </w:rPr>
              <w:t xml:space="preserve">(  </w:t>
            </w:r>
            <w:r w:rsidRPr="00C93EC5">
              <w:rPr>
                <w:rFonts w:cs="Times New Roman"/>
                <w:sz w:val="22"/>
                <w:szCs w:val="22"/>
              </w:rPr>
              <w:t>2,590)</w:t>
            </w:r>
          </w:p>
        </w:tc>
      </w:tr>
      <w:tr w:rsidR="00493A87" w:rsidRPr="004426C4" w:rsidTr="00C7484B">
        <w:tblPrEx>
          <w:tblLook w:val="04A0"/>
        </w:tblPrEx>
        <w:tc>
          <w:tcPr>
            <w:tcW w:w="3832" w:type="dxa"/>
            <w:vAlign w:val="bottom"/>
          </w:tcPr>
          <w:p w:rsidR="00493A87" w:rsidRPr="004426C4" w:rsidRDefault="00493A87"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108"/>
              <w:rPr>
                <w:rFonts w:cs="Times New Roman"/>
                <w:sz w:val="22"/>
                <w:szCs w:val="22"/>
              </w:rPr>
            </w:pPr>
            <w:r>
              <w:rPr>
                <w:rFonts w:cs="Times New Roman"/>
                <w:sz w:val="22"/>
                <w:szCs w:val="22"/>
              </w:rPr>
              <w:t>Lease l</w:t>
            </w:r>
            <w:r w:rsidRPr="004426C4">
              <w:rPr>
                <w:rFonts w:cs="Times New Roman"/>
                <w:sz w:val="22"/>
                <w:szCs w:val="22"/>
              </w:rPr>
              <w:t>iabilities - net of deferred interest</w:t>
            </w:r>
          </w:p>
        </w:tc>
        <w:tc>
          <w:tcPr>
            <w:tcW w:w="1440" w:type="dxa"/>
            <w:tcBorders>
              <w:top w:val="single" w:sz="4" w:space="0" w:color="auto"/>
            </w:tcBorders>
            <w:shd w:val="clear" w:color="auto" w:fill="auto"/>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92,696</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tcBorders>
              <w:top w:val="single" w:sz="4" w:space="0" w:color="auto"/>
            </w:tcBorders>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69,270</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tcBorders>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77,113</w:t>
            </w:r>
          </w:p>
        </w:tc>
        <w:tc>
          <w:tcPr>
            <w:tcW w:w="270" w:type="dxa"/>
            <w:shd w:val="clear" w:color="auto" w:fill="auto"/>
            <w:vAlign w:val="bottom"/>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tcBorders>
            <w:shd w:val="clear" w:color="auto" w:fill="auto"/>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53,998</w:t>
            </w:r>
          </w:p>
        </w:tc>
      </w:tr>
      <w:tr w:rsidR="00493A87" w:rsidRPr="004426C4" w:rsidTr="00283D2D">
        <w:tblPrEx>
          <w:tblLook w:val="04A0"/>
        </w:tblPrEx>
        <w:tc>
          <w:tcPr>
            <w:tcW w:w="3832" w:type="dxa"/>
            <w:vAlign w:val="bottom"/>
          </w:tcPr>
          <w:p w:rsidR="00493A87" w:rsidRPr="004426C4" w:rsidRDefault="00493A87"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r w:rsidRPr="004426C4">
              <w:rPr>
                <w:rFonts w:cs="Times New Roman"/>
                <w:sz w:val="22"/>
                <w:szCs w:val="22"/>
                <w:u w:val="single"/>
              </w:rPr>
              <w:t>Less</w:t>
            </w:r>
            <w:r w:rsidRPr="004426C4">
              <w:rPr>
                <w:rFonts w:cs="Times New Roman"/>
                <w:sz w:val="22"/>
                <w:szCs w:val="22"/>
              </w:rPr>
              <w:t xml:space="preserve"> current portion</w:t>
            </w:r>
          </w:p>
        </w:tc>
        <w:tc>
          <w:tcPr>
            <w:tcW w:w="1440" w:type="dxa"/>
            <w:shd w:val="clear" w:color="auto" w:fill="auto"/>
            <w:vAlign w:val="center"/>
          </w:tcPr>
          <w:p w:rsidR="00493A87" w:rsidRPr="00493A87"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86"/>
              <w:jc w:val="right"/>
              <w:rPr>
                <w:rFonts w:cs="Times New Roman"/>
                <w:sz w:val="22"/>
                <w:szCs w:val="22"/>
              </w:rPr>
            </w:pPr>
            <w:r w:rsidRPr="00493A87">
              <w:rPr>
                <w:rFonts w:cs="Times New Roman"/>
                <w:sz w:val="22"/>
                <w:szCs w:val="22"/>
              </w:rPr>
              <w:t>(38,845)</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tcBorders>
              <w:bottom w:val="single" w:sz="4" w:space="0" w:color="auto"/>
            </w:tcBorders>
            <w:vAlign w:val="center"/>
          </w:tcPr>
          <w:p w:rsidR="00493A87" w:rsidRPr="00C93EC5"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86"/>
              <w:jc w:val="right"/>
              <w:rPr>
                <w:rFonts w:cs="Times New Roman"/>
                <w:sz w:val="22"/>
                <w:szCs w:val="22"/>
              </w:rPr>
            </w:pPr>
            <w:r>
              <w:rPr>
                <w:rFonts w:cs="Times New Roman"/>
                <w:sz w:val="22"/>
                <w:szCs w:val="22"/>
              </w:rPr>
              <w:t>(</w:t>
            </w:r>
            <w:r w:rsidRPr="00C93EC5">
              <w:rPr>
                <w:rFonts w:cs="Times New Roman"/>
                <w:sz w:val="22"/>
                <w:szCs w:val="22"/>
              </w:rPr>
              <w:t>43,162)</w:t>
            </w:r>
          </w:p>
        </w:tc>
        <w:tc>
          <w:tcPr>
            <w:tcW w:w="270" w:type="dxa"/>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bottom w:val="single" w:sz="4" w:space="0" w:color="auto"/>
            </w:tcBorders>
            <w:vAlign w:val="center"/>
          </w:tcPr>
          <w:p w:rsidR="00493A87" w:rsidRPr="00493A87"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01"/>
              <w:jc w:val="right"/>
              <w:rPr>
                <w:rFonts w:cs="Times New Roman"/>
                <w:sz w:val="22"/>
                <w:szCs w:val="22"/>
              </w:rPr>
            </w:pPr>
            <w:r w:rsidRPr="00493A87">
              <w:rPr>
                <w:rFonts w:cs="Times New Roman"/>
                <w:sz w:val="22"/>
                <w:szCs w:val="22"/>
              </w:rPr>
              <w:t>(31,390)</w:t>
            </w:r>
          </w:p>
        </w:tc>
        <w:tc>
          <w:tcPr>
            <w:tcW w:w="270" w:type="dxa"/>
            <w:shd w:val="clear" w:color="auto" w:fill="auto"/>
            <w:vAlign w:val="bottom"/>
          </w:tcPr>
          <w:p w:rsidR="00493A87" w:rsidRPr="004426C4" w:rsidRDefault="00493A87" w:rsidP="00C7484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shd w:val="clear" w:color="auto" w:fill="auto"/>
            <w:vAlign w:val="center"/>
          </w:tcPr>
          <w:p w:rsidR="00493A87" w:rsidRPr="00C93EC5" w:rsidRDefault="00493A87" w:rsidP="0049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01"/>
              <w:jc w:val="right"/>
              <w:rPr>
                <w:rFonts w:cs="Times New Roman"/>
                <w:sz w:val="22"/>
                <w:szCs w:val="22"/>
              </w:rPr>
            </w:pPr>
            <w:r>
              <w:rPr>
                <w:rFonts w:cs="Times New Roman"/>
                <w:sz w:val="22"/>
                <w:szCs w:val="22"/>
              </w:rPr>
              <w:t>(</w:t>
            </w:r>
            <w:r w:rsidRPr="00C93EC5">
              <w:rPr>
                <w:rFonts w:cs="Times New Roman"/>
                <w:sz w:val="22"/>
                <w:szCs w:val="22"/>
              </w:rPr>
              <w:t>36,949)</w:t>
            </w:r>
          </w:p>
        </w:tc>
      </w:tr>
      <w:tr w:rsidR="00493A87" w:rsidRPr="004426C4" w:rsidTr="00C7484B">
        <w:tblPrEx>
          <w:tblLook w:val="04A0"/>
        </w:tblPrEx>
        <w:trPr>
          <w:trHeight w:val="50"/>
        </w:trPr>
        <w:tc>
          <w:tcPr>
            <w:tcW w:w="3832" w:type="dxa"/>
            <w:vAlign w:val="bottom"/>
          </w:tcPr>
          <w:p w:rsidR="00493A87" w:rsidRPr="004426C4" w:rsidRDefault="00493A87"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r w:rsidRPr="004426C4">
              <w:rPr>
                <w:rFonts w:cs="Times New Roman"/>
                <w:sz w:val="22"/>
                <w:szCs w:val="22"/>
              </w:rPr>
              <w:t>Net</w:t>
            </w:r>
          </w:p>
        </w:tc>
        <w:tc>
          <w:tcPr>
            <w:tcW w:w="1440" w:type="dxa"/>
            <w:tcBorders>
              <w:top w:val="single" w:sz="4" w:space="0" w:color="auto"/>
              <w:bottom w:val="double" w:sz="4" w:space="0" w:color="auto"/>
            </w:tcBorders>
            <w:shd w:val="clear" w:color="auto" w:fill="auto"/>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53,85</w:t>
            </w:r>
            <w:r w:rsidR="003319C9">
              <w:rPr>
                <w:rFonts w:cs="Times New Roman"/>
                <w:sz w:val="22"/>
                <w:szCs w:val="22"/>
              </w:rPr>
              <w:t>0</w:t>
            </w:r>
          </w:p>
        </w:tc>
        <w:tc>
          <w:tcPr>
            <w:tcW w:w="270" w:type="dxa"/>
          </w:tcPr>
          <w:p w:rsidR="00493A87" w:rsidRPr="004426C4" w:rsidRDefault="00493A87"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60" w:type="dxa"/>
            <w:tcBorders>
              <w:top w:val="single" w:sz="4" w:space="0" w:color="auto"/>
              <w:bottom w:val="double" w:sz="4" w:space="0" w:color="auto"/>
            </w:tcBorders>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26,108</w:t>
            </w:r>
          </w:p>
        </w:tc>
        <w:tc>
          <w:tcPr>
            <w:tcW w:w="270" w:type="dxa"/>
          </w:tcPr>
          <w:p w:rsidR="00493A87" w:rsidRPr="004426C4" w:rsidRDefault="00493A87"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bottom w:val="double" w:sz="4" w:space="0" w:color="auto"/>
            </w:tcBorders>
            <w:vAlign w:val="bottom"/>
          </w:tcPr>
          <w:p w:rsidR="00493A87" w:rsidRPr="00493A87" w:rsidRDefault="00493A87"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93A87">
              <w:rPr>
                <w:rFonts w:cs="Times New Roman"/>
                <w:sz w:val="22"/>
                <w:szCs w:val="22"/>
              </w:rPr>
              <w:t>45,723</w:t>
            </w:r>
          </w:p>
        </w:tc>
        <w:tc>
          <w:tcPr>
            <w:tcW w:w="270" w:type="dxa"/>
            <w:shd w:val="clear" w:color="auto" w:fill="auto"/>
            <w:vAlign w:val="bottom"/>
          </w:tcPr>
          <w:p w:rsidR="00493A87" w:rsidRPr="004426C4" w:rsidRDefault="00493A87" w:rsidP="00C748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50" w:type="dxa"/>
            <w:tcBorders>
              <w:top w:val="single" w:sz="4" w:space="0" w:color="auto"/>
              <w:bottom w:val="double" w:sz="4" w:space="0" w:color="auto"/>
            </w:tcBorders>
            <w:shd w:val="clear" w:color="auto" w:fill="auto"/>
            <w:vAlign w:val="bottom"/>
          </w:tcPr>
          <w:p w:rsidR="00493A87" w:rsidRPr="00C93EC5" w:rsidRDefault="00493A87"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C93EC5">
              <w:rPr>
                <w:rFonts w:cs="Times New Roman"/>
                <w:sz w:val="22"/>
                <w:szCs w:val="22"/>
              </w:rPr>
              <w:t>17,049</w:t>
            </w:r>
          </w:p>
        </w:tc>
      </w:tr>
    </w:tbl>
    <w:p w:rsidR="00EB6A86" w:rsidRDefault="00EB6A86" w:rsidP="00EB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832580" w:rsidRDefault="00832580" w:rsidP="0041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E11E13">
        <w:rPr>
          <w:rFonts w:cs="Times New Roman"/>
          <w:sz w:val="22"/>
          <w:szCs w:val="22"/>
        </w:rPr>
        <w:t xml:space="preserve">During </w:t>
      </w:r>
      <w:r w:rsidR="009C1EC8" w:rsidRPr="00412BD1">
        <w:rPr>
          <w:rFonts w:cs="Times New Roman"/>
          <w:sz w:val="22"/>
          <w:szCs w:val="22"/>
          <w:cs/>
        </w:rPr>
        <w:t xml:space="preserve">2022 </w:t>
      </w:r>
      <w:r w:rsidR="009C1EC8">
        <w:rPr>
          <w:rFonts w:cs="Times New Roman"/>
          <w:sz w:val="22"/>
          <w:szCs w:val="22"/>
        </w:rPr>
        <w:t xml:space="preserve">and </w:t>
      </w:r>
      <w:r w:rsidR="009C1EC8" w:rsidRPr="00412BD1">
        <w:rPr>
          <w:rFonts w:cs="Times New Roman"/>
          <w:sz w:val="22"/>
          <w:szCs w:val="22"/>
          <w:cs/>
        </w:rPr>
        <w:t>2021</w:t>
      </w:r>
      <w:r w:rsidRPr="00E11E13">
        <w:rPr>
          <w:rFonts w:cs="Times New Roman"/>
          <w:sz w:val="22"/>
          <w:szCs w:val="22"/>
        </w:rPr>
        <w:t xml:space="preserve">, the </w:t>
      </w:r>
      <w:r w:rsidRPr="00412BD1">
        <w:rPr>
          <w:rFonts w:cs="Times New Roman"/>
          <w:sz w:val="22"/>
          <w:szCs w:val="22"/>
        </w:rPr>
        <w:t>Group</w:t>
      </w:r>
      <w:r w:rsidRPr="00021D24">
        <w:rPr>
          <w:rFonts w:cs="Times New Roman"/>
          <w:sz w:val="22"/>
          <w:szCs w:val="22"/>
        </w:rPr>
        <w:t xml:space="preserve"> </w:t>
      </w:r>
      <w:r w:rsidR="00412BD1">
        <w:rPr>
          <w:rFonts w:cs="Times New Roman"/>
          <w:sz w:val="22"/>
          <w:szCs w:val="22"/>
        </w:rPr>
        <w:t xml:space="preserve">had </w:t>
      </w:r>
      <w:r w:rsidRPr="00021D24">
        <w:rPr>
          <w:rFonts w:cs="Times New Roman"/>
          <w:sz w:val="22"/>
          <w:szCs w:val="22"/>
        </w:rPr>
        <w:t>cash outflow from leases (gross amount of lease fees) in the consolidated financial statements</w:t>
      </w:r>
      <w:r w:rsidRPr="00021D24">
        <w:rPr>
          <w:rFonts w:cs="Times New Roman" w:hint="cs"/>
          <w:sz w:val="22"/>
          <w:szCs w:val="22"/>
          <w:cs/>
        </w:rPr>
        <w:t xml:space="preserve"> </w:t>
      </w:r>
      <w:r w:rsidRPr="00021D24">
        <w:rPr>
          <w:rFonts w:cs="Times New Roman"/>
          <w:sz w:val="22"/>
          <w:szCs w:val="22"/>
        </w:rPr>
        <w:t>am</w:t>
      </w:r>
      <w:r w:rsidRPr="00E11E13">
        <w:rPr>
          <w:rFonts w:cs="Times New Roman"/>
          <w:sz w:val="22"/>
          <w:szCs w:val="22"/>
        </w:rPr>
        <w:t xml:space="preserve">ounting to approximately Baht </w:t>
      </w:r>
      <w:r>
        <w:rPr>
          <w:rFonts w:cs="Times New Roman"/>
          <w:sz w:val="22"/>
          <w:szCs w:val="22"/>
        </w:rPr>
        <w:t>4</w:t>
      </w:r>
      <w:r w:rsidR="0022277E">
        <w:rPr>
          <w:rFonts w:cs="Times New Roman"/>
          <w:sz w:val="22"/>
          <w:szCs w:val="22"/>
        </w:rPr>
        <w:t>5.9</w:t>
      </w:r>
      <w:r w:rsidRPr="00E11E13">
        <w:rPr>
          <w:rFonts w:cs="Times New Roman"/>
          <w:sz w:val="22"/>
          <w:szCs w:val="22"/>
        </w:rPr>
        <w:t xml:space="preserve"> million</w:t>
      </w:r>
      <w:r w:rsidR="0022277E">
        <w:rPr>
          <w:rFonts w:cs="Times New Roman"/>
          <w:sz w:val="22"/>
          <w:szCs w:val="22"/>
        </w:rPr>
        <w:t xml:space="preserve"> and Baht 46.2 million, respectively</w:t>
      </w:r>
      <w:r>
        <w:rPr>
          <w:rFonts w:cs="Times New Roman"/>
          <w:sz w:val="22"/>
          <w:szCs w:val="22"/>
        </w:rPr>
        <w:t>,</w:t>
      </w:r>
      <w:r w:rsidRPr="00E11E13">
        <w:rPr>
          <w:rFonts w:cs="Times New Roman"/>
          <w:sz w:val="22"/>
          <w:szCs w:val="22"/>
        </w:rPr>
        <w:t xml:space="preserve"> and in the separate financial statements amounting to approximately </w:t>
      </w:r>
      <w:r w:rsidRPr="008525A9">
        <w:rPr>
          <w:rFonts w:cs="Times New Roman"/>
          <w:sz w:val="22"/>
          <w:szCs w:val="22"/>
        </w:rPr>
        <w:t xml:space="preserve">Baht </w:t>
      </w:r>
      <w:r>
        <w:rPr>
          <w:rFonts w:cs="Times New Roman"/>
          <w:sz w:val="22"/>
          <w:szCs w:val="22"/>
        </w:rPr>
        <w:t>4</w:t>
      </w:r>
      <w:r w:rsidR="00493A87">
        <w:rPr>
          <w:rFonts w:cstheme="minorBidi"/>
          <w:sz w:val="22"/>
          <w:szCs w:val="22"/>
        </w:rPr>
        <w:t>0</w:t>
      </w:r>
      <w:r>
        <w:rPr>
          <w:rFonts w:cs="Times New Roman"/>
          <w:sz w:val="22"/>
          <w:szCs w:val="22"/>
        </w:rPr>
        <w:t>.</w:t>
      </w:r>
      <w:r w:rsidR="00493A87">
        <w:rPr>
          <w:rFonts w:cs="Times New Roman"/>
          <w:sz w:val="22"/>
          <w:szCs w:val="22"/>
        </w:rPr>
        <w:t>2</w:t>
      </w:r>
      <w:r w:rsidRPr="008525A9">
        <w:rPr>
          <w:rFonts w:cs="Times New Roman"/>
          <w:sz w:val="22"/>
          <w:szCs w:val="22"/>
        </w:rPr>
        <w:t xml:space="preserve"> million</w:t>
      </w:r>
      <w:r w:rsidRPr="00E11E13">
        <w:rPr>
          <w:rFonts w:cs="Times New Roman"/>
          <w:sz w:val="22"/>
          <w:szCs w:val="22"/>
        </w:rPr>
        <w:t xml:space="preserve"> and Baht </w:t>
      </w:r>
      <w:r>
        <w:rPr>
          <w:rFonts w:cs="Times New Roman"/>
          <w:sz w:val="22"/>
          <w:szCs w:val="22"/>
        </w:rPr>
        <w:t>4</w:t>
      </w:r>
      <w:r w:rsidR="00412BD1">
        <w:rPr>
          <w:rFonts w:cs="Times New Roman"/>
          <w:sz w:val="22"/>
          <w:szCs w:val="22"/>
        </w:rPr>
        <w:t>1.1</w:t>
      </w:r>
      <w:r w:rsidRPr="00E11E13">
        <w:rPr>
          <w:rFonts w:cs="Times New Roman"/>
          <w:sz w:val="22"/>
          <w:szCs w:val="22"/>
        </w:rPr>
        <w:t xml:space="preserve"> million</w:t>
      </w:r>
      <w:r>
        <w:rPr>
          <w:rFonts w:cs="Times New Roman"/>
          <w:sz w:val="22"/>
          <w:szCs w:val="22"/>
        </w:rPr>
        <w:t>,</w:t>
      </w:r>
      <w:r w:rsidRPr="00213249">
        <w:rPr>
          <w:rFonts w:cs="Times New Roman"/>
          <w:sz w:val="22"/>
          <w:szCs w:val="22"/>
        </w:rPr>
        <w:t xml:space="preserve"> respectively</w:t>
      </w:r>
      <w:r>
        <w:rPr>
          <w:rFonts w:cs="Times New Roman"/>
          <w:sz w:val="22"/>
          <w:szCs w:val="22"/>
        </w:rPr>
        <w:t>.</w:t>
      </w:r>
    </w:p>
    <w:p w:rsidR="00E1140A" w:rsidRDefault="00E1140A" w:rsidP="0041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E1140A" w:rsidRPr="00213249" w:rsidRDefault="00E1140A" w:rsidP="0041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213249">
        <w:rPr>
          <w:rFonts w:cs="Times New Roman"/>
          <w:sz w:val="22"/>
          <w:szCs w:val="22"/>
        </w:rPr>
        <w:t xml:space="preserve">The </w:t>
      </w:r>
      <w:r w:rsidR="00645A82">
        <w:rPr>
          <w:rFonts w:cs="Times New Roman"/>
          <w:sz w:val="22"/>
          <w:szCs w:val="22"/>
        </w:rPr>
        <w:t>Group</w:t>
      </w:r>
      <w:r w:rsidRPr="00213249">
        <w:rPr>
          <w:rFonts w:cs="Times New Roman"/>
          <w:sz w:val="22"/>
          <w:szCs w:val="22"/>
        </w:rPr>
        <w:t xml:space="preserve"> had </w:t>
      </w:r>
      <w:r w:rsidRPr="00052783">
        <w:rPr>
          <w:rFonts w:cs="Times New Roman"/>
          <w:sz w:val="22"/>
          <w:szCs w:val="22"/>
        </w:rPr>
        <w:t>lease fees attributable to short-term leases</w:t>
      </w:r>
      <w:r w:rsidRPr="00213249">
        <w:rPr>
          <w:rFonts w:cs="Times New Roman"/>
          <w:sz w:val="22"/>
          <w:szCs w:val="22"/>
        </w:rPr>
        <w:t xml:space="preserve"> for the year</w:t>
      </w:r>
      <w:r w:rsidR="00412BD1">
        <w:rPr>
          <w:rFonts w:cs="Times New Roman"/>
          <w:sz w:val="22"/>
          <w:szCs w:val="22"/>
        </w:rPr>
        <w:t>s</w:t>
      </w:r>
      <w:r w:rsidRPr="00213249">
        <w:rPr>
          <w:rFonts w:cs="Times New Roman"/>
          <w:sz w:val="22"/>
          <w:szCs w:val="22"/>
        </w:rPr>
        <w:t xml:space="preserve"> </w:t>
      </w:r>
      <w:r w:rsidR="009C1EC8">
        <w:rPr>
          <w:rFonts w:cs="Times New Roman"/>
          <w:sz w:val="22"/>
          <w:szCs w:val="22"/>
        </w:rPr>
        <w:t>2022 and 2021</w:t>
      </w:r>
      <w:r w:rsidRPr="00213249">
        <w:rPr>
          <w:rFonts w:cs="Times New Roman"/>
          <w:sz w:val="22"/>
          <w:szCs w:val="22"/>
        </w:rPr>
        <w:t xml:space="preserve"> which were presented as part of administrative expenses in the consolidated financial statements amounted to approximately Baht </w:t>
      </w:r>
      <w:r w:rsidR="00D15389">
        <w:rPr>
          <w:rFonts w:cstheme="minorBidi"/>
          <w:sz w:val="22"/>
          <w:szCs w:val="22"/>
        </w:rPr>
        <w:t>2</w:t>
      </w:r>
      <w:r>
        <w:rPr>
          <w:rFonts w:cs="Times New Roman"/>
          <w:sz w:val="22"/>
          <w:szCs w:val="22"/>
        </w:rPr>
        <w:t>.</w:t>
      </w:r>
      <w:r w:rsidR="00D15389">
        <w:rPr>
          <w:rFonts w:cs="Times New Roman"/>
          <w:sz w:val="22"/>
          <w:szCs w:val="22"/>
        </w:rPr>
        <w:t>1</w:t>
      </w:r>
      <w:r w:rsidRPr="00213249">
        <w:rPr>
          <w:rFonts w:cs="Times New Roman"/>
          <w:sz w:val="22"/>
          <w:szCs w:val="22"/>
        </w:rPr>
        <w:t xml:space="preserve"> million</w:t>
      </w:r>
      <w:r>
        <w:rPr>
          <w:rFonts w:cs="Times New Roman"/>
          <w:sz w:val="22"/>
          <w:szCs w:val="22"/>
        </w:rPr>
        <w:t xml:space="preserve"> and Baht </w:t>
      </w:r>
      <w:r w:rsidR="00D15389">
        <w:rPr>
          <w:rFonts w:cs="Times New Roman"/>
          <w:sz w:val="22"/>
          <w:szCs w:val="22"/>
        </w:rPr>
        <w:t>2</w:t>
      </w:r>
      <w:r w:rsidR="00412BD1">
        <w:rPr>
          <w:rFonts w:cs="Times New Roman"/>
          <w:sz w:val="22"/>
          <w:szCs w:val="22"/>
        </w:rPr>
        <w:t>.</w:t>
      </w:r>
      <w:r w:rsidR="00D15389">
        <w:rPr>
          <w:rFonts w:cs="Times New Roman"/>
          <w:sz w:val="22"/>
          <w:szCs w:val="22"/>
        </w:rPr>
        <w:t>6</w:t>
      </w:r>
      <w:r>
        <w:rPr>
          <w:rFonts w:cs="Times New Roman"/>
          <w:sz w:val="22"/>
          <w:szCs w:val="22"/>
        </w:rPr>
        <w:t xml:space="preserve"> million,</w:t>
      </w:r>
      <w:r w:rsidRPr="00213249">
        <w:rPr>
          <w:rFonts w:cs="Times New Roman"/>
          <w:sz w:val="22"/>
          <w:szCs w:val="22"/>
        </w:rPr>
        <w:t xml:space="preserve"> respectively</w:t>
      </w:r>
      <w:r>
        <w:rPr>
          <w:rFonts w:cs="Times New Roman"/>
          <w:sz w:val="22"/>
          <w:szCs w:val="22"/>
        </w:rPr>
        <w:t xml:space="preserve">, </w:t>
      </w:r>
      <w:r w:rsidRPr="00213249">
        <w:rPr>
          <w:rFonts w:cs="Times New Roman"/>
          <w:sz w:val="22"/>
          <w:szCs w:val="22"/>
        </w:rPr>
        <w:t xml:space="preserve">and in </w:t>
      </w:r>
      <w:r w:rsidRPr="008525A9">
        <w:rPr>
          <w:rFonts w:cs="Times New Roman"/>
          <w:sz w:val="22"/>
          <w:szCs w:val="22"/>
        </w:rPr>
        <w:t xml:space="preserve">the separate financial statements </w:t>
      </w:r>
      <w:r w:rsidR="004B5374">
        <w:rPr>
          <w:rFonts w:cs="Times New Roman"/>
          <w:sz w:val="22"/>
          <w:szCs w:val="22"/>
        </w:rPr>
        <w:t xml:space="preserve">for each of the years </w:t>
      </w:r>
      <w:r w:rsidRPr="00E1140A">
        <w:rPr>
          <w:rFonts w:cs="Times New Roman"/>
          <w:sz w:val="22"/>
          <w:szCs w:val="22"/>
        </w:rPr>
        <w:t>amounted to approximately Baht 0.</w:t>
      </w:r>
      <w:r>
        <w:rPr>
          <w:rFonts w:cs="Times New Roman"/>
          <w:sz w:val="22"/>
          <w:szCs w:val="22"/>
        </w:rPr>
        <w:t>9</w:t>
      </w:r>
      <w:r w:rsidRPr="00E1140A">
        <w:rPr>
          <w:rFonts w:cs="Times New Roman"/>
          <w:sz w:val="22"/>
          <w:szCs w:val="22"/>
        </w:rPr>
        <w:t xml:space="preserve"> million.</w:t>
      </w:r>
    </w:p>
    <w:p w:rsidR="00EB6A86" w:rsidRPr="00832580" w:rsidRDefault="00EB6A86" w:rsidP="00412BD1">
      <w:pPr>
        <w:tabs>
          <w:tab w:val="left" w:pos="540"/>
        </w:tabs>
        <w:spacing w:line="260" w:lineRule="atLeast"/>
        <w:jc w:val="thaiDistribute"/>
        <w:rPr>
          <w:rFonts w:cs="Times New Roman"/>
          <w:color w:val="000000"/>
          <w:sz w:val="22"/>
          <w:szCs w:val="22"/>
        </w:rPr>
      </w:pPr>
    </w:p>
    <w:p w:rsidR="00D02613" w:rsidRPr="00E11E13" w:rsidRDefault="00D02613" w:rsidP="0041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8419B2">
        <w:rPr>
          <w:rFonts w:cs="Times New Roman"/>
          <w:sz w:val="22"/>
          <w:szCs w:val="22"/>
        </w:rPr>
        <w:t xml:space="preserve">Amortized interest for the years </w:t>
      </w:r>
      <w:r w:rsidR="009C1EC8">
        <w:rPr>
          <w:rFonts w:cs="Times New Roman"/>
          <w:sz w:val="22"/>
          <w:szCs w:val="22"/>
        </w:rPr>
        <w:t>2022 and 2021</w:t>
      </w:r>
      <w:r w:rsidRPr="008419B2">
        <w:rPr>
          <w:rFonts w:cs="Times New Roman"/>
          <w:sz w:val="22"/>
          <w:szCs w:val="22"/>
        </w:rPr>
        <w:t xml:space="preserve">, which was presented as part of finance costs in the consolidated statements of comprehensive income, amounted to approximately Baht </w:t>
      </w:r>
      <w:r w:rsidR="00D8595B">
        <w:rPr>
          <w:rFonts w:cs="Cordia New"/>
          <w:sz w:val="22"/>
          <w:szCs w:val="22"/>
        </w:rPr>
        <w:t>4.</w:t>
      </w:r>
      <w:r w:rsidR="00D15389">
        <w:rPr>
          <w:rFonts w:cs="Cordia New"/>
          <w:sz w:val="22"/>
          <w:szCs w:val="22"/>
        </w:rPr>
        <w:t>0</w:t>
      </w:r>
      <w:r w:rsidRPr="008419B2">
        <w:rPr>
          <w:rFonts w:cs="Times New Roman"/>
          <w:sz w:val="22"/>
          <w:szCs w:val="22"/>
        </w:rPr>
        <w:t xml:space="preserve"> million and Baht </w:t>
      </w:r>
      <w:r w:rsidR="00CA45EE">
        <w:rPr>
          <w:rFonts w:cs="Times New Roman"/>
          <w:sz w:val="22"/>
          <w:szCs w:val="22"/>
        </w:rPr>
        <w:t>4.9</w:t>
      </w:r>
      <w:r w:rsidRPr="008419B2">
        <w:rPr>
          <w:rFonts w:cs="Times New Roman"/>
          <w:sz w:val="22"/>
          <w:szCs w:val="22"/>
        </w:rPr>
        <w:t xml:space="preserve"> million, respectively </w:t>
      </w:r>
      <w:r w:rsidRPr="008419B2">
        <w:rPr>
          <w:rFonts w:cs="Times New Roman"/>
          <w:sz w:val="22"/>
          <w:szCs w:val="22"/>
          <w:cs/>
        </w:rPr>
        <w:t>(</w:t>
      </w:r>
      <w:r w:rsidRPr="008419B2">
        <w:rPr>
          <w:rFonts w:cs="Times New Roman"/>
          <w:sz w:val="22"/>
          <w:szCs w:val="22"/>
        </w:rPr>
        <w:t xml:space="preserve">for the Company only amounted to approximately Baht </w:t>
      </w:r>
      <w:r w:rsidR="00D15389">
        <w:rPr>
          <w:rFonts w:cs="Times New Roman"/>
          <w:sz w:val="22"/>
          <w:szCs w:val="22"/>
        </w:rPr>
        <w:t>3</w:t>
      </w:r>
      <w:r w:rsidR="00D8595B">
        <w:rPr>
          <w:rFonts w:cs="Times New Roman"/>
          <w:sz w:val="22"/>
          <w:szCs w:val="22"/>
        </w:rPr>
        <w:t>.0</w:t>
      </w:r>
      <w:r w:rsidRPr="008419B2">
        <w:rPr>
          <w:rFonts w:cs="Times New Roman"/>
          <w:sz w:val="22"/>
          <w:szCs w:val="22"/>
        </w:rPr>
        <w:t xml:space="preserve"> million and Baht </w:t>
      </w:r>
      <w:r w:rsidR="00CA45EE">
        <w:rPr>
          <w:rFonts w:cs="Times New Roman"/>
          <w:sz w:val="22"/>
          <w:szCs w:val="22"/>
        </w:rPr>
        <w:t>4.0</w:t>
      </w:r>
      <w:r w:rsidRPr="008419B2">
        <w:rPr>
          <w:rFonts w:cs="Times New Roman"/>
          <w:sz w:val="22"/>
          <w:szCs w:val="22"/>
        </w:rPr>
        <w:t xml:space="preserve"> million, respectively).</w:t>
      </w:r>
    </w:p>
    <w:p w:rsidR="00EB6A86" w:rsidRPr="00D02613" w:rsidRDefault="00EB6A86" w:rsidP="00EB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BF2F69" w:rsidRPr="00586EE5" w:rsidRDefault="00BF2F69" w:rsidP="001654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86EE5">
        <w:rPr>
          <w:b/>
          <w:bCs/>
          <w:caps/>
          <w:sz w:val="22"/>
          <w:szCs w:val="22"/>
        </w:rPr>
        <w:t>DEBENTURES</w:t>
      </w:r>
    </w:p>
    <w:p w:rsidR="0000648C" w:rsidRPr="007D33E0" w:rsidRDefault="0000648C" w:rsidP="00615655">
      <w:pPr>
        <w:pStyle w:val="a3"/>
        <w:widowControl/>
        <w:spacing w:line="240" w:lineRule="atLeast"/>
        <w:ind w:right="-45"/>
        <w:jc w:val="thaiDistribute"/>
        <w:rPr>
          <w:rFonts w:hAnsi="Times New Roman" w:cs="Times New Roman"/>
          <w:b w:val="0"/>
          <w:bCs w:val="0"/>
          <w:sz w:val="16"/>
          <w:szCs w:val="16"/>
        </w:rPr>
      </w:pPr>
    </w:p>
    <w:tbl>
      <w:tblPr>
        <w:tblpPr w:leftFromText="180" w:rightFromText="180" w:vertAnchor="text" w:tblpY="1"/>
        <w:tblOverlap w:val="never"/>
        <w:tblW w:w="10008" w:type="dxa"/>
        <w:tblLayout w:type="fixed"/>
        <w:tblLook w:val="01E0"/>
      </w:tblPr>
      <w:tblGrid>
        <w:gridCol w:w="2178"/>
        <w:gridCol w:w="270"/>
        <w:gridCol w:w="1170"/>
        <w:gridCol w:w="270"/>
        <w:gridCol w:w="1260"/>
        <w:gridCol w:w="270"/>
        <w:gridCol w:w="1530"/>
        <w:gridCol w:w="270"/>
        <w:gridCol w:w="1260"/>
        <w:gridCol w:w="270"/>
        <w:gridCol w:w="1260"/>
      </w:tblGrid>
      <w:tr w:rsidR="00213476" w:rsidRPr="00830276" w:rsidTr="00FC6649">
        <w:tc>
          <w:tcPr>
            <w:tcW w:w="10008" w:type="dxa"/>
            <w:gridSpan w:val="11"/>
            <w:tcBorders>
              <w:bottom w:val="single" w:sz="4" w:space="0" w:color="auto"/>
            </w:tcBorders>
          </w:tcPr>
          <w:p w:rsidR="00213476" w:rsidRPr="00830276" w:rsidRDefault="00213476" w:rsidP="00FC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cs/>
              </w:rPr>
            </w:pPr>
            <w:r w:rsidRPr="00830276">
              <w:rPr>
                <w:rFonts w:cs="Times New Roman"/>
                <w:sz w:val="19"/>
                <w:szCs w:val="19"/>
              </w:rPr>
              <w:t>Consolidated and The Company Only</w:t>
            </w:r>
          </w:p>
        </w:tc>
      </w:tr>
      <w:tr w:rsidR="00243CCD" w:rsidRPr="00830276" w:rsidTr="00FC6649">
        <w:tc>
          <w:tcPr>
            <w:tcW w:w="2178" w:type="dxa"/>
            <w:vMerge w:val="restart"/>
            <w:tcBorders>
              <w:top w:val="single" w:sz="4" w:space="0" w:color="auto"/>
            </w:tcBorders>
          </w:tcPr>
          <w:p w:rsidR="00243CCD" w:rsidRPr="00830276" w:rsidRDefault="00243CCD"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rPr>
            </w:pPr>
            <w:r w:rsidRPr="00830276">
              <w:rPr>
                <w:rFonts w:cs="Times New Roman"/>
                <w:sz w:val="19"/>
                <w:szCs w:val="19"/>
              </w:rPr>
              <w:t>Date of Issuance /</w:t>
            </w:r>
          </w:p>
          <w:p w:rsidR="00243CCD" w:rsidRPr="00830276" w:rsidRDefault="00243CCD" w:rsidP="00FF2E4A">
            <w:pPr>
              <w:tabs>
                <w:tab w:val="left" w:pos="540"/>
              </w:tabs>
              <w:jc w:val="center"/>
              <w:rPr>
                <w:rFonts w:cs="Times New Roman"/>
                <w:sz w:val="19"/>
                <w:szCs w:val="19"/>
              </w:rPr>
            </w:pPr>
            <w:r w:rsidRPr="00830276">
              <w:rPr>
                <w:rFonts w:cs="Times New Roman"/>
                <w:sz w:val="19"/>
                <w:szCs w:val="19"/>
              </w:rPr>
              <w:t>Year of Redemption</w:t>
            </w:r>
          </w:p>
        </w:tc>
        <w:tc>
          <w:tcPr>
            <w:tcW w:w="270" w:type="dxa"/>
            <w:vMerge w:val="restart"/>
            <w:tcBorders>
              <w:top w:val="single" w:sz="4" w:space="0" w:color="auto"/>
            </w:tcBorders>
          </w:tcPr>
          <w:p w:rsidR="00243CCD" w:rsidRPr="00830276" w:rsidRDefault="00243CCD"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cs/>
              </w:rPr>
            </w:pPr>
          </w:p>
        </w:tc>
        <w:tc>
          <w:tcPr>
            <w:tcW w:w="1170" w:type="dxa"/>
            <w:vMerge w:val="restart"/>
            <w:tcBorders>
              <w:top w:val="single" w:sz="4" w:space="0" w:color="auto"/>
            </w:tcBorders>
          </w:tcPr>
          <w:p w:rsidR="00243CCD" w:rsidRPr="00830276" w:rsidRDefault="00243CCD" w:rsidP="00FF2E4A">
            <w:pPr>
              <w:jc w:val="center"/>
              <w:rPr>
                <w:rFonts w:cs="Times New Roman"/>
                <w:sz w:val="19"/>
                <w:szCs w:val="19"/>
              </w:rPr>
            </w:pPr>
            <w:r w:rsidRPr="00830276">
              <w:rPr>
                <w:rFonts w:cs="Times New Roman"/>
                <w:sz w:val="19"/>
                <w:szCs w:val="19"/>
              </w:rPr>
              <w:t>Interest Payment</w:t>
            </w:r>
          </w:p>
        </w:tc>
        <w:tc>
          <w:tcPr>
            <w:tcW w:w="270" w:type="dxa"/>
            <w:vMerge w:val="restart"/>
            <w:tcBorders>
              <w:top w:val="single" w:sz="4" w:space="0" w:color="auto"/>
            </w:tcBorders>
          </w:tcPr>
          <w:p w:rsidR="00243CCD" w:rsidRPr="00830276" w:rsidRDefault="00243CCD"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cs/>
              </w:rPr>
            </w:pPr>
          </w:p>
        </w:tc>
        <w:tc>
          <w:tcPr>
            <w:tcW w:w="1260" w:type="dxa"/>
            <w:vMerge w:val="restart"/>
            <w:tcBorders>
              <w:top w:val="single" w:sz="4" w:space="0" w:color="auto"/>
            </w:tcBorders>
          </w:tcPr>
          <w:p w:rsidR="00243CCD" w:rsidRPr="00830276" w:rsidRDefault="00243CCD"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cs="Times New Roman"/>
                <w:sz w:val="19"/>
                <w:szCs w:val="19"/>
              </w:rPr>
            </w:pPr>
            <w:r w:rsidRPr="00830276">
              <w:rPr>
                <w:rFonts w:cs="Times New Roman"/>
                <w:sz w:val="19"/>
                <w:szCs w:val="19"/>
              </w:rPr>
              <w:t>Interest Rate</w:t>
            </w:r>
          </w:p>
          <w:p w:rsidR="00243CCD" w:rsidRPr="00830276" w:rsidRDefault="00243CCD" w:rsidP="00FF2E4A">
            <w:pPr>
              <w:ind w:left="-59" w:right="-110"/>
              <w:jc w:val="center"/>
              <w:rPr>
                <w:rFonts w:cs="Times New Roman"/>
                <w:sz w:val="19"/>
                <w:szCs w:val="19"/>
                <w:cs/>
              </w:rPr>
            </w:pPr>
            <w:r w:rsidRPr="00830276">
              <w:rPr>
                <w:rFonts w:cs="Times New Roman"/>
                <w:sz w:val="19"/>
                <w:szCs w:val="19"/>
              </w:rPr>
              <w:t>Per Annum</w:t>
            </w:r>
            <w:r w:rsidRPr="00830276">
              <w:rPr>
                <w:rFonts w:cs="Times New Roman"/>
                <w:sz w:val="19"/>
                <w:szCs w:val="19"/>
                <w:cs/>
              </w:rPr>
              <w:t xml:space="preserve"> (</w:t>
            </w:r>
            <w:r w:rsidRPr="00830276">
              <w:rPr>
                <w:rFonts w:cs="Times New Roman"/>
                <w:sz w:val="19"/>
                <w:szCs w:val="19"/>
              </w:rPr>
              <w:t>%</w:t>
            </w:r>
            <w:r w:rsidRPr="00830276">
              <w:rPr>
                <w:rFonts w:cs="Times New Roman"/>
                <w:sz w:val="19"/>
                <w:szCs w:val="19"/>
                <w:cs/>
              </w:rPr>
              <w:t>)</w:t>
            </w:r>
          </w:p>
        </w:tc>
        <w:tc>
          <w:tcPr>
            <w:tcW w:w="270" w:type="dxa"/>
            <w:vMerge w:val="restart"/>
            <w:tcBorders>
              <w:top w:val="single" w:sz="4" w:space="0" w:color="auto"/>
            </w:tcBorders>
          </w:tcPr>
          <w:p w:rsidR="00243CCD" w:rsidRPr="00830276" w:rsidRDefault="00243CCD"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cs/>
              </w:rPr>
            </w:pPr>
          </w:p>
        </w:tc>
        <w:tc>
          <w:tcPr>
            <w:tcW w:w="1530" w:type="dxa"/>
            <w:vMerge w:val="restart"/>
            <w:tcBorders>
              <w:top w:val="single" w:sz="4" w:space="0" w:color="auto"/>
            </w:tcBorders>
          </w:tcPr>
          <w:p w:rsidR="00243CCD" w:rsidRPr="00830276" w:rsidRDefault="00FC6649" w:rsidP="00FF2E4A">
            <w:pPr>
              <w:ind w:right="-108"/>
              <w:jc w:val="center"/>
              <w:rPr>
                <w:rFonts w:cs="Times New Roman"/>
                <w:sz w:val="19"/>
                <w:szCs w:val="19"/>
                <w:cs/>
              </w:rPr>
            </w:pPr>
            <w:r w:rsidRPr="00830276">
              <w:rPr>
                <w:rFonts w:cs="Times New Roman"/>
                <w:sz w:val="19"/>
                <w:szCs w:val="19"/>
              </w:rPr>
              <w:t>Number of Unit (Baht 1,000 Each</w:t>
            </w:r>
            <w:r w:rsidRPr="00830276">
              <w:rPr>
                <w:rFonts w:cs="Times New Roman"/>
                <w:sz w:val="19"/>
                <w:szCs w:val="19"/>
                <w:cs/>
              </w:rPr>
              <w:t>)</w:t>
            </w:r>
          </w:p>
        </w:tc>
        <w:tc>
          <w:tcPr>
            <w:tcW w:w="270" w:type="dxa"/>
            <w:vMerge w:val="restart"/>
            <w:tcBorders>
              <w:top w:val="single" w:sz="4" w:space="0" w:color="auto"/>
              <w:left w:val="nil"/>
            </w:tcBorders>
          </w:tcPr>
          <w:p w:rsidR="00243CCD" w:rsidRPr="00830276" w:rsidRDefault="00243CCD"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rPr>
            </w:pPr>
          </w:p>
        </w:tc>
        <w:tc>
          <w:tcPr>
            <w:tcW w:w="2790" w:type="dxa"/>
            <w:gridSpan w:val="3"/>
            <w:tcBorders>
              <w:top w:val="single" w:sz="4" w:space="0" w:color="auto"/>
            </w:tcBorders>
          </w:tcPr>
          <w:p w:rsidR="00243CCD" w:rsidRPr="00830276" w:rsidRDefault="00243CCD"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rPr>
            </w:pPr>
            <w:r w:rsidRPr="00830276">
              <w:rPr>
                <w:rFonts w:cs="Times New Roman"/>
                <w:sz w:val="19"/>
                <w:szCs w:val="19"/>
              </w:rPr>
              <w:t>In Thousand Baht</w:t>
            </w:r>
          </w:p>
        </w:tc>
      </w:tr>
      <w:tr w:rsidR="00FC6649" w:rsidRPr="00830276" w:rsidTr="000900E1">
        <w:tc>
          <w:tcPr>
            <w:tcW w:w="2178" w:type="dxa"/>
            <w:vMerge/>
            <w:tcBorders>
              <w:bottom w:val="single" w:sz="4" w:space="0" w:color="auto"/>
            </w:tcBorders>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rPr>
            </w:pPr>
          </w:p>
        </w:tc>
        <w:tc>
          <w:tcPr>
            <w:tcW w:w="270" w:type="dxa"/>
            <w:vMerge/>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9"/>
                <w:szCs w:val="19"/>
                <w:cs/>
              </w:rPr>
            </w:pPr>
          </w:p>
        </w:tc>
        <w:tc>
          <w:tcPr>
            <w:tcW w:w="1170" w:type="dxa"/>
            <w:vMerge/>
            <w:tcBorders>
              <w:bottom w:val="single" w:sz="4" w:space="0" w:color="auto"/>
            </w:tcBorders>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9"/>
                <w:szCs w:val="19"/>
                <w:cs/>
              </w:rPr>
            </w:pPr>
          </w:p>
        </w:tc>
        <w:tc>
          <w:tcPr>
            <w:tcW w:w="270" w:type="dxa"/>
            <w:vMerge/>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9"/>
                <w:szCs w:val="19"/>
                <w:cs/>
              </w:rPr>
            </w:pPr>
          </w:p>
        </w:tc>
        <w:tc>
          <w:tcPr>
            <w:tcW w:w="1260" w:type="dxa"/>
            <w:vMerge/>
            <w:tcBorders>
              <w:bottom w:val="single" w:sz="4" w:space="0" w:color="auto"/>
            </w:tcBorders>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10"/>
              <w:jc w:val="center"/>
              <w:rPr>
                <w:rFonts w:cs="Times New Roman"/>
                <w:sz w:val="19"/>
                <w:szCs w:val="19"/>
                <w:cs/>
              </w:rPr>
            </w:pPr>
          </w:p>
        </w:tc>
        <w:tc>
          <w:tcPr>
            <w:tcW w:w="270" w:type="dxa"/>
            <w:vMerge/>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rPr>
            </w:pPr>
          </w:p>
        </w:tc>
        <w:tc>
          <w:tcPr>
            <w:tcW w:w="1530" w:type="dxa"/>
            <w:vMerge/>
            <w:tcBorders>
              <w:bottom w:val="single" w:sz="4" w:space="0" w:color="auto"/>
            </w:tcBorders>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3"/>
              <w:jc w:val="center"/>
              <w:rPr>
                <w:rFonts w:cs="Times New Roman"/>
                <w:sz w:val="19"/>
                <w:szCs w:val="19"/>
              </w:rPr>
            </w:pPr>
          </w:p>
        </w:tc>
        <w:tc>
          <w:tcPr>
            <w:tcW w:w="270" w:type="dxa"/>
            <w:vMerge/>
          </w:tcPr>
          <w:p w:rsidR="0002167B" w:rsidRPr="00830276"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rPr>
            </w:pPr>
          </w:p>
        </w:tc>
        <w:tc>
          <w:tcPr>
            <w:tcW w:w="1260" w:type="dxa"/>
            <w:tcBorders>
              <w:top w:val="single" w:sz="4" w:space="0" w:color="auto"/>
              <w:bottom w:val="single" w:sz="4" w:space="0" w:color="auto"/>
            </w:tcBorders>
            <w:vAlign w:val="bottom"/>
          </w:tcPr>
          <w:p w:rsidR="0002167B" w:rsidRPr="0002167B"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cs/>
              </w:rPr>
            </w:pPr>
            <w:r w:rsidRPr="0002167B">
              <w:rPr>
                <w:rFonts w:cs="Times New Roman"/>
                <w:sz w:val="19"/>
                <w:szCs w:val="19"/>
              </w:rPr>
              <w:t>202</w:t>
            </w:r>
            <w:r w:rsidR="0004472D">
              <w:rPr>
                <w:rFonts w:cs="Times New Roman"/>
                <w:sz w:val="19"/>
                <w:szCs w:val="19"/>
              </w:rPr>
              <w:t>2</w:t>
            </w:r>
          </w:p>
        </w:tc>
        <w:tc>
          <w:tcPr>
            <w:tcW w:w="270" w:type="dxa"/>
            <w:tcBorders>
              <w:top w:val="single" w:sz="4" w:space="0" w:color="auto"/>
            </w:tcBorders>
          </w:tcPr>
          <w:p w:rsidR="0002167B" w:rsidRPr="0002167B"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cs/>
              </w:rPr>
            </w:pPr>
          </w:p>
        </w:tc>
        <w:tc>
          <w:tcPr>
            <w:tcW w:w="1260" w:type="dxa"/>
            <w:tcBorders>
              <w:top w:val="single" w:sz="4" w:space="0" w:color="auto"/>
              <w:bottom w:val="single" w:sz="4" w:space="0" w:color="auto"/>
            </w:tcBorders>
            <w:vAlign w:val="bottom"/>
          </w:tcPr>
          <w:p w:rsidR="0002167B" w:rsidRPr="0002167B" w:rsidRDefault="0002167B" w:rsidP="00F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9"/>
                <w:szCs w:val="19"/>
              </w:rPr>
            </w:pPr>
            <w:r w:rsidRPr="0002167B">
              <w:rPr>
                <w:rFonts w:cs="Times New Roman"/>
                <w:sz w:val="19"/>
                <w:szCs w:val="19"/>
              </w:rPr>
              <w:t>202</w:t>
            </w:r>
            <w:r w:rsidR="000900E1">
              <w:rPr>
                <w:rFonts w:cs="Times New Roman"/>
                <w:sz w:val="19"/>
                <w:szCs w:val="19"/>
              </w:rPr>
              <w:t>1</w:t>
            </w:r>
          </w:p>
        </w:tc>
      </w:tr>
      <w:tr w:rsidR="000900E1" w:rsidRPr="00830276" w:rsidTr="00283D2D">
        <w:tc>
          <w:tcPr>
            <w:tcW w:w="2178" w:type="dxa"/>
            <w:shd w:val="clear" w:color="auto" w:fill="auto"/>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thaiDistribute"/>
              <w:rPr>
                <w:rFonts w:cs="Times New Roman"/>
                <w:sz w:val="19"/>
                <w:szCs w:val="19"/>
              </w:rPr>
            </w:pPr>
            <w:r w:rsidRPr="00830276">
              <w:rPr>
                <w:rFonts w:cs="Times New Roman"/>
                <w:sz w:val="19"/>
                <w:szCs w:val="19"/>
              </w:rPr>
              <w:t>July 19, 2019 / 2022</w:t>
            </w:r>
          </w:p>
        </w:tc>
        <w:tc>
          <w:tcPr>
            <w:tcW w:w="270" w:type="dxa"/>
            <w:shd w:val="clear" w:color="auto" w:fill="auto"/>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70" w:type="dxa"/>
            <w:shd w:val="clear" w:color="auto" w:fill="auto"/>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r w:rsidRPr="00830276">
              <w:rPr>
                <w:rFonts w:cs="Times New Roman"/>
                <w:sz w:val="19"/>
                <w:szCs w:val="19"/>
              </w:rPr>
              <w:t>Semi-annually</w:t>
            </w:r>
          </w:p>
        </w:tc>
        <w:tc>
          <w:tcPr>
            <w:tcW w:w="270" w:type="dxa"/>
            <w:shd w:val="clear" w:color="auto" w:fill="auto"/>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1260" w:type="dxa"/>
            <w:shd w:val="clear" w:color="auto" w:fill="auto"/>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r w:rsidRPr="004B461A">
              <w:rPr>
                <w:rFonts w:cs="Times New Roman"/>
                <w:sz w:val="19"/>
                <w:szCs w:val="19"/>
              </w:rPr>
              <w:t>2.70</w:t>
            </w:r>
          </w:p>
        </w:tc>
        <w:tc>
          <w:tcPr>
            <w:tcW w:w="270" w:type="dxa"/>
            <w:shd w:val="clear" w:color="auto" w:fill="auto"/>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1530" w:type="dxa"/>
            <w:shd w:val="clear" w:color="auto" w:fill="auto"/>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r w:rsidRPr="004B461A">
              <w:rPr>
                <w:rFonts w:cs="Times New Roman"/>
                <w:sz w:val="19"/>
                <w:szCs w:val="19"/>
              </w:rPr>
              <w:t>400,000</w:t>
            </w:r>
          </w:p>
        </w:tc>
        <w:tc>
          <w:tcPr>
            <w:tcW w:w="270" w:type="dxa"/>
            <w:shd w:val="clear" w:color="auto" w:fill="auto"/>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9"/>
                <w:szCs w:val="19"/>
              </w:rPr>
            </w:pPr>
          </w:p>
        </w:tc>
        <w:tc>
          <w:tcPr>
            <w:tcW w:w="1260" w:type="dxa"/>
            <w:tcBorders>
              <w:top w:val="single" w:sz="4" w:space="0" w:color="auto"/>
            </w:tcBorders>
            <w:shd w:val="clear" w:color="auto" w:fill="auto"/>
            <w:vAlign w:val="bottom"/>
          </w:tcPr>
          <w:p w:rsidR="000900E1" w:rsidRPr="000900E1" w:rsidRDefault="000900E1"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0900E1">
              <w:rPr>
                <w:rFonts w:cs="Times New Roman"/>
                <w:sz w:val="19"/>
                <w:szCs w:val="19"/>
              </w:rPr>
              <w:t>-</w:t>
            </w:r>
          </w:p>
        </w:tc>
        <w:tc>
          <w:tcPr>
            <w:tcW w:w="270" w:type="dxa"/>
            <w:shd w:val="clear" w:color="auto" w:fill="auto"/>
            <w:vAlign w:val="center"/>
          </w:tcPr>
          <w:p w:rsidR="000900E1" w:rsidRPr="000900E1" w:rsidRDefault="000900E1"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9"/>
                <w:szCs w:val="19"/>
              </w:rPr>
            </w:pPr>
          </w:p>
        </w:tc>
        <w:tc>
          <w:tcPr>
            <w:tcW w:w="1260" w:type="dxa"/>
            <w:tcBorders>
              <w:top w:val="single" w:sz="4" w:space="0" w:color="auto"/>
            </w:tcBorders>
            <w:shd w:val="clear" w:color="auto" w:fill="auto"/>
            <w:vAlign w:val="center"/>
          </w:tcPr>
          <w:p w:rsidR="000900E1" w:rsidRPr="000900E1" w:rsidRDefault="000900E1"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jc w:val="right"/>
              <w:rPr>
                <w:rFonts w:cs="Times New Roman"/>
                <w:sz w:val="19"/>
                <w:szCs w:val="19"/>
              </w:rPr>
            </w:pPr>
            <w:r w:rsidRPr="000900E1">
              <w:rPr>
                <w:rFonts w:cs="Times New Roman"/>
                <w:sz w:val="19"/>
                <w:szCs w:val="19"/>
              </w:rPr>
              <w:t>400,000</w:t>
            </w:r>
          </w:p>
        </w:tc>
      </w:tr>
      <w:tr w:rsidR="000900E1" w:rsidRPr="00830276" w:rsidTr="00283D2D">
        <w:tc>
          <w:tcPr>
            <w:tcW w:w="3618" w:type="dxa"/>
            <w:gridSpan w:val="3"/>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9"/>
                <w:szCs w:val="19"/>
              </w:rPr>
            </w:pPr>
            <w:r w:rsidRPr="00830276">
              <w:rPr>
                <w:rFonts w:cs="Times New Roman"/>
                <w:sz w:val="19"/>
                <w:szCs w:val="19"/>
              </w:rPr>
              <w:t>Less Current portion</w:t>
            </w:r>
          </w:p>
        </w:tc>
        <w:tc>
          <w:tcPr>
            <w:tcW w:w="270" w:type="dxa"/>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1260" w:type="dxa"/>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270" w:type="dxa"/>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1530" w:type="dxa"/>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270" w:type="dxa"/>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cs="Times New Roman"/>
                <w:sz w:val="19"/>
                <w:szCs w:val="19"/>
              </w:rPr>
            </w:pPr>
          </w:p>
        </w:tc>
        <w:tc>
          <w:tcPr>
            <w:tcW w:w="1260" w:type="dxa"/>
            <w:tcBorders>
              <w:bottom w:val="single" w:sz="4" w:space="0" w:color="auto"/>
            </w:tcBorders>
            <w:vAlign w:val="bottom"/>
          </w:tcPr>
          <w:p w:rsidR="000900E1" w:rsidRPr="000900E1"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0900E1">
              <w:rPr>
                <w:rFonts w:cs="Times New Roman"/>
                <w:sz w:val="19"/>
                <w:szCs w:val="19"/>
              </w:rPr>
              <w:t>-</w:t>
            </w:r>
          </w:p>
        </w:tc>
        <w:tc>
          <w:tcPr>
            <w:tcW w:w="270" w:type="dxa"/>
            <w:vAlign w:val="center"/>
          </w:tcPr>
          <w:p w:rsidR="000900E1" w:rsidRPr="000900E1"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cs="Times New Roman"/>
                <w:sz w:val="19"/>
                <w:szCs w:val="19"/>
              </w:rPr>
            </w:pPr>
          </w:p>
        </w:tc>
        <w:tc>
          <w:tcPr>
            <w:tcW w:w="1260" w:type="dxa"/>
            <w:tcBorders>
              <w:bottom w:val="single" w:sz="4" w:space="0" w:color="auto"/>
            </w:tcBorders>
            <w:vAlign w:val="center"/>
          </w:tcPr>
          <w:p w:rsidR="000900E1" w:rsidRPr="000900E1" w:rsidRDefault="000900E1"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right"/>
              <w:rPr>
                <w:rFonts w:cs="Times New Roman"/>
                <w:sz w:val="19"/>
                <w:szCs w:val="19"/>
              </w:rPr>
            </w:pPr>
            <w:r w:rsidRPr="000900E1">
              <w:rPr>
                <w:rFonts w:cs="Times New Roman"/>
                <w:sz w:val="19"/>
                <w:szCs w:val="19"/>
              </w:rPr>
              <w:t>(400,000)</w:t>
            </w:r>
          </w:p>
        </w:tc>
      </w:tr>
      <w:tr w:rsidR="000900E1" w:rsidRPr="00830276" w:rsidTr="00283D2D">
        <w:tc>
          <w:tcPr>
            <w:tcW w:w="2178" w:type="dxa"/>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9"/>
                <w:szCs w:val="19"/>
              </w:rPr>
            </w:pPr>
            <w:r w:rsidRPr="00830276">
              <w:rPr>
                <w:rFonts w:cs="Times New Roman"/>
                <w:sz w:val="19"/>
                <w:szCs w:val="19"/>
              </w:rPr>
              <w:t>Net</w:t>
            </w:r>
          </w:p>
        </w:tc>
        <w:tc>
          <w:tcPr>
            <w:tcW w:w="270" w:type="dxa"/>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19"/>
                <w:szCs w:val="19"/>
              </w:rPr>
            </w:pPr>
          </w:p>
        </w:tc>
        <w:tc>
          <w:tcPr>
            <w:tcW w:w="1170" w:type="dxa"/>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270" w:type="dxa"/>
          </w:tcPr>
          <w:p w:rsidR="000900E1" w:rsidRPr="00830276"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1260" w:type="dxa"/>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270" w:type="dxa"/>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1530" w:type="dxa"/>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9"/>
                <w:szCs w:val="19"/>
              </w:rPr>
            </w:pPr>
          </w:p>
        </w:tc>
        <w:tc>
          <w:tcPr>
            <w:tcW w:w="270" w:type="dxa"/>
            <w:vAlign w:val="center"/>
          </w:tcPr>
          <w:p w:rsidR="000900E1" w:rsidRPr="004B461A"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9"/>
                <w:szCs w:val="19"/>
              </w:rPr>
            </w:pPr>
          </w:p>
        </w:tc>
        <w:tc>
          <w:tcPr>
            <w:tcW w:w="1260" w:type="dxa"/>
            <w:tcBorders>
              <w:top w:val="single" w:sz="4" w:space="0" w:color="auto"/>
              <w:bottom w:val="double" w:sz="4" w:space="0" w:color="auto"/>
            </w:tcBorders>
            <w:vAlign w:val="bottom"/>
          </w:tcPr>
          <w:p w:rsidR="000900E1" w:rsidRPr="000900E1"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0900E1">
              <w:rPr>
                <w:rFonts w:cs="Times New Roman"/>
                <w:sz w:val="19"/>
                <w:szCs w:val="19"/>
              </w:rPr>
              <w:t>-</w:t>
            </w:r>
          </w:p>
        </w:tc>
        <w:tc>
          <w:tcPr>
            <w:tcW w:w="270" w:type="dxa"/>
            <w:vAlign w:val="center"/>
          </w:tcPr>
          <w:p w:rsidR="000900E1" w:rsidRPr="000900E1"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9"/>
                <w:szCs w:val="19"/>
              </w:rPr>
            </w:pPr>
          </w:p>
        </w:tc>
        <w:tc>
          <w:tcPr>
            <w:tcW w:w="1260" w:type="dxa"/>
            <w:tcBorders>
              <w:top w:val="single" w:sz="4" w:space="0" w:color="auto"/>
              <w:bottom w:val="double" w:sz="4" w:space="0" w:color="auto"/>
            </w:tcBorders>
            <w:vAlign w:val="bottom"/>
          </w:tcPr>
          <w:p w:rsidR="000900E1" w:rsidRPr="000900E1" w:rsidRDefault="000900E1" w:rsidP="0009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Times New Roman"/>
                <w:sz w:val="19"/>
                <w:szCs w:val="19"/>
              </w:rPr>
            </w:pPr>
            <w:r w:rsidRPr="000900E1">
              <w:rPr>
                <w:rFonts w:cs="Times New Roman"/>
                <w:sz w:val="19"/>
                <w:szCs w:val="19"/>
              </w:rPr>
              <w:t>-</w:t>
            </w:r>
          </w:p>
        </w:tc>
      </w:tr>
    </w:tbl>
    <w:p w:rsidR="001B4B88" w:rsidRPr="007D33E0" w:rsidRDefault="001B4B88" w:rsidP="007D33E0">
      <w:pPr>
        <w:pStyle w:val="a3"/>
        <w:widowControl/>
        <w:spacing w:line="240" w:lineRule="atLeast"/>
        <w:ind w:right="-45"/>
        <w:jc w:val="thaiDistribute"/>
        <w:rPr>
          <w:rFonts w:hAnsi="Times New Roman" w:cs="Times New Roman"/>
          <w:b w:val="0"/>
          <w:bCs w:val="0"/>
          <w:sz w:val="16"/>
          <w:szCs w:val="16"/>
        </w:rPr>
      </w:pPr>
    </w:p>
    <w:p w:rsidR="00290612" w:rsidRPr="002F5F93" w:rsidRDefault="00290612" w:rsidP="00290612">
      <w:pPr>
        <w:tabs>
          <w:tab w:val="clear" w:pos="227"/>
          <w:tab w:val="clear" w:pos="454"/>
          <w:tab w:val="left" w:pos="-5103"/>
          <w:tab w:val="left" w:pos="567"/>
          <w:tab w:val="left" w:pos="709"/>
          <w:tab w:val="left" w:pos="1276"/>
        </w:tabs>
        <w:jc w:val="both"/>
        <w:rPr>
          <w:rFonts w:cs="Cordia New"/>
          <w:sz w:val="22"/>
          <w:szCs w:val="22"/>
        </w:rPr>
      </w:pPr>
      <w:r w:rsidRPr="002F5F93">
        <w:rPr>
          <w:rFonts w:cs="Times New Roman"/>
          <w:sz w:val="22"/>
          <w:szCs w:val="22"/>
        </w:rPr>
        <w:t xml:space="preserve">As at </w:t>
      </w:r>
      <w:r w:rsidR="00B940F5">
        <w:rPr>
          <w:rFonts w:cs="Times New Roman"/>
          <w:sz w:val="22"/>
          <w:szCs w:val="22"/>
        </w:rPr>
        <w:t>Dec</w:t>
      </w:r>
      <w:r w:rsidR="007D33E0">
        <w:rPr>
          <w:rFonts w:cs="Times New Roman"/>
          <w:sz w:val="22"/>
          <w:szCs w:val="22"/>
        </w:rPr>
        <w:t>ember</w:t>
      </w:r>
      <w:r w:rsidR="00B52C5E" w:rsidRPr="002F5F93">
        <w:rPr>
          <w:rFonts w:cs="Times New Roman"/>
          <w:sz w:val="22"/>
          <w:szCs w:val="22"/>
        </w:rPr>
        <w:t xml:space="preserve"> 3</w:t>
      </w:r>
      <w:r w:rsidR="00B940F5">
        <w:rPr>
          <w:rFonts w:cs="Cordia New"/>
          <w:sz w:val="22"/>
          <w:szCs w:val="22"/>
        </w:rPr>
        <w:t>1</w:t>
      </w:r>
      <w:r w:rsidR="0002167B" w:rsidRPr="002F5F93">
        <w:rPr>
          <w:rFonts w:cs="Times New Roman"/>
          <w:sz w:val="22"/>
          <w:szCs w:val="22"/>
        </w:rPr>
        <w:t xml:space="preserve">, </w:t>
      </w:r>
      <w:r w:rsidR="009C1EC8">
        <w:rPr>
          <w:rFonts w:cs="Times New Roman"/>
          <w:sz w:val="22"/>
          <w:szCs w:val="22"/>
        </w:rPr>
        <w:t>2022 and 2021</w:t>
      </w:r>
      <w:r w:rsidRPr="002F5F93">
        <w:rPr>
          <w:rFonts w:cs="Times New Roman"/>
          <w:sz w:val="22"/>
          <w:szCs w:val="22"/>
        </w:rPr>
        <w:t>, the</w:t>
      </w:r>
      <w:r w:rsidR="003031DD" w:rsidRPr="002F5F93">
        <w:rPr>
          <w:rFonts w:cs="Times New Roman"/>
          <w:sz w:val="22"/>
          <w:szCs w:val="22"/>
        </w:rPr>
        <w:t xml:space="preserve"> total</w:t>
      </w:r>
      <w:r w:rsidRPr="002F5F93">
        <w:rPr>
          <w:rFonts w:cs="Times New Roman"/>
          <w:sz w:val="22"/>
          <w:szCs w:val="22"/>
        </w:rPr>
        <w:t xml:space="preserve"> amount for issuance and offering </w:t>
      </w:r>
      <w:r w:rsidR="003031DD" w:rsidRPr="002F5F93">
        <w:rPr>
          <w:rFonts w:cs="Times New Roman"/>
          <w:sz w:val="22"/>
          <w:szCs w:val="22"/>
        </w:rPr>
        <w:t xml:space="preserve">of the Company’s debentures was </w:t>
      </w:r>
      <w:r w:rsidRPr="002F5F93">
        <w:rPr>
          <w:rFonts w:cs="Times New Roman"/>
          <w:sz w:val="22"/>
          <w:szCs w:val="22"/>
        </w:rPr>
        <w:t>Baht 7,</w:t>
      </w:r>
      <w:r w:rsidR="00232E90" w:rsidRPr="002F5F93">
        <w:rPr>
          <w:rFonts w:cs="Times New Roman"/>
          <w:sz w:val="22"/>
          <w:szCs w:val="22"/>
        </w:rPr>
        <w:t>450</w:t>
      </w:r>
      <w:r w:rsidRPr="002F5F93">
        <w:rPr>
          <w:rFonts w:cs="Times New Roman"/>
          <w:sz w:val="22"/>
          <w:szCs w:val="22"/>
        </w:rPr>
        <w:t xml:space="preserve"> million, which </w:t>
      </w:r>
      <w:r w:rsidR="006526A6" w:rsidRPr="002F5F93">
        <w:rPr>
          <w:rFonts w:cs="Times New Roman"/>
          <w:sz w:val="22"/>
          <w:szCs w:val="22"/>
        </w:rPr>
        <w:t>was</w:t>
      </w:r>
      <w:r w:rsidRPr="002F5F93">
        <w:rPr>
          <w:rFonts w:cs="Times New Roman"/>
          <w:sz w:val="22"/>
          <w:szCs w:val="22"/>
        </w:rPr>
        <w:t xml:space="preserve"> approved by the shar</w:t>
      </w:r>
      <w:r w:rsidR="002E2AA0" w:rsidRPr="002F5F93">
        <w:rPr>
          <w:rFonts w:cs="Times New Roman"/>
          <w:sz w:val="22"/>
          <w:szCs w:val="22"/>
        </w:rPr>
        <w:t>eholders’ meeting</w:t>
      </w:r>
      <w:r w:rsidR="006526A6" w:rsidRPr="002F5F93">
        <w:rPr>
          <w:rFonts w:cs="Times New Roman"/>
          <w:sz w:val="22"/>
          <w:szCs w:val="22"/>
        </w:rPr>
        <w:t>s</w:t>
      </w:r>
      <w:r w:rsidR="002E2AA0" w:rsidRPr="002F5F93">
        <w:rPr>
          <w:rFonts w:cs="Times New Roman"/>
          <w:sz w:val="22"/>
          <w:szCs w:val="22"/>
        </w:rPr>
        <w:t xml:space="preserve"> in </w:t>
      </w:r>
      <w:r w:rsidRPr="002F5F93">
        <w:rPr>
          <w:rFonts w:cs="Times New Roman"/>
          <w:sz w:val="22"/>
          <w:szCs w:val="22"/>
        </w:rPr>
        <w:t>September 2017</w:t>
      </w:r>
      <w:r w:rsidR="00232E90" w:rsidRPr="002F5F93">
        <w:rPr>
          <w:rFonts w:cs="Times New Roman"/>
          <w:sz w:val="22"/>
          <w:szCs w:val="22"/>
        </w:rPr>
        <w:t>,</w:t>
      </w:r>
      <w:r w:rsidRPr="002F5F93">
        <w:rPr>
          <w:rFonts w:cs="Times New Roman"/>
          <w:sz w:val="22"/>
          <w:szCs w:val="22"/>
        </w:rPr>
        <w:t xml:space="preserve"> April 2018</w:t>
      </w:r>
      <w:r w:rsidR="002C56DC" w:rsidRPr="002F5F93">
        <w:rPr>
          <w:rFonts w:cs="Times New Roman"/>
          <w:sz w:val="22"/>
          <w:szCs w:val="22"/>
        </w:rPr>
        <w:t xml:space="preserve"> and </w:t>
      </w:r>
      <w:r w:rsidR="00CF5EE7" w:rsidRPr="002F5F93">
        <w:rPr>
          <w:rFonts w:cs="Times New Roman"/>
          <w:sz w:val="22"/>
          <w:szCs w:val="22"/>
        </w:rPr>
        <w:t xml:space="preserve">April </w:t>
      </w:r>
      <w:r w:rsidR="00232E90" w:rsidRPr="002F5F93">
        <w:rPr>
          <w:rFonts w:cs="Times New Roman"/>
          <w:sz w:val="22"/>
          <w:szCs w:val="22"/>
        </w:rPr>
        <w:t>2019</w:t>
      </w:r>
      <w:r w:rsidRPr="002F5F93">
        <w:rPr>
          <w:rFonts w:cs="Times New Roman"/>
          <w:sz w:val="22"/>
          <w:szCs w:val="22"/>
        </w:rPr>
        <w:t>.</w:t>
      </w:r>
    </w:p>
    <w:p w:rsidR="001B4B88" w:rsidRPr="007D33E0" w:rsidRDefault="001B4B88" w:rsidP="007D33E0">
      <w:pPr>
        <w:pStyle w:val="a3"/>
        <w:widowControl/>
        <w:spacing w:line="240" w:lineRule="atLeast"/>
        <w:ind w:right="-45"/>
        <w:jc w:val="thaiDistribute"/>
        <w:rPr>
          <w:rFonts w:hAnsi="Times New Roman" w:cs="Times New Roman"/>
          <w:b w:val="0"/>
          <w:bCs w:val="0"/>
          <w:sz w:val="16"/>
          <w:szCs w:val="16"/>
        </w:rPr>
      </w:pPr>
    </w:p>
    <w:p w:rsidR="005939B1" w:rsidRPr="002F5F93" w:rsidRDefault="00290612" w:rsidP="006A1A02">
      <w:pPr>
        <w:tabs>
          <w:tab w:val="clear" w:pos="227"/>
          <w:tab w:val="clear" w:pos="454"/>
          <w:tab w:val="left" w:pos="-5103"/>
          <w:tab w:val="left" w:pos="567"/>
          <w:tab w:val="left" w:pos="709"/>
          <w:tab w:val="left" w:pos="1276"/>
        </w:tabs>
        <w:jc w:val="both"/>
        <w:rPr>
          <w:rFonts w:cs="Times New Roman"/>
          <w:sz w:val="22"/>
          <w:szCs w:val="22"/>
        </w:rPr>
      </w:pPr>
      <w:r w:rsidRPr="002F5F93">
        <w:rPr>
          <w:rFonts w:cs="Times New Roman"/>
          <w:sz w:val="22"/>
          <w:szCs w:val="22"/>
        </w:rPr>
        <w:t>Under the conditions of the issuances of debentures, the Company has to comply with the specified conditions which include maintaining Debt-to-Equity ratio at the rate not exceeding 7:1</w:t>
      </w:r>
      <w:r w:rsidR="00B814AD" w:rsidRPr="002F5F93">
        <w:rPr>
          <w:rFonts w:cs="Times New Roman"/>
          <w:sz w:val="22"/>
          <w:szCs w:val="22"/>
        </w:rPr>
        <w:t xml:space="preserve"> for the annual separate financial statements.</w:t>
      </w:r>
    </w:p>
    <w:p w:rsidR="00140C85" w:rsidRPr="00BB76EE" w:rsidRDefault="00140C85" w:rsidP="007D33E0">
      <w:pPr>
        <w:pStyle w:val="a3"/>
        <w:widowControl/>
        <w:spacing w:line="240" w:lineRule="atLeast"/>
        <w:ind w:right="-45"/>
        <w:jc w:val="thaiDistribute"/>
        <w:rPr>
          <w:rFonts w:hAnsi="Times New Roman" w:cs="Times New Roman"/>
          <w:b w:val="0"/>
          <w:bCs w:val="0"/>
          <w:sz w:val="22"/>
          <w:szCs w:val="22"/>
        </w:rPr>
      </w:pPr>
    </w:p>
    <w:p w:rsidR="0004472D" w:rsidRDefault="0004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rsidR="00E82D15" w:rsidRPr="001E4B6E" w:rsidRDefault="00E82D15" w:rsidP="0002167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1E4B6E">
        <w:rPr>
          <w:b/>
          <w:bCs/>
          <w:caps/>
          <w:sz w:val="22"/>
          <w:szCs w:val="22"/>
        </w:rPr>
        <w:lastRenderedPageBreak/>
        <w:t>LIABILITY FOR POST-EMPLOYMENT BENEFITS</w:t>
      </w:r>
    </w:p>
    <w:p w:rsidR="00E82D15" w:rsidRPr="001E4B6E" w:rsidRDefault="00E82D15" w:rsidP="00E8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E82D15" w:rsidRPr="001E4B6E" w:rsidRDefault="00E82D15" w:rsidP="00E82D15">
      <w:pPr>
        <w:tabs>
          <w:tab w:val="clear" w:pos="227"/>
          <w:tab w:val="clear" w:pos="454"/>
          <w:tab w:val="left" w:pos="-5103"/>
          <w:tab w:val="left" w:pos="567"/>
          <w:tab w:val="left" w:pos="709"/>
          <w:tab w:val="left" w:pos="1276"/>
        </w:tabs>
        <w:jc w:val="both"/>
        <w:rPr>
          <w:rFonts w:cs="Times New Roman"/>
          <w:sz w:val="22"/>
          <w:szCs w:val="22"/>
        </w:rPr>
      </w:pPr>
      <w:r w:rsidRPr="001E4B6E">
        <w:rPr>
          <w:rFonts w:cs="Times New Roman"/>
          <w:sz w:val="22"/>
          <w:szCs w:val="22"/>
        </w:rPr>
        <w:t>The Group</w:t>
      </w:r>
      <w:r w:rsidRPr="001E4B6E">
        <w:rPr>
          <w:rFonts w:cs="Times New Roman"/>
          <w:sz w:val="22"/>
          <w:szCs w:val="22"/>
          <w:cs/>
        </w:rPr>
        <w:t xml:space="preserve"> </w:t>
      </w:r>
      <w:r w:rsidRPr="001E4B6E">
        <w:rPr>
          <w:rFonts w:cs="Times New Roman"/>
          <w:sz w:val="22"/>
          <w:szCs w:val="22"/>
        </w:rPr>
        <w:t xml:space="preserve">has obligations on post-employment benefits which were reassessed and recomputed by the qualified actuary during 2020. Movements of liability for post-employment benefits for the years ended December 31, </w:t>
      </w:r>
      <w:r w:rsidR="009C1EC8" w:rsidRPr="001E4B6E">
        <w:rPr>
          <w:rFonts w:cs="Times New Roman"/>
          <w:sz w:val="22"/>
          <w:szCs w:val="22"/>
        </w:rPr>
        <w:t>2022 and 2021</w:t>
      </w:r>
      <w:r w:rsidRPr="001E4B6E">
        <w:rPr>
          <w:rFonts w:cs="Times New Roman"/>
          <w:sz w:val="22"/>
          <w:szCs w:val="22"/>
        </w:rPr>
        <w:t xml:space="preserve"> are as follows:</w:t>
      </w:r>
    </w:p>
    <w:p w:rsidR="00E82D15" w:rsidRPr="001E4B6E" w:rsidRDefault="00E82D15" w:rsidP="00E82D15">
      <w:pPr>
        <w:tabs>
          <w:tab w:val="clear" w:pos="227"/>
          <w:tab w:val="clear" w:pos="454"/>
          <w:tab w:val="left" w:pos="-5103"/>
          <w:tab w:val="left" w:pos="567"/>
          <w:tab w:val="left" w:pos="709"/>
          <w:tab w:val="left" w:pos="1276"/>
        </w:tabs>
        <w:jc w:val="both"/>
        <w:rPr>
          <w:rFonts w:cs="Times New Roman"/>
          <w:sz w:val="22"/>
          <w:szCs w:val="22"/>
        </w:rPr>
      </w:pPr>
    </w:p>
    <w:tbl>
      <w:tblPr>
        <w:tblW w:w="10065" w:type="dxa"/>
        <w:tblInd w:w="108" w:type="dxa"/>
        <w:tblLayout w:type="fixed"/>
        <w:tblLook w:val="04A0"/>
      </w:tblPr>
      <w:tblGrid>
        <w:gridCol w:w="5245"/>
        <w:gridCol w:w="992"/>
        <w:gridCol w:w="284"/>
        <w:gridCol w:w="992"/>
        <w:gridCol w:w="284"/>
        <w:gridCol w:w="992"/>
        <w:gridCol w:w="283"/>
        <w:gridCol w:w="993"/>
      </w:tblGrid>
      <w:tr w:rsidR="00E82D15" w:rsidRPr="001E4B6E" w:rsidTr="00C7484B">
        <w:tc>
          <w:tcPr>
            <w:tcW w:w="5245" w:type="dxa"/>
            <w:vAlign w:val="bottom"/>
          </w:tcPr>
          <w:p w:rsidR="00E82D15" w:rsidRPr="001E4B6E" w:rsidRDefault="00E82D15" w:rsidP="00C7484B">
            <w:pPr>
              <w:pStyle w:val="BodyText2"/>
              <w:ind w:left="-108"/>
              <w:rPr>
                <w:rFonts w:cs="Times New Roman"/>
                <w:sz w:val="22"/>
                <w:szCs w:val="22"/>
                <w:lang w:val="en-US"/>
              </w:rPr>
            </w:pPr>
          </w:p>
        </w:tc>
        <w:tc>
          <w:tcPr>
            <w:tcW w:w="4820" w:type="dxa"/>
            <w:gridSpan w:val="7"/>
            <w:tcBorders>
              <w:bottom w:val="single" w:sz="4" w:space="0" w:color="auto"/>
            </w:tcBorders>
            <w:vAlign w:val="bottom"/>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cs/>
              </w:rPr>
            </w:pPr>
            <w:r w:rsidRPr="001E4B6E">
              <w:rPr>
                <w:rFonts w:cs="Times New Roman"/>
                <w:sz w:val="22"/>
                <w:szCs w:val="22"/>
              </w:rPr>
              <w:t>In Thousand Baht</w:t>
            </w:r>
          </w:p>
        </w:tc>
      </w:tr>
      <w:tr w:rsidR="00E82D15" w:rsidRPr="001E4B6E" w:rsidTr="00C7484B">
        <w:tc>
          <w:tcPr>
            <w:tcW w:w="5245" w:type="dxa"/>
            <w:vAlign w:val="bottom"/>
          </w:tcPr>
          <w:p w:rsidR="00E82D15" w:rsidRPr="001E4B6E" w:rsidRDefault="00E82D15" w:rsidP="00C7484B">
            <w:pPr>
              <w:pStyle w:val="BodyText2"/>
              <w:ind w:left="-108"/>
              <w:rPr>
                <w:rFonts w:cs="Times New Roman"/>
                <w:sz w:val="22"/>
                <w:szCs w:val="22"/>
                <w:cs/>
              </w:rPr>
            </w:pPr>
          </w:p>
        </w:tc>
        <w:tc>
          <w:tcPr>
            <w:tcW w:w="2268" w:type="dxa"/>
            <w:gridSpan w:val="3"/>
            <w:tcBorders>
              <w:top w:val="single" w:sz="4" w:space="0" w:color="auto"/>
            </w:tcBorders>
            <w:vAlign w:val="bottom"/>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r w:rsidRPr="001E4B6E">
              <w:rPr>
                <w:rFonts w:cs="Times New Roman"/>
                <w:sz w:val="22"/>
                <w:szCs w:val="22"/>
              </w:rPr>
              <w:t>Consolidated</w:t>
            </w:r>
          </w:p>
        </w:tc>
        <w:tc>
          <w:tcPr>
            <w:tcW w:w="284" w:type="dxa"/>
            <w:tcBorders>
              <w:top w:val="single" w:sz="4" w:space="0" w:color="auto"/>
            </w:tcBorders>
            <w:vAlign w:val="bottom"/>
          </w:tcPr>
          <w:p w:rsidR="00E82D15" w:rsidRPr="001E4B6E" w:rsidRDefault="00E82D15" w:rsidP="00C7484B">
            <w:pPr>
              <w:tabs>
                <w:tab w:val="clear" w:pos="907"/>
                <w:tab w:val="left" w:pos="900"/>
                <w:tab w:val="left" w:pos="1440"/>
                <w:tab w:val="left" w:pos="2160"/>
              </w:tabs>
              <w:ind w:left="-108" w:right="-108"/>
              <w:jc w:val="center"/>
              <w:rPr>
                <w:rFonts w:cs="Times New Roman"/>
                <w:sz w:val="22"/>
                <w:szCs w:val="22"/>
                <w:u w:val="single"/>
              </w:rPr>
            </w:pPr>
          </w:p>
        </w:tc>
        <w:tc>
          <w:tcPr>
            <w:tcW w:w="2268" w:type="dxa"/>
            <w:gridSpan w:val="3"/>
            <w:tcBorders>
              <w:top w:val="single" w:sz="4" w:space="0" w:color="auto"/>
              <w:bottom w:val="single" w:sz="4" w:space="0" w:color="auto"/>
            </w:tcBorders>
            <w:vAlign w:val="bottom"/>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1E4B6E">
              <w:rPr>
                <w:rFonts w:cs="Times New Roman"/>
                <w:sz w:val="22"/>
                <w:szCs w:val="22"/>
              </w:rPr>
              <w:t>The Company Only</w:t>
            </w:r>
          </w:p>
        </w:tc>
      </w:tr>
      <w:tr w:rsidR="00E82D15" w:rsidRPr="001E4B6E" w:rsidTr="00C7484B">
        <w:tc>
          <w:tcPr>
            <w:tcW w:w="5245" w:type="dxa"/>
            <w:vAlign w:val="bottom"/>
          </w:tcPr>
          <w:p w:rsidR="00E82D15" w:rsidRPr="001E4B6E" w:rsidRDefault="00E82D15" w:rsidP="00C7484B">
            <w:pPr>
              <w:pStyle w:val="BodyText2"/>
              <w:ind w:left="-108"/>
              <w:rPr>
                <w:rFonts w:cs="Times New Roman"/>
                <w:sz w:val="22"/>
                <w:szCs w:val="22"/>
                <w:cs/>
              </w:rPr>
            </w:pPr>
          </w:p>
        </w:tc>
        <w:tc>
          <w:tcPr>
            <w:tcW w:w="992"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1E4B6E">
              <w:rPr>
                <w:rFonts w:cs="Times New Roman"/>
                <w:sz w:val="22"/>
                <w:szCs w:val="22"/>
              </w:rPr>
              <w:t>202</w:t>
            </w:r>
            <w:r w:rsidR="006C0E00" w:rsidRPr="001E4B6E">
              <w:rPr>
                <w:rFonts w:cs="Times New Roman"/>
                <w:sz w:val="22"/>
                <w:szCs w:val="22"/>
              </w:rPr>
              <w:t>2</w:t>
            </w:r>
          </w:p>
        </w:tc>
        <w:tc>
          <w:tcPr>
            <w:tcW w:w="284"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992"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1E4B6E">
              <w:rPr>
                <w:rFonts w:cs="Times New Roman"/>
                <w:sz w:val="22"/>
                <w:szCs w:val="22"/>
              </w:rPr>
              <w:t>202</w:t>
            </w:r>
            <w:r w:rsidR="006C0E00" w:rsidRPr="001E4B6E">
              <w:rPr>
                <w:rFonts w:cs="Times New Roman"/>
                <w:sz w:val="22"/>
                <w:szCs w:val="22"/>
              </w:rPr>
              <w:t>1</w:t>
            </w:r>
          </w:p>
        </w:tc>
        <w:tc>
          <w:tcPr>
            <w:tcW w:w="284" w:type="dxa"/>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992"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r w:rsidRPr="001E4B6E">
              <w:rPr>
                <w:rFonts w:cs="Times New Roman"/>
                <w:sz w:val="22"/>
                <w:szCs w:val="22"/>
              </w:rPr>
              <w:t>202</w:t>
            </w:r>
            <w:r w:rsidR="006C0E00" w:rsidRPr="001E4B6E">
              <w:rPr>
                <w:rFonts w:cs="Times New Roman"/>
                <w:sz w:val="22"/>
                <w:szCs w:val="22"/>
              </w:rPr>
              <w:t>2</w:t>
            </w:r>
          </w:p>
        </w:tc>
        <w:tc>
          <w:tcPr>
            <w:tcW w:w="283"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993"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1E4B6E">
              <w:rPr>
                <w:rFonts w:cs="Times New Roman"/>
                <w:sz w:val="22"/>
                <w:szCs w:val="22"/>
              </w:rPr>
              <w:t>202</w:t>
            </w:r>
            <w:r w:rsidR="006C0E00" w:rsidRPr="001E4B6E">
              <w:rPr>
                <w:rFonts w:cs="Times New Roman"/>
                <w:sz w:val="22"/>
                <w:szCs w:val="22"/>
              </w:rPr>
              <w:t>1</w:t>
            </w:r>
          </w:p>
        </w:tc>
      </w:tr>
      <w:tr w:rsidR="00475B4A" w:rsidRPr="001E4B6E" w:rsidTr="00C7484B">
        <w:tc>
          <w:tcPr>
            <w:tcW w:w="5245" w:type="dxa"/>
          </w:tcPr>
          <w:p w:rsidR="00475B4A" w:rsidRPr="001E4B6E" w:rsidRDefault="00475B4A" w:rsidP="00C7484B">
            <w:pPr>
              <w:pStyle w:val="BodyText2"/>
              <w:widowControl w:val="0"/>
              <w:overflowPunct w:val="0"/>
              <w:autoSpaceDE w:val="0"/>
              <w:autoSpaceDN w:val="0"/>
              <w:adjustRightInd w:val="0"/>
              <w:ind w:left="-108"/>
              <w:textAlignment w:val="baseline"/>
              <w:rPr>
                <w:rFonts w:cs="Times New Roman"/>
                <w:sz w:val="22"/>
                <w:szCs w:val="22"/>
                <w:lang w:val="en-US"/>
              </w:rPr>
            </w:pPr>
            <w:r w:rsidRPr="001E4B6E">
              <w:rPr>
                <w:rFonts w:cs="Times New Roman"/>
                <w:sz w:val="22"/>
                <w:szCs w:val="22"/>
                <w:lang w:val="en-US"/>
              </w:rPr>
              <w:t>Liability for post-employment benefits as at January 1</w:t>
            </w:r>
          </w:p>
        </w:tc>
        <w:tc>
          <w:tcPr>
            <w:tcW w:w="992" w:type="dxa"/>
            <w:tcBorders>
              <w:top w:val="single" w:sz="4" w:space="0" w:color="auto"/>
              <w:bottom w:val="single" w:sz="4" w:space="0" w:color="auto"/>
            </w:tcBorders>
            <w:vAlign w:val="bottom"/>
          </w:tcPr>
          <w:p w:rsidR="00475B4A" w:rsidRPr="00475B4A" w:rsidRDefault="00475B4A" w:rsidP="00566462">
            <w:pPr>
              <w:pStyle w:val="BodyText2"/>
              <w:ind w:right="39"/>
              <w:jc w:val="right"/>
              <w:rPr>
                <w:rFonts w:cs="Times New Roman"/>
                <w:sz w:val="22"/>
                <w:szCs w:val="22"/>
                <w:lang w:val="en-US"/>
              </w:rPr>
            </w:pPr>
            <w:r w:rsidRPr="00475B4A">
              <w:rPr>
                <w:rFonts w:cs="Times New Roman"/>
                <w:sz w:val="22"/>
                <w:szCs w:val="22"/>
                <w:lang w:val="en-US"/>
              </w:rPr>
              <w:t>15,235</w:t>
            </w:r>
          </w:p>
        </w:tc>
        <w:tc>
          <w:tcPr>
            <w:tcW w:w="284" w:type="dxa"/>
          </w:tcPr>
          <w:p w:rsidR="00475B4A" w:rsidRPr="001E4B6E" w:rsidRDefault="00475B4A" w:rsidP="00C7484B">
            <w:pPr>
              <w:pStyle w:val="BodyText2"/>
              <w:ind w:right="39"/>
              <w:jc w:val="right"/>
              <w:rPr>
                <w:rFonts w:cs="Times New Roman"/>
                <w:sz w:val="22"/>
                <w:szCs w:val="22"/>
                <w:lang w:val="en-US"/>
              </w:rPr>
            </w:pPr>
          </w:p>
        </w:tc>
        <w:tc>
          <w:tcPr>
            <w:tcW w:w="992" w:type="dxa"/>
            <w:tcBorders>
              <w:top w:val="single" w:sz="4" w:space="0" w:color="auto"/>
              <w:bottom w:val="single" w:sz="4" w:space="0" w:color="auto"/>
            </w:tcBorders>
            <w:vAlign w:val="bottom"/>
          </w:tcPr>
          <w:p w:rsidR="00475B4A" w:rsidRPr="001E4B6E" w:rsidRDefault="00475B4A" w:rsidP="00283D2D">
            <w:pPr>
              <w:pStyle w:val="BodyText2"/>
              <w:ind w:right="39"/>
              <w:jc w:val="right"/>
              <w:rPr>
                <w:rFonts w:cs="Times New Roman"/>
                <w:sz w:val="22"/>
                <w:szCs w:val="22"/>
                <w:lang w:val="en-US"/>
              </w:rPr>
            </w:pPr>
            <w:r w:rsidRPr="001E4B6E">
              <w:rPr>
                <w:rFonts w:cs="Times New Roman"/>
                <w:sz w:val="22"/>
                <w:szCs w:val="22"/>
                <w:lang w:val="en-US"/>
              </w:rPr>
              <w:t>31,891</w:t>
            </w:r>
          </w:p>
        </w:tc>
        <w:tc>
          <w:tcPr>
            <w:tcW w:w="284" w:type="dxa"/>
          </w:tcPr>
          <w:p w:rsidR="00475B4A" w:rsidRPr="001E4B6E" w:rsidRDefault="00475B4A" w:rsidP="00C7484B">
            <w:pPr>
              <w:pStyle w:val="BodyText2"/>
              <w:ind w:right="39"/>
              <w:jc w:val="right"/>
              <w:rPr>
                <w:rFonts w:cs="Times New Roman"/>
                <w:sz w:val="22"/>
                <w:szCs w:val="22"/>
                <w:lang w:val="en-US"/>
              </w:rPr>
            </w:pPr>
          </w:p>
        </w:tc>
        <w:tc>
          <w:tcPr>
            <w:tcW w:w="992" w:type="dxa"/>
            <w:tcBorders>
              <w:top w:val="single" w:sz="4" w:space="0" w:color="auto"/>
              <w:bottom w:val="single" w:sz="4" w:space="0" w:color="auto"/>
            </w:tcBorders>
          </w:tcPr>
          <w:p w:rsidR="00475B4A" w:rsidRPr="00475B4A" w:rsidRDefault="00475B4A" w:rsidP="00566462">
            <w:pPr>
              <w:pStyle w:val="BodyText2"/>
              <w:ind w:right="39"/>
              <w:jc w:val="right"/>
              <w:rPr>
                <w:rFonts w:cs="Times New Roman"/>
                <w:sz w:val="22"/>
                <w:szCs w:val="22"/>
                <w:lang w:val="en-US"/>
              </w:rPr>
            </w:pPr>
            <w:r w:rsidRPr="00475B4A">
              <w:rPr>
                <w:rFonts w:cs="Times New Roman"/>
                <w:sz w:val="22"/>
                <w:szCs w:val="22"/>
                <w:lang w:val="en-US"/>
              </w:rPr>
              <w:t>12,815</w:t>
            </w:r>
          </w:p>
        </w:tc>
        <w:tc>
          <w:tcPr>
            <w:tcW w:w="283" w:type="dxa"/>
          </w:tcPr>
          <w:p w:rsidR="00475B4A" w:rsidRPr="001E4B6E" w:rsidRDefault="00475B4A" w:rsidP="00C7484B">
            <w:pPr>
              <w:pStyle w:val="BodyText2"/>
              <w:ind w:right="39"/>
              <w:jc w:val="right"/>
              <w:rPr>
                <w:rFonts w:cs="Times New Roman"/>
                <w:sz w:val="22"/>
                <w:szCs w:val="22"/>
                <w:lang w:val="en-US"/>
              </w:rPr>
            </w:pPr>
          </w:p>
        </w:tc>
        <w:tc>
          <w:tcPr>
            <w:tcW w:w="993" w:type="dxa"/>
            <w:tcBorders>
              <w:top w:val="single" w:sz="4" w:space="0" w:color="auto"/>
              <w:bottom w:val="single" w:sz="4" w:space="0" w:color="auto"/>
            </w:tcBorders>
          </w:tcPr>
          <w:p w:rsidR="00475B4A" w:rsidRPr="001E4B6E" w:rsidRDefault="00475B4A" w:rsidP="00283D2D">
            <w:pPr>
              <w:pStyle w:val="BodyText2"/>
              <w:ind w:right="39"/>
              <w:jc w:val="right"/>
              <w:rPr>
                <w:rFonts w:cs="Times New Roman"/>
                <w:sz w:val="22"/>
                <w:szCs w:val="22"/>
                <w:lang w:val="en-US"/>
              </w:rPr>
            </w:pPr>
            <w:r w:rsidRPr="001E4B6E">
              <w:rPr>
                <w:rFonts w:cs="Times New Roman"/>
                <w:sz w:val="22"/>
                <w:szCs w:val="22"/>
                <w:lang w:val="en-US"/>
              </w:rPr>
              <w:t>26,081</w:t>
            </w:r>
          </w:p>
        </w:tc>
      </w:tr>
      <w:tr w:rsidR="00475B4A" w:rsidRPr="001E4B6E" w:rsidTr="00C7484B">
        <w:tc>
          <w:tcPr>
            <w:tcW w:w="5245" w:type="dxa"/>
          </w:tcPr>
          <w:p w:rsidR="00475B4A" w:rsidRPr="001E4B6E" w:rsidRDefault="00475B4A" w:rsidP="00C7484B">
            <w:pPr>
              <w:pStyle w:val="BodyText2"/>
              <w:widowControl w:val="0"/>
              <w:overflowPunct w:val="0"/>
              <w:autoSpaceDE w:val="0"/>
              <w:autoSpaceDN w:val="0"/>
              <w:adjustRightInd w:val="0"/>
              <w:ind w:left="-108"/>
              <w:textAlignment w:val="baseline"/>
              <w:rPr>
                <w:rFonts w:cs="Times New Roman"/>
                <w:sz w:val="22"/>
                <w:szCs w:val="22"/>
                <w:lang w:val="en-US"/>
              </w:rPr>
            </w:pPr>
            <w:r w:rsidRPr="001E4B6E">
              <w:rPr>
                <w:rFonts w:cs="Times New Roman"/>
                <w:sz w:val="22"/>
                <w:szCs w:val="22"/>
                <w:lang w:val="en-US"/>
              </w:rPr>
              <w:t>Current service cost</w:t>
            </w:r>
          </w:p>
        </w:tc>
        <w:tc>
          <w:tcPr>
            <w:tcW w:w="992" w:type="dxa"/>
            <w:tcBorders>
              <w:top w:val="single" w:sz="4" w:space="0" w:color="auto"/>
            </w:tcBorders>
            <w:vAlign w:val="bottom"/>
          </w:tcPr>
          <w:p w:rsidR="00475B4A" w:rsidRPr="00475B4A" w:rsidRDefault="00475B4A" w:rsidP="00475B4A">
            <w:pPr>
              <w:pStyle w:val="BodyText2"/>
              <w:ind w:right="39"/>
              <w:jc w:val="right"/>
              <w:rPr>
                <w:rFonts w:cs="Times New Roman"/>
                <w:sz w:val="22"/>
                <w:szCs w:val="22"/>
                <w:lang w:val="en-US"/>
              </w:rPr>
            </w:pPr>
            <w:r w:rsidRPr="00475B4A">
              <w:rPr>
                <w:rFonts w:cs="Times New Roman"/>
                <w:sz w:val="22"/>
                <w:szCs w:val="22"/>
                <w:lang w:val="en-US"/>
              </w:rPr>
              <w:t>2,240</w:t>
            </w:r>
          </w:p>
        </w:tc>
        <w:tc>
          <w:tcPr>
            <w:tcW w:w="284"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2" w:type="dxa"/>
            <w:tcBorders>
              <w:top w:val="single" w:sz="4" w:space="0" w:color="auto"/>
            </w:tcBorders>
            <w:vAlign w:val="bottom"/>
          </w:tcPr>
          <w:p w:rsidR="00475B4A" w:rsidRPr="001E4B6E" w:rsidRDefault="00475B4A" w:rsidP="00283D2D">
            <w:pPr>
              <w:tabs>
                <w:tab w:val="clear" w:pos="454"/>
                <w:tab w:val="clear" w:pos="680"/>
                <w:tab w:val="left" w:pos="0"/>
                <w:tab w:val="left" w:pos="392"/>
              </w:tabs>
              <w:ind w:right="39"/>
              <w:jc w:val="right"/>
              <w:rPr>
                <w:rFonts w:cs="Times New Roman"/>
                <w:sz w:val="22"/>
                <w:szCs w:val="22"/>
              </w:rPr>
            </w:pPr>
            <w:r w:rsidRPr="001E4B6E">
              <w:rPr>
                <w:rFonts w:cs="Times New Roman"/>
                <w:sz w:val="22"/>
                <w:szCs w:val="22"/>
              </w:rPr>
              <w:t>2,339</w:t>
            </w:r>
          </w:p>
        </w:tc>
        <w:tc>
          <w:tcPr>
            <w:tcW w:w="284"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2" w:type="dxa"/>
            <w:tcBorders>
              <w:top w:val="single" w:sz="4" w:space="0" w:color="auto"/>
            </w:tcBorders>
          </w:tcPr>
          <w:p w:rsidR="00475B4A" w:rsidRPr="00475B4A" w:rsidRDefault="00475B4A" w:rsidP="00475B4A">
            <w:pPr>
              <w:pStyle w:val="BodyText2"/>
              <w:ind w:right="39"/>
              <w:jc w:val="right"/>
              <w:rPr>
                <w:rFonts w:cs="Times New Roman"/>
                <w:sz w:val="22"/>
                <w:szCs w:val="22"/>
                <w:lang w:val="en-US"/>
              </w:rPr>
            </w:pPr>
            <w:r w:rsidRPr="00475B4A">
              <w:rPr>
                <w:rFonts w:cs="Times New Roman"/>
                <w:sz w:val="22"/>
                <w:szCs w:val="22"/>
                <w:lang w:val="en-US"/>
              </w:rPr>
              <w:t>2,001</w:t>
            </w:r>
          </w:p>
        </w:tc>
        <w:tc>
          <w:tcPr>
            <w:tcW w:w="283"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3" w:type="dxa"/>
            <w:tcBorders>
              <w:top w:val="single" w:sz="4" w:space="0" w:color="auto"/>
            </w:tcBorders>
          </w:tcPr>
          <w:p w:rsidR="00475B4A" w:rsidRPr="001E4B6E" w:rsidRDefault="00475B4A" w:rsidP="00283D2D">
            <w:pPr>
              <w:tabs>
                <w:tab w:val="clear" w:pos="454"/>
                <w:tab w:val="clear" w:pos="680"/>
                <w:tab w:val="left" w:pos="0"/>
                <w:tab w:val="left" w:pos="392"/>
              </w:tabs>
              <w:ind w:right="39"/>
              <w:jc w:val="right"/>
              <w:rPr>
                <w:rFonts w:cs="Times New Roman"/>
                <w:sz w:val="22"/>
                <w:szCs w:val="22"/>
              </w:rPr>
            </w:pPr>
            <w:r w:rsidRPr="001E4B6E">
              <w:rPr>
                <w:rFonts w:cs="Times New Roman"/>
                <w:sz w:val="22"/>
                <w:szCs w:val="22"/>
              </w:rPr>
              <w:t>2,074</w:t>
            </w:r>
          </w:p>
        </w:tc>
      </w:tr>
      <w:tr w:rsidR="00475B4A" w:rsidRPr="001E4B6E" w:rsidTr="00C7484B">
        <w:tc>
          <w:tcPr>
            <w:tcW w:w="5245" w:type="dxa"/>
          </w:tcPr>
          <w:p w:rsidR="00475B4A" w:rsidRPr="001E4B6E" w:rsidRDefault="00475B4A" w:rsidP="00C7484B">
            <w:pPr>
              <w:pStyle w:val="BodyText2"/>
              <w:widowControl w:val="0"/>
              <w:overflowPunct w:val="0"/>
              <w:autoSpaceDE w:val="0"/>
              <w:autoSpaceDN w:val="0"/>
              <w:adjustRightInd w:val="0"/>
              <w:ind w:left="-108"/>
              <w:textAlignment w:val="baseline"/>
              <w:rPr>
                <w:rFonts w:cs="Times New Roman"/>
                <w:sz w:val="22"/>
                <w:szCs w:val="22"/>
                <w:cs/>
                <w:lang w:val="en-US"/>
              </w:rPr>
            </w:pPr>
            <w:r w:rsidRPr="001E4B6E">
              <w:rPr>
                <w:rFonts w:cs="Times New Roman"/>
                <w:sz w:val="22"/>
                <w:szCs w:val="22"/>
                <w:lang w:val="en-US"/>
              </w:rPr>
              <w:t>Interest cost</w:t>
            </w:r>
          </w:p>
        </w:tc>
        <w:tc>
          <w:tcPr>
            <w:tcW w:w="992" w:type="dxa"/>
          </w:tcPr>
          <w:p w:rsidR="00475B4A" w:rsidRPr="00475B4A" w:rsidRDefault="00475B4A" w:rsidP="00475B4A">
            <w:pPr>
              <w:pStyle w:val="BodyText2"/>
              <w:ind w:right="39"/>
              <w:jc w:val="right"/>
              <w:rPr>
                <w:rFonts w:cs="Times New Roman"/>
                <w:sz w:val="22"/>
                <w:szCs w:val="22"/>
                <w:lang w:val="en-US"/>
              </w:rPr>
            </w:pPr>
            <w:r w:rsidRPr="00475B4A">
              <w:rPr>
                <w:rFonts w:cs="Times New Roman"/>
                <w:sz w:val="22"/>
                <w:szCs w:val="22"/>
                <w:lang w:val="en-US"/>
              </w:rPr>
              <w:t>583</w:t>
            </w:r>
          </w:p>
        </w:tc>
        <w:tc>
          <w:tcPr>
            <w:tcW w:w="284"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2" w:type="dxa"/>
          </w:tcPr>
          <w:p w:rsidR="00475B4A" w:rsidRPr="001E4B6E" w:rsidRDefault="00475B4A" w:rsidP="00283D2D">
            <w:pPr>
              <w:tabs>
                <w:tab w:val="clear" w:pos="454"/>
                <w:tab w:val="clear" w:pos="680"/>
                <w:tab w:val="left" w:pos="0"/>
                <w:tab w:val="left" w:pos="392"/>
              </w:tabs>
              <w:ind w:right="39"/>
              <w:jc w:val="right"/>
              <w:rPr>
                <w:rFonts w:cs="Times New Roman"/>
                <w:sz w:val="22"/>
                <w:szCs w:val="22"/>
              </w:rPr>
            </w:pPr>
            <w:r w:rsidRPr="001E4B6E">
              <w:rPr>
                <w:rFonts w:cs="Times New Roman"/>
                <w:sz w:val="22"/>
                <w:szCs w:val="22"/>
              </w:rPr>
              <w:t>588</w:t>
            </w:r>
          </w:p>
        </w:tc>
        <w:tc>
          <w:tcPr>
            <w:tcW w:w="284"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2" w:type="dxa"/>
          </w:tcPr>
          <w:p w:rsidR="00475B4A" w:rsidRPr="00475B4A" w:rsidRDefault="00475B4A" w:rsidP="00475B4A">
            <w:pPr>
              <w:pStyle w:val="BodyText2"/>
              <w:ind w:right="39"/>
              <w:jc w:val="right"/>
              <w:rPr>
                <w:rFonts w:cs="Times New Roman"/>
                <w:sz w:val="22"/>
                <w:szCs w:val="22"/>
                <w:lang w:val="en-US"/>
              </w:rPr>
            </w:pPr>
            <w:r w:rsidRPr="00475B4A">
              <w:rPr>
                <w:rFonts w:cs="Times New Roman"/>
                <w:sz w:val="22"/>
                <w:szCs w:val="22"/>
                <w:lang w:val="en-US"/>
              </w:rPr>
              <w:t>519</w:t>
            </w:r>
          </w:p>
        </w:tc>
        <w:tc>
          <w:tcPr>
            <w:tcW w:w="283"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3" w:type="dxa"/>
          </w:tcPr>
          <w:p w:rsidR="00475B4A" w:rsidRPr="001E4B6E" w:rsidRDefault="00475B4A" w:rsidP="00283D2D">
            <w:pPr>
              <w:tabs>
                <w:tab w:val="clear" w:pos="454"/>
                <w:tab w:val="clear" w:pos="680"/>
                <w:tab w:val="left" w:pos="0"/>
                <w:tab w:val="left" w:pos="392"/>
              </w:tabs>
              <w:ind w:right="39"/>
              <w:jc w:val="right"/>
              <w:rPr>
                <w:rFonts w:cs="Times New Roman"/>
                <w:sz w:val="22"/>
                <w:szCs w:val="22"/>
              </w:rPr>
            </w:pPr>
            <w:r w:rsidRPr="001E4B6E">
              <w:rPr>
                <w:rFonts w:cs="Times New Roman"/>
                <w:sz w:val="22"/>
                <w:szCs w:val="22"/>
              </w:rPr>
              <w:t>520</w:t>
            </w:r>
          </w:p>
        </w:tc>
      </w:tr>
      <w:tr w:rsidR="00475B4A" w:rsidRPr="001E4B6E" w:rsidTr="00283D2D">
        <w:tc>
          <w:tcPr>
            <w:tcW w:w="5245" w:type="dxa"/>
          </w:tcPr>
          <w:p w:rsidR="00475B4A" w:rsidRPr="001E4B6E" w:rsidRDefault="00475B4A" w:rsidP="00C7484B">
            <w:pPr>
              <w:pStyle w:val="BodyText2"/>
              <w:widowControl w:val="0"/>
              <w:overflowPunct w:val="0"/>
              <w:autoSpaceDE w:val="0"/>
              <w:autoSpaceDN w:val="0"/>
              <w:adjustRightInd w:val="0"/>
              <w:ind w:left="-108"/>
              <w:textAlignment w:val="baseline"/>
              <w:rPr>
                <w:rFonts w:cs="Times New Roman"/>
                <w:sz w:val="22"/>
                <w:szCs w:val="22"/>
                <w:lang w:val="en-US"/>
              </w:rPr>
            </w:pPr>
            <w:r w:rsidRPr="001E4B6E">
              <w:rPr>
                <w:rFonts w:cs="Times New Roman"/>
                <w:sz w:val="22"/>
                <w:szCs w:val="22"/>
                <w:lang w:val="en-US"/>
              </w:rPr>
              <w:t>Expense recognized in statement of comprehensive income</w:t>
            </w:r>
          </w:p>
        </w:tc>
        <w:tc>
          <w:tcPr>
            <w:tcW w:w="992" w:type="dxa"/>
            <w:tcBorders>
              <w:top w:val="single" w:sz="4" w:space="0" w:color="auto"/>
              <w:bottom w:val="single" w:sz="4" w:space="0" w:color="auto"/>
            </w:tcBorders>
            <w:vAlign w:val="bottom"/>
          </w:tcPr>
          <w:p w:rsidR="00475B4A" w:rsidRPr="00475B4A" w:rsidRDefault="00475B4A" w:rsidP="00475B4A">
            <w:pPr>
              <w:pStyle w:val="BodyText2"/>
              <w:ind w:right="39"/>
              <w:jc w:val="right"/>
              <w:rPr>
                <w:rFonts w:cs="Times New Roman"/>
                <w:sz w:val="22"/>
                <w:szCs w:val="22"/>
                <w:lang w:val="en-US"/>
              </w:rPr>
            </w:pPr>
            <w:r w:rsidRPr="00475B4A">
              <w:rPr>
                <w:rFonts w:cs="Times New Roman"/>
                <w:sz w:val="22"/>
                <w:szCs w:val="22"/>
                <w:lang w:val="en-US"/>
              </w:rPr>
              <w:t>2,823</w:t>
            </w:r>
          </w:p>
        </w:tc>
        <w:tc>
          <w:tcPr>
            <w:tcW w:w="284"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2" w:type="dxa"/>
            <w:tcBorders>
              <w:top w:val="single" w:sz="4" w:space="0" w:color="auto"/>
              <w:bottom w:val="single" w:sz="4" w:space="0" w:color="auto"/>
            </w:tcBorders>
            <w:vAlign w:val="bottom"/>
          </w:tcPr>
          <w:p w:rsidR="00475B4A" w:rsidRPr="001E4B6E" w:rsidRDefault="00475B4A" w:rsidP="00283D2D">
            <w:pPr>
              <w:tabs>
                <w:tab w:val="clear" w:pos="454"/>
                <w:tab w:val="clear" w:pos="680"/>
                <w:tab w:val="left" w:pos="0"/>
                <w:tab w:val="left" w:pos="392"/>
              </w:tabs>
              <w:ind w:right="39"/>
              <w:jc w:val="right"/>
              <w:rPr>
                <w:rFonts w:cs="Times New Roman"/>
                <w:sz w:val="22"/>
                <w:szCs w:val="22"/>
              </w:rPr>
            </w:pPr>
            <w:r w:rsidRPr="001E4B6E">
              <w:rPr>
                <w:rFonts w:cs="Times New Roman"/>
                <w:sz w:val="22"/>
                <w:szCs w:val="22"/>
              </w:rPr>
              <w:t>2,927</w:t>
            </w:r>
          </w:p>
        </w:tc>
        <w:tc>
          <w:tcPr>
            <w:tcW w:w="284"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2" w:type="dxa"/>
            <w:tcBorders>
              <w:top w:val="single" w:sz="4" w:space="0" w:color="auto"/>
              <w:bottom w:val="single" w:sz="4" w:space="0" w:color="auto"/>
            </w:tcBorders>
          </w:tcPr>
          <w:p w:rsidR="00475B4A" w:rsidRPr="00475B4A" w:rsidRDefault="00475B4A" w:rsidP="00475B4A">
            <w:pPr>
              <w:pStyle w:val="BodyText2"/>
              <w:ind w:right="39"/>
              <w:jc w:val="right"/>
              <w:rPr>
                <w:rFonts w:cs="Times New Roman"/>
                <w:sz w:val="22"/>
                <w:szCs w:val="22"/>
                <w:lang w:val="en-US"/>
              </w:rPr>
            </w:pPr>
            <w:r w:rsidRPr="00475B4A">
              <w:rPr>
                <w:rFonts w:cs="Times New Roman"/>
                <w:sz w:val="22"/>
                <w:szCs w:val="22"/>
                <w:lang w:val="en-US"/>
              </w:rPr>
              <w:t>2,520</w:t>
            </w:r>
          </w:p>
        </w:tc>
        <w:tc>
          <w:tcPr>
            <w:tcW w:w="283" w:type="dxa"/>
          </w:tcPr>
          <w:p w:rsidR="00475B4A" w:rsidRPr="001E4B6E" w:rsidRDefault="00475B4A" w:rsidP="00C7484B">
            <w:pPr>
              <w:tabs>
                <w:tab w:val="clear" w:pos="454"/>
                <w:tab w:val="clear" w:pos="680"/>
                <w:tab w:val="left" w:pos="0"/>
                <w:tab w:val="left" w:pos="392"/>
              </w:tabs>
              <w:ind w:right="39"/>
              <w:jc w:val="right"/>
              <w:rPr>
                <w:rFonts w:cs="Times New Roman"/>
                <w:sz w:val="22"/>
                <w:szCs w:val="22"/>
              </w:rPr>
            </w:pPr>
          </w:p>
        </w:tc>
        <w:tc>
          <w:tcPr>
            <w:tcW w:w="993" w:type="dxa"/>
            <w:tcBorders>
              <w:top w:val="single" w:sz="4" w:space="0" w:color="auto"/>
              <w:bottom w:val="single" w:sz="4" w:space="0" w:color="auto"/>
            </w:tcBorders>
          </w:tcPr>
          <w:p w:rsidR="00475B4A" w:rsidRPr="001E4B6E" w:rsidRDefault="00475B4A" w:rsidP="00283D2D">
            <w:pPr>
              <w:tabs>
                <w:tab w:val="clear" w:pos="454"/>
                <w:tab w:val="clear" w:pos="680"/>
                <w:tab w:val="left" w:pos="0"/>
                <w:tab w:val="left" w:pos="392"/>
              </w:tabs>
              <w:ind w:right="39"/>
              <w:jc w:val="right"/>
              <w:rPr>
                <w:rFonts w:cs="Times New Roman"/>
                <w:sz w:val="22"/>
                <w:szCs w:val="22"/>
              </w:rPr>
            </w:pPr>
            <w:r w:rsidRPr="001E4B6E">
              <w:rPr>
                <w:rFonts w:cs="Times New Roman"/>
                <w:sz w:val="22"/>
                <w:szCs w:val="22"/>
              </w:rPr>
              <w:t>2,594</w:t>
            </w:r>
          </w:p>
        </w:tc>
      </w:tr>
      <w:tr w:rsidR="00475B4A" w:rsidRPr="001E4B6E" w:rsidTr="00C7484B">
        <w:tc>
          <w:tcPr>
            <w:tcW w:w="5245" w:type="dxa"/>
          </w:tcPr>
          <w:p w:rsidR="00475B4A" w:rsidRPr="001E4B6E" w:rsidRDefault="00475B4A" w:rsidP="00AE7A9F">
            <w:pPr>
              <w:pStyle w:val="BodyText2"/>
              <w:widowControl w:val="0"/>
              <w:overflowPunct w:val="0"/>
              <w:autoSpaceDE w:val="0"/>
              <w:autoSpaceDN w:val="0"/>
              <w:adjustRightInd w:val="0"/>
              <w:ind w:left="-108"/>
              <w:textAlignment w:val="baseline"/>
              <w:rPr>
                <w:rFonts w:cs="Times New Roman"/>
                <w:sz w:val="22"/>
                <w:szCs w:val="22"/>
                <w:lang w:val="en-US"/>
              </w:rPr>
            </w:pPr>
            <w:r w:rsidRPr="001E4B6E">
              <w:rPr>
                <w:rFonts w:cs="Times New Roman"/>
                <w:sz w:val="22"/>
                <w:szCs w:val="22"/>
                <w:lang w:val="en-US"/>
              </w:rPr>
              <w:t>Employee benefits paid during the year</w:t>
            </w:r>
          </w:p>
        </w:tc>
        <w:tc>
          <w:tcPr>
            <w:tcW w:w="992" w:type="dxa"/>
            <w:tcBorders>
              <w:top w:val="single" w:sz="4" w:space="0" w:color="auto"/>
              <w:bottom w:val="single" w:sz="4" w:space="0" w:color="auto"/>
            </w:tcBorders>
            <w:vAlign w:val="bottom"/>
          </w:tcPr>
          <w:p w:rsidR="00475B4A" w:rsidRPr="00475B4A" w:rsidRDefault="00475B4A"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cs="Times New Roman"/>
                <w:sz w:val="22"/>
                <w:szCs w:val="22"/>
              </w:rPr>
            </w:pPr>
            <w:r w:rsidRPr="00475B4A">
              <w:rPr>
                <w:rFonts w:cs="Times New Roman"/>
                <w:sz w:val="22"/>
                <w:szCs w:val="22"/>
              </w:rPr>
              <w:t>(  7,961)</w:t>
            </w:r>
          </w:p>
        </w:tc>
        <w:tc>
          <w:tcPr>
            <w:tcW w:w="284" w:type="dxa"/>
          </w:tcPr>
          <w:p w:rsidR="00475B4A" w:rsidRPr="001E4B6E" w:rsidRDefault="00475B4A" w:rsidP="00C7484B">
            <w:pPr>
              <w:tabs>
                <w:tab w:val="clear" w:pos="454"/>
                <w:tab w:val="clear" w:pos="680"/>
                <w:tab w:val="left" w:pos="0"/>
                <w:tab w:val="left" w:pos="392"/>
              </w:tabs>
              <w:ind w:right="-28"/>
              <w:jc w:val="right"/>
              <w:rPr>
                <w:rFonts w:cs="Times New Roman"/>
                <w:sz w:val="22"/>
                <w:szCs w:val="22"/>
              </w:rPr>
            </w:pPr>
          </w:p>
        </w:tc>
        <w:tc>
          <w:tcPr>
            <w:tcW w:w="992" w:type="dxa"/>
            <w:tcBorders>
              <w:top w:val="single" w:sz="4" w:space="0" w:color="auto"/>
              <w:bottom w:val="single" w:sz="4" w:space="0" w:color="auto"/>
            </w:tcBorders>
            <w:vAlign w:val="bottom"/>
          </w:tcPr>
          <w:p w:rsidR="00475B4A" w:rsidRPr="001E4B6E" w:rsidRDefault="00475B4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cs="Times New Roman"/>
                <w:sz w:val="22"/>
                <w:szCs w:val="22"/>
              </w:rPr>
            </w:pPr>
            <w:r w:rsidRPr="001E4B6E">
              <w:rPr>
                <w:rFonts w:cs="Times New Roman"/>
                <w:sz w:val="22"/>
                <w:szCs w:val="22"/>
              </w:rPr>
              <w:t>(19,583)</w:t>
            </w:r>
          </w:p>
        </w:tc>
        <w:tc>
          <w:tcPr>
            <w:tcW w:w="284" w:type="dxa"/>
          </w:tcPr>
          <w:p w:rsidR="00475B4A" w:rsidRPr="001E4B6E" w:rsidRDefault="00475B4A" w:rsidP="00C7484B">
            <w:pPr>
              <w:tabs>
                <w:tab w:val="clear" w:pos="454"/>
                <w:tab w:val="clear" w:pos="680"/>
                <w:tab w:val="left" w:pos="0"/>
                <w:tab w:val="left" w:pos="392"/>
              </w:tabs>
              <w:ind w:right="-28"/>
              <w:jc w:val="right"/>
              <w:rPr>
                <w:rFonts w:cs="Times New Roman"/>
                <w:sz w:val="22"/>
                <w:szCs w:val="22"/>
              </w:rPr>
            </w:pPr>
          </w:p>
        </w:tc>
        <w:tc>
          <w:tcPr>
            <w:tcW w:w="992" w:type="dxa"/>
            <w:tcBorders>
              <w:top w:val="single" w:sz="4" w:space="0" w:color="auto"/>
              <w:bottom w:val="single" w:sz="4" w:space="0" w:color="auto"/>
            </w:tcBorders>
            <w:vAlign w:val="bottom"/>
          </w:tcPr>
          <w:p w:rsidR="00475B4A" w:rsidRPr="00475B4A" w:rsidRDefault="00475B4A"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cs="Times New Roman"/>
                <w:sz w:val="22"/>
                <w:szCs w:val="22"/>
              </w:rPr>
            </w:pPr>
            <w:r w:rsidRPr="00475B4A">
              <w:rPr>
                <w:rFonts w:cs="Times New Roman"/>
                <w:sz w:val="22"/>
                <w:szCs w:val="22"/>
              </w:rPr>
              <w:t>(  6,956)</w:t>
            </w:r>
          </w:p>
        </w:tc>
        <w:tc>
          <w:tcPr>
            <w:tcW w:w="283" w:type="dxa"/>
          </w:tcPr>
          <w:p w:rsidR="00475B4A" w:rsidRPr="001E4B6E" w:rsidRDefault="00475B4A" w:rsidP="00C7484B">
            <w:pPr>
              <w:tabs>
                <w:tab w:val="clear" w:pos="454"/>
                <w:tab w:val="clear" w:pos="680"/>
                <w:tab w:val="left" w:pos="0"/>
                <w:tab w:val="left" w:pos="392"/>
              </w:tabs>
              <w:ind w:right="-28"/>
              <w:jc w:val="right"/>
              <w:rPr>
                <w:rFonts w:cs="Times New Roman"/>
                <w:sz w:val="22"/>
                <w:szCs w:val="22"/>
              </w:rPr>
            </w:pPr>
          </w:p>
        </w:tc>
        <w:tc>
          <w:tcPr>
            <w:tcW w:w="993" w:type="dxa"/>
            <w:tcBorders>
              <w:top w:val="single" w:sz="4" w:space="0" w:color="auto"/>
              <w:bottom w:val="single" w:sz="4" w:space="0" w:color="auto"/>
            </w:tcBorders>
            <w:vAlign w:val="bottom"/>
          </w:tcPr>
          <w:p w:rsidR="00475B4A" w:rsidRPr="001E4B6E" w:rsidRDefault="00475B4A"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cs="Times New Roman"/>
                <w:sz w:val="22"/>
                <w:szCs w:val="22"/>
              </w:rPr>
            </w:pPr>
            <w:r w:rsidRPr="001E4B6E">
              <w:rPr>
                <w:rFonts w:cs="Times New Roman"/>
                <w:sz w:val="22"/>
                <w:szCs w:val="22"/>
              </w:rPr>
              <w:t>(15,860)</w:t>
            </w:r>
          </w:p>
        </w:tc>
      </w:tr>
      <w:tr w:rsidR="00475B4A" w:rsidRPr="001E4B6E" w:rsidTr="00C7484B">
        <w:tc>
          <w:tcPr>
            <w:tcW w:w="5245" w:type="dxa"/>
          </w:tcPr>
          <w:p w:rsidR="00475B4A" w:rsidRPr="001E4B6E" w:rsidRDefault="00475B4A" w:rsidP="00C7484B">
            <w:pPr>
              <w:pStyle w:val="BodyText2"/>
              <w:widowControl w:val="0"/>
              <w:overflowPunct w:val="0"/>
              <w:autoSpaceDE w:val="0"/>
              <w:autoSpaceDN w:val="0"/>
              <w:adjustRightInd w:val="0"/>
              <w:ind w:left="-108"/>
              <w:textAlignment w:val="baseline"/>
              <w:rPr>
                <w:rFonts w:cs="Times New Roman"/>
                <w:sz w:val="22"/>
                <w:szCs w:val="22"/>
                <w:lang w:val="en-US"/>
              </w:rPr>
            </w:pPr>
            <w:r w:rsidRPr="001E4B6E">
              <w:rPr>
                <w:rFonts w:cs="Times New Roman"/>
                <w:sz w:val="22"/>
                <w:szCs w:val="22"/>
                <w:lang w:val="en-US"/>
              </w:rPr>
              <w:t>Liability for post-employment benefits as at December 31</w:t>
            </w:r>
          </w:p>
        </w:tc>
        <w:tc>
          <w:tcPr>
            <w:tcW w:w="992" w:type="dxa"/>
            <w:tcBorders>
              <w:top w:val="single" w:sz="4" w:space="0" w:color="auto"/>
              <w:bottom w:val="double" w:sz="4" w:space="0" w:color="auto"/>
            </w:tcBorders>
            <w:vAlign w:val="bottom"/>
          </w:tcPr>
          <w:p w:rsidR="00475B4A" w:rsidRPr="00475B4A" w:rsidRDefault="00475B4A" w:rsidP="00566462">
            <w:pPr>
              <w:pStyle w:val="BodyText2"/>
              <w:ind w:right="39"/>
              <w:jc w:val="right"/>
              <w:rPr>
                <w:rFonts w:cs="Times New Roman"/>
                <w:sz w:val="22"/>
                <w:szCs w:val="22"/>
                <w:lang w:val="en-US"/>
              </w:rPr>
            </w:pPr>
            <w:r w:rsidRPr="00475B4A">
              <w:rPr>
                <w:rFonts w:cs="Times New Roman"/>
                <w:sz w:val="22"/>
                <w:szCs w:val="22"/>
                <w:lang w:val="en-US"/>
              </w:rPr>
              <w:t>10,097</w:t>
            </w:r>
          </w:p>
        </w:tc>
        <w:tc>
          <w:tcPr>
            <w:tcW w:w="284" w:type="dxa"/>
          </w:tcPr>
          <w:p w:rsidR="00475B4A" w:rsidRPr="001E4B6E" w:rsidRDefault="00475B4A" w:rsidP="00C7484B">
            <w:pPr>
              <w:pStyle w:val="BodyText2"/>
              <w:ind w:right="39"/>
              <w:jc w:val="right"/>
              <w:rPr>
                <w:rFonts w:cs="Times New Roman"/>
                <w:sz w:val="22"/>
                <w:szCs w:val="22"/>
                <w:lang w:val="en-US"/>
              </w:rPr>
            </w:pPr>
          </w:p>
        </w:tc>
        <w:tc>
          <w:tcPr>
            <w:tcW w:w="992" w:type="dxa"/>
            <w:tcBorders>
              <w:top w:val="single" w:sz="4" w:space="0" w:color="auto"/>
              <w:bottom w:val="double" w:sz="4" w:space="0" w:color="auto"/>
            </w:tcBorders>
            <w:vAlign w:val="bottom"/>
          </w:tcPr>
          <w:p w:rsidR="00475B4A" w:rsidRPr="001E4B6E" w:rsidRDefault="00475B4A" w:rsidP="00283D2D">
            <w:pPr>
              <w:pStyle w:val="BodyText2"/>
              <w:ind w:right="39"/>
              <w:jc w:val="right"/>
              <w:rPr>
                <w:rFonts w:cs="Times New Roman"/>
                <w:sz w:val="22"/>
                <w:szCs w:val="22"/>
                <w:lang w:val="en-US"/>
              </w:rPr>
            </w:pPr>
            <w:r w:rsidRPr="001E4B6E">
              <w:rPr>
                <w:rFonts w:cs="Times New Roman"/>
                <w:sz w:val="22"/>
                <w:szCs w:val="22"/>
                <w:lang w:val="en-US"/>
              </w:rPr>
              <w:t>15,235</w:t>
            </w:r>
          </w:p>
        </w:tc>
        <w:tc>
          <w:tcPr>
            <w:tcW w:w="284" w:type="dxa"/>
          </w:tcPr>
          <w:p w:rsidR="00475B4A" w:rsidRPr="001E4B6E" w:rsidRDefault="00475B4A" w:rsidP="00C7484B">
            <w:pPr>
              <w:pStyle w:val="BodyText2"/>
              <w:ind w:right="39"/>
              <w:jc w:val="right"/>
              <w:rPr>
                <w:rFonts w:cs="Times New Roman"/>
                <w:sz w:val="22"/>
                <w:szCs w:val="22"/>
                <w:lang w:val="en-US"/>
              </w:rPr>
            </w:pPr>
          </w:p>
        </w:tc>
        <w:tc>
          <w:tcPr>
            <w:tcW w:w="992" w:type="dxa"/>
            <w:tcBorders>
              <w:top w:val="single" w:sz="4" w:space="0" w:color="auto"/>
              <w:bottom w:val="double" w:sz="4" w:space="0" w:color="auto"/>
            </w:tcBorders>
          </w:tcPr>
          <w:p w:rsidR="00475B4A" w:rsidRPr="00475B4A" w:rsidRDefault="00475B4A" w:rsidP="00566462">
            <w:pPr>
              <w:pStyle w:val="BodyText2"/>
              <w:ind w:right="39"/>
              <w:jc w:val="right"/>
              <w:rPr>
                <w:rFonts w:cs="Times New Roman"/>
                <w:sz w:val="22"/>
                <w:szCs w:val="22"/>
                <w:lang w:val="en-US"/>
              </w:rPr>
            </w:pPr>
            <w:r w:rsidRPr="00475B4A">
              <w:rPr>
                <w:rFonts w:cs="Times New Roman"/>
                <w:sz w:val="22"/>
                <w:szCs w:val="22"/>
                <w:lang w:val="en-US"/>
              </w:rPr>
              <w:t>8,379</w:t>
            </w:r>
          </w:p>
        </w:tc>
        <w:tc>
          <w:tcPr>
            <w:tcW w:w="283" w:type="dxa"/>
          </w:tcPr>
          <w:p w:rsidR="00475B4A" w:rsidRPr="001E4B6E" w:rsidRDefault="00475B4A" w:rsidP="00C7484B">
            <w:pPr>
              <w:pStyle w:val="BodyText2"/>
              <w:ind w:right="39"/>
              <w:jc w:val="right"/>
              <w:rPr>
                <w:rFonts w:cs="Times New Roman"/>
                <w:sz w:val="22"/>
                <w:szCs w:val="22"/>
                <w:lang w:val="en-US"/>
              </w:rPr>
            </w:pPr>
          </w:p>
        </w:tc>
        <w:tc>
          <w:tcPr>
            <w:tcW w:w="993" w:type="dxa"/>
            <w:tcBorders>
              <w:top w:val="single" w:sz="4" w:space="0" w:color="auto"/>
              <w:bottom w:val="double" w:sz="4" w:space="0" w:color="auto"/>
            </w:tcBorders>
          </w:tcPr>
          <w:p w:rsidR="00475B4A" w:rsidRPr="001E4B6E" w:rsidRDefault="00475B4A" w:rsidP="00283D2D">
            <w:pPr>
              <w:pStyle w:val="BodyText2"/>
              <w:ind w:right="39"/>
              <w:jc w:val="right"/>
              <w:rPr>
                <w:rFonts w:cs="Times New Roman"/>
                <w:sz w:val="22"/>
                <w:szCs w:val="22"/>
                <w:lang w:val="en-US"/>
              </w:rPr>
            </w:pPr>
            <w:r w:rsidRPr="001E4B6E">
              <w:rPr>
                <w:rFonts w:cs="Times New Roman"/>
                <w:sz w:val="22"/>
                <w:szCs w:val="22"/>
                <w:lang w:val="en-US"/>
              </w:rPr>
              <w:t>12,815</w:t>
            </w:r>
          </w:p>
        </w:tc>
      </w:tr>
    </w:tbl>
    <w:p w:rsidR="00E82D15" w:rsidRPr="001E4B6E" w:rsidRDefault="00E82D15" w:rsidP="00E8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right="-180"/>
        <w:jc w:val="thaiDistribute"/>
        <w:rPr>
          <w:rFonts w:cs="Times New Roman"/>
          <w:sz w:val="22"/>
          <w:szCs w:val="22"/>
          <w:cs/>
        </w:rPr>
      </w:pPr>
    </w:p>
    <w:p w:rsidR="00E82D15" w:rsidRPr="001E4B6E" w:rsidRDefault="00E82D15" w:rsidP="00E8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80"/>
        <w:jc w:val="thaiDistribute"/>
        <w:rPr>
          <w:rFonts w:cs="Times New Roman"/>
          <w:sz w:val="22"/>
          <w:szCs w:val="22"/>
        </w:rPr>
      </w:pPr>
      <w:r w:rsidRPr="001E4B6E">
        <w:rPr>
          <w:rFonts w:cs="Times New Roman"/>
          <w:sz w:val="22"/>
          <w:szCs w:val="22"/>
        </w:rPr>
        <w:t>Significant assumptions used in calculation of liability for post-employment benefits are as follows:</w:t>
      </w:r>
    </w:p>
    <w:p w:rsidR="00E82D15" w:rsidRPr="001E4B6E" w:rsidRDefault="00E82D15" w:rsidP="00E82D1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right="-180" w:hanging="284"/>
        <w:jc w:val="thaiDistribute"/>
        <w:rPr>
          <w:rFonts w:cs="Times New Roman"/>
          <w:sz w:val="22"/>
          <w:szCs w:val="22"/>
        </w:rPr>
      </w:pPr>
      <w:r w:rsidRPr="001E4B6E">
        <w:rPr>
          <w:rFonts w:cs="Times New Roman"/>
          <w:sz w:val="22"/>
          <w:szCs w:val="22"/>
        </w:rPr>
        <w:t>Discount rate</w:t>
      </w:r>
      <w:r w:rsidRPr="001E4B6E">
        <w:rPr>
          <w:rFonts w:cs="Times New Roman"/>
          <w:sz w:val="22"/>
          <w:szCs w:val="22"/>
        </w:rPr>
        <w:tab/>
      </w:r>
      <w:r w:rsidRPr="001E4B6E">
        <w:rPr>
          <w:rFonts w:cs="Times New Roman"/>
          <w:sz w:val="22"/>
          <w:szCs w:val="22"/>
        </w:rPr>
        <w:tab/>
      </w:r>
      <w:r w:rsidRPr="001E4B6E">
        <w:rPr>
          <w:rFonts w:cs="Times New Roman"/>
          <w:sz w:val="22"/>
          <w:szCs w:val="22"/>
          <w:cs/>
        </w:rPr>
        <w:t>1.50</w:t>
      </w:r>
      <w:r w:rsidRPr="001E4B6E">
        <w:rPr>
          <w:rFonts w:cs="Times New Roman"/>
          <w:sz w:val="22"/>
          <w:szCs w:val="22"/>
        </w:rPr>
        <w:t>%</w:t>
      </w:r>
      <w:r w:rsidRPr="001E4B6E">
        <w:rPr>
          <w:rFonts w:cs="Cordia New" w:hint="cs"/>
          <w:sz w:val="22"/>
          <w:szCs w:val="22"/>
          <w:cs/>
        </w:rPr>
        <w:t xml:space="preserve"> </w:t>
      </w:r>
      <w:r w:rsidR="00B26F49" w:rsidRPr="001E4B6E">
        <w:rPr>
          <w:rFonts w:cs="Cordia New"/>
          <w:sz w:val="22"/>
          <w:szCs w:val="22"/>
        </w:rPr>
        <w:t xml:space="preserve">(in </w:t>
      </w:r>
      <w:r w:rsidR="0056739C" w:rsidRPr="001E4B6E">
        <w:rPr>
          <w:rFonts w:cs="Cordia New"/>
          <w:sz w:val="22"/>
          <w:szCs w:val="22"/>
        </w:rPr>
        <w:t xml:space="preserve">Thailand) </w:t>
      </w:r>
      <w:r w:rsidRPr="001E4B6E">
        <w:rPr>
          <w:rFonts w:cs="Cordia New"/>
          <w:sz w:val="22"/>
          <w:szCs w:val="22"/>
        </w:rPr>
        <w:t xml:space="preserve">and </w:t>
      </w:r>
      <w:r w:rsidRPr="001E4B6E">
        <w:rPr>
          <w:rFonts w:cs="Times New Roman"/>
          <w:sz w:val="22"/>
          <w:szCs w:val="22"/>
          <w:cs/>
        </w:rPr>
        <w:t>2.1</w:t>
      </w:r>
      <w:r w:rsidRPr="001E4B6E">
        <w:rPr>
          <w:rFonts w:cs="Times New Roman"/>
          <w:sz w:val="22"/>
          <w:szCs w:val="22"/>
        </w:rPr>
        <w:t>0</w:t>
      </w:r>
      <w:r w:rsidRPr="001E4B6E">
        <w:rPr>
          <w:rFonts w:cs="Cordia New"/>
          <w:sz w:val="22"/>
          <w:szCs w:val="22"/>
        </w:rPr>
        <w:t>%</w:t>
      </w:r>
      <w:r w:rsidR="0056739C" w:rsidRPr="001E4B6E">
        <w:rPr>
          <w:rFonts w:cs="Times New Roman"/>
          <w:sz w:val="22"/>
          <w:szCs w:val="22"/>
        </w:rPr>
        <w:t xml:space="preserve"> p.a. (</w:t>
      </w:r>
      <w:r w:rsidR="0037416C" w:rsidRPr="001E4B6E">
        <w:rPr>
          <w:rFonts w:cs="Times New Roman"/>
          <w:sz w:val="22"/>
          <w:szCs w:val="22"/>
        </w:rPr>
        <w:t xml:space="preserve">in </w:t>
      </w:r>
      <w:r w:rsidR="0037416C" w:rsidRPr="001E4B6E">
        <w:rPr>
          <w:sz w:val="22"/>
          <w:szCs w:val="22"/>
        </w:rPr>
        <w:t>abroad</w:t>
      </w:r>
      <w:r w:rsidR="0056739C" w:rsidRPr="001E4B6E">
        <w:rPr>
          <w:sz w:val="22"/>
          <w:szCs w:val="22"/>
        </w:rPr>
        <w:t>)</w:t>
      </w:r>
    </w:p>
    <w:p w:rsidR="00E82D15" w:rsidRPr="001E4B6E" w:rsidRDefault="00E82D15" w:rsidP="00E82D1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right="-180" w:hanging="284"/>
        <w:jc w:val="thaiDistribute"/>
        <w:rPr>
          <w:rFonts w:cs="Times New Roman"/>
          <w:sz w:val="22"/>
          <w:szCs w:val="22"/>
        </w:rPr>
      </w:pPr>
      <w:r w:rsidRPr="001E4B6E">
        <w:rPr>
          <w:rFonts w:cs="Times New Roman"/>
          <w:sz w:val="22"/>
          <w:szCs w:val="22"/>
        </w:rPr>
        <w:t>Salary escalation rate</w:t>
      </w:r>
      <w:r w:rsidRPr="001E4B6E">
        <w:rPr>
          <w:rFonts w:cs="Times New Roman"/>
          <w:sz w:val="22"/>
          <w:szCs w:val="22"/>
        </w:rPr>
        <w:tab/>
        <w:t>5.90%</w:t>
      </w:r>
      <w:r w:rsidR="0095558C" w:rsidRPr="001E4B6E">
        <w:rPr>
          <w:rFonts w:cs="Times New Roman"/>
          <w:sz w:val="22"/>
          <w:szCs w:val="22"/>
        </w:rPr>
        <w:t xml:space="preserve"> </w:t>
      </w:r>
      <w:r w:rsidR="0095558C" w:rsidRPr="001E4B6E">
        <w:rPr>
          <w:rFonts w:cs="Cordia New"/>
          <w:sz w:val="22"/>
          <w:szCs w:val="22"/>
        </w:rPr>
        <w:t>(in Thailand)</w:t>
      </w:r>
      <w:r w:rsidR="0095558C" w:rsidRPr="001E4B6E">
        <w:rPr>
          <w:rFonts w:cs="Times New Roman"/>
          <w:sz w:val="22"/>
          <w:szCs w:val="22"/>
        </w:rPr>
        <w:t xml:space="preserve"> and 6.74% p.a. (</w:t>
      </w:r>
      <w:r w:rsidR="0037416C" w:rsidRPr="001E4B6E">
        <w:rPr>
          <w:rFonts w:cs="Times New Roman"/>
          <w:sz w:val="22"/>
          <w:szCs w:val="22"/>
        </w:rPr>
        <w:t xml:space="preserve">in </w:t>
      </w:r>
      <w:r w:rsidR="0037416C" w:rsidRPr="001E4B6E">
        <w:rPr>
          <w:sz w:val="22"/>
          <w:szCs w:val="22"/>
        </w:rPr>
        <w:t>abroad</w:t>
      </w:r>
      <w:r w:rsidR="0095558C" w:rsidRPr="001E4B6E">
        <w:rPr>
          <w:sz w:val="22"/>
          <w:szCs w:val="22"/>
        </w:rPr>
        <w:t>)</w:t>
      </w:r>
    </w:p>
    <w:p w:rsidR="00E82D15" w:rsidRPr="001E4B6E" w:rsidRDefault="00E82D15" w:rsidP="00E82D1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right="-180" w:hanging="284"/>
        <w:jc w:val="thaiDistribute"/>
        <w:rPr>
          <w:rFonts w:cs="Times New Roman"/>
          <w:sz w:val="22"/>
          <w:szCs w:val="22"/>
        </w:rPr>
      </w:pPr>
      <w:r w:rsidRPr="001E4B6E">
        <w:rPr>
          <w:rFonts w:cs="Times New Roman"/>
          <w:sz w:val="22"/>
          <w:szCs w:val="22"/>
        </w:rPr>
        <w:t>Employee turnover rate</w:t>
      </w:r>
      <w:r w:rsidRPr="001E4B6E">
        <w:rPr>
          <w:rFonts w:cs="Times New Roman"/>
          <w:sz w:val="22"/>
          <w:szCs w:val="22"/>
        </w:rPr>
        <w:tab/>
        <w:t>0% - 67%</w:t>
      </w:r>
      <w:r w:rsidR="0095558C" w:rsidRPr="001E4B6E">
        <w:rPr>
          <w:rFonts w:cs="Times New Roman"/>
          <w:sz w:val="22"/>
          <w:szCs w:val="22"/>
        </w:rPr>
        <w:t xml:space="preserve"> </w:t>
      </w:r>
      <w:r w:rsidR="0095558C" w:rsidRPr="001E4B6E">
        <w:rPr>
          <w:rFonts w:cs="Cordia New"/>
          <w:sz w:val="22"/>
          <w:szCs w:val="22"/>
        </w:rPr>
        <w:t>(in Thailand)</w:t>
      </w:r>
      <w:r w:rsidR="0095558C" w:rsidRPr="001E4B6E">
        <w:rPr>
          <w:rFonts w:cs="Times New Roman"/>
          <w:sz w:val="22"/>
          <w:szCs w:val="22"/>
        </w:rPr>
        <w:t xml:space="preserve"> and 0% - 22% p.a. (</w:t>
      </w:r>
      <w:r w:rsidR="0037416C" w:rsidRPr="001E4B6E">
        <w:rPr>
          <w:rFonts w:cs="Times New Roman"/>
          <w:sz w:val="22"/>
          <w:szCs w:val="22"/>
        </w:rPr>
        <w:t xml:space="preserve">in </w:t>
      </w:r>
      <w:r w:rsidR="0037416C" w:rsidRPr="001E4B6E">
        <w:rPr>
          <w:sz w:val="22"/>
          <w:szCs w:val="22"/>
        </w:rPr>
        <w:t>abroad</w:t>
      </w:r>
      <w:r w:rsidR="0095558C" w:rsidRPr="001E4B6E">
        <w:rPr>
          <w:sz w:val="22"/>
          <w:szCs w:val="22"/>
        </w:rPr>
        <w:t>)</w:t>
      </w:r>
    </w:p>
    <w:p w:rsidR="00E82D15" w:rsidRPr="001E4B6E" w:rsidRDefault="00E82D15" w:rsidP="00E8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right="-180"/>
        <w:jc w:val="thaiDistribute"/>
        <w:rPr>
          <w:rFonts w:cs="Times New Roman"/>
          <w:sz w:val="22"/>
          <w:szCs w:val="22"/>
        </w:rPr>
      </w:pPr>
    </w:p>
    <w:p w:rsidR="00E82D15" w:rsidRPr="001E4B6E" w:rsidRDefault="00E82D15" w:rsidP="00E8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1E4B6E">
        <w:rPr>
          <w:rFonts w:cs="Times New Roman"/>
          <w:sz w:val="22"/>
          <w:szCs w:val="22"/>
        </w:rPr>
        <w:t>The abovementioned changes in significant assumptions may affect the sensitivity of the balance of provision or liability for post-employment benefits in respect of the information as per the calculation report of the qualified actuary as follows:</w:t>
      </w:r>
    </w:p>
    <w:p w:rsidR="00E82D15" w:rsidRPr="001E4B6E" w:rsidRDefault="00E82D15" w:rsidP="00E8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tbl>
      <w:tblPr>
        <w:tblW w:w="9923" w:type="dxa"/>
        <w:tblInd w:w="108" w:type="dxa"/>
        <w:tblLayout w:type="fixed"/>
        <w:tblLook w:val="04A0"/>
      </w:tblPr>
      <w:tblGrid>
        <w:gridCol w:w="2552"/>
        <w:gridCol w:w="283"/>
        <w:gridCol w:w="1418"/>
        <w:gridCol w:w="283"/>
        <w:gridCol w:w="1701"/>
        <w:gridCol w:w="284"/>
        <w:gridCol w:w="1417"/>
        <w:gridCol w:w="284"/>
        <w:gridCol w:w="1701"/>
      </w:tblGrid>
      <w:tr w:rsidR="00E82D15" w:rsidRPr="001E4B6E" w:rsidTr="00C7484B">
        <w:tc>
          <w:tcPr>
            <w:tcW w:w="2552" w:type="dxa"/>
            <w:vAlign w:val="bottom"/>
          </w:tcPr>
          <w:p w:rsidR="00E82D15" w:rsidRPr="001E4B6E" w:rsidRDefault="00E82D15" w:rsidP="00C7484B">
            <w:pPr>
              <w:pStyle w:val="BodyText2"/>
              <w:ind w:left="-108"/>
              <w:rPr>
                <w:rFonts w:cs="Times New Roman"/>
                <w:sz w:val="20"/>
                <w:szCs w:val="20"/>
                <w:lang w:val="en-US"/>
              </w:rPr>
            </w:pPr>
          </w:p>
        </w:tc>
        <w:tc>
          <w:tcPr>
            <w:tcW w:w="283" w:type="dxa"/>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rPr>
            </w:pPr>
          </w:p>
        </w:tc>
        <w:tc>
          <w:tcPr>
            <w:tcW w:w="7088" w:type="dxa"/>
            <w:gridSpan w:val="7"/>
            <w:tcBorders>
              <w:bottom w:val="single" w:sz="4" w:space="0" w:color="auto"/>
            </w:tcBorders>
            <w:vAlign w:val="bottom"/>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rPr>
            </w:pPr>
            <w:r w:rsidRPr="001E4B6E">
              <w:rPr>
                <w:rFonts w:cs="Times New Roman"/>
                <w:sz w:val="20"/>
                <w:szCs w:val="20"/>
              </w:rPr>
              <w:t xml:space="preserve">Liability May Increase (Decrease) from Changes </w:t>
            </w:r>
          </w:p>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cs/>
              </w:rPr>
            </w:pPr>
            <w:r w:rsidRPr="001E4B6E">
              <w:rPr>
                <w:rFonts w:cs="Times New Roman"/>
                <w:sz w:val="20"/>
                <w:szCs w:val="20"/>
              </w:rPr>
              <w:t>in Significant Assumptions (In Thousand Baht)</w:t>
            </w:r>
          </w:p>
        </w:tc>
      </w:tr>
      <w:tr w:rsidR="00E82D15" w:rsidRPr="001E4B6E" w:rsidTr="00C7484B">
        <w:tc>
          <w:tcPr>
            <w:tcW w:w="2552" w:type="dxa"/>
            <w:vAlign w:val="bottom"/>
          </w:tcPr>
          <w:p w:rsidR="00E82D15" w:rsidRPr="001E4B6E" w:rsidRDefault="00E82D15" w:rsidP="00C7484B">
            <w:pPr>
              <w:pStyle w:val="BodyText2"/>
              <w:ind w:left="-108"/>
              <w:rPr>
                <w:rFonts w:cs="Times New Roman"/>
                <w:sz w:val="20"/>
                <w:szCs w:val="20"/>
                <w:cs/>
              </w:rPr>
            </w:pPr>
          </w:p>
        </w:tc>
        <w:tc>
          <w:tcPr>
            <w:tcW w:w="283" w:type="dxa"/>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0"/>
                <w:szCs w:val="20"/>
              </w:rPr>
            </w:pPr>
          </w:p>
        </w:tc>
        <w:tc>
          <w:tcPr>
            <w:tcW w:w="3402" w:type="dxa"/>
            <w:gridSpan w:val="3"/>
            <w:tcBorders>
              <w:top w:val="single" w:sz="4" w:space="0" w:color="auto"/>
            </w:tcBorders>
            <w:vAlign w:val="bottom"/>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0"/>
                <w:szCs w:val="20"/>
              </w:rPr>
            </w:pPr>
            <w:r w:rsidRPr="001E4B6E">
              <w:rPr>
                <w:rFonts w:cs="Times New Roman"/>
                <w:sz w:val="20"/>
                <w:szCs w:val="20"/>
              </w:rPr>
              <w:t>If Assumption Increased</w:t>
            </w:r>
          </w:p>
        </w:tc>
        <w:tc>
          <w:tcPr>
            <w:tcW w:w="284" w:type="dxa"/>
            <w:tcBorders>
              <w:top w:val="single" w:sz="4" w:space="0" w:color="auto"/>
            </w:tcBorders>
            <w:vAlign w:val="bottom"/>
          </w:tcPr>
          <w:p w:rsidR="00E82D15" w:rsidRPr="001E4B6E" w:rsidRDefault="00E82D15" w:rsidP="00C7484B">
            <w:pPr>
              <w:tabs>
                <w:tab w:val="clear" w:pos="907"/>
                <w:tab w:val="left" w:pos="900"/>
                <w:tab w:val="left" w:pos="1440"/>
                <w:tab w:val="left" w:pos="2160"/>
              </w:tabs>
              <w:ind w:left="-108" w:right="-108"/>
              <w:jc w:val="center"/>
              <w:rPr>
                <w:rFonts w:cs="Times New Roman"/>
                <w:sz w:val="20"/>
                <w:szCs w:val="20"/>
                <w:u w:val="single"/>
              </w:rPr>
            </w:pPr>
          </w:p>
        </w:tc>
        <w:tc>
          <w:tcPr>
            <w:tcW w:w="3402" w:type="dxa"/>
            <w:gridSpan w:val="3"/>
            <w:tcBorders>
              <w:top w:val="single" w:sz="4" w:space="0" w:color="auto"/>
              <w:bottom w:val="single" w:sz="4" w:space="0" w:color="auto"/>
            </w:tcBorders>
            <w:vAlign w:val="bottom"/>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0"/>
                <w:szCs w:val="20"/>
              </w:rPr>
            </w:pPr>
            <w:r w:rsidRPr="001E4B6E">
              <w:rPr>
                <w:rFonts w:cs="Times New Roman"/>
                <w:sz w:val="20"/>
                <w:szCs w:val="20"/>
              </w:rPr>
              <w:t>If Assumption Decreased</w:t>
            </w:r>
          </w:p>
        </w:tc>
      </w:tr>
      <w:tr w:rsidR="00E82D15" w:rsidRPr="001E4B6E" w:rsidTr="00C7484B">
        <w:trPr>
          <w:trHeight w:val="56"/>
        </w:trPr>
        <w:tc>
          <w:tcPr>
            <w:tcW w:w="2552" w:type="dxa"/>
            <w:tcBorders>
              <w:bottom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0"/>
                <w:szCs w:val="20"/>
              </w:rPr>
            </w:pPr>
            <w:r w:rsidRPr="001E4B6E">
              <w:rPr>
                <w:rFonts w:cs="Times New Roman"/>
                <w:sz w:val="20"/>
                <w:szCs w:val="20"/>
              </w:rPr>
              <w:t>Significant Assumptions</w:t>
            </w:r>
          </w:p>
        </w:tc>
        <w:tc>
          <w:tcPr>
            <w:tcW w:w="283" w:type="dxa"/>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0"/>
                <w:szCs w:val="20"/>
              </w:rPr>
            </w:pPr>
          </w:p>
        </w:tc>
        <w:tc>
          <w:tcPr>
            <w:tcW w:w="1418"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0"/>
                <w:szCs w:val="20"/>
              </w:rPr>
            </w:pPr>
            <w:r w:rsidRPr="001E4B6E">
              <w:rPr>
                <w:rFonts w:cs="Times New Roman"/>
                <w:sz w:val="20"/>
                <w:szCs w:val="20"/>
              </w:rPr>
              <w:t>Consolidated</w:t>
            </w:r>
          </w:p>
        </w:tc>
        <w:tc>
          <w:tcPr>
            <w:tcW w:w="283"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0"/>
                <w:szCs w:val="20"/>
                <w:cs/>
              </w:rPr>
            </w:pPr>
          </w:p>
        </w:tc>
        <w:tc>
          <w:tcPr>
            <w:tcW w:w="1701"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0"/>
                <w:szCs w:val="20"/>
              </w:rPr>
            </w:pPr>
            <w:r w:rsidRPr="001E4B6E">
              <w:rPr>
                <w:rFonts w:cs="Times New Roman"/>
                <w:sz w:val="20"/>
                <w:szCs w:val="20"/>
              </w:rPr>
              <w:t>The Company Only</w:t>
            </w:r>
          </w:p>
        </w:tc>
        <w:tc>
          <w:tcPr>
            <w:tcW w:w="284" w:type="dxa"/>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0"/>
                <w:szCs w:val="20"/>
                <w:cs/>
              </w:rPr>
            </w:pPr>
          </w:p>
        </w:tc>
        <w:tc>
          <w:tcPr>
            <w:tcW w:w="1417"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0"/>
                <w:szCs w:val="20"/>
              </w:rPr>
            </w:pPr>
            <w:r w:rsidRPr="001E4B6E">
              <w:rPr>
                <w:rFonts w:cs="Times New Roman"/>
                <w:sz w:val="20"/>
                <w:szCs w:val="20"/>
              </w:rPr>
              <w:t>Consolidated</w:t>
            </w:r>
          </w:p>
        </w:tc>
        <w:tc>
          <w:tcPr>
            <w:tcW w:w="284"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0"/>
                <w:szCs w:val="20"/>
                <w:cs/>
              </w:rPr>
            </w:pPr>
          </w:p>
        </w:tc>
        <w:tc>
          <w:tcPr>
            <w:tcW w:w="1701" w:type="dxa"/>
            <w:tcBorders>
              <w:top w:val="single" w:sz="4" w:space="0" w:color="auto"/>
            </w:tcBorders>
            <w:vAlign w:val="center"/>
          </w:tcPr>
          <w:p w:rsidR="00E82D15" w:rsidRPr="001E4B6E" w:rsidRDefault="00E82D15"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0"/>
                <w:szCs w:val="20"/>
                <w:cs/>
              </w:rPr>
            </w:pPr>
            <w:r w:rsidRPr="001E4B6E">
              <w:rPr>
                <w:rFonts w:cs="Times New Roman"/>
                <w:sz w:val="20"/>
                <w:szCs w:val="20"/>
              </w:rPr>
              <w:t>The Company Only</w:t>
            </w:r>
          </w:p>
        </w:tc>
      </w:tr>
      <w:tr w:rsidR="001E4B6E" w:rsidRPr="001E4B6E" w:rsidTr="00C7484B">
        <w:trPr>
          <w:trHeight w:val="56"/>
        </w:trPr>
        <w:tc>
          <w:tcPr>
            <w:tcW w:w="2552" w:type="dxa"/>
            <w:tcBorders>
              <w:top w:val="single" w:sz="4" w:space="0" w:color="auto"/>
            </w:tcBorders>
            <w:vAlign w:val="bottom"/>
          </w:tcPr>
          <w:p w:rsidR="001E4B6E" w:rsidRPr="001E4B6E" w:rsidRDefault="001E4B6E" w:rsidP="00C7484B">
            <w:pPr>
              <w:pStyle w:val="BodyText2"/>
              <w:ind w:left="-108" w:right="-108"/>
              <w:rPr>
                <w:rFonts w:cs="Times New Roman"/>
                <w:sz w:val="20"/>
                <w:szCs w:val="20"/>
                <w:lang w:val="en-US"/>
              </w:rPr>
            </w:pPr>
            <w:r w:rsidRPr="001E4B6E">
              <w:rPr>
                <w:rFonts w:cs="Times New Roman"/>
                <w:sz w:val="20"/>
                <w:szCs w:val="20"/>
                <w:lang w:val="en-US"/>
              </w:rPr>
              <w:t>Discount rate</w:t>
            </w:r>
          </w:p>
          <w:p w:rsidR="001E4B6E" w:rsidRPr="001E4B6E" w:rsidRDefault="001E4B6E" w:rsidP="00C7484B">
            <w:pPr>
              <w:pStyle w:val="BodyText2"/>
              <w:ind w:left="-108" w:right="-108"/>
              <w:rPr>
                <w:rFonts w:cs="Times New Roman"/>
                <w:sz w:val="20"/>
                <w:szCs w:val="20"/>
                <w:cs/>
              </w:rPr>
            </w:pPr>
            <w:r w:rsidRPr="001E4B6E">
              <w:rPr>
                <w:rFonts w:cs="Times New Roman"/>
                <w:sz w:val="20"/>
                <w:szCs w:val="20"/>
                <w:lang w:val="en-US"/>
              </w:rPr>
              <w:t>(</w:t>
            </w:r>
            <w:proofErr w:type="gramStart"/>
            <w:r w:rsidRPr="001E4B6E">
              <w:rPr>
                <w:rFonts w:cs="Times New Roman"/>
                <w:sz w:val="20"/>
                <w:szCs w:val="20"/>
                <w:lang w:val="en-US"/>
              </w:rPr>
              <w:t>increase</w:t>
            </w:r>
            <w:r w:rsidRPr="001E4B6E">
              <w:rPr>
                <w:rFonts w:cs="Times New Roman"/>
                <w:sz w:val="20"/>
                <w:szCs w:val="20"/>
                <w:cs/>
              </w:rPr>
              <w:t>/</w:t>
            </w:r>
            <w:r w:rsidRPr="001E4B6E">
              <w:rPr>
                <w:rFonts w:cs="Times New Roman"/>
                <w:sz w:val="20"/>
                <w:szCs w:val="20"/>
                <w:lang w:val="en-US"/>
              </w:rPr>
              <w:t>decrease</w:t>
            </w:r>
            <w:proofErr w:type="gramEnd"/>
            <w:r w:rsidRPr="001E4B6E">
              <w:rPr>
                <w:rFonts w:cs="Times New Roman"/>
                <w:sz w:val="20"/>
                <w:szCs w:val="20"/>
                <w:lang w:val="en-US"/>
              </w:rPr>
              <w:t xml:space="preserve"> by 0.5%</w:t>
            </w:r>
            <w:r w:rsidRPr="001E4B6E">
              <w:rPr>
                <w:rFonts w:cs="Times New Roman"/>
                <w:sz w:val="20"/>
                <w:szCs w:val="20"/>
                <w:cs/>
              </w:rPr>
              <w:t>)</w:t>
            </w:r>
          </w:p>
        </w:tc>
        <w:tc>
          <w:tcPr>
            <w:tcW w:w="283" w:type="dxa"/>
          </w:tcPr>
          <w:p w:rsidR="001E4B6E" w:rsidRPr="001E4B6E" w:rsidRDefault="001E4B6E" w:rsidP="00C7484B">
            <w:pPr>
              <w:ind w:right="96"/>
              <w:jc w:val="right"/>
              <w:rPr>
                <w:rFonts w:cs="Times New Roman"/>
                <w:sz w:val="20"/>
                <w:szCs w:val="20"/>
              </w:rPr>
            </w:pPr>
          </w:p>
        </w:tc>
        <w:tc>
          <w:tcPr>
            <w:tcW w:w="1418" w:type="dxa"/>
            <w:tcBorders>
              <w:top w:val="single" w:sz="4" w:space="0" w:color="auto"/>
            </w:tcBorders>
            <w:vAlign w:val="bottom"/>
          </w:tcPr>
          <w:p w:rsidR="001E4B6E" w:rsidRPr="001E4B6E" w:rsidRDefault="001E4B6E" w:rsidP="00283D2D">
            <w:pPr>
              <w:ind w:right="96"/>
              <w:jc w:val="right"/>
              <w:rPr>
                <w:rFonts w:cs="Times New Roman"/>
                <w:sz w:val="20"/>
                <w:szCs w:val="20"/>
              </w:rPr>
            </w:pPr>
          </w:p>
          <w:p w:rsidR="001E4B6E" w:rsidRPr="001E4B6E" w:rsidRDefault="001E4B6E" w:rsidP="00283D2D">
            <w:pPr>
              <w:ind w:right="96"/>
              <w:jc w:val="right"/>
              <w:rPr>
                <w:rFonts w:cs="Times New Roman"/>
                <w:sz w:val="20"/>
                <w:szCs w:val="20"/>
              </w:rPr>
            </w:pPr>
            <w:r w:rsidRPr="001E4B6E">
              <w:rPr>
                <w:rFonts w:cs="Times New Roman"/>
                <w:sz w:val="20"/>
                <w:szCs w:val="20"/>
              </w:rPr>
              <w:t>(1,068)</w:t>
            </w:r>
          </w:p>
        </w:tc>
        <w:tc>
          <w:tcPr>
            <w:tcW w:w="283"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701" w:type="dxa"/>
            <w:tcBorders>
              <w:top w:val="single" w:sz="4" w:space="0" w:color="auto"/>
            </w:tcBorders>
            <w:vAlign w:val="bottom"/>
          </w:tcPr>
          <w:p w:rsidR="001E4B6E" w:rsidRPr="001E4B6E" w:rsidRDefault="001E4B6E" w:rsidP="00283D2D">
            <w:pPr>
              <w:ind w:right="96"/>
              <w:jc w:val="right"/>
              <w:rPr>
                <w:rFonts w:cs="Times New Roman"/>
                <w:sz w:val="20"/>
                <w:szCs w:val="20"/>
              </w:rPr>
            </w:pPr>
          </w:p>
          <w:p w:rsidR="001E4B6E" w:rsidRPr="001E4B6E" w:rsidRDefault="001E4B6E" w:rsidP="00283D2D">
            <w:pPr>
              <w:ind w:right="96"/>
              <w:jc w:val="right"/>
              <w:rPr>
                <w:rFonts w:cs="Times New Roman"/>
                <w:sz w:val="20"/>
                <w:szCs w:val="20"/>
              </w:rPr>
            </w:pPr>
            <w:r w:rsidRPr="001E4B6E">
              <w:rPr>
                <w:rFonts w:cs="Times New Roman"/>
                <w:sz w:val="20"/>
                <w:szCs w:val="20"/>
              </w:rPr>
              <w:t>(   957)</w:t>
            </w:r>
          </w:p>
        </w:tc>
        <w:tc>
          <w:tcPr>
            <w:tcW w:w="284"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417" w:type="dxa"/>
            <w:tcBorders>
              <w:top w:val="single" w:sz="4" w:space="0" w:color="auto"/>
            </w:tcBorders>
            <w:vAlign w:val="bottom"/>
          </w:tcPr>
          <w:p w:rsidR="001E4B6E" w:rsidRPr="001E4B6E" w:rsidRDefault="001E4B6E" w:rsidP="00283D2D">
            <w:pPr>
              <w:ind w:right="160"/>
              <w:jc w:val="right"/>
              <w:rPr>
                <w:rFonts w:cs="Times New Roman"/>
                <w:sz w:val="20"/>
                <w:szCs w:val="20"/>
              </w:rPr>
            </w:pPr>
          </w:p>
          <w:p w:rsidR="001E4B6E" w:rsidRPr="001E4B6E" w:rsidRDefault="001E4B6E" w:rsidP="00283D2D">
            <w:pPr>
              <w:ind w:right="160"/>
              <w:jc w:val="right"/>
              <w:rPr>
                <w:rFonts w:cs="Times New Roman"/>
                <w:sz w:val="20"/>
                <w:szCs w:val="20"/>
              </w:rPr>
            </w:pPr>
            <w:r w:rsidRPr="001E4B6E">
              <w:rPr>
                <w:rFonts w:cs="Times New Roman"/>
                <w:sz w:val="20"/>
                <w:szCs w:val="20"/>
              </w:rPr>
              <w:t>1,135</w:t>
            </w:r>
          </w:p>
        </w:tc>
        <w:tc>
          <w:tcPr>
            <w:tcW w:w="284"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701" w:type="dxa"/>
            <w:tcBorders>
              <w:top w:val="single" w:sz="4" w:space="0" w:color="auto"/>
            </w:tcBorders>
            <w:vAlign w:val="bottom"/>
          </w:tcPr>
          <w:p w:rsidR="001E4B6E" w:rsidRPr="001E4B6E" w:rsidRDefault="001E4B6E" w:rsidP="00283D2D">
            <w:pPr>
              <w:ind w:right="160"/>
              <w:jc w:val="right"/>
              <w:rPr>
                <w:rFonts w:cs="Times New Roman"/>
                <w:sz w:val="20"/>
                <w:szCs w:val="20"/>
              </w:rPr>
            </w:pPr>
          </w:p>
          <w:p w:rsidR="001E4B6E" w:rsidRPr="001E4B6E" w:rsidRDefault="001E4B6E" w:rsidP="00283D2D">
            <w:pPr>
              <w:ind w:right="160"/>
              <w:jc w:val="right"/>
              <w:rPr>
                <w:rFonts w:cs="Times New Roman"/>
                <w:sz w:val="20"/>
                <w:szCs w:val="20"/>
              </w:rPr>
            </w:pPr>
            <w:r w:rsidRPr="001E4B6E">
              <w:rPr>
                <w:rFonts w:cs="Times New Roman"/>
                <w:sz w:val="20"/>
                <w:szCs w:val="20"/>
              </w:rPr>
              <w:t>1,016</w:t>
            </w:r>
          </w:p>
        </w:tc>
      </w:tr>
      <w:tr w:rsidR="001E4B6E" w:rsidRPr="001E4B6E" w:rsidTr="00C7484B">
        <w:trPr>
          <w:trHeight w:val="66"/>
        </w:trPr>
        <w:tc>
          <w:tcPr>
            <w:tcW w:w="2552" w:type="dxa"/>
            <w:vAlign w:val="bottom"/>
          </w:tcPr>
          <w:p w:rsidR="001E4B6E" w:rsidRPr="001E4B6E" w:rsidRDefault="001E4B6E" w:rsidP="00C7484B">
            <w:pPr>
              <w:pStyle w:val="BodyText2"/>
              <w:ind w:left="-108" w:right="-108"/>
              <w:rPr>
                <w:rFonts w:cs="Times New Roman"/>
                <w:sz w:val="20"/>
                <w:szCs w:val="20"/>
                <w:lang w:val="en-US"/>
              </w:rPr>
            </w:pPr>
            <w:r w:rsidRPr="001E4B6E">
              <w:rPr>
                <w:rFonts w:cs="Times New Roman"/>
                <w:sz w:val="20"/>
                <w:szCs w:val="20"/>
                <w:lang w:val="en-US"/>
              </w:rPr>
              <w:t>Salary escalation rate</w:t>
            </w:r>
          </w:p>
          <w:p w:rsidR="001E4B6E" w:rsidRPr="001E4B6E" w:rsidRDefault="001E4B6E" w:rsidP="00C7484B">
            <w:pPr>
              <w:pStyle w:val="BodyText2"/>
              <w:ind w:left="-108" w:right="-108"/>
              <w:rPr>
                <w:rFonts w:cs="Times New Roman"/>
                <w:sz w:val="20"/>
                <w:szCs w:val="20"/>
                <w:cs/>
              </w:rPr>
            </w:pPr>
            <w:r w:rsidRPr="001E4B6E">
              <w:rPr>
                <w:rFonts w:cs="Times New Roman"/>
                <w:sz w:val="20"/>
                <w:szCs w:val="20"/>
                <w:lang w:val="en-US"/>
              </w:rPr>
              <w:t>(</w:t>
            </w:r>
            <w:proofErr w:type="gramStart"/>
            <w:r w:rsidRPr="001E4B6E">
              <w:rPr>
                <w:rFonts w:cs="Times New Roman"/>
                <w:sz w:val="20"/>
                <w:szCs w:val="20"/>
                <w:lang w:val="en-US"/>
              </w:rPr>
              <w:t>increase</w:t>
            </w:r>
            <w:r w:rsidRPr="001E4B6E">
              <w:rPr>
                <w:rFonts w:cs="Times New Roman"/>
                <w:sz w:val="20"/>
                <w:szCs w:val="20"/>
                <w:cs/>
              </w:rPr>
              <w:t>/</w:t>
            </w:r>
            <w:r w:rsidRPr="001E4B6E">
              <w:rPr>
                <w:rFonts w:cs="Times New Roman"/>
                <w:sz w:val="20"/>
                <w:szCs w:val="20"/>
                <w:lang w:val="en-US"/>
              </w:rPr>
              <w:t>decrease</w:t>
            </w:r>
            <w:proofErr w:type="gramEnd"/>
            <w:r w:rsidRPr="001E4B6E">
              <w:rPr>
                <w:rFonts w:cs="Times New Roman"/>
                <w:sz w:val="20"/>
                <w:szCs w:val="20"/>
                <w:lang w:val="en-US"/>
              </w:rPr>
              <w:t xml:space="preserve"> by 0.5%</w:t>
            </w:r>
            <w:r w:rsidRPr="001E4B6E">
              <w:rPr>
                <w:rFonts w:cs="Times New Roman"/>
                <w:sz w:val="20"/>
                <w:szCs w:val="20"/>
                <w:cs/>
              </w:rPr>
              <w:t>)</w:t>
            </w:r>
          </w:p>
        </w:tc>
        <w:tc>
          <w:tcPr>
            <w:tcW w:w="283" w:type="dxa"/>
          </w:tcPr>
          <w:p w:rsidR="001E4B6E" w:rsidRPr="001E4B6E" w:rsidRDefault="001E4B6E" w:rsidP="00C7484B">
            <w:pPr>
              <w:ind w:left="-108" w:right="160"/>
              <w:jc w:val="right"/>
              <w:rPr>
                <w:rFonts w:cs="Times New Roman"/>
                <w:sz w:val="20"/>
                <w:szCs w:val="20"/>
              </w:rPr>
            </w:pPr>
          </w:p>
        </w:tc>
        <w:tc>
          <w:tcPr>
            <w:tcW w:w="1418" w:type="dxa"/>
            <w:vAlign w:val="bottom"/>
          </w:tcPr>
          <w:p w:rsidR="001E4B6E" w:rsidRPr="001E4B6E" w:rsidRDefault="001E4B6E" w:rsidP="00283D2D">
            <w:pPr>
              <w:tabs>
                <w:tab w:val="left" w:pos="972"/>
              </w:tabs>
              <w:ind w:right="160"/>
              <w:jc w:val="right"/>
              <w:rPr>
                <w:rFonts w:cs="Times New Roman"/>
                <w:sz w:val="20"/>
                <w:szCs w:val="20"/>
              </w:rPr>
            </w:pPr>
          </w:p>
          <w:p w:rsidR="001E4B6E" w:rsidRPr="001E4B6E" w:rsidRDefault="001E4B6E" w:rsidP="00283D2D">
            <w:pPr>
              <w:tabs>
                <w:tab w:val="left" w:pos="972"/>
              </w:tabs>
              <w:ind w:right="160"/>
              <w:jc w:val="right"/>
              <w:rPr>
                <w:rFonts w:cs="Times New Roman"/>
                <w:sz w:val="20"/>
                <w:szCs w:val="20"/>
              </w:rPr>
            </w:pPr>
            <w:r w:rsidRPr="001E4B6E">
              <w:rPr>
                <w:rFonts w:cs="Times New Roman"/>
                <w:sz w:val="20"/>
                <w:szCs w:val="20"/>
              </w:rPr>
              <w:t>1,513</w:t>
            </w:r>
          </w:p>
        </w:tc>
        <w:tc>
          <w:tcPr>
            <w:tcW w:w="283"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701" w:type="dxa"/>
            <w:vAlign w:val="bottom"/>
          </w:tcPr>
          <w:p w:rsidR="001E4B6E" w:rsidRPr="001E4B6E" w:rsidRDefault="001E4B6E" w:rsidP="00283D2D">
            <w:pPr>
              <w:tabs>
                <w:tab w:val="left" w:pos="972"/>
              </w:tabs>
              <w:ind w:right="160"/>
              <w:jc w:val="right"/>
              <w:rPr>
                <w:rFonts w:cs="Times New Roman"/>
                <w:sz w:val="20"/>
                <w:szCs w:val="20"/>
              </w:rPr>
            </w:pPr>
          </w:p>
          <w:p w:rsidR="001E4B6E" w:rsidRPr="001E4B6E" w:rsidRDefault="001E4B6E" w:rsidP="00283D2D">
            <w:pPr>
              <w:tabs>
                <w:tab w:val="left" w:pos="972"/>
              </w:tabs>
              <w:ind w:right="160"/>
              <w:jc w:val="right"/>
              <w:rPr>
                <w:rFonts w:cs="Times New Roman"/>
                <w:sz w:val="20"/>
                <w:szCs w:val="20"/>
              </w:rPr>
            </w:pPr>
            <w:r w:rsidRPr="001E4B6E">
              <w:rPr>
                <w:rFonts w:cs="Times New Roman"/>
                <w:sz w:val="20"/>
                <w:szCs w:val="20"/>
              </w:rPr>
              <w:t>1,356</w:t>
            </w:r>
          </w:p>
        </w:tc>
        <w:tc>
          <w:tcPr>
            <w:tcW w:w="284"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417" w:type="dxa"/>
            <w:vAlign w:val="bottom"/>
          </w:tcPr>
          <w:p w:rsidR="001E4B6E" w:rsidRPr="001E4B6E" w:rsidRDefault="001E4B6E" w:rsidP="00283D2D">
            <w:pPr>
              <w:ind w:right="96"/>
              <w:jc w:val="right"/>
              <w:rPr>
                <w:rFonts w:cs="Times New Roman"/>
                <w:sz w:val="20"/>
                <w:szCs w:val="20"/>
              </w:rPr>
            </w:pPr>
          </w:p>
          <w:p w:rsidR="001E4B6E" w:rsidRPr="001E4B6E" w:rsidRDefault="001E4B6E" w:rsidP="00283D2D">
            <w:pPr>
              <w:ind w:right="96"/>
              <w:jc w:val="right"/>
              <w:rPr>
                <w:rFonts w:cs="Times New Roman"/>
                <w:sz w:val="20"/>
                <w:szCs w:val="20"/>
              </w:rPr>
            </w:pPr>
            <w:r w:rsidRPr="001E4B6E">
              <w:rPr>
                <w:rFonts w:cs="Times New Roman"/>
                <w:sz w:val="20"/>
                <w:szCs w:val="20"/>
              </w:rPr>
              <w:t>(1,431)</w:t>
            </w:r>
          </w:p>
        </w:tc>
        <w:tc>
          <w:tcPr>
            <w:tcW w:w="284"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701" w:type="dxa"/>
            <w:vAlign w:val="bottom"/>
          </w:tcPr>
          <w:p w:rsidR="001E4B6E" w:rsidRPr="001E4B6E" w:rsidRDefault="001E4B6E" w:rsidP="00283D2D">
            <w:pPr>
              <w:ind w:right="96"/>
              <w:jc w:val="right"/>
              <w:rPr>
                <w:rFonts w:cs="Times New Roman"/>
                <w:sz w:val="20"/>
                <w:szCs w:val="20"/>
              </w:rPr>
            </w:pPr>
          </w:p>
          <w:p w:rsidR="001E4B6E" w:rsidRPr="001E4B6E" w:rsidRDefault="001E4B6E" w:rsidP="00283D2D">
            <w:pPr>
              <w:ind w:right="96"/>
              <w:jc w:val="right"/>
              <w:rPr>
                <w:rFonts w:cs="Times New Roman"/>
                <w:sz w:val="20"/>
                <w:szCs w:val="20"/>
              </w:rPr>
            </w:pPr>
            <w:r w:rsidRPr="001E4B6E">
              <w:rPr>
                <w:rFonts w:cs="Times New Roman"/>
                <w:sz w:val="20"/>
                <w:szCs w:val="20"/>
              </w:rPr>
              <w:t>(1,284)</w:t>
            </w:r>
          </w:p>
        </w:tc>
      </w:tr>
      <w:tr w:rsidR="001E4B6E" w:rsidRPr="001E4B6E" w:rsidTr="00C7484B">
        <w:trPr>
          <w:trHeight w:val="66"/>
        </w:trPr>
        <w:tc>
          <w:tcPr>
            <w:tcW w:w="2552" w:type="dxa"/>
            <w:vAlign w:val="bottom"/>
          </w:tcPr>
          <w:p w:rsidR="001E4B6E" w:rsidRPr="001E4B6E" w:rsidRDefault="001E4B6E" w:rsidP="00C7484B">
            <w:pPr>
              <w:pStyle w:val="BodyText2"/>
              <w:ind w:left="-108" w:right="-108"/>
              <w:rPr>
                <w:rFonts w:cs="Times New Roman"/>
                <w:sz w:val="20"/>
                <w:szCs w:val="20"/>
                <w:lang w:val="en-US"/>
              </w:rPr>
            </w:pPr>
            <w:r w:rsidRPr="001E4B6E">
              <w:rPr>
                <w:rFonts w:cs="Times New Roman"/>
                <w:sz w:val="20"/>
                <w:szCs w:val="20"/>
                <w:lang w:val="en-US"/>
              </w:rPr>
              <w:t>Employee turnover rate</w:t>
            </w:r>
          </w:p>
          <w:p w:rsidR="001E4B6E" w:rsidRPr="001E4B6E" w:rsidRDefault="001E4B6E" w:rsidP="00C7484B">
            <w:pPr>
              <w:pStyle w:val="BodyText2"/>
              <w:ind w:left="-108" w:right="-108"/>
              <w:rPr>
                <w:rFonts w:cs="Times New Roman"/>
                <w:sz w:val="20"/>
                <w:szCs w:val="20"/>
                <w:lang w:val="en-US"/>
              </w:rPr>
            </w:pPr>
            <w:r w:rsidRPr="001E4B6E">
              <w:rPr>
                <w:rFonts w:cs="Times New Roman"/>
                <w:sz w:val="20"/>
                <w:szCs w:val="20"/>
                <w:lang w:val="en-US"/>
              </w:rPr>
              <w:t>(</w:t>
            </w:r>
            <w:proofErr w:type="gramStart"/>
            <w:r w:rsidRPr="001E4B6E">
              <w:rPr>
                <w:rFonts w:cs="Times New Roman"/>
                <w:sz w:val="20"/>
                <w:szCs w:val="20"/>
                <w:lang w:val="en-US"/>
              </w:rPr>
              <w:t>increase</w:t>
            </w:r>
            <w:r w:rsidRPr="001E4B6E">
              <w:rPr>
                <w:rFonts w:cs="Times New Roman"/>
                <w:sz w:val="20"/>
                <w:szCs w:val="20"/>
                <w:cs/>
              </w:rPr>
              <w:t>/</w:t>
            </w:r>
            <w:r w:rsidRPr="001E4B6E">
              <w:rPr>
                <w:rFonts w:cs="Times New Roman"/>
                <w:sz w:val="20"/>
                <w:szCs w:val="20"/>
                <w:lang w:val="en-US"/>
              </w:rPr>
              <w:t>decrease</w:t>
            </w:r>
            <w:proofErr w:type="gramEnd"/>
            <w:r w:rsidRPr="001E4B6E">
              <w:rPr>
                <w:rFonts w:cs="Times New Roman"/>
                <w:sz w:val="20"/>
                <w:szCs w:val="20"/>
                <w:lang w:val="en-US"/>
              </w:rPr>
              <w:t xml:space="preserve"> by 1%</w:t>
            </w:r>
            <w:r w:rsidRPr="001E4B6E">
              <w:rPr>
                <w:rFonts w:cs="Times New Roman"/>
                <w:sz w:val="20"/>
                <w:szCs w:val="20"/>
                <w:cs/>
              </w:rPr>
              <w:t>)</w:t>
            </w:r>
          </w:p>
        </w:tc>
        <w:tc>
          <w:tcPr>
            <w:tcW w:w="283" w:type="dxa"/>
          </w:tcPr>
          <w:p w:rsidR="001E4B6E" w:rsidRPr="001E4B6E" w:rsidRDefault="001E4B6E" w:rsidP="00C7484B">
            <w:pPr>
              <w:ind w:right="96"/>
              <w:jc w:val="right"/>
              <w:rPr>
                <w:rFonts w:cs="Times New Roman"/>
                <w:sz w:val="20"/>
                <w:szCs w:val="20"/>
              </w:rPr>
            </w:pPr>
          </w:p>
        </w:tc>
        <w:tc>
          <w:tcPr>
            <w:tcW w:w="1418" w:type="dxa"/>
            <w:vAlign w:val="bottom"/>
          </w:tcPr>
          <w:p w:rsidR="001E4B6E" w:rsidRPr="001E4B6E" w:rsidRDefault="001E4B6E" w:rsidP="00283D2D">
            <w:pPr>
              <w:ind w:right="96"/>
              <w:jc w:val="right"/>
              <w:rPr>
                <w:rFonts w:cs="Times New Roman"/>
                <w:sz w:val="20"/>
                <w:szCs w:val="20"/>
              </w:rPr>
            </w:pPr>
          </w:p>
          <w:p w:rsidR="001E4B6E" w:rsidRPr="001E4B6E" w:rsidRDefault="001E4B6E" w:rsidP="00283D2D">
            <w:pPr>
              <w:ind w:right="96"/>
              <w:jc w:val="right"/>
              <w:rPr>
                <w:rFonts w:cs="Times New Roman"/>
                <w:sz w:val="20"/>
                <w:szCs w:val="20"/>
              </w:rPr>
            </w:pPr>
            <w:r w:rsidRPr="001E4B6E">
              <w:rPr>
                <w:rFonts w:cs="Times New Roman"/>
                <w:sz w:val="20"/>
                <w:szCs w:val="20"/>
              </w:rPr>
              <w:t>(3,517)</w:t>
            </w:r>
          </w:p>
        </w:tc>
        <w:tc>
          <w:tcPr>
            <w:tcW w:w="283"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701" w:type="dxa"/>
            <w:vAlign w:val="bottom"/>
          </w:tcPr>
          <w:p w:rsidR="001E4B6E" w:rsidRPr="001E4B6E" w:rsidRDefault="001E4B6E" w:rsidP="00283D2D">
            <w:pPr>
              <w:ind w:right="96"/>
              <w:jc w:val="right"/>
              <w:rPr>
                <w:rFonts w:cs="Times New Roman"/>
                <w:sz w:val="20"/>
                <w:szCs w:val="20"/>
              </w:rPr>
            </w:pPr>
          </w:p>
          <w:p w:rsidR="001E4B6E" w:rsidRPr="001E4B6E" w:rsidRDefault="001E4B6E" w:rsidP="00283D2D">
            <w:pPr>
              <w:ind w:right="96"/>
              <w:jc w:val="right"/>
              <w:rPr>
                <w:rFonts w:cs="Times New Roman"/>
                <w:sz w:val="20"/>
                <w:szCs w:val="20"/>
              </w:rPr>
            </w:pPr>
            <w:r w:rsidRPr="001E4B6E">
              <w:rPr>
                <w:rFonts w:cs="Times New Roman"/>
                <w:sz w:val="20"/>
                <w:szCs w:val="20"/>
              </w:rPr>
              <w:t>(3,166)</w:t>
            </w:r>
          </w:p>
        </w:tc>
        <w:tc>
          <w:tcPr>
            <w:tcW w:w="284"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417" w:type="dxa"/>
            <w:vAlign w:val="bottom"/>
          </w:tcPr>
          <w:p w:rsidR="001E4B6E" w:rsidRPr="001E4B6E" w:rsidRDefault="001E4B6E" w:rsidP="00283D2D">
            <w:pPr>
              <w:tabs>
                <w:tab w:val="left" w:pos="972"/>
              </w:tabs>
              <w:ind w:right="160"/>
              <w:jc w:val="right"/>
              <w:rPr>
                <w:rFonts w:cs="Times New Roman"/>
                <w:sz w:val="20"/>
                <w:szCs w:val="20"/>
              </w:rPr>
            </w:pPr>
          </w:p>
          <w:p w:rsidR="001E4B6E" w:rsidRPr="001E4B6E" w:rsidRDefault="001E4B6E" w:rsidP="00283D2D">
            <w:pPr>
              <w:tabs>
                <w:tab w:val="left" w:pos="972"/>
              </w:tabs>
              <w:ind w:right="160"/>
              <w:jc w:val="right"/>
              <w:rPr>
                <w:rFonts w:cs="Times New Roman"/>
                <w:sz w:val="20"/>
                <w:szCs w:val="20"/>
              </w:rPr>
            </w:pPr>
            <w:r w:rsidRPr="001E4B6E">
              <w:rPr>
                <w:rFonts w:cs="Times New Roman"/>
                <w:sz w:val="20"/>
                <w:szCs w:val="20"/>
              </w:rPr>
              <w:t>3,973</w:t>
            </w:r>
          </w:p>
        </w:tc>
        <w:tc>
          <w:tcPr>
            <w:tcW w:w="284" w:type="dxa"/>
            <w:vAlign w:val="bottom"/>
          </w:tcPr>
          <w:p w:rsidR="001E4B6E" w:rsidRPr="001E4B6E" w:rsidRDefault="001E4B6E" w:rsidP="00283D2D">
            <w:pPr>
              <w:pStyle w:val="ASSETS"/>
              <w:spacing w:line="260" w:lineRule="atLeast"/>
              <w:ind w:right="160"/>
              <w:jc w:val="right"/>
              <w:rPr>
                <w:rFonts w:ascii="Times New Roman" w:hAnsi="Times New Roman" w:cs="Times New Roman"/>
                <w:b w:val="0"/>
                <w:bCs w:val="0"/>
                <w:sz w:val="20"/>
                <w:szCs w:val="20"/>
                <w:u w:val="none"/>
                <w:lang w:val="en-US"/>
              </w:rPr>
            </w:pPr>
          </w:p>
        </w:tc>
        <w:tc>
          <w:tcPr>
            <w:tcW w:w="1701" w:type="dxa"/>
            <w:vAlign w:val="bottom"/>
          </w:tcPr>
          <w:p w:rsidR="001E4B6E" w:rsidRPr="001E4B6E" w:rsidRDefault="001E4B6E" w:rsidP="00283D2D">
            <w:pPr>
              <w:tabs>
                <w:tab w:val="left" w:pos="972"/>
              </w:tabs>
              <w:ind w:right="160"/>
              <w:jc w:val="right"/>
              <w:rPr>
                <w:rFonts w:cs="Times New Roman"/>
                <w:sz w:val="20"/>
                <w:szCs w:val="20"/>
              </w:rPr>
            </w:pPr>
          </w:p>
          <w:p w:rsidR="001E4B6E" w:rsidRPr="001E4B6E" w:rsidRDefault="001E4B6E" w:rsidP="00283D2D">
            <w:pPr>
              <w:tabs>
                <w:tab w:val="left" w:pos="972"/>
              </w:tabs>
              <w:ind w:right="160"/>
              <w:jc w:val="right"/>
              <w:rPr>
                <w:rFonts w:cs="Times New Roman"/>
                <w:sz w:val="20"/>
                <w:szCs w:val="20"/>
              </w:rPr>
            </w:pPr>
            <w:r w:rsidRPr="001E4B6E">
              <w:rPr>
                <w:rFonts w:cs="Times New Roman"/>
                <w:sz w:val="20"/>
                <w:szCs w:val="20"/>
              </w:rPr>
              <w:t>3,624</w:t>
            </w:r>
          </w:p>
        </w:tc>
      </w:tr>
    </w:tbl>
    <w:p w:rsidR="00E82D15" w:rsidRPr="001E4B6E" w:rsidRDefault="00E82D15" w:rsidP="00E8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7223D4" w:rsidRPr="001E4B6E" w:rsidRDefault="007223D4" w:rsidP="0002167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1E4B6E">
        <w:rPr>
          <w:b/>
          <w:bCs/>
          <w:caps/>
          <w:sz w:val="22"/>
          <w:szCs w:val="22"/>
        </w:rPr>
        <w:t>PREMIUM ON SHARES AND LEGAL RESERVE</w:t>
      </w:r>
    </w:p>
    <w:p w:rsidR="007223D4" w:rsidRPr="001E4B6E" w:rsidRDefault="007223D4" w:rsidP="00722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7223D4" w:rsidRPr="001E4B6E" w:rsidRDefault="007223D4" w:rsidP="007223D4">
      <w:pPr>
        <w:pStyle w:val="Heading2"/>
        <w:shd w:val="clear" w:color="auto" w:fill="FFFFFF"/>
        <w:tabs>
          <w:tab w:val="clear" w:pos="454"/>
          <w:tab w:val="left" w:pos="567"/>
        </w:tabs>
        <w:ind w:right="-180"/>
        <w:rPr>
          <w:b w:val="0"/>
          <w:bCs w:val="0"/>
          <w:i/>
          <w:iCs/>
          <w:sz w:val="22"/>
          <w:szCs w:val="22"/>
        </w:rPr>
      </w:pPr>
      <w:r w:rsidRPr="001E4B6E">
        <w:rPr>
          <w:b w:val="0"/>
          <w:bCs w:val="0"/>
          <w:i/>
          <w:iCs/>
          <w:sz w:val="22"/>
          <w:szCs w:val="22"/>
        </w:rPr>
        <w:t xml:space="preserve">Premium on shares </w:t>
      </w:r>
    </w:p>
    <w:p w:rsidR="007223D4" w:rsidRPr="001E4B6E" w:rsidRDefault="007223D4" w:rsidP="007223D4">
      <w:pPr>
        <w:pStyle w:val="block"/>
        <w:shd w:val="clear" w:color="auto" w:fill="FFFFFF"/>
        <w:tabs>
          <w:tab w:val="left" w:pos="567"/>
        </w:tabs>
        <w:spacing w:after="0" w:line="240" w:lineRule="atLeast"/>
        <w:ind w:left="0" w:right="-180"/>
        <w:jc w:val="both"/>
        <w:rPr>
          <w:szCs w:val="22"/>
          <w:lang w:val="en-US"/>
        </w:rPr>
      </w:pPr>
    </w:p>
    <w:p w:rsidR="007223D4" w:rsidRPr="001E4B6E" w:rsidRDefault="007223D4" w:rsidP="007223D4">
      <w:pPr>
        <w:pStyle w:val="a3"/>
        <w:widowControl/>
        <w:spacing w:line="240" w:lineRule="atLeast"/>
        <w:ind w:right="-180"/>
        <w:jc w:val="both"/>
        <w:rPr>
          <w:rFonts w:hAnsi="Times New Roman"/>
          <w:b w:val="0"/>
          <w:bCs w:val="0"/>
          <w:sz w:val="22"/>
          <w:szCs w:val="22"/>
        </w:rPr>
      </w:pPr>
      <w:r w:rsidRPr="001E4B6E">
        <w:rPr>
          <w:rFonts w:hAnsi="Times New Roman"/>
          <w:b w:val="0"/>
          <w:bCs w:val="0"/>
          <w:sz w:val="22"/>
          <w:szCs w:val="22"/>
        </w:rPr>
        <w:t>Section 51 of the Public Companies Act B.E. 2535 requires the public company to set aside share subscription monies received in excess of the par value of the shares issued to a reserve account (“premium on shares”). Premium on shares is not available for dividend distribution.</w:t>
      </w:r>
    </w:p>
    <w:p w:rsidR="007223D4" w:rsidRPr="001E4B6E" w:rsidRDefault="007223D4" w:rsidP="007223D4">
      <w:pPr>
        <w:pStyle w:val="BodyTextIndent2"/>
        <w:ind w:left="0" w:right="-180" w:firstLine="0"/>
        <w:rPr>
          <w:sz w:val="22"/>
          <w:szCs w:val="22"/>
        </w:rPr>
      </w:pPr>
    </w:p>
    <w:p w:rsidR="007223D4" w:rsidRPr="001E4B6E" w:rsidRDefault="007223D4" w:rsidP="007223D4">
      <w:pPr>
        <w:pStyle w:val="Heading2"/>
        <w:shd w:val="clear" w:color="auto" w:fill="FFFFFF"/>
        <w:tabs>
          <w:tab w:val="clear" w:pos="454"/>
          <w:tab w:val="left" w:pos="567"/>
        </w:tabs>
        <w:ind w:right="-180"/>
        <w:rPr>
          <w:b w:val="0"/>
          <w:bCs w:val="0"/>
          <w:i/>
          <w:iCs/>
          <w:sz w:val="22"/>
          <w:szCs w:val="22"/>
        </w:rPr>
      </w:pPr>
      <w:r w:rsidRPr="001E4B6E">
        <w:rPr>
          <w:b w:val="0"/>
          <w:bCs w:val="0"/>
          <w:i/>
          <w:iCs/>
          <w:sz w:val="22"/>
          <w:szCs w:val="22"/>
        </w:rPr>
        <w:t>Legal reserve</w:t>
      </w:r>
    </w:p>
    <w:p w:rsidR="007223D4" w:rsidRPr="001E4B6E" w:rsidRDefault="007223D4" w:rsidP="007223D4">
      <w:pPr>
        <w:pStyle w:val="Heading2"/>
        <w:shd w:val="clear" w:color="auto" w:fill="FFFFFF"/>
        <w:tabs>
          <w:tab w:val="clear" w:pos="454"/>
          <w:tab w:val="left" w:pos="567"/>
        </w:tabs>
        <w:ind w:right="-180"/>
        <w:rPr>
          <w:b w:val="0"/>
          <w:bCs w:val="0"/>
          <w:sz w:val="22"/>
          <w:szCs w:val="22"/>
        </w:rPr>
      </w:pPr>
    </w:p>
    <w:p w:rsidR="007223D4" w:rsidRPr="001E4B6E" w:rsidRDefault="007223D4" w:rsidP="007223D4">
      <w:pPr>
        <w:pStyle w:val="a3"/>
        <w:widowControl/>
        <w:spacing w:line="240" w:lineRule="atLeast"/>
        <w:ind w:right="-180"/>
        <w:jc w:val="both"/>
        <w:rPr>
          <w:rFonts w:hAnsi="Times New Roman"/>
          <w:b w:val="0"/>
          <w:bCs w:val="0"/>
          <w:sz w:val="22"/>
          <w:szCs w:val="22"/>
        </w:rPr>
      </w:pPr>
      <w:r w:rsidRPr="001E4B6E">
        <w:rPr>
          <w:rFonts w:hAnsi="Times New Roman"/>
          <w:b w:val="0"/>
          <w:bCs w:val="0"/>
          <w:sz w:val="22"/>
          <w:szCs w:val="22"/>
        </w:rPr>
        <w:t>Section 116 of the Public Companies Act B.E. 2535 requires the public company to appropriate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rsidR="007223D4" w:rsidRPr="001E4B6E" w:rsidRDefault="007223D4" w:rsidP="00722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1E4B6E" w:rsidRDefault="001E4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rsidR="009A04BB" w:rsidRDefault="00B02511" w:rsidP="0002167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08E3">
        <w:rPr>
          <w:b/>
          <w:bCs/>
          <w:caps/>
          <w:sz w:val="22"/>
          <w:szCs w:val="22"/>
        </w:rPr>
        <w:lastRenderedPageBreak/>
        <w:t>OTHER INCOME</w:t>
      </w:r>
    </w:p>
    <w:tbl>
      <w:tblPr>
        <w:tblW w:w="10005" w:type="dxa"/>
        <w:tblLayout w:type="fixed"/>
        <w:tblLook w:val="01E0"/>
      </w:tblPr>
      <w:tblGrid>
        <w:gridCol w:w="4250"/>
        <w:gridCol w:w="1247"/>
        <w:gridCol w:w="255"/>
        <w:gridCol w:w="1248"/>
        <w:gridCol w:w="255"/>
        <w:gridCol w:w="1247"/>
        <w:gridCol w:w="255"/>
        <w:gridCol w:w="1248"/>
      </w:tblGrid>
      <w:tr w:rsidR="009A04BB" w:rsidRPr="005108E3" w:rsidTr="00C7484B">
        <w:trPr>
          <w:trHeight w:val="260"/>
        </w:trPr>
        <w:tc>
          <w:tcPr>
            <w:tcW w:w="4250" w:type="dxa"/>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In Thousand Baht</w:t>
            </w:r>
          </w:p>
        </w:tc>
      </w:tr>
      <w:tr w:rsidR="009A04BB" w:rsidRPr="005108E3" w:rsidTr="00C7484B">
        <w:trPr>
          <w:trHeight w:val="260"/>
        </w:trPr>
        <w:tc>
          <w:tcPr>
            <w:tcW w:w="4250" w:type="dxa"/>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bottom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Consolidated</w:t>
            </w:r>
          </w:p>
        </w:tc>
        <w:tc>
          <w:tcPr>
            <w:tcW w:w="255" w:type="dxa"/>
            <w:tcBorders>
              <w:top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bottom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08E3">
              <w:rPr>
                <w:sz w:val="22"/>
                <w:szCs w:val="22"/>
              </w:rPr>
              <w:t>The Company Only</w:t>
            </w:r>
          </w:p>
        </w:tc>
      </w:tr>
      <w:tr w:rsidR="009A04BB" w:rsidRPr="005108E3" w:rsidTr="00C7484B">
        <w:trPr>
          <w:trHeight w:val="260"/>
        </w:trPr>
        <w:tc>
          <w:tcPr>
            <w:tcW w:w="4250" w:type="dxa"/>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w:t>
            </w:r>
            <w:r w:rsidR="00665347">
              <w:rPr>
                <w:sz w:val="22"/>
                <w:szCs w:val="22"/>
              </w:rPr>
              <w:t>2</w:t>
            </w:r>
          </w:p>
        </w:tc>
        <w:tc>
          <w:tcPr>
            <w:tcW w:w="255" w:type="dxa"/>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08E3">
              <w:rPr>
                <w:sz w:val="22"/>
                <w:szCs w:val="22"/>
              </w:rPr>
              <w:t>202</w:t>
            </w:r>
            <w:r w:rsidR="00665347">
              <w:rPr>
                <w:sz w:val="22"/>
                <w:szCs w:val="22"/>
              </w:rPr>
              <w:t>1</w:t>
            </w:r>
          </w:p>
        </w:tc>
        <w:tc>
          <w:tcPr>
            <w:tcW w:w="255" w:type="dxa"/>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w:t>
            </w:r>
            <w:r w:rsidR="00665347">
              <w:rPr>
                <w:sz w:val="22"/>
                <w:szCs w:val="22"/>
              </w:rPr>
              <w:t>2</w:t>
            </w:r>
          </w:p>
        </w:tc>
        <w:tc>
          <w:tcPr>
            <w:tcW w:w="255" w:type="dxa"/>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rsidR="009A04BB" w:rsidRPr="005108E3" w:rsidRDefault="009A04BB"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08E3">
              <w:rPr>
                <w:sz w:val="22"/>
                <w:szCs w:val="22"/>
              </w:rPr>
              <w:t>202</w:t>
            </w:r>
            <w:r w:rsidR="00665347">
              <w:rPr>
                <w:sz w:val="22"/>
                <w:szCs w:val="22"/>
              </w:rPr>
              <w:t>1</w:t>
            </w:r>
          </w:p>
        </w:tc>
      </w:tr>
      <w:tr w:rsidR="00337332" w:rsidRPr="005108E3" w:rsidTr="00C7484B">
        <w:trPr>
          <w:trHeight w:val="260"/>
        </w:trPr>
        <w:tc>
          <w:tcPr>
            <w:tcW w:w="4250"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cs/>
              </w:rPr>
            </w:pPr>
            <w:r w:rsidRPr="005108E3">
              <w:rPr>
                <w:rFonts w:cs="Times New Roman"/>
                <w:sz w:val="22"/>
                <w:szCs w:val="22"/>
              </w:rPr>
              <w:t>Bad debt recovery</w:t>
            </w:r>
          </w:p>
        </w:tc>
        <w:tc>
          <w:tcPr>
            <w:tcW w:w="1247" w:type="dxa"/>
            <w:vAlign w:val="bottom"/>
          </w:tcPr>
          <w:p w:rsidR="00337332" w:rsidRPr="00337332" w:rsidRDefault="00337332" w:rsidP="0056646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197,277</w:t>
            </w:r>
          </w:p>
        </w:tc>
        <w:tc>
          <w:tcPr>
            <w:tcW w:w="255" w:type="dxa"/>
            <w:vAlign w:val="bottom"/>
          </w:tcPr>
          <w:p w:rsidR="00337332" w:rsidRPr="00337332" w:rsidRDefault="00337332" w:rsidP="00C7484B">
            <w:pPr>
              <w:tabs>
                <w:tab w:val="clear" w:pos="680"/>
                <w:tab w:val="clear" w:pos="907"/>
                <w:tab w:val="left" w:pos="1440"/>
                <w:tab w:val="left" w:pos="2160"/>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277,598</w:t>
            </w:r>
          </w:p>
        </w:tc>
        <w:tc>
          <w:tcPr>
            <w:tcW w:w="255" w:type="dxa"/>
            <w:vAlign w:val="bottom"/>
          </w:tcPr>
          <w:p w:rsidR="00337332" w:rsidRPr="00337332" w:rsidRDefault="00337332" w:rsidP="00C7484B">
            <w:pPr>
              <w:tabs>
                <w:tab w:val="clear" w:pos="680"/>
                <w:tab w:val="clear" w:pos="907"/>
                <w:tab w:val="left" w:pos="1440"/>
                <w:tab w:val="left" w:pos="2160"/>
              </w:tabs>
              <w:ind w:right="170"/>
              <w:jc w:val="right"/>
              <w:rPr>
                <w:rFonts w:cs="Times New Roman"/>
                <w:sz w:val="22"/>
                <w:szCs w:val="22"/>
              </w:rPr>
            </w:pPr>
          </w:p>
        </w:tc>
        <w:tc>
          <w:tcPr>
            <w:tcW w:w="1247" w:type="dxa"/>
            <w:vAlign w:val="bottom"/>
          </w:tcPr>
          <w:p w:rsidR="00337332" w:rsidRPr="00337332" w:rsidRDefault="00337332" w:rsidP="0056646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184,451</w:t>
            </w:r>
          </w:p>
        </w:tc>
        <w:tc>
          <w:tcPr>
            <w:tcW w:w="255" w:type="dxa"/>
            <w:vAlign w:val="bottom"/>
          </w:tcPr>
          <w:p w:rsidR="00337332" w:rsidRPr="00337332" w:rsidRDefault="00337332" w:rsidP="00C7484B">
            <w:pPr>
              <w:tabs>
                <w:tab w:val="clear" w:pos="680"/>
                <w:tab w:val="clear" w:pos="907"/>
                <w:tab w:val="left" w:pos="1440"/>
                <w:tab w:val="left" w:pos="2160"/>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266,897</w:t>
            </w:r>
          </w:p>
        </w:tc>
      </w:tr>
      <w:tr w:rsidR="00337332" w:rsidRPr="005108E3" w:rsidTr="00C7484B">
        <w:trPr>
          <w:trHeight w:val="260"/>
        </w:trPr>
        <w:tc>
          <w:tcPr>
            <w:tcW w:w="4250"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Service income</w:t>
            </w: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70,</w:t>
            </w:r>
            <w:r w:rsidR="000E1885">
              <w:rPr>
                <w:rFonts w:cs="Times New Roman"/>
                <w:sz w:val="22"/>
                <w:szCs w:val="22"/>
              </w:rPr>
              <w:t>124</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86,158</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68,790</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84,733</w:t>
            </w:r>
          </w:p>
        </w:tc>
      </w:tr>
      <w:tr w:rsidR="00337332" w:rsidRPr="005108E3" w:rsidTr="00283D2D">
        <w:trPr>
          <w:trHeight w:val="260"/>
        </w:trPr>
        <w:tc>
          <w:tcPr>
            <w:tcW w:w="4250" w:type="dxa"/>
            <w:vAlign w:val="bottom"/>
          </w:tcPr>
          <w:p w:rsidR="00337332" w:rsidRPr="005108E3" w:rsidRDefault="00337332" w:rsidP="00283D2D">
            <w:pPr>
              <w:tabs>
                <w:tab w:val="clear" w:pos="907"/>
                <w:tab w:val="left" w:pos="900"/>
                <w:tab w:val="left" w:pos="1440"/>
                <w:tab w:val="left" w:pos="2160"/>
              </w:tabs>
              <w:ind w:right="-43"/>
              <w:rPr>
                <w:rFonts w:cs="Times New Roman"/>
                <w:sz w:val="22"/>
                <w:szCs w:val="22"/>
              </w:rPr>
            </w:pPr>
            <w:r w:rsidRPr="005108E3">
              <w:rPr>
                <w:rFonts w:cs="Times New Roman"/>
                <w:sz w:val="22"/>
                <w:szCs w:val="22"/>
              </w:rPr>
              <w:t>Engagement fee income</w:t>
            </w: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58,5</w:t>
            </w:r>
            <w:r w:rsidR="000E1885">
              <w:rPr>
                <w:rFonts w:cs="Times New Roman"/>
                <w:sz w:val="22"/>
                <w:szCs w:val="22"/>
              </w:rPr>
              <w:t>40</w:t>
            </w:r>
          </w:p>
        </w:tc>
        <w:tc>
          <w:tcPr>
            <w:tcW w:w="255"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cs/>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24,020</w:t>
            </w:r>
          </w:p>
        </w:tc>
        <w:tc>
          <w:tcPr>
            <w:tcW w:w="255"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cs/>
              </w:rPr>
            </w:pP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14,790</w:t>
            </w:r>
          </w:p>
        </w:tc>
        <w:tc>
          <w:tcPr>
            <w:tcW w:w="255"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cs/>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13,189</w:t>
            </w:r>
          </w:p>
        </w:tc>
      </w:tr>
      <w:tr w:rsidR="00337332" w:rsidRPr="005108E3" w:rsidTr="00C7484B">
        <w:trPr>
          <w:trHeight w:val="260"/>
        </w:trPr>
        <w:tc>
          <w:tcPr>
            <w:tcW w:w="4250"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Collection fee income</w:t>
            </w: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50,643</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77,686</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49,495</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76,188</w:t>
            </w:r>
          </w:p>
        </w:tc>
      </w:tr>
      <w:tr w:rsidR="00337332" w:rsidRPr="005108E3" w:rsidTr="00C7484B">
        <w:trPr>
          <w:trHeight w:val="260"/>
        </w:trPr>
        <w:tc>
          <w:tcPr>
            <w:tcW w:w="4250"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Delay payment fee income</w:t>
            </w: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30,169</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34,013</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17,027</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17,919</w:t>
            </w:r>
          </w:p>
        </w:tc>
      </w:tr>
      <w:tr w:rsidR="00337332" w:rsidRPr="005108E3" w:rsidTr="00283D2D">
        <w:trPr>
          <w:trHeight w:val="260"/>
        </w:trPr>
        <w:tc>
          <w:tcPr>
            <w:tcW w:w="4250" w:type="dxa"/>
            <w:vAlign w:val="bottom"/>
          </w:tcPr>
          <w:p w:rsidR="00337332" w:rsidRPr="005108E3" w:rsidRDefault="00337332" w:rsidP="00283D2D">
            <w:pPr>
              <w:tabs>
                <w:tab w:val="clear" w:pos="907"/>
                <w:tab w:val="left" w:pos="900"/>
                <w:tab w:val="left" w:pos="1440"/>
                <w:tab w:val="left" w:pos="2160"/>
              </w:tabs>
              <w:ind w:right="-43"/>
              <w:rPr>
                <w:rFonts w:cs="Times New Roman"/>
                <w:sz w:val="22"/>
                <w:szCs w:val="22"/>
              </w:rPr>
            </w:pPr>
            <w:r w:rsidRPr="005108E3">
              <w:rPr>
                <w:rFonts w:cs="Times New Roman"/>
                <w:sz w:val="22"/>
                <w:szCs w:val="22"/>
              </w:rPr>
              <w:t>Interest income</w:t>
            </w: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hint="cs"/>
                <w:sz w:val="22"/>
                <w:szCs w:val="22"/>
                <w:cs/>
              </w:rPr>
              <w:t>15</w:t>
            </w:r>
            <w:r w:rsidRPr="00337332">
              <w:rPr>
                <w:rFonts w:cs="Times New Roman"/>
                <w:sz w:val="22"/>
                <w:szCs w:val="22"/>
              </w:rPr>
              <w:t>,101</w:t>
            </w:r>
          </w:p>
        </w:tc>
        <w:tc>
          <w:tcPr>
            <w:tcW w:w="255"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cs/>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12,448</w:t>
            </w:r>
          </w:p>
        </w:tc>
        <w:tc>
          <w:tcPr>
            <w:tcW w:w="255"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cs/>
              </w:rPr>
            </w:pP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31,145</w:t>
            </w:r>
          </w:p>
        </w:tc>
        <w:tc>
          <w:tcPr>
            <w:tcW w:w="255" w:type="dxa"/>
            <w:vAlign w:val="bottom"/>
          </w:tcPr>
          <w:p w:rsidR="00337332" w:rsidRPr="00337332" w:rsidRDefault="00337332" w:rsidP="00283D2D">
            <w:pPr>
              <w:tabs>
                <w:tab w:val="clear" w:pos="680"/>
                <w:tab w:val="clear" w:pos="907"/>
                <w:tab w:val="left" w:pos="1440"/>
                <w:tab w:val="left" w:pos="2160"/>
              </w:tabs>
              <w:ind w:right="170"/>
              <w:jc w:val="right"/>
              <w:rPr>
                <w:rFonts w:cs="Times New Roman"/>
                <w:sz w:val="22"/>
                <w:szCs w:val="22"/>
                <w:cs/>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30,629</w:t>
            </w:r>
          </w:p>
        </w:tc>
      </w:tr>
      <w:tr w:rsidR="00337332" w:rsidRPr="005108E3" w:rsidTr="00C7484B">
        <w:trPr>
          <w:trHeight w:val="260"/>
        </w:trPr>
        <w:tc>
          <w:tcPr>
            <w:tcW w:w="4250"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Service charge income</w:t>
            </w: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11,296</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16,321</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7" w:type="dxa"/>
            <w:vAlign w:val="bottom"/>
          </w:tcPr>
          <w:p w:rsidR="00337332" w:rsidRPr="00337332" w:rsidRDefault="00337332"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11,137</w:t>
            </w:r>
          </w:p>
        </w:tc>
        <w:tc>
          <w:tcPr>
            <w:tcW w:w="255" w:type="dxa"/>
            <w:vAlign w:val="bottom"/>
          </w:tcPr>
          <w:p w:rsidR="00337332" w:rsidRPr="00337332" w:rsidRDefault="00337332" w:rsidP="00C7484B">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16,071</w:t>
            </w:r>
          </w:p>
        </w:tc>
      </w:tr>
      <w:tr w:rsidR="00337332" w:rsidRPr="0028470E" w:rsidTr="002B133A">
        <w:trPr>
          <w:trHeight w:val="260"/>
        </w:trPr>
        <w:tc>
          <w:tcPr>
            <w:tcW w:w="4250" w:type="dxa"/>
            <w:vAlign w:val="bottom"/>
          </w:tcPr>
          <w:p w:rsidR="00337332" w:rsidRPr="00CC293F" w:rsidRDefault="00337332" w:rsidP="002B133A">
            <w:pPr>
              <w:tabs>
                <w:tab w:val="clear" w:pos="907"/>
                <w:tab w:val="left" w:pos="900"/>
                <w:tab w:val="left" w:pos="1440"/>
                <w:tab w:val="left" w:pos="2160"/>
              </w:tabs>
              <w:ind w:right="-43"/>
              <w:rPr>
                <w:rFonts w:cs="Times New Roman"/>
                <w:sz w:val="22"/>
                <w:szCs w:val="22"/>
              </w:rPr>
            </w:pPr>
            <w:r w:rsidRPr="00CC293F">
              <w:rPr>
                <w:rFonts w:cs="Times New Roman"/>
                <w:sz w:val="22"/>
                <w:szCs w:val="22"/>
              </w:rPr>
              <w:t>Reversal of accrued employee bonus</w:t>
            </w:r>
          </w:p>
        </w:tc>
        <w:tc>
          <w:tcPr>
            <w:tcW w:w="1247" w:type="dxa"/>
            <w:vAlign w:val="bottom"/>
          </w:tcPr>
          <w:p w:rsidR="00337332" w:rsidRPr="00337332" w:rsidRDefault="00337332" w:rsidP="00566462">
            <w:pPr>
              <w:tabs>
                <w:tab w:val="clear" w:pos="680"/>
                <w:tab w:val="clear" w:pos="907"/>
              </w:tabs>
              <w:ind w:left="175" w:right="-144" w:hanging="175"/>
              <w:jc w:val="center"/>
              <w:rPr>
                <w:rFonts w:cs="Times New Roman"/>
                <w:sz w:val="22"/>
                <w:szCs w:val="22"/>
              </w:rPr>
            </w:pPr>
            <w:r w:rsidRPr="00337332">
              <w:rPr>
                <w:rFonts w:cs="Times New Roman"/>
                <w:sz w:val="22"/>
                <w:szCs w:val="22"/>
              </w:rPr>
              <w:t>-</w:t>
            </w:r>
          </w:p>
        </w:tc>
        <w:tc>
          <w:tcPr>
            <w:tcW w:w="255" w:type="dxa"/>
            <w:vAlign w:val="bottom"/>
          </w:tcPr>
          <w:p w:rsidR="00337332" w:rsidRPr="00337332" w:rsidRDefault="00337332" w:rsidP="002B133A">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15,492</w:t>
            </w:r>
          </w:p>
        </w:tc>
        <w:tc>
          <w:tcPr>
            <w:tcW w:w="255" w:type="dxa"/>
            <w:vAlign w:val="bottom"/>
          </w:tcPr>
          <w:p w:rsidR="00337332" w:rsidRPr="00337332" w:rsidRDefault="00337332" w:rsidP="002B133A">
            <w:pPr>
              <w:tabs>
                <w:tab w:val="clear" w:pos="680"/>
                <w:tab w:val="clear" w:pos="907"/>
              </w:tabs>
              <w:ind w:right="170"/>
              <w:jc w:val="right"/>
              <w:rPr>
                <w:rFonts w:cs="Times New Roman"/>
                <w:sz w:val="22"/>
                <w:szCs w:val="22"/>
              </w:rPr>
            </w:pPr>
          </w:p>
        </w:tc>
        <w:tc>
          <w:tcPr>
            <w:tcW w:w="1247" w:type="dxa"/>
            <w:vAlign w:val="bottom"/>
          </w:tcPr>
          <w:p w:rsidR="00337332" w:rsidRPr="00337332" w:rsidRDefault="00337332" w:rsidP="00566462">
            <w:pPr>
              <w:tabs>
                <w:tab w:val="clear" w:pos="680"/>
                <w:tab w:val="clear" w:pos="907"/>
              </w:tabs>
              <w:ind w:left="175" w:right="-144" w:hanging="175"/>
              <w:jc w:val="center"/>
              <w:rPr>
                <w:rFonts w:cs="Times New Roman"/>
                <w:sz w:val="22"/>
                <w:szCs w:val="22"/>
              </w:rPr>
            </w:pPr>
            <w:r w:rsidRPr="00337332">
              <w:rPr>
                <w:rFonts w:cs="Times New Roman"/>
                <w:sz w:val="22"/>
                <w:szCs w:val="22"/>
              </w:rPr>
              <w:t>-</w:t>
            </w:r>
          </w:p>
        </w:tc>
        <w:tc>
          <w:tcPr>
            <w:tcW w:w="255" w:type="dxa"/>
            <w:vAlign w:val="bottom"/>
          </w:tcPr>
          <w:p w:rsidR="00337332" w:rsidRPr="00337332" w:rsidRDefault="00337332" w:rsidP="002B133A">
            <w:pPr>
              <w:tabs>
                <w:tab w:val="clear" w:pos="680"/>
                <w:tab w:val="clear" w:pos="907"/>
              </w:tabs>
              <w:ind w:right="170"/>
              <w:jc w:val="right"/>
              <w:rPr>
                <w:rFonts w:cs="Times New Roman"/>
                <w:sz w:val="22"/>
                <w:szCs w:val="22"/>
              </w:rPr>
            </w:pPr>
          </w:p>
        </w:tc>
        <w:tc>
          <w:tcPr>
            <w:tcW w:w="1248" w:type="dxa"/>
            <w:vAlign w:val="bottom"/>
          </w:tcPr>
          <w:p w:rsidR="00337332" w:rsidRPr="00337332" w:rsidRDefault="00337332" w:rsidP="00283D2D">
            <w:pPr>
              <w:tabs>
                <w:tab w:val="clear" w:pos="680"/>
                <w:tab w:val="clear" w:pos="907"/>
              </w:tabs>
              <w:ind w:right="170"/>
              <w:jc w:val="right"/>
              <w:rPr>
                <w:rFonts w:cs="Times New Roman"/>
                <w:sz w:val="22"/>
                <w:szCs w:val="22"/>
              </w:rPr>
            </w:pPr>
            <w:r w:rsidRPr="00337332">
              <w:rPr>
                <w:rFonts w:cs="Times New Roman"/>
                <w:sz w:val="22"/>
                <w:szCs w:val="22"/>
              </w:rPr>
              <w:t>14,825</w:t>
            </w:r>
          </w:p>
        </w:tc>
      </w:tr>
      <w:tr w:rsidR="008C0E2A" w:rsidRPr="005108E3" w:rsidTr="00C7484B">
        <w:trPr>
          <w:trHeight w:val="260"/>
        </w:trPr>
        <w:tc>
          <w:tcPr>
            <w:tcW w:w="4250" w:type="dxa"/>
            <w:vAlign w:val="bottom"/>
          </w:tcPr>
          <w:p w:rsidR="008C0E2A" w:rsidRPr="005108E3" w:rsidRDefault="008C0E2A"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Management fee income</w:t>
            </w:r>
          </w:p>
        </w:tc>
        <w:tc>
          <w:tcPr>
            <w:tcW w:w="1247" w:type="dxa"/>
            <w:vAlign w:val="bottom"/>
          </w:tcPr>
          <w:p w:rsidR="008C0E2A" w:rsidRPr="00337332" w:rsidRDefault="008C0E2A" w:rsidP="00566462">
            <w:pPr>
              <w:tabs>
                <w:tab w:val="clear" w:pos="680"/>
                <w:tab w:val="clear" w:pos="907"/>
              </w:tabs>
              <w:ind w:left="175" w:right="-144" w:hanging="175"/>
              <w:jc w:val="center"/>
              <w:rPr>
                <w:rFonts w:cs="Times New Roman"/>
                <w:sz w:val="22"/>
                <w:szCs w:val="22"/>
              </w:rPr>
            </w:pPr>
            <w:r w:rsidRPr="00337332">
              <w:rPr>
                <w:rFonts w:cs="Times New Roman"/>
                <w:sz w:val="22"/>
                <w:szCs w:val="22"/>
              </w:rPr>
              <w:t>-</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8" w:type="dxa"/>
            <w:vAlign w:val="bottom"/>
          </w:tcPr>
          <w:p w:rsidR="008C0E2A" w:rsidRPr="00337332" w:rsidRDefault="008C0E2A" w:rsidP="00283D2D">
            <w:pPr>
              <w:tabs>
                <w:tab w:val="clear" w:pos="680"/>
                <w:tab w:val="clear" w:pos="907"/>
              </w:tabs>
              <w:ind w:left="175" w:right="-144" w:hanging="175"/>
              <w:jc w:val="center"/>
              <w:rPr>
                <w:rFonts w:cs="Times New Roman"/>
                <w:sz w:val="22"/>
                <w:szCs w:val="22"/>
              </w:rPr>
            </w:pPr>
            <w:r w:rsidRPr="00337332">
              <w:rPr>
                <w:rFonts w:cs="Times New Roman"/>
                <w:sz w:val="22"/>
                <w:szCs w:val="22"/>
                <w:cs/>
              </w:rPr>
              <w:t>-</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7" w:type="dxa"/>
            <w:vAlign w:val="bottom"/>
          </w:tcPr>
          <w:p w:rsidR="008C0E2A" w:rsidRPr="008C0E2A" w:rsidRDefault="008C0E2A" w:rsidP="00566462">
            <w:pPr>
              <w:tabs>
                <w:tab w:val="clear" w:pos="680"/>
                <w:tab w:val="clear" w:pos="907"/>
              </w:tabs>
              <w:ind w:right="170"/>
              <w:jc w:val="right"/>
              <w:rPr>
                <w:rFonts w:cs="Times New Roman"/>
                <w:sz w:val="22"/>
                <w:szCs w:val="22"/>
              </w:rPr>
            </w:pPr>
            <w:r w:rsidRPr="008C0E2A">
              <w:rPr>
                <w:rFonts w:cs="Times New Roman"/>
                <w:sz w:val="22"/>
                <w:szCs w:val="22"/>
              </w:rPr>
              <w:t>36,016</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8" w:type="dxa"/>
            <w:vAlign w:val="bottom"/>
          </w:tcPr>
          <w:p w:rsidR="008C0E2A" w:rsidRPr="00337332" w:rsidRDefault="008C0E2A" w:rsidP="00283D2D">
            <w:pPr>
              <w:tabs>
                <w:tab w:val="clear" w:pos="680"/>
                <w:tab w:val="clear" w:pos="907"/>
              </w:tabs>
              <w:ind w:right="170"/>
              <w:jc w:val="right"/>
              <w:rPr>
                <w:rFonts w:cs="Times New Roman"/>
                <w:sz w:val="22"/>
                <w:szCs w:val="22"/>
              </w:rPr>
            </w:pPr>
            <w:r w:rsidRPr="00337332">
              <w:rPr>
                <w:rFonts w:cs="Times New Roman"/>
                <w:sz w:val="22"/>
                <w:szCs w:val="22"/>
              </w:rPr>
              <w:t>33,002</w:t>
            </w:r>
          </w:p>
        </w:tc>
      </w:tr>
      <w:tr w:rsidR="008C0E2A" w:rsidRPr="005108E3" w:rsidTr="00C7484B">
        <w:trPr>
          <w:trHeight w:val="260"/>
        </w:trPr>
        <w:tc>
          <w:tcPr>
            <w:tcW w:w="4250" w:type="dxa"/>
            <w:vAlign w:val="bottom"/>
          </w:tcPr>
          <w:p w:rsidR="008C0E2A" w:rsidRPr="005108E3" w:rsidRDefault="008C0E2A"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Others</w:t>
            </w:r>
          </w:p>
        </w:tc>
        <w:tc>
          <w:tcPr>
            <w:tcW w:w="1247" w:type="dxa"/>
            <w:tcBorders>
              <w:bottom w:val="single" w:sz="4" w:space="0" w:color="auto"/>
            </w:tcBorders>
            <w:vAlign w:val="bottom"/>
          </w:tcPr>
          <w:p w:rsidR="008C0E2A" w:rsidRPr="00337332" w:rsidRDefault="008C0E2A" w:rsidP="00337332">
            <w:pPr>
              <w:tabs>
                <w:tab w:val="clear" w:pos="680"/>
                <w:tab w:val="clear" w:pos="907"/>
                <w:tab w:val="left" w:pos="1440"/>
                <w:tab w:val="left" w:pos="2160"/>
              </w:tabs>
              <w:ind w:right="170"/>
              <w:jc w:val="right"/>
              <w:rPr>
                <w:rFonts w:cs="Times New Roman"/>
                <w:sz w:val="22"/>
                <w:szCs w:val="22"/>
                <w:cs/>
              </w:rPr>
            </w:pPr>
            <w:r w:rsidRPr="00337332">
              <w:rPr>
                <w:rFonts w:cs="Times New Roman"/>
                <w:sz w:val="22"/>
                <w:szCs w:val="22"/>
              </w:rPr>
              <w:t>26,</w:t>
            </w:r>
            <w:r>
              <w:rPr>
                <w:rFonts w:cs="Times New Roman"/>
                <w:sz w:val="22"/>
                <w:szCs w:val="22"/>
              </w:rPr>
              <w:t>178</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8" w:type="dxa"/>
            <w:tcBorders>
              <w:bottom w:val="single" w:sz="4" w:space="0" w:color="auto"/>
            </w:tcBorders>
            <w:vAlign w:val="bottom"/>
          </w:tcPr>
          <w:p w:rsidR="008C0E2A" w:rsidRPr="00337332" w:rsidRDefault="008C0E2A" w:rsidP="00283D2D">
            <w:pPr>
              <w:tabs>
                <w:tab w:val="clear" w:pos="680"/>
                <w:tab w:val="clear" w:pos="907"/>
              </w:tabs>
              <w:ind w:right="170"/>
              <w:jc w:val="right"/>
              <w:rPr>
                <w:rFonts w:cs="Times New Roman"/>
                <w:sz w:val="22"/>
                <w:szCs w:val="22"/>
                <w:cs/>
              </w:rPr>
            </w:pPr>
            <w:r w:rsidRPr="00337332">
              <w:rPr>
                <w:rFonts w:cs="Times New Roman"/>
                <w:sz w:val="22"/>
                <w:szCs w:val="22"/>
              </w:rPr>
              <w:t>35,172</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7" w:type="dxa"/>
            <w:tcBorders>
              <w:bottom w:val="single" w:sz="4" w:space="0" w:color="auto"/>
            </w:tcBorders>
            <w:vAlign w:val="bottom"/>
          </w:tcPr>
          <w:p w:rsidR="008C0E2A" w:rsidRPr="008C0E2A" w:rsidRDefault="008C0E2A" w:rsidP="00566462">
            <w:pPr>
              <w:tabs>
                <w:tab w:val="clear" w:pos="680"/>
                <w:tab w:val="clear" w:pos="907"/>
              </w:tabs>
              <w:ind w:right="170"/>
              <w:jc w:val="right"/>
              <w:rPr>
                <w:rFonts w:cs="Times New Roman"/>
                <w:sz w:val="22"/>
                <w:szCs w:val="22"/>
              </w:rPr>
            </w:pPr>
            <w:r w:rsidRPr="008C0E2A">
              <w:rPr>
                <w:rFonts w:cs="Times New Roman"/>
                <w:sz w:val="22"/>
                <w:szCs w:val="22"/>
              </w:rPr>
              <w:t>23,003</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8" w:type="dxa"/>
            <w:tcBorders>
              <w:bottom w:val="single" w:sz="4" w:space="0" w:color="auto"/>
            </w:tcBorders>
            <w:vAlign w:val="bottom"/>
          </w:tcPr>
          <w:p w:rsidR="008C0E2A" w:rsidRPr="00337332" w:rsidRDefault="008C0E2A" w:rsidP="00283D2D">
            <w:pPr>
              <w:tabs>
                <w:tab w:val="clear" w:pos="680"/>
                <w:tab w:val="clear" w:pos="907"/>
              </w:tabs>
              <w:ind w:right="170"/>
              <w:jc w:val="right"/>
              <w:rPr>
                <w:rFonts w:cs="Times New Roman"/>
                <w:sz w:val="22"/>
                <w:szCs w:val="22"/>
              </w:rPr>
            </w:pPr>
            <w:r w:rsidRPr="00337332">
              <w:rPr>
                <w:rFonts w:cs="Times New Roman"/>
                <w:sz w:val="22"/>
                <w:szCs w:val="22"/>
              </w:rPr>
              <w:t>31,284</w:t>
            </w:r>
          </w:p>
        </w:tc>
      </w:tr>
      <w:tr w:rsidR="008C0E2A" w:rsidRPr="005108E3" w:rsidTr="00C7484B">
        <w:trPr>
          <w:trHeight w:val="260"/>
        </w:trPr>
        <w:tc>
          <w:tcPr>
            <w:tcW w:w="4250" w:type="dxa"/>
            <w:vAlign w:val="bottom"/>
          </w:tcPr>
          <w:p w:rsidR="008C0E2A" w:rsidRPr="005108E3" w:rsidRDefault="008C0E2A" w:rsidP="00C7484B">
            <w:pPr>
              <w:tabs>
                <w:tab w:val="clear" w:pos="907"/>
                <w:tab w:val="left" w:pos="900"/>
                <w:tab w:val="left" w:pos="1440"/>
                <w:tab w:val="left" w:pos="2160"/>
              </w:tabs>
              <w:ind w:right="-43"/>
              <w:rPr>
                <w:rFonts w:cs="Times New Roman"/>
                <w:sz w:val="22"/>
                <w:szCs w:val="22"/>
                <w:cs/>
              </w:rPr>
            </w:pPr>
            <w:r w:rsidRPr="005108E3">
              <w:rPr>
                <w:rFonts w:cs="Times New Roman"/>
                <w:sz w:val="22"/>
                <w:szCs w:val="22"/>
              </w:rPr>
              <w:t>Total</w:t>
            </w:r>
          </w:p>
        </w:tc>
        <w:tc>
          <w:tcPr>
            <w:tcW w:w="1247" w:type="dxa"/>
            <w:tcBorders>
              <w:top w:val="single" w:sz="4" w:space="0" w:color="auto"/>
              <w:bottom w:val="double" w:sz="4" w:space="0" w:color="auto"/>
            </w:tcBorders>
            <w:vAlign w:val="bottom"/>
          </w:tcPr>
          <w:p w:rsidR="008C0E2A" w:rsidRPr="00337332" w:rsidRDefault="008C0E2A" w:rsidP="00337332">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459,32</w:t>
            </w:r>
            <w:r>
              <w:rPr>
                <w:rFonts w:cs="Times New Roman"/>
                <w:sz w:val="22"/>
                <w:szCs w:val="22"/>
              </w:rPr>
              <w:t>8</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8" w:type="dxa"/>
            <w:tcBorders>
              <w:top w:val="single" w:sz="4" w:space="0" w:color="auto"/>
              <w:bottom w:val="double" w:sz="4" w:space="0" w:color="auto"/>
            </w:tcBorders>
            <w:vAlign w:val="bottom"/>
          </w:tcPr>
          <w:p w:rsidR="008C0E2A" w:rsidRPr="00337332" w:rsidRDefault="008C0E2A" w:rsidP="00283D2D">
            <w:pPr>
              <w:tabs>
                <w:tab w:val="clear" w:pos="680"/>
                <w:tab w:val="clear" w:pos="907"/>
              </w:tabs>
              <w:ind w:right="170"/>
              <w:jc w:val="right"/>
              <w:rPr>
                <w:rFonts w:cs="Times New Roman"/>
                <w:sz w:val="22"/>
                <w:szCs w:val="22"/>
              </w:rPr>
            </w:pPr>
            <w:r w:rsidRPr="00337332">
              <w:rPr>
                <w:rFonts w:cs="Times New Roman"/>
                <w:sz w:val="22"/>
                <w:szCs w:val="22"/>
              </w:rPr>
              <w:t>578,908</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7" w:type="dxa"/>
            <w:tcBorders>
              <w:top w:val="single" w:sz="4" w:space="0" w:color="auto"/>
              <w:bottom w:val="double" w:sz="4" w:space="0" w:color="auto"/>
            </w:tcBorders>
            <w:vAlign w:val="bottom"/>
          </w:tcPr>
          <w:p w:rsidR="008C0E2A" w:rsidRPr="008C0E2A" w:rsidRDefault="008C0E2A" w:rsidP="00566462">
            <w:pPr>
              <w:tabs>
                <w:tab w:val="clear" w:pos="680"/>
                <w:tab w:val="clear" w:pos="907"/>
                <w:tab w:val="left" w:pos="1440"/>
                <w:tab w:val="left" w:pos="2160"/>
              </w:tabs>
              <w:ind w:right="170"/>
              <w:jc w:val="right"/>
              <w:rPr>
                <w:rFonts w:cs="Times New Roman"/>
                <w:sz w:val="22"/>
                <w:szCs w:val="22"/>
              </w:rPr>
            </w:pPr>
            <w:r w:rsidRPr="008C0E2A">
              <w:rPr>
                <w:rFonts w:cs="Times New Roman"/>
                <w:sz w:val="22"/>
                <w:szCs w:val="22"/>
              </w:rPr>
              <w:t>435,854</w:t>
            </w:r>
          </w:p>
        </w:tc>
        <w:tc>
          <w:tcPr>
            <w:tcW w:w="255" w:type="dxa"/>
            <w:vAlign w:val="bottom"/>
          </w:tcPr>
          <w:p w:rsidR="008C0E2A" w:rsidRPr="00337332" w:rsidRDefault="008C0E2A" w:rsidP="00C7484B">
            <w:pPr>
              <w:tabs>
                <w:tab w:val="clear" w:pos="680"/>
                <w:tab w:val="clear" w:pos="907"/>
                <w:tab w:val="left" w:pos="1440"/>
                <w:tab w:val="left" w:pos="2160"/>
              </w:tabs>
              <w:ind w:right="170"/>
              <w:jc w:val="right"/>
              <w:rPr>
                <w:rFonts w:cs="Times New Roman"/>
                <w:sz w:val="22"/>
                <w:szCs w:val="22"/>
                <w:cs/>
              </w:rPr>
            </w:pPr>
          </w:p>
        </w:tc>
        <w:tc>
          <w:tcPr>
            <w:tcW w:w="1248" w:type="dxa"/>
            <w:tcBorders>
              <w:top w:val="single" w:sz="4" w:space="0" w:color="auto"/>
              <w:bottom w:val="double" w:sz="4" w:space="0" w:color="auto"/>
            </w:tcBorders>
            <w:vAlign w:val="bottom"/>
          </w:tcPr>
          <w:p w:rsidR="008C0E2A" w:rsidRPr="00337332" w:rsidRDefault="008C0E2A" w:rsidP="00283D2D">
            <w:pPr>
              <w:tabs>
                <w:tab w:val="clear" w:pos="680"/>
                <w:tab w:val="clear" w:pos="907"/>
                <w:tab w:val="left" w:pos="1440"/>
                <w:tab w:val="left" w:pos="2160"/>
              </w:tabs>
              <w:ind w:right="170"/>
              <w:jc w:val="right"/>
              <w:rPr>
                <w:rFonts w:cs="Times New Roman"/>
                <w:sz w:val="22"/>
                <w:szCs w:val="22"/>
              </w:rPr>
            </w:pPr>
            <w:r w:rsidRPr="00337332">
              <w:rPr>
                <w:rFonts w:cs="Times New Roman"/>
                <w:sz w:val="22"/>
                <w:szCs w:val="22"/>
              </w:rPr>
              <w:t>584,737</w:t>
            </w:r>
          </w:p>
        </w:tc>
      </w:tr>
    </w:tbl>
    <w:p w:rsidR="009A04BB" w:rsidRDefault="009A04BB" w:rsidP="009A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B02511" w:rsidRDefault="00B02511" w:rsidP="0002167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08E3">
        <w:rPr>
          <w:b/>
          <w:bCs/>
          <w:caps/>
          <w:sz w:val="22"/>
          <w:szCs w:val="22"/>
        </w:rPr>
        <w:t>EXPENSES BY NATURE</w:t>
      </w:r>
    </w:p>
    <w:tbl>
      <w:tblPr>
        <w:tblW w:w="10006" w:type="dxa"/>
        <w:tblLayout w:type="fixed"/>
        <w:tblLook w:val="01E0"/>
      </w:tblPr>
      <w:tblGrid>
        <w:gridCol w:w="4251"/>
        <w:gridCol w:w="1247"/>
        <w:gridCol w:w="255"/>
        <w:gridCol w:w="1248"/>
        <w:gridCol w:w="255"/>
        <w:gridCol w:w="1247"/>
        <w:gridCol w:w="255"/>
        <w:gridCol w:w="1248"/>
      </w:tblGrid>
      <w:tr w:rsidR="001D5523" w:rsidRPr="005108E3" w:rsidTr="00C7484B">
        <w:trPr>
          <w:trHeight w:val="274"/>
        </w:trPr>
        <w:tc>
          <w:tcPr>
            <w:tcW w:w="4251" w:type="dxa"/>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r w:rsidRPr="005108E3">
              <w:rPr>
                <w:rFonts w:cs="Cordia New"/>
                <w:sz w:val="22"/>
                <w:szCs w:val="22"/>
              </w:rPr>
              <w:br w:type="page"/>
            </w:r>
            <w:r w:rsidRPr="005108E3">
              <w:rPr>
                <w:rFonts w:cs="Cordia New"/>
                <w:sz w:val="22"/>
                <w:szCs w:val="22"/>
              </w:rPr>
              <w:br w:type="page"/>
            </w:r>
            <w:r w:rsidRPr="005108E3">
              <w:rPr>
                <w:rFonts w:cs="Cordia New"/>
                <w:sz w:val="22"/>
                <w:szCs w:val="22"/>
              </w:rPr>
              <w:br w:type="page"/>
            </w:r>
          </w:p>
        </w:tc>
        <w:tc>
          <w:tcPr>
            <w:tcW w:w="5755" w:type="dxa"/>
            <w:gridSpan w:val="7"/>
            <w:tcBorders>
              <w:bottom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In Thousand Baht</w:t>
            </w:r>
          </w:p>
        </w:tc>
      </w:tr>
      <w:tr w:rsidR="001D5523" w:rsidRPr="005108E3" w:rsidTr="00C7484B">
        <w:trPr>
          <w:trHeight w:val="274"/>
        </w:trPr>
        <w:tc>
          <w:tcPr>
            <w:tcW w:w="4251" w:type="dxa"/>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bottom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Consolidated</w:t>
            </w:r>
          </w:p>
        </w:tc>
        <w:tc>
          <w:tcPr>
            <w:tcW w:w="255" w:type="dxa"/>
            <w:tcBorders>
              <w:top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bottom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08E3">
              <w:rPr>
                <w:sz w:val="22"/>
                <w:szCs w:val="22"/>
              </w:rPr>
              <w:t>The Company Only</w:t>
            </w:r>
          </w:p>
        </w:tc>
      </w:tr>
      <w:tr w:rsidR="001D5523" w:rsidRPr="005108E3" w:rsidTr="00C7484B">
        <w:trPr>
          <w:trHeight w:val="274"/>
        </w:trPr>
        <w:tc>
          <w:tcPr>
            <w:tcW w:w="4251" w:type="dxa"/>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w:t>
            </w:r>
            <w:r w:rsidR="00665347">
              <w:rPr>
                <w:sz w:val="22"/>
                <w:szCs w:val="22"/>
              </w:rPr>
              <w:t>2</w:t>
            </w:r>
          </w:p>
        </w:tc>
        <w:tc>
          <w:tcPr>
            <w:tcW w:w="255" w:type="dxa"/>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08E3">
              <w:rPr>
                <w:sz w:val="22"/>
                <w:szCs w:val="22"/>
              </w:rPr>
              <w:t>202</w:t>
            </w:r>
            <w:r w:rsidR="00665347">
              <w:rPr>
                <w:sz w:val="22"/>
                <w:szCs w:val="22"/>
              </w:rPr>
              <w:t>1</w:t>
            </w:r>
          </w:p>
        </w:tc>
        <w:tc>
          <w:tcPr>
            <w:tcW w:w="255" w:type="dxa"/>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w:t>
            </w:r>
            <w:r w:rsidR="00665347">
              <w:rPr>
                <w:sz w:val="22"/>
                <w:szCs w:val="22"/>
              </w:rPr>
              <w:t>2</w:t>
            </w:r>
          </w:p>
        </w:tc>
        <w:tc>
          <w:tcPr>
            <w:tcW w:w="255" w:type="dxa"/>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rsidR="001D5523" w:rsidRPr="005108E3" w:rsidRDefault="001D5523"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08E3">
              <w:rPr>
                <w:sz w:val="22"/>
                <w:szCs w:val="22"/>
              </w:rPr>
              <w:t>202</w:t>
            </w:r>
            <w:r w:rsidR="00665347">
              <w:rPr>
                <w:sz w:val="22"/>
                <w:szCs w:val="22"/>
              </w:rPr>
              <w:t>1</w:t>
            </w:r>
          </w:p>
        </w:tc>
      </w:tr>
      <w:tr w:rsidR="00337332" w:rsidRPr="005108E3" w:rsidTr="00C7484B">
        <w:trPr>
          <w:trHeight w:val="274"/>
        </w:trPr>
        <w:tc>
          <w:tcPr>
            <w:tcW w:w="4251" w:type="dxa"/>
            <w:vAlign w:val="bottom"/>
          </w:tcPr>
          <w:p w:rsidR="00337332" w:rsidRPr="005108E3" w:rsidRDefault="00337332" w:rsidP="007178D4">
            <w:pPr>
              <w:tabs>
                <w:tab w:val="clear" w:pos="907"/>
                <w:tab w:val="left" w:pos="900"/>
                <w:tab w:val="left" w:pos="1440"/>
                <w:tab w:val="left" w:pos="2160"/>
              </w:tabs>
              <w:ind w:right="-43"/>
              <w:rPr>
                <w:sz w:val="22"/>
                <w:szCs w:val="22"/>
              </w:rPr>
            </w:pPr>
            <w:r w:rsidRPr="005108E3">
              <w:rPr>
                <w:rFonts w:cs="Times New Roman"/>
                <w:sz w:val="22"/>
                <w:szCs w:val="22"/>
              </w:rPr>
              <w:t>Employee expenses</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488,509</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501,030</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389,017</w:t>
            </w:r>
          </w:p>
        </w:tc>
        <w:tc>
          <w:tcPr>
            <w:tcW w:w="255" w:type="dxa"/>
            <w:vAlign w:val="bottom"/>
          </w:tcPr>
          <w:p w:rsidR="00337332" w:rsidRPr="00D90F74" w:rsidRDefault="00337332" w:rsidP="007178D4">
            <w:pPr>
              <w:tabs>
                <w:tab w:val="clear" w:pos="907"/>
              </w:tabs>
              <w:ind w:right="37"/>
              <w:jc w:val="right"/>
              <w:rPr>
                <w:rFonts w:cs="Cordia New"/>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415,026</w:t>
            </w:r>
          </w:p>
        </w:tc>
      </w:tr>
      <w:tr w:rsidR="00337332" w:rsidRPr="005108E3" w:rsidTr="00C7484B">
        <w:trPr>
          <w:trHeight w:val="274"/>
        </w:trPr>
        <w:tc>
          <w:tcPr>
            <w:tcW w:w="4251" w:type="dxa"/>
            <w:vAlign w:val="bottom"/>
          </w:tcPr>
          <w:p w:rsidR="00337332" w:rsidRPr="005108E3" w:rsidRDefault="00337332" w:rsidP="00717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cs/>
              </w:rPr>
            </w:pPr>
            <w:r w:rsidRPr="005108E3">
              <w:rPr>
                <w:rFonts w:cs="Cordia New"/>
                <w:sz w:val="22"/>
                <w:szCs w:val="22"/>
              </w:rPr>
              <w:t xml:space="preserve">Bad debt and </w:t>
            </w:r>
            <w:r w:rsidRPr="005108E3">
              <w:rPr>
                <w:sz w:val="22"/>
                <w:szCs w:val="22"/>
              </w:rPr>
              <w:t>loss on impairment of trade receivables</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336,874</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252,424</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254,977</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134,529</w:t>
            </w:r>
          </w:p>
        </w:tc>
      </w:tr>
      <w:tr w:rsidR="00337332" w:rsidRPr="005108E3" w:rsidTr="00C7484B">
        <w:trPr>
          <w:trHeight w:val="274"/>
        </w:trPr>
        <w:tc>
          <w:tcPr>
            <w:tcW w:w="4251" w:type="dxa"/>
            <w:vAlign w:val="bottom"/>
          </w:tcPr>
          <w:p w:rsidR="00337332" w:rsidRPr="003E2FA7" w:rsidRDefault="00337332" w:rsidP="007178D4">
            <w:pPr>
              <w:tabs>
                <w:tab w:val="clear" w:pos="907"/>
                <w:tab w:val="left" w:pos="900"/>
                <w:tab w:val="left" w:pos="1440"/>
                <w:tab w:val="left" w:pos="2160"/>
              </w:tabs>
              <w:ind w:right="-43"/>
              <w:rPr>
                <w:rFonts w:cs="Times New Roman"/>
                <w:sz w:val="22"/>
                <w:szCs w:val="22"/>
              </w:rPr>
            </w:pPr>
            <w:r w:rsidRPr="003E2FA7">
              <w:rPr>
                <w:rFonts w:cs="Times New Roman"/>
                <w:sz w:val="22"/>
                <w:szCs w:val="22"/>
              </w:rPr>
              <w:t>Sales promotion</w:t>
            </w:r>
          </w:p>
        </w:tc>
        <w:tc>
          <w:tcPr>
            <w:tcW w:w="1247" w:type="dxa"/>
            <w:vAlign w:val="bottom"/>
          </w:tcPr>
          <w:p w:rsidR="00337332" w:rsidRPr="00337332" w:rsidRDefault="007848BB"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Pr>
                <w:rFonts w:cs="Times New Roman"/>
                <w:sz w:val="22"/>
                <w:szCs w:val="22"/>
              </w:rPr>
              <w:t>190,422</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144,353</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7" w:type="dxa"/>
            <w:vAlign w:val="bottom"/>
          </w:tcPr>
          <w:p w:rsidR="00337332" w:rsidRPr="00337332" w:rsidRDefault="007848BB"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Pr>
                <w:rFonts w:cs="Times New Roman"/>
                <w:sz w:val="22"/>
                <w:szCs w:val="22"/>
              </w:rPr>
              <w:t>171,261</w:t>
            </w:r>
          </w:p>
        </w:tc>
        <w:tc>
          <w:tcPr>
            <w:tcW w:w="255" w:type="dxa"/>
            <w:vAlign w:val="bottom"/>
          </w:tcPr>
          <w:p w:rsidR="00337332" w:rsidRPr="00D90F74" w:rsidRDefault="00337332" w:rsidP="007178D4">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132,016</w:t>
            </w:r>
          </w:p>
        </w:tc>
      </w:tr>
      <w:tr w:rsidR="00337332" w:rsidRPr="005108E3" w:rsidTr="00C7484B">
        <w:trPr>
          <w:trHeight w:val="274"/>
        </w:trPr>
        <w:tc>
          <w:tcPr>
            <w:tcW w:w="4251"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 xml:space="preserve">Vehicle modification and </w:t>
            </w:r>
            <w:r>
              <w:rPr>
                <w:rFonts w:cs="Times New Roman"/>
                <w:sz w:val="22"/>
                <w:szCs w:val="22"/>
              </w:rPr>
              <w:t xml:space="preserve">loss on </w:t>
            </w:r>
            <w:r w:rsidRPr="003E2FA7">
              <w:rPr>
                <w:rFonts w:cs="Times New Roman"/>
                <w:sz w:val="22"/>
                <w:szCs w:val="22"/>
              </w:rPr>
              <w:t>sales of</w:t>
            </w:r>
          </w:p>
        </w:tc>
        <w:tc>
          <w:tcPr>
            <w:tcW w:w="1247" w:type="dxa"/>
            <w:vAlign w:val="bottom"/>
          </w:tcPr>
          <w:p w:rsidR="00337332" w:rsidRPr="00D90F74" w:rsidRDefault="00337332" w:rsidP="0033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907"/>
              </w:tabs>
              <w:ind w:right="37"/>
              <w:jc w:val="right"/>
              <w:rPr>
                <w:rFonts w:cs="Times New Roman"/>
                <w:sz w:val="22"/>
                <w:szCs w:val="22"/>
              </w:rPr>
            </w:pP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7" w:type="dxa"/>
            <w:vAlign w:val="bottom"/>
          </w:tcPr>
          <w:p w:rsidR="00337332" w:rsidRPr="00D90F74" w:rsidRDefault="00337332" w:rsidP="0033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55" w:type="dxa"/>
            <w:vAlign w:val="bottom"/>
          </w:tcPr>
          <w:p w:rsidR="00337332" w:rsidRPr="00D90F74" w:rsidRDefault="00337332" w:rsidP="00C7484B">
            <w:pPr>
              <w:tabs>
                <w:tab w:val="clear" w:pos="907"/>
              </w:tabs>
              <w:ind w:right="37"/>
              <w:jc w:val="right"/>
              <w:rPr>
                <w:rFonts w:cs="Cordia New"/>
                <w:sz w:val="22"/>
                <w:szCs w:val="22"/>
              </w:rPr>
            </w:pPr>
          </w:p>
        </w:tc>
        <w:tc>
          <w:tcPr>
            <w:tcW w:w="1248" w:type="dxa"/>
            <w:vAlign w:val="bottom"/>
          </w:tcPr>
          <w:p w:rsidR="00337332" w:rsidRPr="00D90F74" w:rsidRDefault="00337332" w:rsidP="00283D2D">
            <w:pPr>
              <w:tabs>
                <w:tab w:val="clear" w:pos="907"/>
              </w:tabs>
              <w:ind w:right="65"/>
              <w:jc w:val="right"/>
              <w:rPr>
                <w:rFonts w:cs="Times New Roman"/>
                <w:sz w:val="22"/>
                <w:szCs w:val="22"/>
              </w:rPr>
            </w:pPr>
          </w:p>
        </w:tc>
      </w:tr>
      <w:tr w:rsidR="00337332" w:rsidRPr="005108E3" w:rsidTr="00C7484B">
        <w:trPr>
          <w:trHeight w:val="274"/>
        </w:trPr>
        <w:tc>
          <w:tcPr>
            <w:tcW w:w="4251"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highlight w:val="yellow"/>
              </w:rPr>
            </w:pPr>
            <w:r w:rsidRPr="003E2FA7">
              <w:rPr>
                <w:rFonts w:cs="Times New Roman"/>
                <w:sz w:val="22"/>
                <w:szCs w:val="22"/>
              </w:rPr>
              <w:t>repossessed vehicle</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107,473</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103,717</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89,361</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97,384</w:t>
            </w:r>
          </w:p>
        </w:tc>
      </w:tr>
      <w:tr w:rsidR="00337332" w:rsidRPr="005108E3" w:rsidTr="00C7484B">
        <w:trPr>
          <w:trHeight w:val="274"/>
        </w:trPr>
        <w:tc>
          <w:tcPr>
            <w:tcW w:w="4251" w:type="dxa"/>
            <w:vAlign w:val="bottom"/>
          </w:tcPr>
          <w:p w:rsidR="00337332" w:rsidRPr="005108E3" w:rsidRDefault="00337332" w:rsidP="00C7484B">
            <w:pPr>
              <w:tabs>
                <w:tab w:val="clear" w:pos="907"/>
                <w:tab w:val="left" w:pos="900"/>
                <w:tab w:val="left" w:pos="1440"/>
                <w:tab w:val="left" w:pos="2160"/>
              </w:tabs>
              <w:ind w:right="-43"/>
              <w:rPr>
                <w:sz w:val="22"/>
                <w:szCs w:val="22"/>
                <w:cs/>
              </w:rPr>
            </w:pPr>
            <w:r w:rsidRPr="005108E3">
              <w:rPr>
                <w:rFonts w:cs="Times New Roman"/>
                <w:sz w:val="22"/>
                <w:szCs w:val="22"/>
              </w:rPr>
              <w:t>Depreciation and amortization</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77,62</w:t>
            </w:r>
            <w:r w:rsidR="00135A89">
              <w:rPr>
                <w:rFonts w:cs="Times New Roman"/>
                <w:sz w:val="22"/>
                <w:szCs w:val="22"/>
              </w:rPr>
              <w:t>2</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85,390</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64,467</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70,166</w:t>
            </w:r>
          </w:p>
        </w:tc>
      </w:tr>
      <w:tr w:rsidR="00337332" w:rsidRPr="005108E3" w:rsidTr="00C7484B">
        <w:trPr>
          <w:trHeight w:val="274"/>
        </w:trPr>
        <w:tc>
          <w:tcPr>
            <w:tcW w:w="4251" w:type="dxa"/>
            <w:vAlign w:val="bottom"/>
          </w:tcPr>
          <w:p w:rsidR="00337332" w:rsidRPr="005108E3" w:rsidRDefault="00337332" w:rsidP="00C7484B">
            <w:pPr>
              <w:tabs>
                <w:tab w:val="clear" w:pos="907"/>
                <w:tab w:val="left" w:pos="900"/>
                <w:tab w:val="left" w:pos="1440"/>
                <w:tab w:val="left" w:pos="2160"/>
              </w:tabs>
              <w:ind w:right="-43"/>
              <w:rPr>
                <w:rFonts w:cs="Times New Roman"/>
                <w:sz w:val="22"/>
                <w:szCs w:val="22"/>
              </w:rPr>
            </w:pPr>
            <w:r w:rsidRPr="005108E3">
              <w:rPr>
                <w:rFonts w:cs="Times New Roman"/>
                <w:sz w:val="22"/>
                <w:szCs w:val="22"/>
              </w:rPr>
              <w:t>Finance costs</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31,837</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34,241</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30,512</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36,249</w:t>
            </w:r>
          </w:p>
        </w:tc>
      </w:tr>
      <w:tr w:rsidR="00337332" w:rsidRPr="005108E3" w:rsidTr="00283D2D">
        <w:trPr>
          <w:trHeight w:val="274"/>
        </w:trPr>
        <w:tc>
          <w:tcPr>
            <w:tcW w:w="4251" w:type="dxa"/>
            <w:vAlign w:val="bottom"/>
          </w:tcPr>
          <w:p w:rsidR="00337332" w:rsidRPr="003E2FA7" w:rsidRDefault="00337332" w:rsidP="00283D2D">
            <w:pPr>
              <w:tabs>
                <w:tab w:val="clear" w:pos="907"/>
                <w:tab w:val="left" w:pos="900"/>
                <w:tab w:val="left" w:pos="1440"/>
                <w:tab w:val="left" w:pos="2160"/>
              </w:tabs>
              <w:ind w:right="-43"/>
              <w:rPr>
                <w:rFonts w:cs="Times New Roman"/>
                <w:sz w:val="22"/>
                <w:szCs w:val="22"/>
              </w:rPr>
            </w:pPr>
            <w:r w:rsidRPr="003E2FA7">
              <w:rPr>
                <w:rFonts w:cs="Times New Roman"/>
                <w:sz w:val="22"/>
                <w:szCs w:val="22"/>
              </w:rPr>
              <w:t>Connected system service</w:t>
            </w:r>
            <w:r>
              <w:rPr>
                <w:rFonts w:cs="Times New Roman"/>
                <w:sz w:val="22"/>
                <w:szCs w:val="22"/>
              </w:rPr>
              <w:t xml:space="preserve"> fees</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28,573</w:t>
            </w:r>
          </w:p>
        </w:tc>
        <w:tc>
          <w:tcPr>
            <w:tcW w:w="255" w:type="dxa"/>
            <w:vAlign w:val="bottom"/>
          </w:tcPr>
          <w:p w:rsidR="00337332" w:rsidRPr="00D90F74" w:rsidRDefault="00337332" w:rsidP="00283D2D">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28,553</w:t>
            </w:r>
          </w:p>
        </w:tc>
        <w:tc>
          <w:tcPr>
            <w:tcW w:w="255" w:type="dxa"/>
            <w:vAlign w:val="bottom"/>
          </w:tcPr>
          <w:p w:rsidR="00337332" w:rsidRPr="00D90F74" w:rsidRDefault="00337332" w:rsidP="00283D2D">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25,927</w:t>
            </w:r>
          </w:p>
        </w:tc>
        <w:tc>
          <w:tcPr>
            <w:tcW w:w="255" w:type="dxa"/>
            <w:vAlign w:val="bottom"/>
          </w:tcPr>
          <w:p w:rsidR="00337332" w:rsidRPr="00D90F74" w:rsidRDefault="00337332" w:rsidP="00283D2D">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25,736</w:t>
            </w:r>
          </w:p>
        </w:tc>
      </w:tr>
      <w:tr w:rsidR="007848BB" w:rsidRPr="005108E3" w:rsidTr="002B6006">
        <w:trPr>
          <w:trHeight w:val="274"/>
        </w:trPr>
        <w:tc>
          <w:tcPr>
            <w:tcW w:w="4251" w:type="dxa"/>
            <w:vAlign w:val="bottom"/>
          </w:tcPr>
          <w:p w:rsidR="007848BB" w:rsidRPr="003E2FA7" w:rsidRDefault="007848BB" w:rsidP="002B6006">
            <w:pPr>
              <w:tabs>
                <w:tab w:val="clear" w:pos="907"/>
                <w:tab w:val="left" w:pos="900"/>
                <w:tab w:val="left" w:pos="1440"/>
                <w:tab w:val="left" w:pos="2160"/>
              </w:tabs>
              <w:ind w:right="-43"/>
              <w:rPr>
                <w:rFonts w:cs="Times New Roman"/>
                <w:sz w:val="22"/>
                <w:szCs w:val="22"/>
              </w:rPr>
            </w:pPr>
            <w:r>
              <w:rPr>
                <w:rFonts w:cs="Times New Roman"/>
                <w:sz w:val="22"/>
                <w:szCs w:val="22"/>
              </w:rPr>
              <w:t>Gasoline for vehicles</w:t>
            </w:r>
          </w:p>
        </w:tc>
        <w:tc>
          <w:tcPr>
            <w:tcW w:w="1247" w:type="dxa"/>
            <w:vAlign w:val="bottom"/>
          </w:tcPr>
          <w:p w:rsidR="007848BB" w:rsidRPr="007848BB" w:rsidRDefault="007848BB"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7848BB">
              <w:rPr>
                <w:rFonts w:cs="Times New Roman"/>
                <w:sz w:val="22"/>
                <w:szCs w:val="22"/>
              </w:rPr>
              <w:t>18,570</w:t>
            </w:r>
          </w:p>
        </w:tc>
        <w:tc>
          <w:tcPr>
            <w:tcW w:w="255" w:type="dxa"/>
            <w:vAlign w:val="bottom"/>
          </w:tcPr>
          <w:p w:rsidR="007848BB" w:rsidRPr="007848BB" w:rsidRDefault="007848BB"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1248" w:type="dxa"/>
            <w:vAlign w:val="bottom"/>
          </w:tcPr>
          <w:p w:rsidR="007848BB" w:rsidRPr="007848BB" w:rsidRDefault="007848BB"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7848BB">
              <w:rPr>
                <w:rFonts w:cs="Times New Roman"/>
                <w:sz w:val="22"/>
                <w:szCs w:val="22"/>
              </w:rPr>
              <w:t>14,946</w:t>
            </w:r>
          </w:p>
        </w:tc>
        <w:tc>
          <w:tcPr>
            <w:tcW w:w="255" w:type="dxa"/>
            <w:vAlign w:val="bottom"/>
          </w:tcPr>
          <w:p w:rsidR="007848BB" w:rsidRPr="007848BB" w:rsidRDefault="007848BB" w:rsidP="002B6006">
            <w:pPr>
              <w:tabs>
                <w:tab w:val="clear" w:pos="907"/>
              </w:tabs>
              <w:ind w:right="170"/>
              <w:jc w:val="right"/>
              <w:rPr>
                <w:rFonts w:cs="Times New Roman"/>
                <w:sz w:val="22"/>
                <w:szCs w:val="22"/>
              </w:rPr>
            </w:pPr>
          </w:p>
        </w:tc>
        <w:tc>
          <w:tcPr>
            <w:tcW w:w="1247" w:type="dxa"/>
            <w:vAlign w:val="bottom"/>
          </w:tcPr>
          <w:p w:rsidR="007848BB" w:rsidRPr="007848BB" w:rsidRDefault="007848BB"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7848BB">
              <w:rPr>
                <w:rFonts w:cs="Times New Roman"/>
                <w:sz w:val="22"/>
                <w:szCs w:val="22"/>
              </w:rPr>
              <w:t>15,849</w:t>
            </w:r>
          </w:p>
        </w:tc>
        <w:tc>
          <w:tcPr>
            <w:tcW w:w="255" w:type="dxa"/>
            <w:vAlign w:val="bottom"/>
          </w:tcPr>
          <w:p w:rsidR="007848BB" w:rsidRPr="007848BB" w:rsidRDefault="007848BB"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1248" w:type="dxa"/>
            <w:vAlign w:val="bottom"/>
          </w:tcPr>
          <w:p w:rsidR="007848BB" w:rsidRPr="007848BB" w:rsidRDefault="007848BB"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7848BB">
              <w:rPr>
                <w:rFonts w:cs="Times New Roman"/>
                <w:sz w:val="22"/>
                <w:szCs w:val="22"/>
              </w:rPr>
              <w:t>13,112</w:t>
            </w:r>
          </w:p>
        </w:tc>
      </w:tr>
      <w:tr w:rsidR="00337332" w:rsidRPr="005108E3" w:rsidTr="00C7484B">
        <w:trPr>
          <w:trHeight w:val="274"/>
        </w:trPr>
        <w:tc>
          <w:tcPr>
            <w:tcW w:w="4251" w:type="dxa"/>
            <w:vAlign w:val="bottom"/>
          </w:tcPr>
          <w:p w:rsidR="00337332" w:rsidRPr="003E2FA7" w:rsidRDefault="00337332" w:rsidP="00C7484B">
            <w:pPr>
              <w:tabs>
                <w:tab w:val="clear" w:pos="907"/>
                <w:tab w:val="left" w:pos="900"/>
                <w:tab w:val="left" w:pos="1440"/>
                <w:tab w:val="left" w:pos="2160"/>
              </w:tabs>
              <w:ind w:right="-43"/>
              <w:rPr>
                <w:rFonts w:cs="Times New Roman"/>
                <w:sz w:val="22"/>
                <w:szCs w:val="22"/>
              </w:rPr>
            </w:pPr>
            <w:r>
              <w:rPr>
                <w:rFonts w:cs="Times New Roman"/>
                <w:sz w:val="22"/>
                <w:szCs w:val="22"/>
              </w:rPr>
              <w:t>C</w:t>
            </w:r>
            <w:r w:rsidRPr="0095558C">
              <w:rPr>
                <w:rFonts w:cs="Times New Roman"/>
                <w:sz w:val="22"/>
                <w:szCs w:val="22"/>
              </w:rPr>
              <w:t>ost of goods sold</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18,049</w:t>
            </w:r>
          </w:p>
        </w:tc>
        <w:tc>
          <w:tcPr>
            <w:tcW w:w="255" w:type="dxa"/>
            <w:vAlign w:val="bottom"/>
          </w:tcPr>
          <w:p w:rsidR="00337332" w:rsidRPr="0095558C" w:rsidRDefault="00337332" w:rsidP="0002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1248" w:type="dxa"/>
            <w:vAlign w:val="bottom"/>
          </w:tcPr>
          <w:p w:rsidR="00337332" w:rsidRPr="0095558C"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95558C">
              <w:rPr>
                <w:rFonts w:cs="Times New Roman"/>
                <w:sz w:val="22"/>
                <w:szCs w:val="22"/>
              </w:rPr>
              <w:t>31,296</w:t>
            </w:r>
          </w:p>
        </w:tc>
        <w:tc>
          <w:tcPr>
            <w:tcW w:w="255" w:type="dxa"/>
            <w:vAlign w:val="bottom"/>
          </w:tcPr>
          <w:p w:rsidR="00337332" w:rsidRPr="0095558C" w:rsidRDefault="00337332" w:rsidP="00020F2A">
            <w:pPr>
              <w:tabs>
                <w:tab w:val="clear" w:pos="907"/>
              </w:tabs>
              <w:ind w:right="170"/>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18,049</w:t>
            </w:r>
          </w:p>
        </w:tc>
        <w:tc>
          <w:tcPr>
            <w:tcW w:w="255" w:type="dxa"/>
            <w:vAlign w:val="bottom"/>
          </w:tcPr>
          <w:p w:rsidR="00337332" w:rsidRPr="0095558C" w:rsidRDefault="00337332" w:rsidP="0002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1248" w:type="dxa"/>
            <w:vAlign w:val="bottom"/>
          </w:tcPr>
          <w:p w:rsidR="00337332" w:rsidRPr="0095558C"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95558C">
              <w:rPr>
                <w:rFonts w:cs="Times New Roman"/>
                <w:sz w:val="22"/>
                <w:szCs w:val="22"/>
              </w:rPr>
              <w:t>31,296</w:t>
            </w:r>
          </w:p>
        </w:tc>
      </w:tr>
      <w:tr w:rsidR="00337332" w:rsidRPr="005108E3" w:rsidTr="00283D2D">
        <w:trPr>
          <w:trHeight w:val="274"/>
        </w:trPr>
        <w:tc>
          <w:tcPr>
            <w:tcW w:w="4251" w:type="dxa"/>
            <w:vAlign w:val="bottom"/>
          </w:tcPr>
          <w:p w:rsidR="00337332" w:rsidRPr="005108E3" w:rsidRDefault="007848BB" w:rsidP="007848BB">
            <w:pPr>
              <w:tabs>
                <w:tab w:val="left" w:pos="1440"/>
                <w:tab w:val="left" w:pos="2160"/>
              </w:tabs>
              <w:ind w:right="-43"/>
              <w:rPr>
                <w:rFonts w:cs="Times New Roman"/>
                <w:sz w:val="22"/>
                <w:szCs w:val="22"/>
              </w:rPr>
            </w:pPr>
            <w:r>
              <w:rPr>
                <w:rFonts w:cs="Times New Roman"/>
                <w:sz w:val="22"/>
                <w:szCs w:val="22"/>
              </w:rPr>
              <w:t>Increase (d</w:t>
            </w:r>
            <w:r w:rsidR="00337332" w:rsidRPr="003E2FA7">
              <w:rPr>
                <w:rFonts w:cs="Times New Roman"/>
                <w:sz w:val="22"/>
                <w:szCs w:val="22"/>
              </w:rPr>
              <w:t>ecrease</w:t>
            </w:r>
            <w:r>
              <w:rPr>
                <w:rFonts w:cs="Times New Roman"/>
                <w:sz w:val="22"/>
                <w:szCs w:val="22"/>
              </w:rPr>
              <w:t>)</w:t>
            </w:r>
            <w:r w:rsidR="00337332" w:rsidRPr="003E2FA7">
              <w:rPr>
                <w:rFonts w:cs="Times New Roman"/>
                <w:sz w:val="22"/>
                <w:szCs w:val="22"/>
              </w:rPr>
              <w:t xml:space="preserve"> in allowance for diminution in value of asset foreclosed</w:t>
            </w: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12,648</w:t>
            </w:r>
          </w:p>
        </w:tc>
        <w:tc>
          <w:tcPr>
            <w:tcW w:w="255" w:type="dxa"/>
            <w:vAlign w:val="bottom"/>
          </w:tcPr>
          <w:p w:rsidR="00337332" w:rsidRPr="00D90F74" w:rsidRDefault="00337332" w:rsidP="00283D2D">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right="159"/>
              <w:jc w:val="right"/>
              <w:rPr>
                <w:rFonts w:cs="Times New Roman"/>
                <w:sz w:val="22"/>
                <w:szCs w:val="22"/>
              </w:rPr>
            </w:pPr>
            <w:r w:rsidRPr="00D90F74">
              <w:rPr>
                <w:rFonts w:cs="Times New Roman"/>
                <w:sz w:val="22"/>
                <w:szCs w:val="22"/>
              </w:rPr>
              <w:t>(  12,27</w:t>
            </w:r>
            <w:r>
              <w:rPr>
                <w:rFonts w:cs="Times New Roman"/>
                <w:sz w:val="22"/>
                <w:szCs w:val="22"/>
              </w:rPr>
              <w:t>4</w:t>
            </w:r>
            <w:r w:rsidRPr="00D90F74">
              <w:rPr>
                <w:rFonts w:cs="Times New Roman"/>
                <w:sz w:val="22"/>
                <w:szCs w:val="22"/>
              </w:rPr>
              <w:t>)</w:t>
            </w:r>
          </w:p>
        </w:tc>
        <w:tc>
          <w:tcPr>
            <w:tcW w:w="255" w:type="dxa"/>
            <w:vAlign w:val="bottom"/>
          </w:tcPr>
          <w:p w:rsidR="00337332" w:rsidRPr="00D90F74" w:rsidRDefault="00337332" w:rsidP="00283D2D">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10,174</w:t>
            </w:r>
          </w:p>
        </w:tc>
        <w:tc>
          <w:tcPr>
            <w:tcW w:w="255" w:type="dxa"/>
            <w:vAlign w:val="bottom"/>
          </w:tcPr>
          <w:p w:rsidR="00337332" w:rsidRPr="00D90F74" w:rsidRDefault="00337332" w:rsidP="00283D2D">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ind w:right="159"/>
              <w:jc w:val="right"/>
              <w:rPr>
                <w:rFonts w:cs="Times New Roman"/>
                <w:sz w:val="22"/>
                <w:szCs w:val="22"/>
              </w:rPr>
            </w:pPr>
            <w:r w:rsidRPr="00D90F74">
              <w:rPr>
                <w:rFonts w:cs="Times New Roman"/>
                <w:sz w:val="22"/>
                <w:szCs w:val="22"/>
              </w:rPr>
              <w:t>(  14,011)</w:t>
            </w:r>
          </w:p>
        </w:tc>
      </w:tr>
      <w:tr w:rsidR="00337332" w:rsidRPr="005108E3" w:rsidTr="00C7484B">
        <w:trPr>
          <w:trHeight w:val="274"/>
        </w:trPr>
        <w:tc>
          <w:tcPr>
            <w:tcW w:w="4251" w:type="dxa"/>
            <w:vAlign w:val="bottom"/>
          </w:tcPr>
          <w:p w:rsidR="00337332" w:rsidRPr="003E2FA7" w:rsidRDefault="00337332" w:rsidP="00C7484B">
            <w:pPr>
              <w:tabs>
                <w:tab w:val="clear" w:pos="907"/>
                <w:tab w:val="left" w:pos="900"/>
                <w:tab w:val="left" w:pos="1440"/>
                <w:tab w:val="left" w:pos="2160"/>
              </w:tabs>
              <w:ind w:right="-43"/>
              <w:rPr>
                <w:rFonts w:cs="Times New Roman"/>
                <w:sz w:val="22"/>
                <w:szCs w:val="22"/>
              </w:rPr>
            </w:pPr>
            <w:r w:rsidRPr="003E2FA7">
              <w:rPr>
                <w:rFonts w:cs="Times New Roman"/>
                <w:sz w:val="22"/>
                <w:szCs w:val="22"/>
              </w:rPr>
              <w:t>Debt collection</w:t>
            </w:r>
            <w:r>
              <w:rPr>
                <w:rFonts w:cs="Times New Roman"/>
                <w:sz w:val="22"/>
                <w:szCs w:val="22"/>
              </w:rPr>
              <w:t xml:space="preserve"> fees</w:t>
            </w:r>
          </w:p>
        </w:tc>
        <w:tc>
          <w:tcPr>
            <w:tcW w:w="1247" w:type="dxa"/>
            <w:vAlign w:val="bottom"/>
          </w:tcPr>
          <w:p w:rsidR="00337332" w:rsidRPr="00D90F74" w:rsidRDefault="00337332" w:rsidP="00566462">
            <w:pPr>
              <w:tabs>
                <w:tab w:val="clear" w:pos="680"/>
                <w:tab w:val="clear" w:pos="907"/>
              </w:tabs>
              <w:ind w:left="175" w:right="-144" w:hanging="175"/>
              <w:jc w:val="center"/>
              <w:rPr>
                <w:rFonts w:cs="Times New Roman"/>
                <w:sz w:val="22"/>
                <w:szCs w:val="22"/>
              </w:rPr>
            </w:pPr>
            <w:r w:rsidRPr="00D90F74">
              <w:rPr>
                <w:rFonts w:cs="Times New Roman"/>
                <w:sz w:val="22"/>
                <w:szCs w:val="22"/>
                <w:cs/>
              </w:rPr>
              <w:t>-</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680"/>
                <w:tab w:val="clear" w:pos="907"/>
              </w:tabs>
              <w:ind w:left="175" w:right="-144" w:hanging="175"/>
              <w:jc w:val="center"/>
              <w:rPr>
                <w:rFonts w:cs="Times New Roman"/>
                <w:sz w:val="22"/>
                <w:szCs w:val="22"/>
              </w:rPr>
            </w:pPr>
            <w:r w:rsidRPr="00D90F74">
              <w:rPr>
                <w:rFonts w:cs="Times New Roman"/>
                <w:sz w:val="22"/>
                <w:szCs w:val="22"/>
                <w:cs/>
              </w:rPr>
              <w:t>-</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7" w:type="dxa"/>
            <w:vAlign w:val="bottom"/>
          </w:tcPr>
          <w:p w:rsidR="00337332" w:rsidRPr="00337332" w:rsidRDefault="0033733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337332">
              <w:rPr>
                <w:rFonts w:cs="Times New Roman"/>
                <w:sz w:val="22"/>
                <w:szCs w:val="22"/>
              </w:rPr>
              <w:t>132,986</w:t>
            </w:r>
          </w:p>
        </w:tc>
        <w:tc>
          <w:tcPr>
            <w:tcW w:w="255" w:type="dxa"/>
            <w:vAlign w:val="bottom"/>
          </w:tcPr>
          <w:p w:rsidR="00337332" w:rsidRPr="00D90F74" w:rsidRDefault="00337332" w:rsidP="00C7484B">
            <w:pPr>
              <w:tabs>
                <w:tab w:val="clear" w:pos="907"/>
              </w:tabs>
              <w:ind w:right="37"/>
              <w:jc w:val="right"/>
              <w:rPr>
                <w:rFonts w:cs="Times New Roman"/>
                <w:sz w:val="22"/>
                <w:szCs w:val="22"/>
              </w:rPr>
            </w:pPr>
          </w:p>
        </w:tc>
        <w:tc>
          <w:tcPr>
            <w:tcW w:w="1248" w:type="dxa"/>
            <w:vAlign w:val="bottom"/>
          </w:tcPr>
          <w:p w:rsidR="00337332" w:rsidRPr="00D90F74" w:rsidRDefault="00337332"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D90F74">
              <w:rPr>
                <w:rFonts w:cs="Times New Roman"/>
                <w:sz w:val="22"/>
                <w:szCs w:val="22"/>
              </w:rPr>
              <w:t>122,984</w:t>
            </w:r>
          </w:p>
        </w:tc>
      </w:tr>
    </w:tbl>
    <w:p w:rsidR="00B02511" w:rsidRDefault="00B02511" w:rsidP="00B0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rsidR="0002167B" w:rsidRPr="002F5F93" w:rsidRDefault="0002167B" w:rsidP="0002167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2F5F93">
        <w:rPr>
          <w:b/>
          <w:bCs/>
          <w:caps/>
          <w:sz w:val="22"/>
          <w:szCs w:val="22"/>
        </w:rPr>
        <w:t xml:space="preserve">INCOME TAX </w:t>
      </w:r>
    </w:p>
    <w:p w:rsidR="0002167B" w:rsidRPr="00706962" w:rsidRDefault="0002167B" w:rsidP="007D33E0">
      <w:pPr>
        <w:pStyle w:val="a3"/>
        <w:widowControl/>
        <w:spacing w:line="240" w:lineRule="atLeast"/>
        <w:ind w:right="-45"/>
        <w:jc w:val="thaiDistribute"/>
        <w:rPr>
          <w:rFonts w:hAnsi="Times New Roman" w:cs="Times New Roman"/>
          <w:b w:val="0"/>
          <w:bCs w:val="0"/>
          <w:sz w:val="22"/>
          <w:szCs w:val="22"/>
        </w:rPr>
      </w:pPr>
    </w:p>
    <w:p w:rsidR="0002167B" w:rsidRDefault="00720526" w:rsidP="00706962">
      <w:pPr>
        <w:spacing w:line="240" w:lineRule="auto"/>
        <w:jc w:val="thaiDistribute"/>
        <w:rPr>
          <w:rFonts w:cs="Times New Roman"/>
          <w:sz w:val="22"/>
          <w:szCs w:val="22"/>
        </w:rPr>
      </w:pPr>
      <w:r w:rsidRPr="00706962">
        <w:rPr>
          <w:rFonts w:cs="Times New Roman"/>
          <w:sz w:val="22"/>
          <w:szCs w:val="22"/>
        </w:rPr>
        <w:t>Corporate income</w:t>
      </w:r>
      <w:r w:rsidR="00D13B1A">
        <w:rPr>
          <w:rFonts w:cs="Times New Roman"/>
          <w:sz w:val="22"/>
          <w:szCs w:val="22"/>
        </w:rPr>
        <w:t xml:space="preserve"> tax rate announced in Thailand, </w:t>
      </w:r>
      <w:r w:rsidRPr="00706962">
        <w:rPr>
          <w:rFonts w:cs="Times New Roman"/>
          <w:sz w:val="22"/>
          <w:szCs w:val="22"/>
        </w:rPr>
        <w:t>Cambodia</w:t>
      </w:r>
      <w:r w:rsidR="00D13B1A">
        <w:rPr>
          <w:rFonts w:cs="Times New Roman"/>
          <w:sz w:val="22"/>
          <w:szCs w:val="22"/>
        </w:rPr>
        <w:t xml:space="preserve"> and Lao PDR</w:t>
      </w:r>
      <w:r w:rsidRPr="00706962">
        <w:rPr>
          <w:rFonts w:cs="Times New Roman"/>
          <w:sz w:val="22"/>
          <w:szCs w:val="22"/>
        </w:rPr>
        <w:t xml:space="preserve"> is the same rate, i.e. </w:t>
      </w:r>
      <w:r w:rsidR="00D13B1A">
        <w:rPr>
          <w:rFonts w:cs="Times New Roman"/>
          <w:sz w:val="22"/>
          <w:szCs w:val="22"/>
        </w:rPr>
        <w:t xml:space="preserve">20%, whereas </w:t>
      </w:r>
      <w:r w:rsidRPr="00706962">
        <w:rPr>
          <w:rFonts w:cs="Times New Roman"/>
          <w:sz w:val="22"/>
          <w:szCs w:val="22"/>
        </w:rPr>
        <w:t>Myanmar is 2</w:t>
      </w:r>
      <w:r w:rsidR="00D13B1A">
        <w:rPr>
          <w:rFonts w:cs="Times New Roman"/>
          <w:sz w:val="22"/>
          <w:szCs w:val="22"/>
        </w:rPr>
        <w:t>2</w:t>
      </w:r>
      <w:r w:rsidRPr="00706962">
        <w:rPr>
          <w:rFonts w:cs="Times New Roman"/>
          <w:sz w:val="22"/>
          <w:szCs w:val="22"/>
        </w:rPr>
        <w:t>%.</w:t>
      </w:r>
      <w:r w:rsidR="00706962">
        <w:rPr>
          <w:rFonts w:cs="Times New Roman"/>
          <w:sz w:val="22"/>
          <w:szCs w:val="22"/>
        </w:rPr>
        <w:t xml:space="preserve"> </w:t>
      </w:r>
      <w:r w:rsidRPr="00706962">
        <w:rPr>
          <w:rFonts w:cs="Times New Roman"/>
          <w:sz w:val="22"/>
          <w:szCs w:val="22"/>
        </w:rPr>
        <w:t xml:space="preserve">Corporate income tax recorded as expense (income) for the years ended December 31, </w:t>
      </w:r>
      <w:r w:rsidR="009C1EC8" w:rsidRPr="00706962">
        <w:rPr>
          <w:rFonts w:cs="Times New Roman"/>
          <w:sz w:val="22"/>
          <w:szCs w:val="22"/>
        </w:rPr>
        <w:t>2022 and 2021</w:t>
      </w:r>
      <w:r w:rsidRPr="00706962">
        <w:rPr>
          <w:rFonts w:cs="Times New Roman"/>
          <w:sz w:val="22"/>
          <w:szCs w:val="22"/>
        </w:rPr>
        <w:t xml:space="preserve"> consists of:</w:t>
      </w:r>
    </w:p>
    <w:tbl>
      <w:tblPr>
        <w:tblW w:w="10008" w:type="dxa"/>
        <w:tblLayout w:type="fixed"/>
        <w:tblLook w:val="01E0"/>
      </w:tblPr>
      <w:tblGrid>
        <w:gridCol w:w="4788"/>
        <w:gridCol w:w="1170"/>
        <w:gridCol w:w="270"/>
        <w:gridCol w:w="1080"/>
        <w:gridCol w:w="270"/>
        <w:gridCol w:w="1080"/>
        <w:gridCol w:w="270"/>
        <w:gridCol w:w="1080"/>
      </w:tblGrid>
      <w:tr w:rsidR="00720526" w:rsidRPr="001500BB" w:rsidTr="001500BB">
        <w:tc>
          <w:tcPr>
            <w:tcW w:w="4788" w:type="dxa"/>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9"/>
                <w:szCs w:val="19"/>
              </w:rPr>
            </w:pPr>
          </w:p>
        </w:tc>
        <w:tc>
          <w:tcPr>
            <w:tcW w:w="5220" w:type="dxa"/>
            <w:gridSpan w:val="7"/>
            <w:tcBorders>
              <w:bottom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60"/>
              <w:jc w:val="center"/>
              <w:rPr>
                <w:rFonts w:cs="Times New Roman"/>
                <w:sz w:val="19"/>
                <w:szCs w:val="19"/>
                <w:cs/>
              </w:rPr>
            </w:pPr>
            <w:r w:rsidRPr="001500BB">
              <w:rPr>
                <w:rFonts w:cs="Times New Roman"/>
                <w:sz w:val="19"/>
                <w:szCs w:val="19"/>
              </w:rPr>
              <w:t>In Thousand Baht</w:t>
            </w:r>
          </w:p>
        </w:tc>
      </w:tr>
      <w:tr w:rsidR="00720526" w:rsidRPr="001500BB" w:rsidTr="001500BB">
        <w:tc>
          <w:tcPr>
            <w:tcW w:w="4788" w:type="dxa"/>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9"/>
                <w:szCs w:val="19"/>
              </w:rPr>
            </w:pPr>
          </w:p>
        </w:tc>
        <w:tc>
          <w:tcPr>
            <w:tcW w:w="2520" w:type="dxa"/>
            <w:gridSpan w:val="3"/>
            <w:tcBorders>
              <w:top w:val="single" w:sz="4" w:space="0" w:color="auto"/>
              <w:bottom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60"/>
              <w:jc w:val="center"/>
              <w:rPr>
                <w:rFonts w:cs="Times New Roman"/>
                <w:sz w:val="19"/>
                <w:szCs w:val="19"/>
                <w:cs/>
              </w:rPr>
            </w:pPr>
            <w:r w:rsidRPr="001500BB">
              <w:rPr>
                <w:rFonts w:cs="Times New Roman"/>
                <w:sz w:val="19"/>
                <w:szCs w:val="19"/>
              </w:rPr>
              <w:t>Consolidated</w:t>
            </w:r>
          </w:p>
        </w:tc>
        <w:tc>
          <w:tcPr>
            <w:tcW w:w="270" w:type="dxa"/>
            <w:tcBorders>
              <w:top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60"/>
              <w:jc w:val="center"/>
              <w:rPr>
                <w:rFonts w:cs="Times New Roman"/>
                <w:sz w:val="19"/>
                <w:szCs w:val="19"/>
              </w:rPr>
            </w:pPr>
          </w:p>
        </w:tc>
        <w:tc>
          <w:tcPr>
            <w:tcW w:w="2430" w:type="dxa"/>
            <w:gridSpan w:val="3"/>
            <w:tcBorders>
              <w:top w:val="single" w:sz="4" w:space="0" w:color="auto"/>
              <w:bottom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60"/>
              <w:jc w:val="center"/>
              <w:rPr>
                <w:rFonts w:cs="Times New Roman"/>
                <w:sz w:val="19"/>
                <w:szCs w:val="19"/>
              </w:rPr>
            </w:pPr>
            <w:r w:rsidRPr="001500BB">
              <w:rPr>
                <w:rFonts w:cs="Times New Roman"/>
                <w:sz w:val="19"/>
                <w:szCs w:val="19"/>
              </w:rPr>
              <w:t>The Company Only</w:t>
            </w:r>
          </w:p>
        </w:tc>
      </w:tr>
      <w:tr w:rsidR="00720526" w:rsidRPr="001500BB" w:rsidTr="001500BB">
        <w:tc>
          <w:tcPr>
            <w:tcW w:w="4788" w:type="dxa"/>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9"/>
                <w:szCs w:val="19"/>
              </w:rPr>
            </w:pPr>
          </w:p>
        </w:tc>
        <w:tc>
          <w:tcPr>
            <w:tcW w:w="1170" w:type="dxa"/>
            <w:tcBorders>
              <w:bottom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9" w:right="-60"/>
              <w:jc w:val="center"/>
              <w:rPr>
                <w:rFonts w:cs="Times New Roman"/>
                <w:sz w:val="19"/>
                <w:szCs w:val="19"/>
              </w:rPr>
            </w:pPr>
            <w:r w:rsidRPr="001500BB">
              <w:rPr>
                <w:rFonts w:cs="Times New Roman"/>
                <w:sz w:val="19"/>
                <w:szCs w:val="19"/>
              </w:rPr>
              <w:t>202</w:t>
            </w:r>
            <w:r w:rsidR="00706962" w:rsidRPr="001500BB">
              <w:rPr>
                <w:rFonts w:cs="Times New Roman"/>
                <w:sz w:val="19"/>
                <w:szCs w:val="19"/>
              </w:rPr>
              <w:t>2</w:t>
            </w:r>
          </w:p>
        </w:tc>
        <w:tc>
          <w:tcPr>
            <w:tcW w:w="270" w:type="dxa"/>
            <w:vAlign w:val="bottom"/>
          </w:tcPr>
          <w:p w:rsidR="00720526" w:rsidRPr="001500BB" w:rsidRDefault="00720526" w:rsidP="00C7484B">
            <w:pPr>
              <w:tabs>
                <w:tab w:val="clear" w:pos="454"/>
                <w:tab w:val="clear" w:pos="680"/>
                <w:tab w:val="left" w:pos="0"/>
              </w:tabs>
              <w:ind w:left="-79" w:right="-60"/>
              <w:jc w:val="center"/>
              <w:rPr>
                <w:rFonts w:cs="Times New Roman"/>
                <w:sz w:val="19"/>
                <w:szCs w:val="19"/>
              </w:rPr>
            </w:pPr>
          </w:p>
        </w:tc>
        <w:tc>
          <w:tcPr>
            <w:tcW w:w="1080" w:type="dxa"/>
            <w:tcBorders>
              <w:bottom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9" w:right="-60"/>
              <w:jc w:val="center"/>
              <w:rPr>
                <w:rFonts w:cs="Times New Roman"/>
                <w:sz w:val="19"/>
                <w:szCs w:val="19"/>
              </w:rPr>
            </w:pPr>
            <w:r w:rsidRPr="001500BB">
              <w:rPr>
                <w:rFonts w:cs="Times New Roman"/>
                <w:sz w:val="19"/>
                <w:szCs w:val="19"/>
              </w:rPr>
              <w:t>202</w:t>
            </w:r>
            <w:r w:rsidR="00706962" w:rsidRPr="001500BB">
              <w:rPr>
                <w:rFonts w:cs="Times New Roman"/>
                <w:sz w:val="19"/>
                <w:szCs w:val="19"/>
              </w:rPr>
              <w:t>1</w:t>
            </w:r>
          </w:p>
        </w:tc>
        <w:tc>
          <w:tcPr>
            <w:tcW w:w="270" w:type="dxa"/>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60"/>
              <w:jc w:val="center"/>
              <w:rPr>
                <w:rFonts w:cs="Times New Roman"/>
                <w:sz w:val="19"/>
                <w:szCs w:val="19"/>
              </w:rPr>
            </w:pPr>
          </w:p>
        </w:tc>
        <w:tc>
          <w:tcPr>
            <w:tcW w:w="1080" w:type="dxa"/>
            <w:tcBorders>
              <w:bottom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9" w:right="-60"/>
              <w:jc w:val="center"/>
              <w:rPr>
                <w:rFonts w:cs="Times New Roman"/>
                <w:sz w:val="19"/>
                <w:szCs w:val="19"/>
              </w:rPr>
            </w:pPr>
            <w:r w:rsidRPr="001500BB">
              <w:rPr>
                <w:rFonts w:cs="Times New Roman"/>
                <w:sz w:val="19"/>
                <w:szCs w:val="19"/>
              </w:rPr>
              <w:t>202</w:t>
            </w:r>
            <w:r w:rsidR="00706962" w:rsidRPr="001500BB">
              <w:rPr>
                <w:rFonts w:cs="Times New Roman"/>
                <w:sz w:val="19"/>
                <w:szCs w:val="19"/>
              </w:rPr>
              <w:t>2</w:t>
            </w:r>
          </w:p>
        </w:tc>
        <w:tc>
          <w:tcPr>
            <w:tcW w:w="270" w:type="dxa"/>
            <w:vAlign w:val="bottom"/>
          </w:tcPr>
          <w:p w:rsidR="00720526" w:rsidRPr="001500BB" w:rsidRDefault="00720526" w:rsidP="00C7484B">
            <w:pPr>
              <w:tabs>
                <w:tab w:val="clear" w:pos="454"/>
                <w:tab w:val="clear" w:pos="680"/>
                <w:tab w:val="left" w:pos="0"/>
              </w:tabs>
              <w:ind w:left="-79" w:right="-60"/>
              <w:jc w:val="center"/>
              <w:rPr>
                <w:rFonts w:cs="Times New Roman"/>
                <w:sz w:val="19"/>
                <w:szCs w:val="19"/>
              </w:rPr>
            </w:pPr>
          </w:p>
        </w:tc>
        <w:tc>
          <w:tcPr>
            <w:tcW w:w="1080" w:type="dxa"/>
            <w:tcBorders>
              <w:bottom w:val="single" w:sz="4" w:space="0" w:color="auto"/>
            </w:tcBorders>
            <w:vAlign w:val="bottom"/>
          </w:tcPr>
          <w:p w:rsidR="00720526" w:rsidRPr="001500BB" w:rsidRDefault="0072052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9" w:right="-60"/>
              <w:jc w:val="center"/>
              <w:rPr>
                <w:rFonts w:cs="Times New Roman"/>
                <w:sz w:val="19"/>
                <w:szCs w:val="19"/>
              </w:rPr>
            </w:pPr>
            <w:r w:rsidRPr="001500BB">
              <w:rPr>
                <w:rFonts w:cs="Times New Roman"/>
                <w:sz w:val="19"/>
                <w:szCs w:val="19"/>
              </w:rPr>
              <w:t>202</w:t>
            </w:r>
            <w:r w:rsidR="00706962" w:rsidRPr="001500BB">
              <w:rPr>
                <w:rFonts w:cs="Times New Roman"/>
                <w:sz w:val="19"/>
                <w:szCs w:val="19"/>
              </w:rPr>
              <w:t>1</w:t>
            </w:r>
          </w:p>
        </w:tc>
      </w:tr>
      <w:tr w:rsidR="004D66BF" w:rsidRPr="001500BB" w:rsidTr="001500BB">
        <w:trPr>
          <w:trHeight w:val="305"/>
        </w:trPr>
        <w:tc>
          <w:tcPr>
            <w:tcW w:w="4788" w:type="dxa"/>
            <w:vAlign w:val="bottom"/>
          </w:tcPr>
          <w:p w:rsidR="004D66BF" w:rsidRPr="001500BB" w:rsidRDefault="004D66BF" w:rsidP="00C7484B">
            <w:pPr>
              <w:tabs>
                <w:tab w:val="left" w:pos="1440"/>
                <w:tab w:val="left" w:pos="2160"/>
              </w:tabs>
              <w:ind w:right="-43"/>
              <w:rPr>
                <w:rFonts w:cs="Times New Roman"/>
                <w:sz w:val="19"/>
                <w:szCs w:val="19"/>
              </w:rPr>
            </w:pPr>
            <w:r w:rsidRPr="001500BB">
              <w:rPr>
                <w:rFonts w:cs="Times New Roman"/>
                <w:sz w:val="19"/>
                <w:szCs w:val="19"/>
              </w:rPr>
              <w:t>Income tax computed from accounting profit</w:t>
            </w:r>
          </w:p>
        </w:tc>
        <w:tc>
          <w:tcPr>
            <w:tcW w:w="1170" w:type="dxa"/>
            <w:tcBorders>
              <w:top w:val="single" w:sz="4" w:space="0" w:color="auto"/>
            </w:tcBorders>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80,417</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124,672</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tcBorders>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25,636</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81,188</w:t>
            </w:r>
          </w:p>
        </w:tc>
      </w:tr>
      <w:tr w:rsidR="004D66BF" w:rsidRPr="001500BB" w:rsidTr="001500BB">
        <w:trPr>
          <w:trHeight w:val="305"/>
        </w:trPr>
        <w:tc>
          <w:tcPr>
            <w:tcW w:w="4788" w:type="dxa"/>
            <w:vAlign w:val="bottom"/>
          </w:tcPr>
          <w:p w:rsidR="004D66BF" w:rsidRPr="001500BB" w:rsidRDefault="004D66BF"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9"/>
                <w:szCs w:val="19"/>
              </w:rPr>
            </w:pPr>
            <w:r w:rsidRPr="001500BB">
              <w:rPr>
                <w:rFonts w:cs="Times New Roman"/>
                <w:sz w:val="19"/>
                <w:szCs w:val="19"/>
              </w:rPr>
              <w:t>Effects from non-deductible expenses</w:t>
            </w:r>
          </w:p>
        </w:tc>
        <w:tc>
          <w:tcPr>
            <w:tcW w:w="1170" w:type="dxa"/>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43,513</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26,947</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11,002</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10,265</w:t>
            </w:r>
          </w:p>
        </w:tc>
      </w:tr>
      <w:tr w:rsidR="004D66BF" w:rsidRPr="001500BB" w:rsidTr="001500BB">
        <w:trPr>
          <w:trHeight w:val="305"/>
        </w:trPr>
        <w:tc>
          <w:tcPr>
            <w:tcW w:w="4788" w:type="dxa"/>
            <w:vAlign w:val="bottom"/>
          </w:tcPr>
          <w:p w:rsidR="004D66BF" w:rsidRPr="001500BB" w:rsidRDefault="004D66BF"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9"/>
                <w:szCs w:val="19"/>
              </w:rPr>
            </w:pPr>
            <w:r w:rsidRPr="001500BB">
              <w:rPr>
                <w:rFonts w:cs="Times New Roman"/>
                <w:sz w:val="19"/>
                <w:szCs w:val="19"/>
              </w:rPr>
              <w:t xml:space="preserve">Effects from benefit of tax loss </w:t>
            </w:r>
            <w:proofErr w:type="spellStart"/>
            <w:r w:rsidRPr="001500BB">
              <w:rPr>
                <w:rFonts w:cs="Times New Roman"/>
                <w:sz w:val="19"/>
                <w:szCs w:val="19"/>
              </w:rPr>
              <w:t>carryforward</w:t>
            </w:r>
            <w:proofErr w:type="spellEnd"/>
          </w:p>
        </w:tc>
        <w:tc>
          <w:tcPr>
            <w:tcW w:w="1170" w:type="dxa"/>
            <w:vAlign w:val="bottom"/>
          </w:tcPr>
          <w:p w:rsidR="004D66BF" w:rsidRPr="004D66BF" w:rsidRDefault="004D66BF" w:rsidP="004D66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right"/>
              <w:rPr>
                <w:rFonts w:cs="Times New Roman"/>
                <w:sz w:val="19"/>
                <w:szCs w:val="19"/>
              </w:rPr>
            </w:pPr>
            <w:r w:rsidRPr="004D66BF">
              <w:rPr>
                <w:rFonts w:cs="Times New Roman"/>
                <w:sz w:val="19"/>
                <w:szCs w:val="19"/>
              </w:rPr>
              <w:t>(   2,235)</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right"/>
              <w:rPr>
                <w:rFonts w:cs="Times New Roman"/>
                <w:sz w:val="19"/>
                <w:szCs w:val="19"/>
              </w:rPr>
            </w:pPr>
            <w:r w:rsidRPr="001500BB">
              <w:rPr>
                <w:rFonts w:cs="Times New Roman"/>
                <w:sz w:val="19"/>
                <w:szCs w:val="19"/>
              </w:rPr>
              <w:t>(   2,562)</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ind w:right="72"/>
              <w:jc w:val="center"/>
              <w:rPr>
                <w:rFonts w:cs="Times New Roman"/>
                <w:sz w:val="19"/>
                <w:szCs w:val="19"/>
              </w:rPr>
            </w:pPr>
            <w:r w:rsidRPr="004D66BF">
              <w:rPr>
                <w:rFonts w:cs="Times New Roman"/>
                <w:sz w:val="19"/>
                <w:szCs w:val="19"/>
              </w:rPr>
              <w:t>-</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ind w:right="72"/>
              <w:jc w:val="center"/>
              <w:rPr>
                <w:rFonts w:cs="Times New Roman"/>
                <w:sz w:val="19"/>
                <w:szCs w:val="19"/>
              </w:rPr>
            </w:pPr>
            <w:r w:rsidRPr="001500BB">
              <w:rPr>
                <w:rFonts w:cs="Times New Roman"/>
                <w:sz w:val="19"/>
                <w:szCs w:val="19"/>
              </w:rPr>
              <w:t>-</w:t>
            </w:r>
          </w:p>
        </w:tc>
      </w:tr>
      <w:tr w:rsidR="004D66BF" w:rsidRPr="001500BB" w:rsidTr="001500BB">
        <w:trPr>
          <w:trHeight w:val="305"/>
        </w:trPr>
        <w:tc>
          <w:tcPr>
            <w:tcW w:w="4788" w:type="dxa"/>
            <w:vAlign w:val="bottom"/>
          </w:tcPr>
          <w:p w:rsidR="004D66BF" w:rsidRPr="001500BB" w:rsidRDefault="004D66BF"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19"/>
                <w:szCs w:val="19"/>
              </w:rPr>
            </w:pPr>
            <w:r w:rsidRPr="001500BB">
              <w:rPr>
                <w:rFonts w:cs="Times New Roman"/>
                <w:sz w:val="19"/>
                <w:szCs w:val="19"/>
              </w:rPr>
              <w:t>Effects from additional deductible expenses</w:t>
            </w:r>
          </w:p>
        </w:tc>
        <w:tc>
          <w:tcPr>
            <w:tcW w:w="1170" w:type="dxa"/>
            <w:vAlign w:val="bottom"/>
          </w:tcPr>
          <w:p w:rsidR="004D66BF" w:rsidRPr="004D66BF" w:rsidRDefault="004D66BF" w:rsidP="004D66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right"/>
              <w:rPr>
                <w:rFonts w:cs="Times New Roman"/>
                <w:sz w:val="19"/>
                <w:szCs w:val="19"/>
              </w:rPr>
            </w:pPr>
            <w:r>
              <w:rPr>
                <w:rFonts w:cs="Times New Roman"/>
                <w:sz w:val="19"/>
                <w:szCs w:val="19"/>
              </w:rPr>
              <w:t xml:space="preserve">( </w:t>
            </w:r>
            <w:r w:rsidRPr="004D66BF">
              <w:rPr>
                <w:rFonts w:cs="Times New Roman"/>
                <w:sz w:val="19"/>
                <w:szCs w:val="19"/>
              </w:rPr>
              <w:t>16,668)</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right"/>
              <w:rPr>
                <w:rFonts w:cs="Times New Roman"/>
                <w:sz w:val="19"/>
                <w:szCs w:val="19"/>
              </w:rPr>
            </w:pPr>
            <w:r w:rsidRPr="001500BB">
              <w:rPr>
                <w:rFonts w:cs="Times New Roman"/>
                <w:sz w:val="19"/>
                <w:szCs w:val="19"/>
              </w:rPr>
              <w:t>( 58,293)</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4D66BF" w:rsidRDefault="004D66BF" w:rsidP="004D66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right"/>
              <w:rPr>
                <w:rFonts w:cs="Times New Roman"/>
                <w:sz w:val="19"/>
                <w:szCs w:val="19"/>
              </w:rPr>
            </w:pPr>
            <w:r w:rsidRPr="004D66BF">
              <w:rPr>
                <w:rFonts w:cs="Times New Roman"/>
                <w:sz w:val="19"/>
                <w:szCs w:val="19"/>
              </w:rPr>
              <w:t>(  15,865)</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right"/>
              <w:rPr>
                <w:rFonts w:cs="Times New Roman"/>
                <w:sz w:val="19"/>
                <w:szCs w:val="19"/>
              </w:rPr>
            </w:pPr>
            <w:r w:rsidRPr="001500BB">
              <w:rPr>
                <w:rFonts w:cs="Times New Roman"/>
                <w:sz w:val="19"/>
                <w:szCs w:val="19"/>
              </w:rPr>
              <w:t>(56,031)</w:t>
            </w:r>
          </w:p>
        </w:tc>
      </w:tr>
      <w:tr w:rsidR="004D66BF" w:rsidRPr="001500BB" w:rsidTr="001500BB">
        <w:trPr>
          <w:trHeight w:val="305"/>
        </w:trPr>
        <w:tc>
          <w:tcPr>
            <w:tcW w:w="4788" w:type="dxa"/>
            <w:vAlign w:val="bottom"/>
          </w:tcPr>
          <w:p w:rsidR="004D66BF" w:rsidRPr="001500BB" w:rsidRDefault="004D66BF" w:rsidP="00C7484B">
            <w:pPr>
              <w:tabs>
                <w:tab w:val="left" w:pos="1440"/>
                <w:tab w:val="left" w:pos="2160"/>
              </w:tabs>
              <w:ind w:right="-43"/>
              <w:rPr>
                <w:rFonts w:cs="Times New Roman"/>
                <w:sz w:val="19"/>
                <w:szCs w:val="19"/>
              </w:rPr>
            </w:pPr>
            <w:r w:rsidRPr="001500BB">
              <w:rPr>
                <w:rFonts w:cs="Times New Roman"/>
                <w:sz w:val="19"/>
                <w:szCs w:val="19"/>
              </w:rPr>
              <w:t>Current tax on taxable profit</w:t>
            </w:r>
          </w:p>
        </w:tc>
        <w:tc>
          <w:tcPr>
            <w:tcW w:w="1170" w:type="dxa"/>
            <w:tcBorders>
              <w:top w:val="single" w:sz="4" w:space="0" w:color="auto"/>
            </w:tcBorders>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105,027</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90,764</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tcBorders>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20,773</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35,422</w:t>
            </w:r>
          </w:p>
        </w:tc>
      </w:tr>
      <w:tr w:rsidR="004D66BF" w:rsidRPr="001500BB" w:rsidTr="001500BB">
        <w:trPr>
          <w:trHeight w:val="293"/>
        </w:trPr>
        <w:tc>
          <w:tcPr>
            <w:tcW w:w="4788" w:type="dxa"/>
            <w:vAlign w:val="bottom"/>
          </w:tcPr>
          <w:p w:rsidR="004D66BF" w:rsidRPr="001500BB" w:rsidRDefault="00991231" w:rsidP="00C7484B">
            <w:pPr>
              <w:tabs>
                <w:tab w:val="left" w:pos="1440"/>
                <w:tab w:val="left" w:pos="2160"/>
              </w:tabs>
              <w:ind w:right="-43"/>
              <w:rPr>
                <w:rFonts w:cs="Times New Roman"/>
                <w:sz w:val="19"/>
                <w:szCs w:val="19"/>
              </w:rPr>
            </w:pPr>
            <w:r>
              <w:rPr>
                <w:rFonts w:cs="Times New Roman"/>
                <w:sz w:val="19"/>
                <w:szCs w:val="19"/>
              </w:rPr>
              <w:t>Adjustments to tax payable pertaining to prior years</w:t>
            </w:r>
          </w:p>
        </w:tc>
        <w:tc>
          <w:tcPr>
            <w:tcW w:w="1170" w:type="dxa"/>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hint="cs"/>
                <w:sz w:val="19"/>
                <w:szCs w:val="19"/>
                <w:cs/>
              </w:rPr>
              <w:t>18</w:t>
            </w:r>
            <w:r w:rsidRPr="004D66BF">
              <w:rPr>
                <w:rFonts w:cs="Times New Roman"/>
                <w:sz w:val="19"/>
                <w:szCs w:val="19"/>
              </w:rPr>
              <w:t>,786</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ind w:right="72"/>
              <w:jc w:val="center"/>
              <w:rPr>
                <w:rFonts w:cs="Times New Roman"/>
                <w:sz w:val="19"/>
                <w:szCs w:val="19"/>
              </w:rPr>
            </w:pPr>
            <w:r w:rsidRPr="001500BB">
              <w:rPr>
                <w:rFonts w:cs="Times New Roman"/>
                <w:sz w:val="19"/>
                <w:szCs w:val="19"/>
              </w:rPr>
              <w:t>-</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ind w:right="72"/>
              <w:jc w:val="center"/>
              <w:rPr>
                <w:rFonts w:cs="Times New Roman"/>
                <w:sz w:val="19"/>
                <w:szCs w:val="19"/>
              </w:rPr>
            </w:pPr>
            <w:r w:rsidRPr="004D66BF">
              <w:rPr>
                <w:rFonts w:cs="Times New Roman"/>
                <w:sz w:val="19"/>
                <w:szCs w:val="19"/>
              </w:rPr>
              <w:t>-</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ind w:right="72"/>
              <w:jc w:val="center"/>
              <w:rPr>
                <w:rFonts w:cs="Times New Roman"/>
                <w:sz w:val="19"/>
                <w:szCs w:val="19"/>
              </w:rPr>
            </w:pPr>
            <w:r w:rsidRPr="001500BB">
              <w:rPr>
                <w:rFonts w:cs="Times New Roman"/>
                <w:sz w:val="19"/>
                <w:szCs w:val="19"/>
              </w:rPr>
              <w:t>-</w:t>
            </w:r>
          </w:p>
        </w:tc>
      </w:tr>
      <w:tr w:rsidR="004D66BF" w:rsidRPr="001500BB" w:rsidTr="001500BB">
        <w:trPr>
          <w:trHeight w:val="293"/>
        </w:trPr>
        <w:tc>
          <w:tcPr>
            <w:tcW w:w="4788" w:type="dxa"/>
            <w:vAlign w:val="bottom"/>
          </w:tcPr>
          <w:p w:rsidR="004D66BF" w:rsidRPr="001500BB" w:rsidRDefault="004D66BF" w:rsidP="00C7484B">
            <w:pPr>
              <w:tabs>
                <w:tab w:val="left" w:pos="1440"/>
                <w:tab w:val="left" w:pos="2160"/>
              </w:tabs>
              <w:ind w:right="-43"/>
              <w:rPr>
                <w:rFonts w:cs="Times New Roman"/>
                <w:sz w:val="19"/>
                <w:szCs w:val="19"/>
              </w:rPr>
            </w:pPr>
            <w:r w:rsidRPr="001500BB">
              <w:rPr>
                <w:rFonts w:cs="Times New Roman"/>
                <w:sz w:val="19"/>
                <w:szCs w:val="19"/>
              </w:rPr>
              <w:t>Decrease in deferred tax assets - net</w:t>
            </w:r>
          </w:p>
        </w:tc>
        <w:tc>
          <w:tcPr>
            <w:tcW w:w="1170" w:type="dxa"/>
            <w:tcBorders>
              <w:bottom w:val="single" w:sz="4" w:space="0" w:color="auto"/>
            </w:tcBorders>
            <w:vAlign w:val="bottom"/>
          </w:tcPr>
          <w:p w:rsidR="004D66BF" w:rsidRPr="004D66BF" w:rsidRDefault="004D66BF" w:rsidP="004D66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right"/>
              <w:rPr>
                <w:rFonts w:cs="Times New Roman"/>
                <w:sz w:val="19"/>
                <w:szCs w:val="19"/>
              </w:rPr>
            </w:pPr>
            <w:r w:rsidRPr="004D66BF">
              <w:rPr>
                <w:rFonts w:cs="Times New Roman"/>
                <w:sz w:val="19"/>
                <w:szCs w:val="19"/>
              </w:rPr>
              <w:t>(   4,350)</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bottom w:val="sing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58,627</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bottom w:val="single" w:sz="4" w:space="0" w:color="auto"/>
            </w:tcBorders>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5,010</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bottom w:val="sing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50,576</w:t>
            </w:r>
          </w:p>
        </w:tc>
      </w:tr>
      <w:tr w:rsidR="004D66BF" w:rsidRPr="001500BB" w:rsidTr="001500BB">
        <w:trPr>
          <w:trHeight w:val="233"/>
        </w:trPr>
        <w:tc>
          <w:tcPr>
            <w:tcW w:w="4788" w:type="dxa"/>
            <w:vAlign w:val="bottom"/>
          </w:tcPr>
          <w:p w:rsidR="004D66BF" w:rsidRPr="001500BB" w:rsidRDefault="004D66BF" w:rsidP="00C7484B">
            <w:pPr>
              <w:tabs>
                <w:tab w:val="clear" w:pos="907"/>
                <w:tab w:val="left" w:pos="900"/>
                <w:tab w:val="left" w:pos="1440"/>
                <w:tab w:val="left" w:pos="2160"/>
              </w:tabs>
              <w:ind w:right="-43"/>
              <w:rPr>
                <w:rFonts w:cs="Times New Roman"/>
                <w:sz w:val="19"/>
                <w:szCs w:val="19"/>
              </w:rPr>
            </w:pPr>
            <w:r w:rsidRPr="001500BB">
              <w:rPr>
                <w:rFonts w:cs="Times New Roman"/>
                <w:sz w:val="19"/>
                <w:szCs w:val="19"/>
              </w:rPr>
              <w:t>Income tax presented in statement of comprehensive income</w:t>
            </w:r>
          </w:p>
        </w:tc>
        <w:tc>
          <w:tcPr>
            <w:tcW w:w="1170" w:type="dxa"/>
            <w:tcBorders>
              <w:top w:val="single" w:sz="4" w:space="0" w:color="auto"/>
              <w:bottom w:val="double" w:sz="4" w:space="0" w:color="auto"/>
            </w:tcBorders>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119,463</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bottom w:val="doub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149,391</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bottom w:val="double" w:sz="4" w:space="0" w:color="auto"/>
            </w:tcBorders>
            <w:vAlign w:val="bottom"/>
          </w:tcPr>
          <w:p w:rsidR="004D66BF" w:rsidRPr="004D66BF" w:rsidRDefault="004D66BF" w:rsidP="004D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4D66BF">
              <w:rPr>
                <w:rFonts w:cs="Times New Roman"/>
                <w:sz w:val="19"/>
                <w:szCs w:val="19"/>
              </w:rPr>
              <w:t>25,783</w:t>
            </w:r>
          </w:p>
        </w:tc>
        <w:tc>
          <w:tcPr>
            <w:tcW w:w="270" w:type="dxa"/>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p>
        </w:tc>
        <w:tc>
          <w:tcPr>
            <w:tcW w:w="1080" w:type="dxa"/>
            <w:tcBorders>
              <w:top w:val="single" w:sz="4" w:space="0" w:color="auto"/>
              <w:bottom w:val="double" w:sz="4" w:space="0" w:color="auto"/>
            </w:tcBorders>
            <w:vAlign w:val="bottom"/>
          </w:tcPr>
          <w:p w:rsidR="004D66BF" w:rsidRPr="001500BB" w:rsidRDefault="004D66BF" w:rsidP="00150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19"/>
                <w:szCs w:val="19"/>
              </w:rPr>
            </w:pPr>
            <w:r w:rsidRPr="001500BB">
              <w:rPr>
                <w:rFonts w:cs="Times New Roman"/>
                <w:sz w:val="19"/>
                <w:szCs w:val="19"/>
              </w:rPr>
              <w:t>85,998</w:t>
            </w:r>
          </w:p>
        </w:tc>
      </w:tr>
    </w:tbl>
    <w:p w:rsidR="007F6969" w:rsidRDefault="007F6969" w:rsidP="0056043E">
      <w:pPr>
        <w:spacing w:line="240" w:lineRule="auto"/>
        <w:jc w:val="thaiDistribute"/>
        <w:rPr>
          <w:rFonts w:cs="Times New Roman"/>
          <w:sz w:val="22"/>
          <w:szCs w:val="22"/>
        </w:rPr>
      </w:pPr>
      <w:r w:rsidRPr="0056043E">
        <w:rPr>
          <w:rFonts w:cs="Times New Roman"/>
          <w:sz w:val="22"/>
          <w:szCs w:val="22"/>
        </w:rPr>
        <w:lastRenderedPageBreak/>
        <w:t>In 2021, a local subsidiary</w:t>
      </w:r>
      <w:r w:rsidR="00107C6D">
        <w:rPr>
          <w:rFonts w:cs="Times New Roman"/>
          <w:sz w:val="22"/>
          <w:szCs w:val="22"/>
        </w:rPr>
        <w:t xml:space="preserve"> first-ever</w:t>
      </w:r>
      <w:r w:rsidR="0056043E">
        <w:rPr>
          <w:rFonts w:cs="Times New Roman"/>
          <w:sz w:val="22"/>
          <w:szCs w:val="22"/>
        </w:rPr>
        <w:t xml:space="preserve"> </w:t>
      </w:r>
      <w:r w:rsidRPr="0056043E">
        <w:rPr>
          <w:rFonts w:cs="Times New Roman"/>
          <w:sz w:val="22"/>
          <w:szCs w:val="22"/>
        </w:rPr>
        <w:t>recogniz</w:t>
      </w:r>
      <w:r w:rsidR="00107C6D">
        <w:rPr>
          <w:rFonts w:cs="Times New Roman"/>
          <w:sz w:val="22"/>
          <w:szCs w:val="22"/>
        </w:rPr>
        <w:t>ed</w:t>
      </w:r>
      <w:r w:rsidR="0056043E" w:rsidRPr="0056043E">
        <w:rPr>
          <w:rFonts w:cs="Times New Roman"/>
          <w:sz w:val="22"/>
          <w:szCs w:val="22"/>
        </w:rPr>
        <w:t xml:space="preserve"> deferred tax asset </w:t>
      </w:r>
      <w:r w:rsidR="00107C6D">
        <w:rPr>
          <w:rFonts w:cs="Times New Roman"/>
          <w:sz w:val="22"/>
          <w:szCs w:val="22"/>
        </w:rPr>
        <w:t>on</w:t>
      </w:r>
      <w:r w:rsidR="0056043E">
        <w:rPr>
          <w:rFonts w:cs="Times New Roman"/>
          <w:sz w:val="22"/>
          <w:szCs w:val="22"/>
        </w:rPr>
        <w:t xml:space="preserve"> tax loss</w:t>
      </w:r>
      <w:r w:rsidR="00107C6D">
        <w:rPr>
          <w:rFonts w:cs="Times New Roman"/>
          <w:sz w:val="22"/>
          <w:szCs w:val="22"/>
        </w:rPr>
        <w:t xml:space="preserve"> </w:t>
      </w:r>
      <w:proofErr w:type="spellStart"/>
      <w:r w:rsidR="00107C6D">
        <w:rPr>
          <w:rFonts w:cs="Times New Roman"/>
          <w:sz w:val="22"/>
          <w:szCs w:val="22"/>
        </w:rPr>
        <w:t>carryforward</w:t>
      </w:r>
      <w:proofErr w:type="spellEnd"/>
      <w:r w:rsidR="00107C6D">
        <w:rPr>
          <w:rFonts w:cs="Times New Roman"/>
          <w:sz w:val="22"/>
          <w:szCs w:val="22"/>
        </w:rPr>
        <w:t xml:space="preserve"> </w:t>
      </w:r>
      <w:r w:rsidR="0056043E" w:rsidRPr="005F12F2">
        <w:rPr>
          <w:rFonts w:cs="Times New Roman"/>
          <w:sz w:val="22"/>
          <w:szCs w:val="22"/>
        </w:rPr>
        <w:t>amount</w:t>
      </w:r>
      <w:r w:rsidR="0056043E">
        <w:rPr>
          <w:rFonts w:cs="Times New Roman"/>
          <w:sz w:val="22"/>
          <w:szCs w:val="22"/>
        </w:rPr>
        <w:t>ing</w:t>
      </w:r>
      <w:r w:rsidR="0056043E" w:rsidRPr="005F12F2">
        <w:rPr>
          <w:rFonts w:cs="Times New Roman"/>
          <w:sz w:val="22"/>
          <w:szCs w:val="22"/>
        </w:rPr>
        <w:t xml:space="preserve"> to approximately</w:t>
      </w:r>
      <w:r w:rsidR="0056043E" w:rsidRPr="004E27FF">
        <w:rPr>
          <w:rFonts w:cs="Times New Roman"/>
          <w:color w:val="000000"/>
          <w:sz w:val="22"/>
          <w:szCs w:val="22"/>
        </w:rPr>
        <w:t xml:space="preserve"> Baht </w:t>
      </w:r>
      <w:r w:rsidR="0056043E">
        <w:rPr>
          <w:rFonts w:cs="Times New Roman"/>
          <w:color w:val="000000"/>
          <w:sz w:val="22"/>
          <w:szCs w:val="22"/>
        </w:rPr>
        <w:t>2.2</w:t>
      </w:r>
      <w:r w:rsidR="0056043E" w:rsidRPr="004E27FF">
        <w:rPr>
          <w:rFonts w:cs="Times New Roman"/>
          <w:color w:val="000000"/>
          <w:sz w:val="22"/>
          <w:szCs w:val="22"/>
        </w:rPr>
        <w:t xml:space="preserve"> million</w:t>
      </w:r>
      <w:r w:rsidR="0056043E">
        <w:rPr>
          <w:rFonts w:cs="Times New Roman"/>
          <w:color w:val="000000"/>
          <w:sz w:val="22"/>
          <w:szCs w:val="22"/>
        </w:rPr>
        <w:t xml:space="preserve"> </w:t>
      </w:r>
      <w:r w:rsidR="0056043E" w:rsidRPr="004E27FF">
        <w:rPr>
          <w:rFonts w:cs="Times New Roman"/>
          <w:color w:val="000000"/>
          <w:sz w:val="22"/>
          <w:szCs w:val="22"/>
        </w:rPr>
        <w:t>in the consolidated financial statements</w:t>
      </w:r>
      <w:r w:rsidR="0056043E">
        <w:rPr>
          <w:rFonts w:cs="Times New Roman"/>
          <w:color w:val="000000"/>
          <w:sz w:val="22"/>
          <w:szCs w:val="22"/>
        </w:rPr>
        <w:t>.</w:t>
      </w:r>
    </w:p>
    <w:p w:rsidR="0056043E" w:rsidRPr="007F6969" w:rsidRDefault="0056043E" w:rsidP="0002167B">
      <w:pPr>
        <w:pStyle w:val="BodyTextIndent2"/>
        <w:ind w:left="0" w:right="-38" w:firstLine="0"/>
        <w:jc w:val="thaiDistribute"/>
        <w:rPr>
          <w:rFonts w:cs="Cordia New"/>
          <w:sz w:val="22"/>
          <w:szCs w:val="22"/>
        </w:rPr>
      </w:pPr>
    </w:p>
    <w:p w:rsidR="0002167B" w:rsidRPr="00830276" w:rsidRDefault="00335D6E" w:rsidP="0002167B">
      <w:pPr>
        <w:tabs>
          <w:tab w:val="clear" w:pos="227"/>
          <w:tab w:val="clear" w:pos="454"/>
          <w:tab w:val="left" w:pos="-5103"/>
          <w:tab w:val="left" w:pos="567"/>
          <w:tab w:val="left" w:pos="709"/>
          <w:tab w:val="left" w:pos="1276"/>
        </w:tabs>
        <w:jc w:val="both"/>
        <w:rPr>
          <w:rFonts w:cs="Times New Roman"/>
          <w:sz w:val="22"/>
          <w:szCs w:val="22"/>
        </w:rPr>
      </w:pPr>
      <w:r w:rsidRPr="00830276">
        <w:rPr>
          <w:rFonts w:cs="Times New Roman"/>
          <w:sz w:val="22"/>
          <w:szCs w:val="22"/>
        </w:rPr>
        <w:t>Deferred tax assets</w:t>
      </w:r>
      <w:r w:rsidR="0002167B" w:rsidRPr="00830276">
        <w:rPr>
          <w:rFonts w:cs="Times New Roman"/>
          <w:sz w:val="22"/>
          <w:szCs w:val="22"/>
        </w:rPr>
        <w:t xml:space="preserve"> </w:t>
      </w:r>
      <w:r w:rsidR="00C36EF4">
        <w:rPr>
          <w:sz w:val="22"/>
          <w:szCs w:val="28"/>
        </w:rPr>
        <w:t>and liabilit</w:t>
      </w:r>
      <w:r w:rsidR="005F3C56">
        <w:rPr>
          <w:sz w:val="22"/>
          <w:szCs w:val="28"/>
        </w:rPr>
        <w:t>y</w:t>
      </w:r>
      <w:r w:rsidR="00D25496">
        <w:rPr>
          <w:sz w:val="22"/>
          <w:szCs w:val="28"/>
        </w:rPr>
        <w:t xml:space="preserve"> </w:t>
      </w:r>
      <w:r w:rsidR="0002167B" w:rsidRPr="00830276">
        <w:rPr>
          <w:rFonts w:cs="Times New Roman"/>
          <w:sz w:val="22"/>
          <w:szCs w:val="22"/>
        </w:rPr>
        <w:t>presented in statements of</w:t>
      </w:r>
      <w:r w:rsidR="0002167B">
        <w:rPr>
          <w:rFonts w:cs="Times New Roman"/>
          <w:sz w:val="22"/>
          <w:szCs w:val="22"/>
        </w:rPr>
        <w:t xml:space="preserve"> financial positions as </w:t>
      </w:r>
      <w:r w:rsidR="00380679">
        <w:rPr>
          <w:rFonts w:cs="Times New Roman"/>
          <w:sz w:val="22"/>
          <w:szCs w:val="22"/>
        </w:rPr>
        <w:t xml:space="preserve">at </w:t>
      </w:r>
      <w:r w:rsidR="006E690C">
        <w:rPr>
          <w:rFonts w:cs="Times New Roman"/>
          <w:sz w:val="22"/>
          <w:szCs w:val="22"/>
        </w:rPr>
        <w:t>Dec</w:t>
      </w:r>
      <w:r w:rsidR="007D33E0">
        <w:rPr>
          <w:rFonts w:cs="Times New Roman"/>
          <w:sz w:val="22"/>
          <w:szCs w:val="22"/>
        </w:rPr>
        <w:t>ember</w:t>
      </w:r>
      <w:r w:rsidR="006E690C">
        <w:rPr>
          <w:rFonts w:cs="Times New Roman"/>
          <w:sz w:val="22"/>
          <w:szCs w:val="22"/>
        </w:rPr>
        <w:t xml:space="preserve"> 31</w:t>
      </w:r>
      <w:r w:rsidR="0002167B">
        <w:rPr>
          <w:rFonts w:cs="Times New Roman"/>
          <w:sz w:val="22"/>
          <w:szCs w:val="22"/>
        </w:rPr>
        <w:t xml:space="preserve">, </w:t>
      </w:r>
      <w:r w:rsidR="009C1EC8">
        <w:rPr>
          <w:rFonts w:cs="Times New Roman"/>
          <w:sz w:val="22"/>
          <w:szCs w:val="22"/>
        </w:rPr>
        <w:t>2022 and 2021</w:t>
      </w:r>
      <w:r w:rsidR="0002167B" w:rsidRPr="00830276">
        <w:rPr>
          <w:rFonts w:cs="Times New Roman"/>
          <w:sz w:val="22"/>
          <w:szCs w:val="22"/>
        </w:rPr>
        <w:t xml:space="preserve"> consist of:</w:t>
      </w:r>
    </w:p>
    <w:p w:rsidR="0002167B" w:rsidRPr="00830276" w:rsidRDefault="0002167B" w:rsidP="0002167B">
      <w:pPr>
        <w:pStyle w:val="BodyTextIndent2"/>
        <w:ind w:left="0" w:right="-38" w:firstLine="0"/>
        <w:jc w:val="thaiDistribute"/>
        <w:rPr>
          <w:sz w:val="22"/>
          <w:szCs w:val="22"/>
          <w:cs/>
        </w:rPr>
      </w:pPr>
    </w:p>
    <w:tbl>
      <w:tblPr>
        <w:tblW w:w="9918" w:type="dxa"/>
        <w:tblLayout w:type="fixed"/>
        <w:tblLook w:val="01E0"/>
      </w:tblPr>
      <w:tblGrid>
        <w:gridCol w:w="4248"/>
        <w:gridCol w:w="1260"/>
        <w:gridCol w:w="270"/>
        <w:gridCol w:w="1170"/>
        <w:gridCol w:w="270"/>
        <w:gridCol w:w="1260"/>
        <w:gridCol w:w="270"/>
        <w:gridCol w:w="1170"/>
      </w:tblGrid>
      <w:tr w:rsidR="0002167B" w:rsidRPr="00830276" w:rsidTr="00224705">
        <w:trPr>
          <w:trHeight w:val="60"/>
        </w:trPr>
        <w:tc>
          <w:tcPr>
            <w:tcW w:w="4248" w:type="dxa"/>
            <w:vAlign w:val="bottom"/>
          </w:tcPr>
          <w:p w:rsidR="0002167B" w:rsidRPr="00830276" w:rsidRDefault="0002167B" w:rsidP="00C455F2">
            <w:pPr>
              <w:tabs>
                <w:tab w:val="clear" w:pos="907"/>
                <w:tab w:val="left" w:pos="900"/>
                <w:tab w:val="left" w:pos="1440"/>
                <w:tab w:val="left" w:pos="2160"/>
              </w:tabs>
              <w:ind w:right="-43"/>
              <w:rPr>
                <w:rFonts w:cs="Times New Roman"/>
                <w:sz w:val="22"/>
                <w:szCs w:val="22"/>
                <w:u w:val="single"/>
              </w:rPr>
            </w:pPr>
          </w:p>
        </w:tc>
        <w:tc>
          <w:tcPr>
            <w:tcW w:w="5670" w:type="dxa"/>
            <w:gridSpan w:val="7"/>
            <w:tcBorders>
              <w:bottom w:val="single" w:sz="4" w:space="0" w:color="auto"/>
            </w:tcBorders>
            <w:vAlign w:val="bottom"/>
          </w:tcPr>
          <w:p w:rsidR="0002167B" w:rsidRPr="00830276" w:rsidRDefault="0002167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830276">
              <w:rPr>
                <w:rFonts w:cs="Times New Roman"/>
                <w:sz w:val="22"/>
                <w:szCs w:val="22"/>
              </w:rPr>
              <w:t>In Thousand Baht</w:t>
            </w:r>
          </w:p>
        </w:tc>
      </w:tr>
      <w:tr w:rsidR="0002167B" w:rsidRPr="00830276" w:rsidTr="00224705">
        <w:trPr>
          <w:trHeight w:val="50"/>
        </w:trPr>
        <w:tc>
          <w:tcPr>
            <w:tcW w:w="4248" w:type="dxa"/>
            <w:vAlign w:val="bottom"/>
          </w:tcPr>
          <w:p w:rsidR="0002167B" w:rsidRPr="00830276" w:rsidRDefault="0002167B" w:rsidP="00C455F2">
            <w:pPr>
              <w:tabs>
                <w:tab w:val="clear" w:pos="907"/>
                <w:tab w:val="left" w:pos="900"/>
                <w:tab w:val="left" w:pos="1440"/>
                <w:tab w:val="left" w:pos="2160"/>
              </w:tabs>
              <w:ind w:right="-43"/>
              <w:rPr>
                <w:rFonts w:cs="Times New Roman"/>
                <w:sz w:val="22"/>
                <w:szCs w:val="22"/>
                <w:u w:val="single"/>
              </w:rPr>
            </w:pPr>
          </w:p>
        </w:tc>
        <w:tc>
          <w:tcPr>
            <w:tcW w:w="2700" w:type="dxa"/>
            <w:gridSpan w:val="3"/>
            <w:tcBorders>
              <w:top w:val="single" w:sz="4" w:space="0" w:color="auto"/>
              <w:bottom w:val="single" w:sz="4" w:space="0" w:color="auto"/>
            </w:tcBorders>
            <w:vAlign w:val="bottom"/>
          </w:tcPr>
          <w:p w:rsidR="0002167B" w:rsidRPr="00830276" w:rsidRDefault="0002167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830276">
              <w:rPr>
                <w:rFonts w:cs="Times New Roman"/>
                <w:sz w:val="22"/>
                <w:szCs w:val="22"/>
              </w:rPr>
              <w:t>Consolidated</w:t>
            </w:r>
          </w:p>
        </w:tc>
        <w:tc>
          <w:tcPr>
            <w:tcW w:w="270" w:type="dxa"/>
            <w:tcBorders>
              <w:top w:val="single" w:sz="4" w:space="0" w:color="auto"/>
            </w:tcBorders>
            <w:vAlign w:val="bottom"/>
          </w:tcPr>
          <w:p w:rsidR="0002167B" w:rsidRPr="00830276" w:rsidRDefault="0002167B" w:rsidP="00C455F2">
            <w:pPr>
              <w:tabs>
                <w:tab w:val="clear" w:pos="907"/>
                <w:tab w:val="left" w:pos="900"/>
                <w:tab w:val="left" w:pos="1440"/>
                <w:tab w:val="left" w:pos="2160"/>
              </w:tabs>
              <w:ind w:right="-43"/>
              <w:jc w:val="center"/>
              <w:rPr>
                <w:rFonts w:cs="Times New Roman"/>
                <w:sz w:val="22"/>
                <w:szCs w:val="22"/>
                <w:u w:val="single"/>
              </w:rPr>
            </w:pPr>
          </w:p>
        </w:tc>
        <w:tc>
          <w:tcPr>
            <w:tcW w:w="2700" w:type="dxa"/>
            <w:gridSpan w:val="3"/>
            <w:tcBorders>
              <w:top w:val="single" w:sz="4" w:space="0" w:color="auto"/>
              <w:bottom w:val="single" w:sz="4" w:space="0" w:color="auto"/>
            </w:tcBorders>
            <w:vAlign w:val="bottom"/>
          </w:tcPr>
          <w:p w:rsidR="0002167B" w:rsidRPr="00830276" w:rsidRDefault="0002167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830276">
              <w:rPr>
                <w:rFonts w:cs="Times New Roman"/>
                <w:sz w:val="22"/>
                <w:szCs w:val="22"/>
              </w:rPr>
              <w:t>The Company Only</w:t>
            </w:r>
          </w:p>
        </w:tc>
      </w:tr>
      <w:tr w:rsidR="006E690C" w:rsidRPr="00830276" w:rsidTr="00224705">
        <w:trPr>
          <w:trHeight w:val="50"/>
        </w:trPr>
        <w:tc>
          <w:tcPr>
            <w:tcW w:w="4248" w:type="dxa"/>
            <w:vAlign w:val="bottom"/>
          </w:tcPr>
          <w:p w:rsidR="006E690C" w:rsidRPr="00830276" w:rsidRDefault="006E690C" w:rsidP="00C455F2">
            <w:pPr>
              <w:tabs>
                <w:tab w:val="clear" w:pos="907"/>
                <w:tab w:val="left" w:pos="900"/>
                <w:tab w:val="left" w:pos="1440"/>
                <w:tab w:val="left" w:pos="2160"/>
              </w:tabs>
              <w:ind w:right="-43"/>
              <w:rPr>
                <w:rFonts w:cs="Times New Roman"/>
                <w:sz w:val="22"/>
                <w:szCs w:val="22"/>
                <w:cs/>
              </w:rPr>
            </w:pPr>
          </w:p>
        </w:tc>
        <w:tc>
          <w:tcPr>
            <w:tcW w:w="1260" w:type="dxa"/>
            <w:tcBorders>
              <w:bottom w:val="single" w:sz="4" w:space="0" w:color="auto"/>
            </w:tcBorders>
            <w:vAlign w:val="bottom"/>
          </w:tcPr>
          <w:p w:rsidR="006E690C" w:rsidRPr="00830276" w:rsidRDefault="006E690C"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w:t>
            </w:r>
            <w:r w:rsidR="00E9067C">
              <w:rPr>
                <w:rFonts w:cs="Times New Roman"/>
                <w:sz w:val="22"/>
                <w:szCs w:val="22"/>
              </w:rPr>
              <w:t>2</w:t>
            </w:r>
          </w:p>
        </w:tc>
        <w:tc>
          <w:tcPr>
            <w:tcW w:w="270" w:type="dxa"/>
            <w:vAlign w:val="bottom"/>
          </w:tcPr>
          <w:p w:rsidR="006E690C" w:rsidRPr="00830276" w:rsidRDefault="006E690C"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70" w:type="dxa"/>
            <w:tcBorders>
              <w:bottom w:val="single" w:sz="4" w:space="0" w:color="auto"/>
            </w:tcBorders>
            <w:vAlign w:val="bottom"/>
          </w:tcPr>
          <w:p w:rsidR="006E690C" w:rsidRPr="00830276" w:rsidRDefault="006E690C"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1" w:right="-211"/>
              <w:jc w:val="center"/>
              <w:rPr>
                <w:rFonts w:cs="Times New Roman"/>
                <w:sz w:val="22"/>
                <w:szCs w:val="22"/>
              </w:rPr>
            </w:pPr>
            <w:r>
              <w:rPr>
                <w:rFonts w:cs="Times New Roman"/>
                <w:sz w:val="22"/>
                <w:szCs w:val="22"/>
              </w:rPr>
              <w:t>202</w:t>
            </w:r>
            <w:r w:rsidR="00E9067C">
              <w:rPr>
                <w:rFonts w:cs="Times New Roman"/>
                <w:sz w:val="22"/>
                <w:szCs w:val="22"/>
              </w:rPr>
              <w:t>1</w:t>
            </w:r>
          </w:p>
        </w:tc>
        <w:tc>
          <w:tcPr>
            <w:tcW w:w="270" w:type="dxa"/>
            <w:vAlign w:val="bottom"/>
          </w:tcPr>
          <w:p w:rsidR="006E690C" w:rsidRPr="00830276" w:rsidRDefault="006E690C"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260" w:type="dxa"/>
            <w:tcBorders>
              <w:bottom w:val="single" w:sz="4" w:space="0" w:color="auto"/>
            </w:tcBorders>
            <w:vAlign w:val="bottom"/>
          </w:tcPr>
          <w:p w:rsidR="006E690C" w:rsidRPr="00830276" w:rsidRDefault="006E690C"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w:t>
            </w:r>
            <w:r w:rsidR="00E9067C">
              <w:rPr>
                <w:rFonts w:cs="Times New Roman"/>
                <w:sz w:val="22"/>
                <w:szCs w:val="22"/>
              </w:rPr>
              <w:t>2</w:t>
            </w:r>
          </w:p>
        </w:tc>
        <w:tc>
          <w:tcPr>
            <w:tcW w:w="270" w:type="dxa"/>
            <w:vAlign w:val="bottom"/>
          </w:tcPr>
          <w:p w:rsidR="006E690C" w:rsidRPr="00830276" w:rsidRDefault="006E690C"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70" w:type="dxa"/>
            <w:tcBorders>
              <w:bottom w:val="single" w:sz="4" w:space="0" w:color="auto"/>
            </w:tcBorders>
            <w:vAlign w:val="bottom"/>
          </w:tcPr>
          <w:p w:rsidR="006E690C" w:rsidRPr="00830276" w:rsidRDefault="006E690C"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1" w:right="-211"/>
              <w:jc w:val="center"/>
              <w:rPr>
                <w:rFonts w:cs="Times New Roman"/>
                <w:sz w:val="22"/>
                <w:szCs w:val="22"/>
              </w:rPr>
            </w:pPr>
            <w:r>
              <w:rPr>
                <w:rFonts w:cs="Times New Roman"/>
                <w:sz w:val="22"/>
                <w:szCs w:val="22"/>
              </w:rPr>
              <w:t>202</w:t>
            </w:r>
            <w:r w:rsidR="00E9067C">
              <w:rPr>
                <w:rFonts w:cs="Times New Roman"/>
                <w:sz w:val="22"/>
                <w:szCs w:val="22"/>
              </w:rPr>
              <w:t>1</w:t>
            </w:r>
          </w:p>
        </w:tc>
      </w:tr>
      <w:tr w:rsidR="00335D6E" w:rsidRPr="00830276" w:rsidTr="00224705">
        <w:trPr>
          <w:trHeight w:val="50"/>
        </w:trPr>
        <w:tc>
          <w:tcPr>
            <w:tcW w:w="4248" w:type="dxa"/>
            <w:vAlign w:val="bottom"/>
          </w:tcPr>
          <w:p w:rsidR="00335D6E" w:rsidRPr="00335D6E" w:rsidRDefault="00335D6E" w:rsidP="00C802DB">
            <w:pPr>
              <w:tabs>
                <w:tab w:val="clear" w:pos="907"/>
                <w:tab w:val="left" w:pos="0"/>
                <w:tab w:val="left" w:pos="900"/>
                <w:tab w:val="left" w:pos="1440"/>
                <w:tab w:val="left" w:pos="2160"/>
              </w:tabs>
              <w:ind w:right="-648"/>
              <w:rPr>
                <w:rFonts w:cs="Times New Roman"/>
                <w:i/>
                <w:iCs/>
                <w:sz w:val="22"/>
                <w:szCs w:val="22"/>
              </w:rPr>
            </w:pPr>
            <w:r w:rsidRPr="00335D6E">
              <w:rPr>
                <w:rFonts w:cs="Times New Roman"/>
                <w:i/>
                <w:iCs/>
                <w:sz w:val="22"/>
                <w:szCs w:val="22"/>
              </w:rPr>
              <w:t>Deferred tax assets</w:t>
            </w:r>
            <w:r w:rsidR="00B2245A">
              <w:rPr>
                <w:rFonts w:cs="Times New Roman"/>
                <w:i/>
                <w:iCs/>
                <w:sz w:val="22"/>
                <w:szCs w:val="22"/>
              </w:rPr>
              <w:t xml:space="preserve"> (liability)</w:t>
            </w:r>
          </w:p>
        </w:tc>
        <w:tc>
          <w:tcPr>
            <w:tcW w:w="1260" w:type="dxa"/>
            <w:vAlign w:val="bottom"/>
          </w:tcPr>
          <w:p w:rsidR="00335D6E" w:rsidRPr="00830276" w:rsidRDefault="00335D6E" w:rsidP="00C455F2">
            <w:pPr>
              <w:tabs>
                <w:tab w:val="clear" w:pos="907"/>
              </w:tabs>
              <w:ind w:right="57"/>
              <w:jc w:val="right"/>
              <w:rPr>
                <w:rFonts w:cs="Times New Roman"/>
                <w:sz w:val="22"/>
                <w:szCs w:val="22"/>
              </w:rPr>
            </w:pPr>
          </w:p>
        </w:tc>
        <w:tc>
          <w:tcPr>
            <w:tcW w:w="270" w:type="dxa"/>
            <w:vAlign w:val="bottom"/>
          </w:tcPr>
          <w:p w:rsidR="00335D6E" w:rsidRPr="00830276" w:rsidRDefault="00335D6E" w:rsidP="00C455F2">
            <w:pPr>
              <w:tabs>
                <w:tab w:val="clear" w:pos="907"/>
              </w:tabs>
              <w:ind w:right="57"/>
              <w:jc w:val="right"/>
              <w:rPr>
                <w:rFonts w:cs="Times New Roman"/>
                <w:sz w:val="22"/>
                <w:szCs w:val="22"/>
              </w:rPr>
            </w:pPr>
          </w:p>
        </w:tc>
        <w:tc>
          <w:tcPr>
            <w:tcW w:w="1170" w:type="dxa"/>
            <w:vAlign w:val="bottom"/>
          </w:tcPr>
          <w:p w:rsidR="00335D6E" w:rsidRPr="00830276" w:rsidRDefault="00335D6E" w:rsidP="00C455F2">
            <w:pPr>
              <w:tabs>
                <w:tab w:val="clear" w:pos="907"/>
              </w:tabs>
              <w:ind w:right="57"/>
              <w:jc w:val="right"/>
              <w:rPr>
                <w:rFonts w:cs="Times New Roman"/>
                <w:sz w:val="22"/>
                <w:szCs w:val="22"/>
              </w:rPr>
            </w:pPr>
          </w:p>
        </w:tc>
        <w:tc>
          <w:tcPr>
            <w:tcW w:w="270" w:type="dxa"/>
            <w:vAlign w:val="bottom"/>
          </w:tcPr>
          <w:p w:rsidR="00335D6E" w:rsidRPr="00830276" w:rsidRDefault="00335D6E" w:rsidP="00C455F2">
            <w:pPr>
              <w:tabs>
                <w:tab w:val="clear" w:pos="907"/>
              </w:tabs>
              <w:ind w:right="57"/>
              <w:jc w:val="right"/>
              <w:rPr>
                <w:rFonts w:cs="Times New Roman"/>
                <w:sz w:val="22"/>
                <w:szCs w:val="22"/>
              </w:rPr>
            </w:pPr>
          </w:p>
        </w:tc>
        <w:tc>
          <w:tcPr>
            <w:tcW w:w="1260" w:type="dxa"/>
            <w:vAlign w:val="bottom"/>
          </w:tcPr>
          <w:p w:rsidR="00335D6E" w:rsidRPr="00830276" w:rsidRDefault="00335D6E" w:rsidP="00C455F2">
            <w:pPr>
              <w:tabs>
                <w:tab w:val="clear" w:pos="907"/>
              </w:tabs>
              <w:ind w:right="57"/>
              <w:jc w:val="right"/>
              <w:rPr>
                <w:rFonts w:cs="Times New Roman"/>
                <w:sz w:val="22"/>
                <w:szCs w:val="22"/>
              </w:rPr>
            </w:pPr>
          </w:p>
        </w:tc>
        <w:tc>
          <w:tcPr>
            <w:tcW w:w="270" w:type="dxa"/>
            <w:vAlign w:val="bottom"/>
          </w:tcPr>
          <w:p w:rsidR="00335D6E" w:rsidRPr="00830276" w:rsidRDefault="00335D6E" w:rsidP="00C455F2">
            <w:pPr>
              <w:tabs>
                <w:tab w:val="clear" w:pos="907"/>
              </w:tabs>
              <w:ind w:right="57"/>
              <w:jc w:val="right"/>
              <w:rPr>
                <w:rFonts w:cs="Times New Roman"/>
                <w:sz w:val="22"/>
                <w:szCs w:val="22"/>
              </w:rPr>
            </w:pPr>
          </w:p>
        </w:tc>
        <w:tc>
          <w:tcPr>
            <w:tcW w:w="1170" w:type="dxa"/>
            <w:vAlign w:val="bottom"/>
          </w:tcPr>
          <w:p w:rsidR="00335D6E" w:rsidRPr="00830276" w:rsidRDefault="00335D6E" w:rsidP="00C455F2">
            <w:pPr>
              <w:tabs>
                <w:tab w:val="clear" w:pos="907"/>
              </w:tabs>
              <w:ind w:right="57"/>
              <w:jc w:val="right"/>
              <w:rPr>
                <w:rFonts w:cs="Times New Roman"/>
                <w:sz w:val="22"/>
                <w:szCs w:val="22"/>
              </w:rPr>
            </w:pPr>
          </w:p>
        </w:tc>
      </w:tr>
      <w:tr w:rsidR="0002167B" w:rsidRPr="00830276" w:rsidTr="00224705">
        <w:trPr>
          <w:trHeight w:val="50"/>
        </w:trPr>
        <w:tc>
          <w:tcPr>
            <w:tcW w:w="4248" w:type="dxa"/>
            <w:vAlign w:val="bottom"/>
          </w:tcPr>
          <w:p w:rsidR="005F3C56" w:rsidRDefault="0002167B" w:rsidP="00C455F2">
            <w:pPr>
              <w:tabs>
                <w:tab w:val="clear" w:pos="907"/>
                <w:tab w:val="left" w:pos="900"/>
                <w:tab w:val="left" w:pos="1440"/>
                <w:tab w:val="left" w:pos="2160"/>
              </w:tabs>
              <w:ind w:right="-648"/>
              <w:rPr>
                <w:rFonts w:cs="Times New Roman"/>
                <w:sz w:val="22"/>
                <w:szCs w:val="22"/>
              </w:rPr>
            </w:pPr>
            <w:r w:rsidRPr="00830276">
              <w:rPr>
                <w:rFonts w:cs="Times New Roman"/>
                <w:sz w:val="22"/>
                <w:szCs w:val="22"/>
              </w:rPr>
              <w:t>Effects from non-deductible</w:t>
            </w:r>
            <w:r w:rsidR="005F3C56">
              <w:rPr>
                <w:rFonts w:cs="Cordia New"/>
                <w:sz w:val="22"/>
                <w:szCs w:val="22"/>
              </w:rPr>
              <w:t xml:space="preserve"> </w:t>
            </w:r>
            <w:r w:rsidR="00C36EF4">
              <w:rPr>
                <w:rFonts w:cs="Times New Roman"/>
                <w:sz w:val="22"/>
                <w:szCs w:val="22"/>
              </w:rPr>
              <w:t>items</w:t>
            </w:r>
          </w:p>
          <w:p w:rsidR="0002167B" w:rsidRPr="00830276" w:rsidRDefault="005F3C56" w:rsidP="00C455F2">
            <w:pPr>
              <w:tabs>
                <w:tab w:val="clear" w:pos="907"/>
                <w:tab w:val="left" w:pos="900"/>
                <w:tab w:val="left" w:pos="1440"/>
                <w:tab w:val="left" w:pos="2160"/>
              </w:tabs>
              <w:ind w:right="-648"/>
              <w:rPr>
                <w:rFonts w:cs="Times New Roman"/>
                <w:sz w:val="22"/>
                <w:szCs w:val="22"/>
                <w:cs/>
              </w:rPr>
            </w:pPr>
            <w:r>
              <w:rPr>
                <w:rFonts w:cs="Times New Roman"/>
                <w:sz w:val="22"/>
                <w:szCs w:val="22"/>
              </w:rPr>
              <w:t>(non-taxable revenue)</w:t>
            </w:r>
          </w:p>
        </w:tc>
        <w:tc>
          <w:tcPr>
            <w:tcW w:w="1260" w:type="dxa"/>
            <w:vAlign w:val="bottom"/>
          </w:tcPr>
          <w:p w:rsidR="0002167B" w:rsidRPr="00380679" w:rsidRDefault="0002167B" w:rsidP="00C455F2">
            <w:pPr>
              <w:tabs>
                <w:tab w:val="clear" w:pos="907"/>
              </w:tabs>
              <w:ind w:right="57"/>
              <w:jc w:val="right"/>
              <w:rPr>
                <w:rFonts w:cs="Times New Roman"/>
                <w:sz w:val="22"/>
                <w:szCs w:val="22"/>
                <w:highlight w:val="yellow"/>
              </w:rPr>
            </w:pPr>
          </w:p>
        </w:tc>
        <w:tc>
          <w:tcPr>
            <w:tcW w:w="270" w:type="dxa"/>
            <w:vAlign w:val="bottom"/>
          </w:tcPr>
          <w:p w:rsidR="0002167B" w:rsidRPr="00830276" w:rsidRDefault="0002167B" w:rsidP="00C455F2">
            <w:pPr>
              <w:tabs>
                <w:tab w:val="clear" w:pos="907"/>
              </w:tabs>
              <w:ind w:right="57"/>
              <w:jc w:val="right"/>
              <w:rPr>
                <w:rFonts w:cs="Times New Roman"/>
                <w:sz w:val="22"/>
                <w:szCs w:val="22"/>
              </w:rPr>
            </w:pPr>
          </w:p>
        </w:tc>
        <w:tc>
          <w:tcPr>
            <w:tcW w:w="1170" w:type="dxa"/>
            <w:vAlign w:val="bottom"/>
          </w:tcPr>
          <w:p w:rsidR="0002167B" w:rsidRPr="00830276" w:rsidRDefault="0002167B" w:rsidP="00C455F2">
            <w:pPr>
              <w:tabs>
                <w:tab w:val="clear" w:pos="907"/>
              </w:tabs>
              <w:ind w:right="57"/>
              <w:jc w:val="right"/>
              <w:rPr>
                <w:rFonts w:cs="Times New Roman"/>
                <w:sz w:val="22"/>
                <w:szCs w:val="22"/>
              </w:rPr>
            </w:pPr>
          </w:p>
        </w:tc>
        <w:tc>
          <w:tcPr>
            <w:tcW w:w="270" w:type="dxa"/>
            <w:vAlign w:val="bottom"/>
          </w:tcPr>
          <w:p w:rsidR="0002167B" w:rsidRPr="00830276" w:rsidRDefault="0002167B" w:rsidP="00C455F2">
            <w:pPr>
              <w:tabs>
                <w:tab w:val="clear" w:pos="907"/>
              </w:tabs>
              <w:ind w:right="57"/>
              <w:jc w:val="right"/>
              <w:rPr>
                <w:rFonts w:cs="Times New Roman"/>
                <w:sz w:val="22"/>
                <w:szCs w:val="22"/>
              </w:rPr>
            </w:pPr>
          </w:p>
        </w:tc>
        <w:tc>
          <w:tcPr>
            <w:tcW w:w="1260" w:type="dxa"/>
            <w:vAlign w:val="bottom"/>
          </w:tcPr>
          <w:p w:rsidR="0002167B" w:rsidRPr="00830276" w:rsidRDefault="0002167B" w:rsidP="00C455F2">
            <w:pPr>
              <w:tabs>
                <w:tab w:val="clear" w:pos="907"/>
              </w:tabs>
              <w:ind w:right="57"/>
              <w:jc w:val="right"/>
              <w:rPr>
                <w:rFonts w:cs="Times New Roman"/>
                <w:sz w:val="22"/>
                <w:szCs w:val="22"/>
              </w:rPr>
            </w:pPr>
          </w:p>
        </w:tc>
        <w:tc>
          <w:tcPr>
            <w:tcW w:w="270" w:type="dxa"/>
            <w:vAlign w:val="bottom"/>
          </w:tcPr>
          <w:p w:rsidR="0002167B" w:rsidRPr="00830276" w:rsidRDefault="0002167B" w:rsidP="00C455F2">
            <w:pPr>
              <w:tabs>
                <w:tab w:val="clear" w:pos="907"/>
              </w:tabs>
              <w:ind w:right="57"/>
              <w:jc w:val="right"/>
              <w:rPr>
                <w:rFonts w:cs="Times New Roman"/>
                <w:sz w:val="22"/>
                <w:szCs w:val="22"/>
              </w:rPr>
            </w:pPr>
          </w:p>
        </w:tc>
        <w:tc>
          <w:tcPr>
            <w:tcW w:w="1170" w:type="dxa"/>
            <w:vAlign w:val="bottom"/>
          </w:tcPr>
          <w:p w:rsidR="0002167B" w:rsidRPr="00830276" w:rsidRDefault="0002167B" w:rsidP="00C455F2">
            <w:pPr>
              <w:tabs>
                <w:tab w:val="clear" w:pos="907"/>
              </w:tabs>
              <w:ind w:right="57"/>
              <w:jc w:val="right"/>
              <w:rPr>
                <w:rFonts w:cs="Times New Roman"/>
                <w:sz w:val="22"/>
                <w:szCs w:val="22"/>
              </w:rPr>
            </w:pPr>
          </w:p>
        </w:tc>
      </w:tr>
      <w:tr w:rsidR="00A92EE6" w:rsidRPr="00830276" w:rsidTr="00224705">
        <w:trPr>
          <w:trHeight w:val="60"/>
        </w:trPr>
        <w:tc>
          <w:tcPr>
            <w:tcW w:w="4248" w:type="dxa"/>
            <w:vAlign w:val="bottom"/>
          </w:tcPr>
          <w:p w:rsidR="00A92EE6" w:rsidRDefault="00A92EE6" w:rsidP="00C455F2">
            <w:pPr>
              <w:tabs>
                <w:tab w:val="clear" w:pos="907"/>
                <w:tab w:val="left" w:pos="900"/>
                <w:tab w:val="left" w:pos="1440"/>
                <w:tab w:val="left" w:pos="2160"/>
              </w:tabs>
              <w:ind w:right="-43"/>
              <w:rPr>
                <w:rFonts w:cs="Times New Roman"/>
                <w:sz w:val="22"/>
                <w:szCs w:val="22"/>
              </w:rPr>
            </w:pPr>
            <w:r w:rsidRPr="00830276">
              <w:rPr>
                <w:rFonts w:cs="Times New Roman"/>
                <w:sz w:val="22"/>
                <w:szCs w:val="22"/>
              </w:rPr>
              <w:t xml:space="preserve">- Allowance for impairment for expected </w:t>
            </w:r>
            <w:r>
              <w:rPr>
                <w:rFonts w:cs="Times New Roman"/>
                <w:sz w:val="22"/>
                <w:szCs w:val="22"/>
              </w:rPr>
              <w:t xml:space="preserve">  </w:t>
            </w:r>
          </w:p>
          <w:p w:rsidR="00A92EE6" w:rsidRPr="00830276" w:rsidRDefault="00A92EE6" w:rsidP="00C455F2">
            <w:pPr>
              <w:tabs>
                <w:tab w:val="clear" w:pos="907"/>
                <w:tab w:val="left" w:pos="900"/>
                <w:tab w:val="left" w:pos="1440"/>
                <w:tab w:val="left" w:pos="2160"/>
              </w:tabs>
              <w:ind w:right="-43"/>
              <w:rPr>
                <w:rFonts w:cs="Times New Roman"/>
                <w:sz w:val="22"/>
                <w:szCs w:val="22"/>
              </w:rPr>
            </w:pPr>
            <w:r>
              <w:rPr>
                <w:rFonts w:cs="Times New Roman"/>
                <w:sz w:val="22"/>
                <w:szCs w:val="22"/>
              </w:rPr>
              <w:t xml:space="preserve">  </w:t>
            </w:r>
            <w:r>
              <w:rPr>
                <w:rFonts w:cs="Cordia New" w:hint="cs"/>
                <w:sz w:val="22"/>
                <w:szCs w:val="22"/>
                <w:cs/>
              </w:rPr>
              <w:t xml:space="preserve"> </w:t>
            </w:r>
            <w:r w:rsidRPr="00830276">
              <w:rPr>
                <w:rFonts w:cs="Times New Roman"/>
                <w:sz w:val="22"/>
                <w:szCs w:val="22"/>
              </w:rPr>
              <w:t>credit loss</w:t>
            </w:r>
          </w:p>
        </w:tc>
        <w:tc>
          <w:tcPr>
            <w:tcW w:w="1260" w:type="dxa"/>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cs/>
              </w:rPr>
            </w:pPr>
            <w:r w:rsidRPr="00A92EE6">
              <w:rPr>
                <w:rFonts w:cs="Times New Roman"/>
                <w:sz w:val="22"/>
                <w:szCs w:val="22"/>
              </w:rPr>
              <w:t>63,979</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170" w:type="dxa"/>
            <w:vAlign w:val="bottom"/>
          </w:tcPr>
          <w:p w:rsidR="00A92EE6" w:rsidRPr="00532F9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cs/>
              </w:rPr>
            </w:pPr>
            <w:r w:rsidRPr="00532F92">
              <w:rPr>
                <w:rFonts w:cs="Times New Roman"/>
                <w:sz w:val="22"/>
                <w:szCs w:val="22"/>
              </w:rPr>
              <w:t>56,190</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260" w:type="dxa"/>
            <w:vAlign w:val="bottom"/>
          </w:tcPr>
          <w:p w:rsidR="00A92EE6" w:rsidRPr="00A92EE6" w:rsidRDefault="003F66AE"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Pr>
                <w:rFonts w:cs="Times New Roman"/>
                <w:sz w:val="22"/>
                <w:szCs w:val="22"/>
              </w:rPr>
              <w:t>52,842</w:t>
            </w:r>
          </w:p>
        </w:tc>
        <w:tc>
          <w:tcPr>
            <w:tcW w:w="270" w:type="dxa"/>
            <w:vAlign w:val="bottom"/>
          </w:tcPr>
          <w:p w:rsidR="00A92EE6" w:rsidRPr="00C65C99" w:rsidRDefault="00A92EE6" w:rsidP="00C346D8">
            <w:pPr>
              <w:tabs>
                <w:tab w:val="clear" w:pos="907"/>
              </w:tabs>
              <w:ind w:right="170"/>
              <w:jc w:val="right"/>
              <w:rPr>
                <w:rFonts w:cs="Times New Roman"/>
                <w:sz w:val="22"/>
                <w:szCs w:val="22"/>
              </w:rPr>
            </w:pPr>
          </w:p>
        </w:tc>
        <w:tc>
          <w:tcPr>
            <w:tcW w:w="1170" w:type="dxa"/>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59,048</w:t>
            </w:r>
          </w:p>
        </w:tc>
      </w:tr>
      <w:tr w:rsidR="00A92EE6" w:rsidRPr="00830276" w:rsidTr="00224705">
        <w:trPr>
          <w:trHeight w:val="60"/>
        </w:trPr>
        <w:tc>
          <w:tcPr>
            <w:tcW w:w="4248" w:type="dxa"/>
            <w:vAlign w:val="bottom"/>
          </w:tcPr>
          <w:p w:rsidR="00A92EE6" w:rsidRDefault="00A92EE6" w:rsidP="00C455F2">
            <w:pPr>
              <w:tabs>
                <w:tab w:val="clear" w:pos="907"/>
                <w:tab w:val="clear" w:pos="5387"/>
                <w:tab w:val="left" w:pos="900"/>
                <w:tab w:val="left" w:pos="1440"/>
                <w:tab w:val="left" w:pos="2160"/>
                <w:tab w:val="left" w:pos="5328"/>
              </w:tabs>
              <w:ind w:right="-43"/>
              <w:rPr>
                <w:rFonts w:cs="Times New Roman"/>
                <w:sz w:val="22"/>
                <w:szCs w:val="22"/>
              </w:rPr>
            </w:pPr>
            <w:r w:rsidRPr="00830276">
              <w:rPr>
                <w:rFonts w:cs="Times New Roman"/>
                <w:sz w:val="22"/>
                <w:szCs w:val="22"/>
              </w:rPr>
              <w:t xml:space="preserve">- Allowance for diminution in value of asset </w:t>
            </w:r>
            <w:r>
              <w:rPr>
                <w:rFonts w:cs="Times New Roman"/>
                <w:sz w:val="22"/>
                <w:szCs w:val="22"/>
              </w:rPr>
              <w:t xml:space="preserve"> </w:t>
            </w:r>
          </w:p>
          <w:p w:rsidR="00A92EE6" w:rsidRPr="00830276" w:rsidRDefault="00A92EE6" w:rsidP="00C455F2">
            <w:pPr>
              <w:tabs>
                <w:tab w:val="clear" w:pos="907"/>
                <w:tab w:val="clear" w:pos="5387"/>
                <w:tab w:val="left" w:pos="900"/>
                <w:tab w:val="left" w:pos="1440"/>
                <w:tab w:val="left" w:pos="2160"/>
                <w:tab w:val="left" w:pos="5328"/>
              </w:tabs>
              <w:ind w:right="-43"/>
              <w:rPr>
                <w:rFonts w:cs="Times New Roman"/>
                <w:sz w:val="22"/>
                <w:szCs w:val="22"/>
                <w:cs/>
              </w:rPr>
            </w:pPr>
            <w:r>
              <w:rPr>
                <w:rFonts w:cs="Times New Roman"/>
                <w:sz w:val="22"/>
                <w:szCs w:val="22"/>
              </w:rPr>
              <w:t xml:space="preserve">  </w:t>
            </w:r>
            <w:r>
              <w:rPr>
                <w:rFonts w:cs="Cordia New" w:hint="cs"/>
                <w:sz w:val="22"/>
                <w:szCs w:val="22"/>
                <w:cs/>
              </w:rPr>
              <w:t xml:space="preserve"> </w:t>
            </w:r>
            <w:r w:rsidRPr="00830276">
              <w:rPr>
                <w:rFonts w:cs="Times New Roman"/>
                <w:sz w:val="22"/>
                <w:szCs w:val="22"/>
              </w:rPr>
              <w:t xml:space="preserve">foreclosed </w:t>
            </w:r>
          </w:p>
        </w:tc>
        <w:tc>
          <w:tcPr>
            <w:tcW w:w="1260" w:type="dxa"/>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A92EE6">
              <w:rPr>
                <w:rFonts w:cs="Times New Roman"/>
                <w:sz w:val="22"/>
                <w:szCs w:val="22"/>
              </w:rPr>
              <w:t>4,987</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170" w:type="dxa"/>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2,960</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260" w:type="dxa"/>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A92EE6">
              <w:rPr>
                <w:rFonts w:cs="Times New Roman"/>
                <w:sz w:val="22"/>
                <w:szCs w:val="22"/>
              </w:rPr>
              <w:t>4,982</w:t>
            </w:r>
          </w:p>
        </w:tc>
        <w:tc>
          <w:tcPr>
            <w:tcW w:w="270" w:type="dxa"/>
            <w:vAlign w:val="bottom"/>
          </w:tcPr>
          <w:p w:rsidR="00A92EE6" w:rsidRPr="00C65C99" w:rsidRDefault="00A92EE6" w:rsidP="00C346D8">
            <w:pPr>
              <w:tabs>
                <w:tab w:val="clear" w:pos="907"/>
              </w:tabs>
              <w:ind w:right="170"/>
              <w:jc w:val="right"/>
              <w:rPr>
                <w:rFonts w:cs="Times New Roman"/>
                <w:sz w:val="22"/>
                <w:szCs w:val="22"/>
              </w:rPr>
            </w:pPr>
          </w:p>
        </w:tc>
        <w:tc>
          <w:tcPr>
            <w:tcW w:w="1170" w:type="dxa"/>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2,563</w:t>
            </w:r>
          </w:p>
        </w:tc>
      </w:tr>
      <w:tr w:rsidR="00A92EE6" w:rsidRPr="00830276" w:rsidTr="00224705">
        <w:trPr>
          <w:trHeight w:val="60"/>
        </w:trPr>
        <w:tc>
          <w:tcPr>
            <w:tcW w:w="4248" w:type="dxa"/>
            <w:vAlign w:val="bottom"/>
          </w:tcPr>
          <w:p w:rsidR="00A92EE6" w:rsidRPr="00830276" w:rsidRDefault="00A92EE6" w:rsidP="00C455F2">
            <w:pPr>
              <w:tabs>
                <w:tab w:val="clear" w:pos="907"/>
                <w:tab w:val="left" w:pos="900"/>
                <w:tab w:val="left" w:pos="1440"/>
                <w:tab w:val="left" w:pos="2160"/>
              </w:tabs>
              <w:ind w:right="-43"/>
              <w:rPr>
                <w:rFonts w:cs="Times New Roman"/>
                <w:sz w:val="22"/>
                <w:szCs w:val="22"/>
              </w:rPr>
            </w:pPr>
            <w:r w:rsidRPr="00830276">
              <w:rPr>
                <w:rFonts w:cs="Times New Roman"/>
                <w:sz w:val="22"/>
                <w:szCs w:val="22"/>
              </w:rPr>
              <w:t>- Liability for post-employment benefits</w:t>
            </w:r>
          </w:p>
        </w:tc>
        <w:tc>
          <w:tcPr>
            <w:tcW w:w="1260" w:type="dxa"/>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A92EE6">
              <w:rPr>
                <w:rFonts w:cs="Times New Roman"/>
                <w:sz w:val="22"/>
                <w:szCs w:val="22"/>
              </w:rPr>
              <w:t>1,975</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170" w:type="dxa"/>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3,011</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260" w:type="dxa"/>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A92EE6">
              <w:rPr>
                <w:rFonts w:cs="Times New Roman"/>
                <w:sz w:val="22"/>
                <w:szCs w:val="22"/>
              </w:rPr>
              <w:t>1,676</w:t>
            </w:r>
          </w:p>
        </w:tc>
        <w:tc>
          <w:tcPr>
            <w:tcW w:w="270" w:type="dxa"/>
            <w:vAlign w:val="bottom"/>
          </w:tcPr>
          <w:p w:rsidR="00A92EE6" w:rsidRPr="00C65C99" w:rsidRDefault="00A92EE6" w:rsidP="00C346D8">
            <w:pPr>
              <w:tabs>
                <w:tab w:val="clear" w:pos="907"/>
              </w:tabs>
              <w:ind w:right="170"/>
              <w:jc w:val="right"/>
              <w:rPr>
                <w:rFonts w:cs="Times New Roman"/>
                <w:sz w:val="22"/>
                <w:szCs w:val="22"/>
              </w:rPr>
            </w:pPr>
          </w:p>
        </w:tc>
        <w:tc>
          <w:tcPr>
            <w:tcW w:w="1170" w:type="dxa"/>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2,947</w:t>
            </w:r>
          </w:p>
        </w:tc>
      </w:tr>
      <w:tr w:rsidR="00A92EE6" w:rsidRPr="00830276" w:rsidTr="00224705">
        <w:trPr>
          <w:trHeight w:val="60"/>
        </w:trPr>
        <w:tc>
          <w:tcPr>
            <w:tcW w:w="4248" w:type="dxa"/>
            <w:vAlign w:val="bottom"/>
          </w:tcPr>
          <w:p w:rsidR="00A92EE6" w:rsidRPr="00830276" w:rsidRDefault="00A92EE6" w:rsidP="00801FC0">
            <w:pPr>
              <w:tabs>
                <w:tab w:val="clear" w:pos="907"/>
                <w:tab w:val="left" w:pos="900"/>
                <w:tab w:val="left" w:pos="1440"/>
                <w:tab w:val="left" w:pos="2160"/>
              </w:tabs>
              <w:ind w:right="-43"/>
              <w:rPr>
                <w:rFonts w:cs="Times New Roman"/>
                <w:sz w:val="22"/>
                <w:szCs w:val="22"/>
              </w:rPr>
            </w:pPr>
            <w:r w:rsidRPr="00830276">
              <w:rPr>
                <w:rFonts w:cs="Times New Roman"/>
                <w:sz w:val="22"/>
                <w:szCs w:val="22"/>
              </w:rPr>
              <w:t xml:space="preserve">- </w:t>
            </w:r>
            <w:r w:rsidRPr="00FC0363">
              <w:rPr>
                <w:rFonts w:cs="Times New Roman"/>
                <w:sz w:val="22"/>
                <w:szCs w:val="22"/>
              </w:rPr>
              <w:t xml:space="preserve">Tax loss </w:t>
            </w:r>
            <w:proofErr w:type="spellStart"/>
            <w:r w:rsidRPr="00FC0363">
              <w:rPr>
                <w:rFonts w:cs="Times New Roman"/>
                <w:sz w:val="22"/>
                <w:szCs w:val="22"/>
              </w:rPr>
              <w:t>carryforward</w:t>
            </w:r>
            <w:proofErr w:type="spellEnd"/>
          </w:p>
        </w:tc>
        <w:tc>
          <w:tcPr>
            <w:tcW w:w="1260" w:type="dxa"/>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A92EE6">
              <w:rPr>
                <w:rFonts w:cs="Times New Roman"/>
                <w:sz w:val="22"/>
                <w:szCs w:val="22"/>
              </w:rPr>
              <w:t>-</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170" w:type="dxa"/>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Pr>
                <w:rFonts w:cs="Times New Roman"/>
                <w:sz w:val="22"/>
                <w:szCs w:val="22"/>
              </w:rPr>
              <w:t>2,239</w:t>
            </w:r>
          </w:p>
        </w:tc>
        <w:tc>
          <w:tcPr>
            <w:tcW w:w="270" w:type="dxa"/>
            <w:vAlign w:val="bottom"/>
          </w:tcPr>
          <w:p w:rsidR="00A92EE6" w:rsidRPr="00477B81" w:rsidRDefault="00A92EE6" w:rsidP="00C346D8">
            <w:pPr>
              <w:tabs>
                <w:tab w:val="clear" w:pos="907"/>
              </w:tabs>
              <w:ind w:right="170"/>
              <w:jc w:val="right"/>
              <w:rPr>
                <w:rFonts w:cs="Times New Roman"/>
                <w:sz w:val="22"/>
                <w:szCs w:val="22"/>
              </w:rPr>
            </w:pPr>
          </w:p>
        </w:tc>
        <w:tc>
          <w:tcPr>
            <w:tcW w:w="1260" w:type="dxa"/>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A92EE6">
              <w:rPr>
                <w:rFonts w:cs="Times New Roman"/>
                <w:sz w:val="22"/>
                <w:szCs w:val="22"/>
              </w:rPr>
              <w:t>-</w:t>
            </w:r>
          </w:p>
        </w:tc>
        <w:tc>
          <w:tcPr>
            <w:tcW w:w="270" w:type="dxa"/>
            <w:vAlign w:val="bottom"/>
          </w:tcPr>
          <w:p w:rsidR="00A92EE6" w:rsidRPr="00C65C99" w:rsidRDefault="00A92EE6" w:rsidP="00C346D8">
            <w:pPr>
              <w:tabs>
                <w:tab w:val="clear" w:pos="907"/>
              </w:tabs>
              <w:ind w:right="170"/>
              <w:jc w:val="right"/>
              <w:rPr>
                <w:rFonts w:cs="Times New Roman"/>
                <w:sz w:val="22"/>
                <w:szCs w:val="22"/>
              </w:rPr>
            </w:pPr>
          </w:p>
        </w:tc>
        <w:tc>
          <w:tcPr>
            <w:tcW w:w="1170" w:type="dxa"/>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477B81">
              <w:rPr>
                <w:rFonts w:cs="Times New Roman"/>
                <w:sz w:val="22"/>
                <w:szCs w:val="22"/>
              </w:rPr>
              <w:t>-</w:t>
            </w:r>
          </w:p>
        </w:tc>
      </w:tr>
      <w:tr w:rsidR="003F66AE" w:rsidRPr="00830276" w:rsidTr="00224705">
        <w:trPr>
          <w:trHeight w:val="60"/>
        </w:trPr>
        <w:tc>
          <w:tcPr>
            <w:tcW w:w="4248" w:type="dxa"/>
            <w:vAlign w:val="bottom"/>
          </w:tcPr>
          <w:p w:rsidR="003F66AE" w:rsidRDefault="003F66AE" w:rsidP="00596EB4">
            <w:pPr>
              <w:tabs>
                <w:tab w:val="left" w:pos="1440"/>
                <w:tab w:val="left" w:pos="2160"/>
              </w:tabs>
              <w:ind w:right="-43"/>
              <w:rPr>
                <w:rFonts w:cs="Cordia New"/>
                <w:sz w:val="22"/>
                <w:szCs w:val="22"/>
              </w:rPr>
            </w:pPr>
            <w:r w:rsidRPr="00830276">
              <w:rPr>
                <w:rFonts w:cs="Times New Roman"/>
                <w:sz w:val="22"/>
                <w:szCs w:val="22"/>
              </w:rPr>
              <w:t xml:space="preserve">- </w:t>
            </w:r>
            <w:r w:rsidRPr="00596EB4">
              <w:rPr>
                <w:rFonts w:cs="Times New Roman"/>
                <w:sz w:val="22"/>
                <w:szCs w:val="22"/>
              </w:rPr>
              <w:t>Allowance for impairment for investment</w:t>
            </w:r>
            <w:r w:rsidRPr="00596EB4">
              <w:rPr>
                <w:rFonts w:cs="Cordia New" w:hint="cs"/>
                <w:sz w:val="22"/>
                <w:szCs w:val="22"/>
                <w:cs/>
              </w:rPr>
              <w:t xml:space="preserve"> </w:t>
            </w:r>
            <w:r w:rsidRPr="00596EB4">
              <w:rPr>
                <w:rFonts w:cs="Cordia New"/>
                <w:sz w:val="22"/>
                <w:szCs w:val="22"/>
              </w:rPr>
              <w:t xml:space="preserve">in </w:t>
            </w:r>
          </w:p>
          <w:p w:rsidR="003F66AE" w:rsidRPr="00830276" w:rsidRDefault="003F66AE" w:rsidP="00C802DB">
            <w:pPr>
              <w:tabs>
                <w:tab w:val="clear" w:pos="227"/>
                <w:tab w:val="left" w:pos="180"/>
                <w:tab w:val="left" w:pos="1440"/>
                <w:tab w:val="left" w:pos="2160"/>
              </w:tabs>
              <w:ind w:right="-43"/>
              <w:rPr>
                <w:rFonts w:cs="Times New Roman"/>
                <w:sz w:val="22"/>
                <w:szCs w:val="22"/>
              </w:rPr>
            </w:pPr>
            <w:r>
              <w:rPr>
                <w:rFonts w:cs="Cordia New"/>
                <w:sz w:val="22"/>
                <w:szCs w:val="22"/>
              </w:rPr>
              <w:t xml:space="preserve">  </w:t>
            </w:r>
            <w:r>
              <w:rPr>
                <w:rFonts w:cs="Cordia New" w:hint="cs"/>
                <w:sz w:val="22"/>
                <w:szCs w:val="22"/>
                <w:cs/>
              </w:rPr>
              <w:t xml:space="preserve"> </w:t>
            </w:r>
            <w:r w:rsidRPr="00596EB4">
              <w:rPr>
                <w:rFonts w:cs="Cordia New"/>
                <w:sz w:val="22"/>
                <w:szCs w:val="22"/>
              </w:rPr>
              <w:t>subsidiary</w:t>
            </w:r>
          </w:p>
        </w:tc>
        <w:tc>
          <w:tcPr>
            <w:tcW w:w="1260" w:type="dxa"/>
            <w:vAlign w:val="bottom"/>
          </w:tcPr>
          <w:p w:rsidR="003F66AE" w:rsidRPr="00A92EE6" w:rsidRDefault="003F66AE"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A92EE6">
              <w:rPr>
                <w:rFonts w:cs="Times New Roman"/>
                <w:sz w:val="22"/>
                <w:szCs w:val="22"/>
              </w:rPr>
              <w:t>-</w:t>
            </w:r>
          </w:p>
        </w:tc>
        <w:tc>
          <w:tcPr>
            <w:tcW w:w="270" w:type="dxa"/>
            <w:vAlign w:val="bottom"/>
          </w:tcPr>
          <w:p w:rsidR="003F66AE" w:rsidRPr="00477B81" w:rsidRDefault="003F66AE" w:rsidP="00C346D8">
            <w:pPr>
              <w:tabs>
                <w:tab w:val="clear" w:pos="907"/>
              </w:tabs>
              <w:ind w:right="170"/>
              <w:jc w:val="right"/>
              <w:rPr>
                <w:rFonts w:cs="Times New Roman"/>
                <w:sz w:val="22"/>
                <w:szCs w:val="22"/>
              </w:rPr>
            </w:pPr>
          </w:p>
        </w:tc>
        <w:tc>
          <w:tcPr>
            <w:tcW w:w="1170" w:type="dxa"/>
            <w:vAlign w:val="bottom"/>
          </w:tcPr>
          <w:p w:rsidR="003F66AE" w:rsidRPr="00477B81" w:rsidRDefault="003F66AE"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477B81">
              <w:rPr>
                <w:rFonts w:cs="Times New Roman"/>
                <w:sz w:val="22"/>
                <w:szCs w:val="22"/>
              </w:rPr>
              <w:t>-</w:t>
            </w:r>
          </w:p>
        </w:tc>
        <w:tc>
          <w:tcPr>
            <w:tcW w:w="270" w:type="dxa"/>
            <w:vAlign w:val="bottom"/>
          </w:tcPr>
          <w:p w:rsidR="003F66AE" w:rsidRPr="00477B81" w:rsidRDefault="003F66AE" w:rsidP="00C346D8">
            <w:pPr>
              <w:tabs>
                <w:tab w:val="clear" w:pos="907"/>
              </w:tabs>
              <w:ind w:right="170"/>
              <w:jc w:val="right"/>
              <w:rPr>
                <w:rFonts w:cs="Times New Roman"/>
                <w:sz w:val="22"/>
                <w:szCs w:val="22"/>
              </w:rPr>
            </w:pPr>
          </w:p>
        </w:tc>
        <w:tc>
          <w:tcPr>
            <w:tcW w:w="1260" w:type="dxa"/>
            <w:vAlign w:val="bottom"/>
          </w:tcPr>
          <w:p w:rsidR="003F66AE" w:rsidRPr="00477B81" w:rsidRDefault="003F66AE" w:rsidP="002B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932</w:t>
            </w:r>
          </w:p>
        </w:tc>
        <w:tc>
          <w:tcPr>
            <w:tcW w:w="270" w:type="dxa"/>
            <w:vAlign w:val="bottom"/>
          </w:tcPr>
          <w:p w:rsidR="003F66AE" w:rsidRPr="00C65C99" w:rsidRDefault="003F66AE" w:rsidP="00C346D8">
            <w:pPr>
              <w:tabs>
                <w:tab w:val="clear" w:pos="907"/>
              </w:tabs>
              <w:ind w:right="170"/>
              <w:jc w:val="right"/>
              <w:rPr>
                <w:rFonts w:cs="Times New Roman"/>
                <w:sz w:val="22"/>
                <w:szCs w:val="22"/>
              </w:rPr>
            </w:pPr>
          </w:p>
        </w:tc>
        <w:tc>
          <w:tcPr>
            <w:tcW w:w="1170" w:type="dxa"/>
            <w:vAlign w:val="bottom"/>
          </w:tcPr>
          <w:p w:rsidR="003F66AE" w:rsidRPr="00477B81" w:rsidRDefault="003F66AE"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932</w:t>
            </w:r>
          </w:p>
        </w:tc>
      </w:tr>
      <w:tr w:rsidR="00A92EE6" w:rsidRPr="00830276" w:rsidTr="00224705">
        <w:trPr>
          <w:trHeight w:val="53"/>
        </w:trPr>
        <w:tc>
          <w:tcPr>
            <w:tcW w:w="4248" w:type="dxa"/>
            <w:vAlign w:val="bottom"/>
          </w:tcPr>
          <w:p w:rsidR="00A92EE6" w:rsidRPr="00335D6E" w:rsidRDefault="00A92EE6" w:rsidP="005F3C56">
            <w:pPr>
              <w:tabs>
                <w:tab w:val="left" w:pos="1440"/>
                <w:tab w:val="left" w:pos="2160"/>
              </w:tabs>
              <w:ind w:right="-43"/>
              <w:rPr>
                <w:rFonts w:cs="Times New Roman"/>
                <w:sz w:val="22"/>
                <w:szCs w:val="22"/>
              </w:rPr>
            </w:pPr>
            <w:r>
              <w:rPr>
                <w:rFonts w:cs="Times New Roman"/>
                <w:sz w:val="22"/>
                <w:szCs w:val="22"/>
              </w:rPr>
              <w:t xml:space="preserve">- </w:t>
            </w:r>
            <w:r w:rsidRPr="00335D6E">
              <w:rPr>
                <w:rFonts w:cs="Times New Roman"/>
                <w:sz w:val="22"/>
                <w:szCs w:val="22"/>
              </w:rPr>
              <w:t xml:space="preserve">Lease </w:t>
            </w:r>
            <w:r>
              <w:rPr>
                <w:rFonts w:cs="Times New Roman"/>
                <w:sz w:val="22"/>
                <w:szCs w:val="22"/>
              </w:rPr>
              <w:t>l</w:t>
            </w:r>
            <w:r w:rsidRPr="00830276">
              <w:rPr>
                <w:rFonts w:cs="Times New Roman"/>
                <w:sz w:val="22"/>
                <w:szCs w:val="22"/>
              </w:rPr>
              <w:t>iabil</w:t>
            </w:r>
            <w:r>
              <w:rPr>
                <w:rFonts w:cs="Times New Roman"/>
                <w:sz w:val="22"/>
                <w:szCs w:val="22"/>
              </w:rPr>
              <w:t>ities (assets)</w:t>
            </w:r>
            <w:r w:rsidRPr="00335D6E">
              <w:rPr>
                <w:rFonts w:cs="Times New Roman" w:hint="cs"/>
                <w:sz w:val="22"/>
                <w:szCs w:val="22"/>
                <w:cs/>
              </w:rPr>
              <w:t xml:space="preserve"> - </w:t>
            </w:r>
            <w:r w:rsidRPr="00335D6E">
              <w:rPr>
                <w:rFonts w:cs="Times New Roman"/>
                <w:sz w:val="22"/>
                <w:szCs w:val="22"/>
              </w:rPr>
              <w:t>net</w:t>
            </w:r>
          </w:p>
        </w:tc>
        <w:tc>
          <w:tcPr>
            <w:tcW w:w="1260" w:type="dxa"/>
            <w:tcBorders>
              <w:bottom w:val="single" w:sz="4" w:space="0" w:color="auto"/>
            </w:tcBorders>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cs="Times New Roman"/>
                <w:sz w:val="22"/>
                <w:szCs w:val="22"/>
              </w:rPr>
            </w:pPr>
            <w:r w:rsidRPr="00A92EE6">
              <w:rPr>
                <w:rFonts w:cs="Times New Roman"/>
                <w:sz w:val="22"/>
                <w:szCs w:val="22"/>
              </w:rPr>
              <w:t>(  2,413)</w:t>
            </w:r>
          </w:p>
        </w:tc>
        <w:tc>
          <w:tcPr>
            <w:tcW w:w="270" w:type="dxa"/>
            <w:vAlign w:val="bottom"/>
          </w:tcPr>
          <w:p w:rsidR="00A92EE6" w:rsidRPr="00477B81" w:rsidRDefault="00A92EE6" w:rsidP="00C455F2">
            <w:pPr>
              <w:tabs>
                <w:tab w:val="clear" w:pos="907"/>
              </w:tabs>
              <w:ind w:right="170"/>
              <w:jc w:val="right"/>
              <w:rPr>
                <w:rFonts w:cs="Times New Roman"/>
                <w:sz w:val="22"/>
                <w:szCs w:val="22"/>
              </w:rPr>
            </w:pPr>
          </w:p>
        </w:tc>
        <w:tc>
          <w:tcPr>
            <w:tcW w:w="1170" w:type="dxa"/>
            <w:tcBorders>
              <w:bottom w:val="single" w:sz="4" w:space="0" w:color="auto"/>
            </w:tcBorders>
            <w:vAlign w:val="bottom"/>
          </w:tcPr>
          <w:p w:rsidR="00A92EE6" w:rsidRPr="00565A0E"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cs="Times New Roman"/>
                <w:sz w:val="22"/>
                <w:szCs w:val="22"/>
              </w:rPr>
            </w:pPr>
            <w:r>
              <w:rPr>
                <w:rFonts w:cs="Times New Roman"/>
                <w:sz w:val="22"/>
                <w:szCs w:val="22"/>
              </w:rPr>
              <w:t xml:space="preserve">(    </w:t>
            </w:r>
            <w:r w:rsidRPr="00565A0E">
              <w:rPr>
                <w:rFonts w:cs="Times New Roman"/>
                <w:sz w:val="22"/>
                <w:szCs w:val="22"/>
              </w:rPr>
              <w:t xml:space="preserve"> </w:t>
            </w:r>
            <w:r>
              <w:rPr>
                <w:rFonts w:cs="Times New Roman"/>
                <w:sz w:val="22"/>
                <w:szCs w:val="22"/>
              </w:rPr>
              <w:t>222</w:t>
            </w:r>
            <w:r w:rsidRPr="00565A0E">
              <w:rPr>
                <w:rFonts w:cs="Times New Roman"/>
                <w:sz w:val="22"/>
                <w:szCs w:val="22"/>
              </w:rPr>
              <w:t>)</w:t>
            </w:r>
          </w:p>
        </w:tc>
        <w:tc>
          <w:tcPr>
            <w:tcW w:w="270" w:type="dxa"/>
            <w:vAlign w:val="bottom"/>
          </w:tcPr>
          <w:p w:rsidR="00A92EE6" w:rsidRPr="00477B81" w:rsidRDefault="00A92EE6" w:rsidP="00C455F2">
            <w:pPr>
              <w:tabs>
                <w:tab w:val="clear" w:pos="907"/>
              </w:tabs>
              <w:ind w:right="170"/>
              <w:jc w:val="right"/>
              <w:rPr>
                <w:rFonts w:cs="Times New Roman"/>
                <w:sz w:val="22"/>
                <w:szCs w:val="22"/>
              </w:rPr>
            </w:pPr>
          </w:p>
        </w:tc>
        <w:tc>
          <w:tcPr>
            <w:tcW w:w="1260" w:type="dxa"/>
            <w:tcBorders>
              <w:bottom w:val="single" w:sz="4" w:space="0" w:color="auto"/>
            </w:tcBorders>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cs="Times New Roman"/>
                <w:sz w:val="22"/>
                <w:szCs w:val="22"/>
              </w:rPr>
            </w:pPr>
            <w:r w:rsidRPr="00A92EE6">
              <w:rPr>
                <w:rFonts w:cs="Times New Roman"/>
                <w:sz w:val="22"/>
                <w:szCs w:val="22"/>
              </w:rPr>
              <w:t>(  2,413)</w:t>
            </w:r>
          </w:p>
        </w:tc>
        <w:tc>
          <w:tcPr>
            <w:tcW w:w="270" w:type="dxa"/>
            <w:vAlign w:val="bottom"/>
          </w:tcPr>
          <w:p w:rsidR="00A92EE6" w:rsidRPr="00830276" w:rsidRDefault="00A92EE6" w:rsidP="00C455F2">
            <w:pPr>
              <w:tabs>
                <w:tab w:val="clear" w:pos="907"/>
              </w:tabs>
              <w:ind w:right="170"/>
              <w:jc w:val="right"/>
              <w:rPr>
                <w:rFonts w:cs="Times New Roman"/>
                <w:sz w:val="22"/>
                <w:szCs w:val="22"/>
              </w:rPr>
            </w:pPr>
          </w:p>
        </w:tc>
        <w:tc>
          <w:tcPr>
            <w:tcW w:w="1170" w:type="dxa"/>
            <w:tcBorders>
              <w:bottom w:val="single" w:sz="4" w:space="0" w:color="auto"/>
            </w:tcBorders>
            <w:vAlign w:val="bottom"/>
          </w:tcPr>
          <w:p w:rsidR="00A92EE6" w:rsidRPr="00565A0E"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cs="Times New Roman"/>
                <w:sz w:val="22"/>
                <w:szCs w:val="22"/>
              </w:rPr>
            </w:pPr>
            <w:r>
              <w:rPr>
                <w:rFonts w:cs="Times New Roman"/>
                <w:sz w:val="22"/>
                <w:szCs w:val="22"/>
              </w:rPr>
              <w:t xml:space="preserve">( </w:t>
            </w:r>
            <w:r w:rsidRPr="00565A0E">
              <w:rPr>
                <w:rFonts w:cs="Times New Roman"/>
                <w:sz w:val="22"/>
                <w:szCs w:val="22"/>
              </w:rPr>
              <w:t xml:space="preserve"> </w:t>
            </w:r>
            <w:r>
              <w:rPr>
                <w:rFonts w:cs="Times New Roman"/>
                <w:sz w:val="22"/>
                <w:szCs w:val="22"/>
              </w:rPr>
              <w:t>2</w:t>
            </w:r>
            <w:r w:rsidRPr="00565A0E">
              <w:rPr>
                <w:rFonts w:cs="Times New Roman"/>
                <w:sz w:val="22"/>
                <w:szCs w:val="22"/>
              </w:rPr>
              <w:t>,</w:t>
            </w:r>
            <w:r>
              <w:rPr>
                <w:rFonts w:cs="Times New Roman"/>
                <w:sz w:val="22"/>
                <w:szCs w:val="22"/>
              </w:rPr>
              <w:t>461</w:t>
            </w:r>
            <w:r w:rsidRPr="00565A0E">
              <w:rPr>
                <w:rFonts w:cs="Times New Roman"/>
                <w:sz w:val="22"/>
                <w:szCs w:val="22"/>
              </w:rPr>
              <w:t>)</w:t>
            </w:r>
          </w:p>
        </w:tc>
      </w:tr>
      <w:tr w:rsidR="00A92EE6" w:rsidRPr="00830276" w:rsidTr="00224705">
        <w:trPr>
          <w:trHeight w:val="50"/>
        </w:trPr>
        <w:tc>
          <w:tcPr>
            <w:tcW w:w="4248" w:type="dxa"/>
            <w:vAlign w:val="bottom"/>
          </w:tcPr>
          <w:p w:rsidR="00A92EE6" w:rsidRPr="00830276" w:rsidRDefault="00A92EE6" w:rsidP="00C455F2">
            <w:pPr>
              <w:tabs>
                <w:tab w:val="clear" w:pos="907"/>
                <w:tab w:val="left" w:pos="900"/>
                <w:tab w:val="left" w:pos="1440"/>
                <w:tab w:val="left" w:pos="2160"/>
              </w:tabs>
              <w:ind w:right="-43"/>
              <w:rPr>
                <w:rFonts w:cs="Times New Roman"/>
                <w:sz w:val="22"/>
                <w:szCs w:val="22"/>
              </w:rPr>
            </w:pPr>
            <w:r w:rsidRPr="00830276">
              <w:rPr>
                <w:rFonts w:cs="Times New Roman"/>
                <w:sz w:val="22"/>
                <w:szCs w:val="22"/>
              </w:rPr>
              <w:t>Total</w:t>
            </w:r>
          </w:p>
        </w:tc>
        <w:tc>
          <w:tcPr>
            <w:tcW w:w="1260" w:type="dxa"/>
            <w:tcBorders>
              <w:top w:val="single" w:sz="4" w:space="0" w:color="auto"/>
              <w:bottom w:val="double" w:sz="4" w:space="0" w:color="auto"/>
            </w:tcBorders>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A92EE6">
              <w:rPr>
                <w:rFonts w:cs="Times New Roman"/>
                <w:sz w:val="22"/>
                <w:szCs w:val="22"/>
              </w:rPr>
              <w:t>68,528</w:t>
            </w:r>
          </w:p>
        </w:tc>
        <w:tc>
          <w:tcPr>
            <w:tcW w:w="270" w:type="dxa"/>
            <w:vAlign w:val="bottom"/>
          </w:tcPr>
          <w:p w:rsidR="00A92EE6" w:rsidRPr="00477B81" w:rsidRDefault="00A92EE6" w:rsidP="00C455F2">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sidRPr="00477B81">
              <w:rPr>
                <w:rFonts w:cs="Times New Roman"/>
                <w:sz w:val="22"/>
                <w:szCs w:val="22"/>
              </w:rPr>
              <w:t>64,178</w:t>
            </w:r>
          </w:p>
        </w:tc>
        <w:tc>
          <w:tcPr>
            <w:tcW w:w="270" w:type="dxa"/>
            <w:vAlign w:val="bottom"/>
          </w:tcPr>
          <w:p w:rsidR="00A92EE6" w:rsidRPr="00477B81" w:rsidRDefault="00A92EE6" w:rsidP="00C455F2">
            <w:pPr>
              <w:tabs>
                <w:tab w:val="clear" w:pos="907"/>
                <w:tab w:val="left" w:pos="1440"/>
                <w:tab w:val="left" w:pos="2160"/>
              </w:tabs>
              <w:ind w:right="170"/>
              <w:jc w:val="right"/>
              <w:rPr>
                <w:rFonts w:cs="Times New Roman"/>
                <w:sz w:val="22"/>
                <w:szCs w:val="22"/>
              </w:rPr>
            </w:pPr>
          </w:p>
        </w:tc>
        <w:tc>
          <w:tcPr>
            <w:tcW w:w="1260" w:type="dxa"/>
            <w:tcBorders>
              <w:top w:val="single" w:sz="4" w:space="0" w:color="auto"/>
              <w:bottom w:val="double" w:sz="4" w:space="0" w:color="auto"/>
            </w:tcBorders>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cs/>
              </w:rPr>
            </w:pPr>
            <w:r w:rsidRPr="00A92EE6">
              <w:rPr>
                <w:rFonts w:cs="Times New Roman"/>
                <w:sz w:val="22"/>
                <w:szCs w:val="22"/>
              </w:rPr>
              <w:t>58,019</w:t>
            </w:r>
          </w:p>
        </w:tc>
        <w:tc>
          <w:tcPr>
            <w:tcW w:w="270" w:type="dxa"/>
            <w:vAlign w:val="bottom"/>
          </w:tcPr>
          <w:p w:rsidR="00A92EE6" w:rsidRPr="00830276" w:rsidRDefault="00A92EE6" w:rsidP="00C455F2">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vAlign w:val="bottom"/>
          </w:tcPr>
          <w:p w:rsidR="00A92EE6" w:rsidRPr="00477B81"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cs/>
              </w:rPr>
            </w:pPr>
            <w:r w:rsidRPr="00477B81">
              <w:rPr>
                <w:rFonts w:cs="Times New Roman"/>
                <w:sz w:val="22"/>
                <w:szCs w:val="22"/>
              </w:rPr>
              <w:t>63,029</w:t>
            </w:r>
          </w:p>
        </w:tc>
      </w:tr>
    </w:tbl>
    <w:p w:rsidR="007F6969" w:rsidRPr="007F6969" w:rsidRDefault="007F6969" w:rsidP="002E1DAF">
      <w:pPr>
        <w:pStyle w:val="a3"/>
        <w:widowControl/>
        <w:spacing w:line="240" w:lineRule="atLeast"/>
        <w:ind w:right="-45"/>
        <w:rPr>
          <w:rFonts w:hAnsi="Times New Roman" w:cs="Cordia New"/>
          <w:b w:val="0"/>
          <w:bCs w:val="0"/>
          <w:sz w:val="22"/>
          <w:szCs w:val="22"/>
        </w:rPr>
      </w:pPr>
    </w:p>
    <w:p w:rsidR="001A01E0" w:rsidRPr="004E58C7" w:rsidRDefault="001A01E0" w:rsidP="005934E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4E58C7">
        <w:rPr>
          <w:rFonts w:cs="Times New Roman"/>
          <w:b/>
          <w:bCs/>
          <w:sz w:val="22"/>
          <w:szCs w:val="22"/>
        </w:rPr>
        <w:t>PAYMENTS OF DIVIDENDS</w:t>
      </w:r>
    </w:p>
    <w:p w:rsidR="001A01E0" w:rsidRPr="00AE4217" w:rsidRDefault="001A01E0" w:rsidP="00AE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AE4217" w:rsidRDefault="00AE4217" w:rsidP="00AE4217">
      <w:pPr>
        <w:spacing w:line="240" w:lineRule="auto"/>
        <w:jc w:val="thaiDistribute"/>
        <w:rPr>
          <w:rFonts w:cs="Times New Roman"/>
          <w:sz w:val="22"/>
          <w:szCs w:val="22"/>
        </w:rPr>
      </w:pPr>
      <w:r w:rsidRPr="000C3DCE">
        <w:rPr>
          <w:rFonts w:cs="Times New Roman"/>
          <w:sz w:val="22"/>
          <w:szCs w:val="22"/>
        </w:rPr>
        <w:t>At the general shareholders’ meeting on April 2</w:t>
      </w:r>
      <w:r>
        <w:rPr>
          <w:rFonts w:cs="Times New Roman"/>
          <w:sz w:val="22"/>
          <w:szCs w:val="22"/>
        </w:rPr>
        <w:t>5</w:t>
      </w:r>
      <w:r w:rsidRPr="000C3DCE">
        <w:rPr>
          <w:rFonts w:cs="Times New Roman"/>
          <w:sz w:val="22"/>
          <w:szCs w:val="22"/>
        </w:rPr>
        <w:t>, 20</w:t>
      </w:r>
      <w:r>
        <w:rPr>
          <w:rFonts w:cs="Times New Roman"/>
          <w:sz w:val="22"/>
          <w:szCs w:val="22"/>
        </w:rPr>
        <w:t>22</w:t>
      </w:r>
      <w:r w:rsidRPr="000C3DCE">
        <w:rPr>
          <w:rFonts w:cs="Times New Roman"/>
          <w:sz w:val="22"/>
          <w:szCs w:val="22"/>
        </w:rPr>
        <w:t>, the shareholders unanimously approved the</w:t>
      </w:r>
      <w:r w:rsidRPr="000C3DCE">
        <w:rPr>
          <w:rFonts w:cs="Times New Roman" w:hint="cs"/>
          <w:sz w:val="22"/>
          <w:szCs w:val="22"/>
          <w:cs/>
        </w:rPr>
        <w:t xml:space="preserve"> </w:t>
      </w:r>
      <w:r w:rsidRPr="000C3DCE">
        <w:rPr>
          <w:rFonts w:cs="Times New Roman"/>
          <w:sz w:val="22"/>
          <w:szCs w:val="22"/>
        </w:rPr>
        <w:t>Comp</w:t>
      </w:r>
      <w:r>
        <w:rPr>
          <w:rFonts w:cs="Times New Roman"/>
          <w:sz w:val="22"/>
          <w:szCs w:val="22"/>
        </w:rPr>
        <w:t>any to pay dividends for the 2021</w:t>
      </w:r>
      <w:r w:rsidRPr="000C3DCE">
        <w:rPr>
          <w:rFonts w:cs="Times New Roman"/>
          <w:sz w:val="22"/>
          <w:szCs w:val="22"/>
        </w:rPr>
        <w:t xml:space="preserve"> operations at Baht 0.</w:t>
      </w:r>
      <w:r>
        <w:rPr>
          <w:rFonts w:cs="Times New Roman"/>
          <w:sz w:val="22"/>
          <w:szCs w:val="22"/>
        </w:rPr>
        <w:t>50</w:t>
      </w:r>
      <w:r w:rsidRPr="000C3DCE">
        <w:rPr>
          <w:rFonts w:cs="Times New Roman"/>
          <w:sz w:val="22"/>
          <w:szCs w:val="22"/>
        </w:rPr>
        <w:t xml:space="preserve"> per share, </w:t>
      </w:r>
      <w:proofErr w:type="spellStart"/>
      <w:r w:rsidRPr="000C3DCE">
        <w:rPr>
          <w:rFonts w:cs="Times New Roman"/>
          <w:sz w:val="22"/>
          <w:szCs w:val="22"/>
        </w:rPr>
        <w:t>totalling</w:t>
      </w:r>
      <w:proofErr w:type="spellEnd"/>
      <w:r w:rsidRPr="000C3DCE">
        <w:rPr>
          <w:rFonts w:cs="Times New Roman"/>
          <w:sz w:val="22"/>
          <w:szCs w:val="22"/>
        </w:rPr>
        <w:t xml:space="preserve"> Baht 2</w:t>
      </w:r>
      <w:r>
        <w:rPr>
          <w:rFonts w:cs="Times New Roman"/>
          <w:sz w:val="22"/>
          <w:szCs w:val="22"/>
        </w:rPr>
        <w:t>50</w:t>
      </w:r>
      <w:r w:rsidRPr="000C3DCE">
        <w:rPr>
          <w:rFonts w:cs="Times New Roman"/>
          <w:sz w:val="22"/>
          <w:szCs w:val="22"/>
        </w:rPr>
        <w:t xml:space="preserve"> million. The Company paid such dividends to the shareholders on May 1</w:t>
      </w:r>
      <w:r>
        <w:rPr>
          <w:rFonts w:cs="Times New Roman"/>
          <w:sz w:val="22"/>
          <w:szCs w:val="22"/>
        </w:rPr>
        <w:t>9, 2022</w:t>
      </w:r>
      <w:r w:rsidRPr="000C3DCE">
        <w:rPr>
          <w:rFonts w:cs="Times New Roman"/>
          <w:sz w:val="22"/>
          <w:szCs w:val="22"/>
        </w:rPr>
        <w:t>.</w:t>
      </w:r>
    </w:p>
    <w:p w:rsidR="00AE4217" w:rsidRPr="00AE4217" w:rsidRDefault="00AE4217" w:rsidP="00AE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1A01E0" w:rsidRPr="004E58C7" w:rsidRDefault="00AE4217" w:rsidP="00AE4217">
      <w:pPr>
        <w:spacing w:line="240" w:lineRule="auto"/>
        <w:jc w:val="thaiDistribute"/>
        <w:rPr>
          <w:rFonts w:cs="Times New Roman"/>
          <w:sz w:val="22"/>
          <w:szCs w:val="22"/>
        </w:rPr>
      </w:pPr>
      <w:r w:rsidRPr="000C3DCE">
        <w:rPr>
          <w:rFonts w:cs="Times New Roman"/>
          <w:sz w:val="22"/>
          <w:szCs w:val="22"/>
        </w:rPr>
        <w:t>At the general shareholders’ meeting on April 2</w:t>
      </w:r>
      <w:r>
        <w:rPr>
          <w:rFonts w:cs="Times New Roman"/>
          <w:sz w:val="22"/>
          <w:szCs w:val="22"/>
        </w:rPr>
        <w:t>6</w:t>
      </w:r>
      <w:r w:rsidRPr="000C3DCE">
        <w:rPr>
          <w:rFonts w:cs="Times New Roman"/>
          <w:sz w:val="22"/>
          <w:szCs w:val="22"/>
        </w:rPr>
        <w:t>, 20</w:t>
      </w:r>
      <w:r>
        <w:rPr>
          <w:rFonts w:cs="Times New Roman"/>
          <w:sz w:val="22"/>
          <w:szCs w:val="22"/>
        </w:rPr>
        <w:t>21</w:t>
      </w:r>
      <w:r w:rsidRPr="000C3DCE">
        <w:rPr>
          <w:rFonts w:cs="Times New Roman"/>
          <w:sz w:val="22"/>
          <w:szCs w:val="22"/>
        </w:rPr>
        <w:t>, the shareholders unanimously approved the</w:t>
      </w:r>
      <w:r w:rsidRPr="000C3DCE">
        <w:rPr>
          <w:rFonts w:cs="Times New Roman" w:hint="cs"/>
          <w:sz w:val="22"/>
          <w:szCs w:val="22"/>
          <w:cs/>
        </w:rPr>
        <w:t xml:space="preserve"> </w:t>
      </w:r>
      <w:r w:rsidRPr="000C3DCE">
        <w:rPr>
          <w:rFonts w:cs="Times New Roman"/>
          <w:sz w:val="22"/>
          <w:szCs w:val="22"/>
        </w:rPr>
        <w:t>Comp</w:t>
      </w:r>
      <w:r>
        <w:rPr>
          <w:rFonts w:cs="Times New Roman"/>
          <w:sz w:val="22"/>
          <w:szCs w:val="22"/>
        </w:rPr>
        <w:t>any to pay dividends for the 2020</w:t>
      </w:r>
      <w:r w:rsidRPr="000C3DCE">
        <w:rPr>
          <w:rFonts w:cs="Times New Roman"/>
          <w:sz w:val="22"/>
          <w:szCs w:val="22"/>
        </w:rPr>
        <w:t xml:space="preserve"> operations at Baht 0.</w:t>
      </w:r>
      <w:r>
        <w:rPr>
          <w:rFonts w:cs="Times New Roman"/>
          <w:sz w:val="22"/>
          <w:szCs w:val="22"/>
        </w:rPr>
        <w:t>42</w:t>
      </w:r>
      <w:r w:rsidRPr="000C3DCE">
        <w:rPr>
          <w:rFonts w:cs="Times New Roman"/>
          <w:sz w:val="22"/>
          <w:szCs w:val="22"/>
        </w:rPr>
        <w:t xml:space="preserve"> per share, </w:t>
      </w:r>
      <w:proofErr w:type="spellStart"/>
      <w:r w:rsidRPr="000C3DCE">
        <w:rPr>
          <w:rFonts w:cs="Times New Roman"/>
          <w:sz w:val="22"/>
          <w:szCs w:val="22"/>
        </w:rPr>
        <w:t>totalling</w:t>
      </w:r>
      <w:proofErr w:type="spellEnd"/>
      <w:r w:rsidRPr="000C3DCE">
        <w:rPr>
          <w:rFonts w:cs="Times New Roman"/>
          <w:sz w:val="22"/>
          <w:szCs w:val="22"/>
        </w:rPr>
        <w:t xml:space="preserve"> Baht 2</w:t>
      </w:r>
      <w:r>
        <w:rPr>
          <w:rFonts w:cs="Times New Roman"/>
          <w:sz w:val="22"/>
          <w:szCs w:val="22"/>
        </w:rPr>
        <w:t>10</w:t>
      </w:r>
      <w:r w:rsidRPr="000C3DCE">
        <w:rPr>
          <w:rFonts w:cs="Times New Roman"/>
          <w:sz w:val="22"/>
          <w:szCs w:val="22"/>
        </w:rPr>
        <w:t xml:space="preserve"> million. The Company paid such dividends to the shareholders on May 1</w:t>
      </w:r>
      <w:r>
        <w:rPr>
          <w:rFonts w:cs="Times New Roman"/>
          <w:sz w:val="22"/>
          <w:szCs w:val="22"/>
        </w:rPr>
        <w:t>3, 2021</w:t>
      </w:r>
      <w:r w:rsidRPr="000C3DCE">
        <w:rPr>
          <w:rFonts w:cs="Times New Roman"/>
          <w:sz w:val="22"/>
          <w:szCs w:val="22"/>
        </w:rPr>
        <w:t>.</w:t>
      </w:r>
    </w:p>
    <w:p w:rsidR="00DD2E1C" w:rsidRPr="00AE4217" w:rsidRDefault="00DD2E1C" w:rsidP="00AE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9A57CA" w:rsidRPr="004E58C7" w:rsidRDefault="00973544" w:rsidP="005934E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4E58C7">
        <w:rPr>
          <w:b/>
          <w:bCs/>
          <w:sz w:val="22"/>
          <w:szCs w:val="22"/>
        </w:rPr>
        <w:t xml:space="preserve">SIGNIFICANT </w:t>
      </w:r>
      <w:r w:rsidR="00A134E1" w:rsidRPr="004E58C7">
        <w:rPr>
          <w:b/>
          <w:bCs/>
          <w:sz w:val="22"/>
          <w:szCs w:val="22"/>
        </w:rPr>
        <w:t xml:space="preserve">FINANCIAL </w:t>
      </w:r>
      <w:r w:rsidRPr="004E58C7">
        <w:rPr>
          <w:b/>
          <w:bCs/>
          <w:sz w:val="22"/>
          <w:szCs w:val="22"/>
        </w:rPr>
        <w:t>INFORMATION CLASSIFIED BY OPERATING SEGMENT</w:t>
      </w:r>
    </w:p>
    <w:p w:rsidR="00C74A14" w:rsidRPr="004E58C7" w:rsidRDefault="00C74A14" w:rsidP="009A57CA">
      <w:pPr>
        <w:pStyle w:val="a3"/>
        <w:widowControl/>
        <w:spacing w:line="240" w:lineRule="atLeast"/>
        <w:ind w:right="-45"/>
        <w:rPr>
          <w:rFonts w:hAnsi="Times New Roman" w:cs="Times New Roman"/>
          <w:b w:val="0"/>
          <w:bCs w:val="0"/>
          <w:sz w:val="22"/>
          <w:szCs w:val="22"/>
        </w:rPr>
      </w:pPr>
    </w:p>
    <w:p w:rsidR="00051481" w:rsidRPr="00195260" w:rsidRDefault="00195260" w:rsidP="00195260">
      <w:pPr>
        <w:spacing w:line="240" w:lineRule="auto"/>
        <w:jc w:val="thaiDistribute"/>
        <w:rPr>
          <w:rFonts w:cs="Times New Roman"/>
          <w:sz w:val="22"/>
          <w:szCs w:val="22"/>
        </w:rPr>
      </w:pPr>
      <w:r w:rsidRPr="00195260">
        <w:rPr>
          <w:rFonts w:cs="Times New Roman"/>
          <w:sz w:val="22"/>
          <w:szCs w:val="22"/>
        </w:rPr>
        <w:t xml:space="preserve">Statement of financial position and statement of income are significant financial and core information of the Group that are provided regularly to the highest authority in decision-making operation and also used in evaluation of financial performances of the segments. However, the Group has a single core operating segment (being internal reporting segment) by product which is hire-purchase on automobile and motorcycle for general retail customers whereby the business activities with respect of loans, personal loan and </w:t>
      </w:r>
      <w:proofErr w:type="spellStart"/>
      <w:r w:rsidRPr="00195260">
        <w:rPr>
          <w:rFonts w:cs="Times New Roman"/>
          <w:sz w:val="22"/>
          <w:szCs w:val="22"/>
        </w:rPr>
        <w:t>nano</w:t>
      </w:r>
      <w:proofErr w:type="spellEnd"/>
      <w:r w:rsidRPr="00195260">
        <w:rPr>
          <w:rFonts w:cs="Times New Roman"/>
          <w:sz w:val="22"/>
          <w:szCs w:val="22"/>
        </w:rPr>
        <w:t xml:space="preserve"> finance / microfinance to the general retail customers are insignificant portion as compared to the entire volumes and business activities. Non-life insurance broker business has not yet been started. Accordingly, </w:t>
      </w:r>
      <w:r w:rsidRPr="000908FA">
        <w:rPr>
          <w:rFonts w:cs="Times New Roman"/>
          <w:sz w:val="22"/>
          <w:szCs w:val="22"/>
        </w:rPr>
        <w:t>the accompanying</w:t>
      </w:r>
      <w:r w:rsidR="001513D6" w:rsidRPr="00516C84">
        <w:rPr>
          <w:rFonts w:cs="Times New Roman"/>
          <w:sz w:val="22"/>
          <w:szCs w:val="22"/>
        </w:rPr>
        <w:t xml:space="preserve"> </w:t>
      </w:r>
      <w:r w:rsidR="00914BB0">
        <w:rPr>
          <w:rFonts w:cs="Times New Roman"/>
          <w:sz w:val="22"/>
          <w:szCs w:val="22"/>
        </w:rPr>
        <w:t>financial statements do</w:t>
      </w:r>
      <w:r w:rsidR="00F058C7" w:rsidRPr="00516C84">
        <w:rPr>
          <w:rFonts w:cs="Times New Roman"/>
          <w:sz w:val="22"/>
          <w:szCs w:val="22"/>
        </w:rPr>
        <w:t xml:space="preserve"> not</w:t>
      </w:r>
      <w:r w:rsidR="00A85F26" w:rsidRPr="00195260">
        <w:rPr>
          <w:rFonts w:cs="Times New Roman"/>
          <w:sz w:val="22"/>
          <w:szCs w:val="22"/>
        </w:rPr>
        <w:t xml:space="preserve"> include the operating segment information on products and </w:t>
      </w:r>
      <w:r>
        <w:rPr>
          <w:rFonts w:cs="Times New Roman"/>
          <w:sz w:val="22"/>
          <w:szCs w:val="22"/>
        </w:rPr>
        <w:t xml:space="preserve">information on </w:t>
      </w:r>
      <w:r w:rsidR="00A85F26" w:rsidRPr="00195260">
        <w:rPr>
          <w:rFonts w:cs="Times New Roman"/>
          <w:sz w:val="22"/>
          <w:szCs w:val="22"/>
        </w:rPr>
        <w:t>key customers.</w:t>
      </w:r>
    </w:p>
    <w:p w:rsidR="00275BF0" w:rsidRPr="004E58C7" w:rsidRDefault="00275BF0" w:rsidP="00880B3F">
      <w:pPr>
        <w:spacing w:line="240" w:lineRule="auto"/>
        <w:jc w:val="both"/>
        <w:rPr>
          <w:rFonts w:cs="Times New Roman"/>
          <w:sz w:val="22"/>
          <w:szCs w:val="22"/>
        </w:rPr>
      </w:pPr>
    </w:p>
    <w:p w:rsidR="003F17CF" w:rsidRPr="004E58C7" w:rsidRDefault="003F17CF" w:rsidP="003F17CF">
      <w:pPr>
        <w:tabs>
          <w:tab w:val="clear" w:pos="454"/>
          <w:tab w:val="left" w:pos="0"/>
          <w:tab w:val="left" w:pos="142"/>
        </w:tabs>
        <w:jc w:val="both"/>
        <w:rPr>
          <w:rFonts w:cs="Times New Roman"/>
          <w:sz w:val="22"/>
          <w:szCs w:val="22"/>
        </w:rPr>
      </w:pPr>
      <w:r w:rsidRPr="004E58C7">
        <w:rPr>
          <w:rFonts w:cs="Times New Roman"/>
          <w:i/>
          <w:iCs/>
          <w:sz w:val="22"/>
          <w:szCs w:val="22"/>
          <w:u w:val="single"/>
        </w:rPr>
        <w:t>Information on Geographic Operating Segment</w:t>
      </w:r>
    </w:p>
    <w:p w:rsidR="00051481" w:rsidRPr="004E58C7" w:rsidRDefault="00051481" w:rsidP="00051481">
      <w:pPr>
        <w:spacing w:line="240" w:lineRule="auto"/>
        <w:jc w:val="thaiDistribute"/>
        <w:rPr>
          <w:rFonts w:cs="Times New Roman"/>
          <w:sz w:val="22"/>
          <w:szCs w:val="22"/>
        </w:rPr>
      </w:pPr>
    </w:p>
    <w:tbl>
      <w:tblPr>
        <w:tblW w:w="9936" w:type="dxa"/>
        <w:tblLayout w:type="fixed"/>
        <w:tblLook w:val="01E0"/>
      </w:tblPr>
      <w:tblGrid>
        <w:gridCol w:w="2718"/>
        <w:gridCol w:w="1037"/>
        <w:gridCol w:w="236"/>
        <w:gridCol w:w="950"/>
        <w:gridCol w:w="236"/>
        <w:gridCol w:w="961"/>
        <w:gridCol w:w="236"/>
        <w:gridCol w:w="1042"/>
        <w:gridCol w:w="270"/>
        <w:gridCol w:w="990"/>
        <w:gridCol w:w="270"/>
        <w:gridCol w:w="990"/>
      </w:tblGrid>
      <w:tr w:rsidR="00790C62" w:rsidRPr="00A13D34" w:rsidTr="0006211D">
        <w:tc>
          <w:tcPr>
            <w:tcW w:w="2718" w:type="dxa"/>
            <w:vAlign w:val="bottom"/>
          </w:tcPr>
          <w:p w:rsidR="00790C62" w:rsidRPr="00A13D34"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cs/>
              </w:rPr>
            </w:pPr>
            <w:r w:rsidRPr="00A13D34">
              <w:rPr>
                <w:rFonts w:cs="Times New Roman"/>
                <w:b/>
                <w:bCs/>
                <w:sz w:val="18"/>
                <w:szCs w:val="18"/>
                <w:cs/>
              </w:rPr>
              <w:br w:type="page"/>
            </w:r>
          </w:p>
        </w:tc>
        <w:tc>
          <w:tcPr>
            <w:tcW w:w="7218" w:type="dxa"/>
            <w:gridSpan w:val="11"/>
            <w:tcBorders>
              <w:bottom w:val="single" w:sz="4" w:space="0" w:color="auto"/>
            </w:tcBorders>
            <w:vAlign w:val="bottom"/>
          </w:tcPr>
          <w:p w:rsidR="00790C62" w:rsidRPr="00A13D34"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cs="Times New Roman"/>
                <w:sz w:val="18"/>
                <w:szCs w:val="18"/>
                <w:cs/>
              </w:rPr>
            </w:pPr>
            <w:r w:rsidRPr="00A13D34">
              <w:rPr>
                <w:rFonts w:cs="Times New Roman"/>
                <w:sz w:val="18"/>
                <w:szCs w:val="18"/>
              </w:rPr>
              <w:t>Consolidated (In Thousand Baht)</w:t>
            </w:r>
          </w:p>
        </w:tc>
      </w:tr>
      <w:tr w:rsidR="00790C62" w:rsidRPr="00A13D34" w:rsidTr="0006211D">
        <w:tc>
          <w:tcPr>
            <w:tcW w:w="2718" w:type="dxa"/>
            <w:vAlign w:val="bottom"/>
          </w:tcPr>
          <w:p w:rsidR="00790C62" w:rsidRPr="00A13D34"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3420" w:type="dxa"/>
            <w:gridSpan w:val="5"/>
            <w:tcBorders>
              <w:top w:val="single" w:sz="4" w:space="0" w:color="auto"/>
              <w:bottom w:val="single" w:sz="4" w:space="0" w:color="auto"/>
            </w:tcBorders>
            <w:vAlign w:val="bottom"/>
          </w:tcPr>
          <w:p w:rsidR="00790C62" w:rsidRPr="00790C62"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Cordia New"/>
                <w:sz w:val="18"/>
                <w:szCs w:val="18"/>
              </w:rPr>
            </w:pPr>
            <w:r>
              <w:rPr>
                <w:rFonts w:cs="Times New Roman"/>
                <w:sz w:val="18"/>
                <w:szCs w:val="18"/>
              </w:rPr>
              <w:t xml:space="preserve"> </w:t>
            </w:r>
            <w:r>
              <w:rPr>
                <w:rFonts w:cs="Cordia New" w:hint="cs"/>
                <w:sz w:val="18"/>
                <w:szCs w:val="18"/>
                <w:cs/>
              </w:rPr>
              <w:t xml:space="preserve"> </w:t>
            </w:r>
            <w:r>
              <w:rPr>
                <w:rFonts w:cs="Times New Roman"/>
                <w:sz w:val="18"/>
                <w:szCs w:val="18"/>
              </w:rPr>
              <w:t>202</w:t>
            </w:r>
            <w:r w:rsidR="00B00811">
              <w:rPr>
                <w:rFonts w:cs="Cordia New"/>
                <w:sz w:val="18"/>
                <w:szCs w:val="18"/>
              </w:rPr>
              <w:t>2</w:t>
            </w:r>
          </w:p>
        </w:tc>
        <w:tc>
          <w:tcPr>
            <w:tcW w:w="236" w:type="dxa"/>
            <w:tcBorders>
              <w:top w:val="single" w:sz="4" w:space="0" w:color="auto"/>
            </w:tcBorders>
            <w:vAlign w:val="bottom"/>
          </w:tcPr>
          <w:p w:rsidR="00790C62" w:rsidRPr="00A13D34"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18"/>
                <w:szCs w:val="18"/>
              </w:rPr>
            </w:pPr>
          </w:p>
        </w:tc>
        <w:tc>
          <w:tcPr>
            <w:tcW w:w="3562" w:type="dxa"/>
            <w:gridSpan w:val="5"/>
            <w:tcBorders>
              <w:top w:val="single" w:sz="4" w:space="0" w:color="auto"/>
              <w:bottom w:val="single" w:sz="4" w:space="0" w:color="auto"/>
            </w:tcBorders>
            <w:vAlign w:val="bottom"/>
          </w:tcPr>
          <w:p w:rsidR="00790C62" w:rsidRPr="00A13D34"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18"/>
                <w:szCs w:val="18"/>
              </w:rPr>
            </w:pPr>
            <w:r>
              <w:rPr>
                <w:rFonts w:cs="Cordia New" w:hint="cs"/>
                <w:sz w:val="18"/>
                <w:szCs w:val="18"/>
                <w:cs/>
              </w:rPr>
              <w:t xml:space="preserve"> </w:t>
            </w:r>
            <w:r>
              <w:rPr>
                <w:rFonts w:cs="Cordia New"/>
                <w:sz w:val="18"/>
                <w:szCs w:val="18"/>
              </w:rPr>
              <w:t xml:space="preserve"> </w:t>
            </w:r>
            <w:r>
              <w:rPr>
                <w:rFonts w:cs="Times New Roman"/>
                <w:sz w:val="18"/>
                <w:szCs w:val="18"/>
              </w:rPr>
              <w:t>202</w:t>
            </w:r>
            <w:r w:rsidR="00B00811">
              <w:rPr>
                <w:rFonts w:cs="Times New Roman"/>
                <w:sz w:val="18"/>
                <w:szCs w:val="18"/>
              </w:rPr>
              <w:t>1</w:t>
            </w:r>
          </w:p>
        </w:tc>
      </w:tr>
      <w:tr w:rsidR="00790C62" w:rsidRPr="00A13D34" w:rsidTr="0006211D">
        <w:tc>
          <w:tcPr>
            <w:tcW w:w="2718" w:type="dxa"/>
            <w:vAlign w:val="bottom"/>
          </w:tcPr>
          <w:p w:rsidR="00790C62" w:rsidRPr="00A13D34"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037" w:type="dxa"/>
            <w:tcBorders>
              <w:top w:val="single" w:sz="4" w:space="0" w:color="auto"/>
              <w:bottom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2"/>
              <w:jc w:val="center"/>
              <w:rPr>
                <w:rFonts w:cs="Times New Roman"/>
                <w:sz w:val="18"/>
                <w:szCs w:val="18"/>
              </w:rPr>
            </w:pPr>
            <w:r w:rsidRPr="00A13D34">
              <w:rPr>
                <w:rFonts w:cs="Times New Roman"/>
                <w:sz w:val="18"/>
                <w:szCs w:val="18"/>
              </w:rPr>
              <w:t>Domestic</w:t>
            </w:r>
          </w:p>
        </w:tc>
        <w:tc>
          <w:tcPr>
            <w:tcW w:w="236" w:type="dxa"/>
            <w:tcBorders>
              <w:top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2"/>
              <w:jc w:val="center"/>
              <w:rPr>
                <w:rFonts w:cs="Times New Roman"/>
                <w:sz w:val="18"/>
                <w:szCs w:val="18"/>
              </w:rPr>
            </w:pPr>
          </w:p>
        </w:tc>
        <w:tc>
          <w:tcPr>
            <w:tcW w:w="950" w:type="dxa"/>
            <w:tcBorders>
              <w:top w:val="single" w:sz="4" w:space="0" w:color="auto"/>
              <w:bottom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2"/>
              <w:jc w:val="center"/>
              <w:rPr>
                <w:rFonts w:cs="Times New Roman"/>
                <w:sz w:val="18"/>
                <w:szCs w:val="18"/>
              </w:rPr>
            </w:pPr>
            <w:r w:rsidRPr="00A13D34">
              <w:rPr>
                <w:rFonts w:cs="Times New Roman"/>
                <w:sz w:val="18"/>
                <w:szCs w:val="18"/>
              </w:rPr>
              <w:t>Abroad</w:t>
            </w:r>
          </w:p>
        </w:tc>
        <w:tc>
          <w:tcPr>
            <w:tcW w:w="236" w:type="dxa"/>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2"/>
              <w:jc w:val="center"/>
              <w:rPr>
                <w:rFonts w:cs="Times New Roman"/>
                <w:sz w:val="18"/>
                <w:szCs w:val="18"/>
              </w:rPr>
            </w:pPr>
          </w:p>
        </w:tc>
        <w:tc>
          <w:tcPr>
            <w:tcW w:w="961" w:type="dxa"/>
            <w:tcBorders>
              <w:top w:val="single" w:sz="4" w:space="0" w:color="auto"/>
              <w:bottom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2"/>
              <w:jc w:val="center"/>
              <w:rPr>
                <w:rFonts w:cs="Times New Roman"/>
                <w:sz w:val="18"/>
                <w:szCs w:val="18"/>
              </w:rPr>
            </w:pPr>
            <w:r w:rsidRPr="00A13D34">
              <w:rPr>
                <w:rFonts w:cs="Times New Roman"/>
                <w:sz w:val="18"/>
                <w:szCs w:val="18"/>
              </w:rPr>
              <w:t>Total</w:t>
            </w:r>
          </w:p>
        </w:tc>
        <w:tc>
          <w:tcPr>
            <w:tcW w:w="236" w:type="dxa"/>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2"/>
              <w:jc w:val="center"/>
              <w:rPr>
                <w:rFonts w:cs="Times New Roman"/>
                <w:sz w:val="18"/>
                <w:szCs w:val="18"/>
              </w:rPr>
            </w:pPr>
          </w:p>
        </w:tc>
        <w:tc>
          <w:tcPr>
            <w:tcW w:w="1042" w:type="dxa"/>
            <w:tcBorders>
              <w:top w:val="single" w:sz="4" w:space="0" w:color="auto"/>
              <w:bottom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2"/>
              <w:jc w:val="center"/>
              <w:rPr>
                <w:rFonts w:cs="Times New Roman"/>
                <w:sz w:val="18"/>
                <w:szCs w:val="18"/>
              </w:rPr>
            </w:pPr>
            <w:r w:rsidRPr="00A13D34">
              <w:rPr>
                <w:rFonts w:cs="Times New Roman"/>
                <w:sz w:val="18"/>
                <w:szCs w:val="18"/>
              </w:rPr>
              <w:t>Domestic</w:t>
            </w:r>
          </w:p>
        </w:tc>
        <w:tc>
          <w:tcPr>
            <w:tcW w:w="270" w:type="dxa"/>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2"/>
              <w:jc w:val="center"/>
              <w:rPr>
                <w:rFonts w:cs="Times New Roman"/>
                <w:sz w:val="18"/>
                <w:szCs w:val="18"/>
              </w:rPr>
            </w:pPr>
          </w:p>
        </w:tc>
        <w:tc>
          <w:tcPr>
            <w:tcW w:w="990" w:type="dxa"/>
            <w:tcBorders>
              <w:top w:val="single" w:sz="4" w:space="0" w:color="auto"/>
              <w:bottom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2"/>
              <w:jc w:val="center"/>
              <w:rPr>
                <w:rFonts w:cs="Times New Roman"/>
                <w:sz w:val="18"/>
                <w:szCs w:val="18"/>
              </w:rPr>
            </w:pPr>
            <w:r w:rsidRPr="00A13D34">
              <w:rPr>
                <w:rFonts w:cs="Times New Roman"/>
                <w:sz w:val="18"/>
                <w:szCs w:val="18"/>
              </w:rPr>
              <w:t>Abroad</w:t>
            </w:r>
          </w:p>
        </w:tc>
        <w:tc>
          <w:tcPr>
            <w:tcW w:w="270" w:type="dxa"/>
            <w:tcBorders>
              <w:top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2"/>
              <w:jc w:val="center"/>
              <w:rPr>
                <w:rFonts w:cs="Times New Roman"/>
                <w:sz w:val="18"/>
                <w:szCs w:val="18"/>
              </w:rPr>
            </w:pPr>
          </w:p>
        </w:tc>
        <w:tc>
          <w:tcPr>
            <w:tcW w:w="990" w:type="dxa"/>
            <w:tcBorders>
              <w:top w:val="single" w:sz="4" w:space="0" w:color="auto"/>
              <w:bottom w:val="single" w:sz="4" w:space="0" w:color="auto"/>
            </w:tcBorders>
            <w:vAlign w:val="bottom"/>
          </w:tcPr>
          <w:p w:rsidR="00790C62" w:rsidRPr="00A13D34" w:rsidRDefault="00790C62" w:rsidP="0006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2"/>
              <w:jc w:val="center"/>
              <w:rPr>
                <w:rFonts w:cs="Times New Roman"/>
                <w:sz w:val="18"/>
                <w:szCs w:val="18"/>
              </w:rPr>
            </w:pPr>
            <w:r w:rsidRPr="00A13D34">
              <w:rPr>
                <w:rFonts w:cs="Times New Roman"/>
                <w:sz w:val="18"/>
                <w:szCs w:val="18"/>
              </w:rPr>
              <w:t>Total</w:t>
            </w:r>
          </w:p>
        </w:tc>
      </w:tr>
      <w:tr w:rsidR="00A92EE6" w:rsidRPr="0012601A" w:rsidTr="0006211D">
        <w:tc>
          <w:tcPr>
            <w:tcW w:w="2718" w:type="dxa"/>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r w:rsidRPr="0012601A">
              <w:rPr>
                <w:rFonts w:cs="Times New Roman"/>
                <w:sz w:val="18"/>
                <w:szCs w:val="18"/>
              </w:rPr>
              <w:t>Interest income on hire purchase</w:t>
            </w:r>
          </w:p>
        </w:tc>
        <w:tc>
          <w:tcPr>
            <w:tcW w:w="1037" w:type="dxa"/>
            <w:tcBorders>
              <w:top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982,188</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50" w:type="dxa"/>
            <w:tcBorders>
              <w:top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475,045</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61" w:type="dxa"/>
            <w:tcBorders>
              <w:top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1,457,233</w:t>
            </w:r>
          </w:p>
        </w:tc>
        <w:tc>
          <w:tcPr>
            <w:tcW w:w="236" w:type="dxa"/>
            <w:shd w:val="clear" w:color="auto" w:fill="auto"/>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1042" w:type="dxa"/>
            <w:tcBorders>
              <w:top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981,885</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top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388,963</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top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1,370,848</w:t>
            </w:r>
          </w:p>
        </w:tc>
      </w:tr>
      <w:tr w:rsidR="00A92EE6" w:rsidRPr="0012601A" w:rsidTr="0006211D">
        <w:tc>
          <w:tcPr>
            <w:tcW w:w="2718" w:type="dxa"/>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r w:rsidRPr="0012601A">
              <w:rPr>
                <w:rFonts w:cs="Times New Roman"/>
                <w:sz w:val="18"/>
                <w:szCs w:val="18"/>
              </w:rPr>
              <w:t>Other income</w:t>
            </w:r>
          </w:p>
        </w:tc>
        <w:tc>
          <w:tcPr>
            <w:tcW w:w="1037" w:type="dxa"/>
            <w:tcBorders>
              <w:bottom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425,171</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50" w:type="dxa"/>
            <w:tcBorders>
              <w:bottom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65,382</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61" w:type="dxa"/>
            <w:tcBorders>
              <w:bottom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490,553</w:t>
            </w:r>
          </w:p>
        </w:tc>
        <w:tc>
          <w:tcPr>
            <w:tcW w:w="236" w:type="dxa"/>
            <w:shd w:val="clear" w:color="auto" w:fill="auto"/>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1042" w:type="dxa"/>
            <w:tcBorders>
              <w:bottom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599,477</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bottom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32,052</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bottom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631,529</w:t>
            </w:r>
          </w:p>
        </w:tc>
      </w:tr>
      <w:tr w:rsidR="00A92EE6" w:rsidRPr="0012601A" w:rsidTr="0006211D">
        <w:tc>
          <w:tcPr>
            <w:tcW w:w="2718" w:type="dxa"/>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r w:rsidRPr="0012601A">
              <w:rPr>
                <w:rFonts w:cs="Times New Roman"/>
                <w:sz w:val="18"/>
                <w:szCs w:val="18"/>
              </w:rPr>
              <w:t>Total revenues</w:t>
            </w:r>
          </w:p>
        </w:tc>
        <w:tc>
          <w:tcPr>
            <w:tcW w:w="1037" w:type="dxa"/>
            <w:tcBorders>
              <w:top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1,407,359</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50" w:type="dxa"/>
            <w:tcBorders>
              <w:top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540,427</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61" w:type="dxa"/>
            <w:tcBorders>
              <w:top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1,947,786</w:t>
            </w:r>
          </w:p>
        </w:tc>
        <w:tc>
          <w:tcPr>
            <w:tcW w:w="236" w:type="dxa"/>
            <w:shd w:val="clear" w:color="auto" w:fill="auto"/>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1042" w:type="dxa"/>
            <w:tcBorders>
              <w:top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1,581,362</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top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421,015</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top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2,002,377</w:t>
            </w:r>
          </w:p>
        </w:tc>
      </w:tr>
      <w:tr w:rsidR="00A92EE6" w:rsidRPr="0012601A" w:rsidTr="0006211D">
        <w:tc>
          <w:tcPr>
            <w:tcW w:w="2718" w:type="dxa"/>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r w:rsidRPr="0012601A">
              <w:rPr>
                <w:rFonts w:cs="Times New Roman"/>
                <w:sz w:val="18"/>
                <w:szCs w:val="18"/>
              </w:rPr>
              <w:t>Total expenses</w:t>
            </w:r>
          </w:p>
        </w:tc>
        <w:tc>
          <w:tcPr>
            <w:tcW w:w="1037" w:type="dxa"/>
            <w:tcBorders>
              <w:bottom w:val="single" w:sz="4" w:space="0" w:color="auto"/>
            </w:tcBorders>
            <w:shd w:val="clear" w:color="auto" w:fill="auto"/>
            <w:vAlign w:val="bottom"/>
          </w:tcPr>
          <w:p w:rsidR="00A92EE6" w:rsidRPr="00A92EE6" w:rsidRDefault="00A92EE6" w:rsidP="002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r w:rsidRPr="00A92EE6">
              <w:rPr>
                <w:rFonts w:cs="Times New Roman"/>
                <w:sz w:val="18"/>
                <w:szCs w:val="18"/>
              </w:rPr>
              <w:t>(1,25</w:t>
            </w:r>
            <w:r w:rsidR="002B2C7F">
              <w:rPr>
                <w:rFonts w:cs="Times New Roman"/>
                <w:sz w:val="18"/>
                <w:szCs w:val="18"/>
              </w:rPr>
              <w:t>4,768</w:t>
            </w:r>
            <w:r w:rsidRPr="00A92EE6">
              <w:rPr>
                <w:rFonts w:cs="Times New Roman"/>
                <w:sz w:val="18"/>
                <w:szCs w:val="18"/>
              </w:rPr>
              <w:t>)</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p>
        </w:tc>
        <w:tc>
          <w:tcPr>
            <w:tcW w:w="950" w:type="dxa"/>
            <w:tcBorders>
              <w:bottom w:val="sing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r w:rsidRPr="00A92EE6">
              <w:rPr>
                <w:rFonts w:cs="Times New Roman"/>
                <w:sz w:val="18"/>
                <w:szCs w:val="18"/>
              </w:rPr>
              <w:t>(323,715)</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p>
        </w:tc>
        <w:tc>
          <w:tcPr>
            <w:tcW w:w="961" w:type="dxa"/>
            <w:tcBorders>
              <w:bottom w:val="single" w:sz="4" w:space="0" w:color="auto"/>
            </w:tcBorders>
            <w:shd w:val="clear" w:color="auto" w:fill="auto"/>
            <w:vAlign w:val="bottom"/>
          </w:tcPr>
          <w:p w:rsidR="00A92EE6" w:rsidRPr="00A92EE6" w:rsidRDefault="00A92EE6" w:rsidP="00FB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r w:rsidRPr="00A92EE6">
              <w:rPr>
                <w:rFonts w:cs="Times New Roman"/>
                <w:sz w:val="18"/>
                <w:szCs w:val="18"/>
              </w:rPr>
              <w:t>(1,57</w:t>
            </w:r>
            <w:r w:rsidR="00FB0792">
              <w:rPr>
                <w:rFonts w:cs="Times New Roman"/>
                <w:sz w:val="18"/>
                <w:szCs w:val="18"/>
              </w:rPr>
              <w:t>8</w:t>
            </w:r>
            <w:r w:rsidRPr="00A92EE6">
              <w:rPr>
                <w:rFonts w:cs="Times New Roman"/>
                <w:sz w:val="18"/>
                <w:szCs w:val="18"/>
              </w:rPr>
              <w:t>,</w:t>
            </w:r>
            <w:r w:rsidR="00FB0792">
              <w:rPr>
                <w:rFonts w:cs="Times New Roman"/>
                <w:sz w:val="18"/>
                <w:szCs w:val="18"/>
              </w:rPr>
              <w:t>483</w:t>
            </w:r>
            <w:r w:rsidRPr="00A92EE6">
              <w:rPr>
                <w:rFonts w:cs="Times New Roman"/>
                <w:sz w:val="18"/>
                <w:szCs w:val="18"/>
              </w:rPr>
              <w:t>)</w:t>
            </w:r>
          </w:p>
        </w:tc>
        <w:tc>
          <w:tcPr>
            <w:tcW w:w="236" w:type="dxa"/>
            <w:shd w:val="clear" w:color="auto" w:fill="auto"/>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1042" w:type="dxa"/>
            <w:tcBorders>
              <w:bottom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r>
              <w:rPr>
                <w:rFonts w:cs="Times New Roman"/>
                <w:sz w:val="18"/>
                <w:szCs w:val="18"/>
              </w:rPr>
              <w:t>(</w:t>
            </w:r>
            <w:r w:rsidRPr="004B2876">
              <w:rPr>
                <w:rFonts w:cs="Times New Roman"/>
                <w:sz w:val="18"/>
                <w:szCs w:val="18"/>
              </w:rPr>
              <w:t>1,191,640)</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bottom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r>
              <w:rPr>
                <w:rFonts w:cs="Times New Roman"/>
                <w:sz w:val="18"/>
                <w:szCs w:val="18"/>
              </w:rPr>
              <w:t>(</w:t>
            </w:r>
            <w:r w:rsidRPr="004B2876">
              <w:rPr>
                <w:rFonts w:cs="Times New Roman"/>
                <w:sz w:val="18"/>
                <w:szCs w:val="18"/>
              </w:rPr>
              <w:t>336,376)</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bottom w:val="sing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cs="Times New Roman"/>
                <w:sz w:val="18"/>
                <w:szCs w:val="18"/>
              </w:rPr>
            </w:pPr>
            <w:r>
              <w:rPr>
                <w:rFonts w:cs="Times New Roman"/>
                <w:sz w:val="18"/>
                <w:szCs w:val="18"/>
              </w:rPr>
              <w:t>(</w:t>
            </w:r>
            <w:r w:rsidRPr="004B2876">
              <w:rPr>
                <w:rFonts w:cs="Times New Roman"/>
                <w:sz w:val="18"/>
                <w:szCs w:val="18"/>
              </w:rPr>
              <w:t>1,528,016)</w:t>
            </w:r>
          </w:p>
        </w:tc>
      </w:tr>
      <w:tr w:rsidR="00A92EE6" w:rsidRPr="0012601A" w:rsidTr="0006211D">
        <w:trPr>
          <w:trHeight w:val="56"/>
        </w:trPr>
        <w:tc>
          <w:tcPr>
            <w:tcW w:w="2718" w:type="dxa"/>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r>
              <w:rPr>
                <w:rFonts w:cs="Times New Roman"/>
                <w:sz w:val="18"/>
                <w:szCs w:val="18"/>
              </w:rPr>
              <w:t>Profit for the year</w:t>
            </w:r>
          </w:p>
        </w:tc>
        <w:tc>
          <w:tcPr>
            <w:tcW w:w="1037" w:type="dxa"/>
            <w:tcBorders>
              <w:top w:val="single" w:sz="4" w:space="0" w:color="auto"/>
              <w:bottom w:val="double" w:sz="4" w:space="0" w:color="auto"/>
            </w:tcBorders>
            <w:shd w:val="clear" w:color="auto" w:fill="auto"/>
            <w:vAlign w:val="bottom"/>
          </w:tcPr>
          <w:p w:rsidR="00A92EE6" w:rsidRPr="00A92EE6" w:rsidRDefault="00A92EE6" w:rsidP="002B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15</w:t>
            </w:r>
            <w:r w:rsidR="002B2C7F">
              <w:rPr>
                <w:rFonts w:cs="Times New Roman"/>
                <w:sz w:val="18"/>
                <w:szCs w:val="18"/>
              </w:rPr>
              <w:t>2</w:t>
            </w:r>
            <w:r w:rsidRPr="00A92EE6">
              <w:rPr>
                <w:rFonts w:cs="Times New Roman"/>
                <w:sz w:val="18"/>
                <w:szCs w:val="18"/>
              </w:rPr>
              <w:t>,</w:t>
            </w:r>
            <w:r w:rsidR="002B2C7F">
              <w:rPr>
                <w:rFonts w:cs="Times New Roman"/>
                <w:sz w:val="18"/>
                <w:szCs w:val="18"/>
              </w:rPr>
              <w:t>591</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50" w:type="dxa"/>
            <w:tcBorders>
              <w:top w:val="single" w:sz="4" w:space="0" w:color="auto"/>
              <w:bottom w:val="double" w:sz="4" w:space="0" w:color="auto"/>
            </w:tcBorders>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216,712</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61" w:type="dxa"/>
            <w:tcBorders>
              <w:top w:val="single" w:sz="4" w:space="0" w:color="auto"/>
              <w:bottom w:val="double" w:sz="4" w:space="0" w:color="auto"/>
            </w:tcBorders>
            <w:shd w:val="clear" w:color="auto" w:fill="auto"/>
            <w:vAlign w:val="bottom"/>
          </w:tcPr>
          <w:p w:rsidR="00A92EE6" w:rsidRPr="00A92EE6" w:rsidRDefault="00FB0792"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Pr>
                <w:rFonts w:cs="Times New Roman"/>
                <w:sz w:val="18"/>
                <w:szCs w:val="18"/>
              </w:rPr>
              <w:t>369</w:t>
            </w:r>
            <w:r w:rsidR="00A92EE6" w:rsidRPr="00A92EE6">
              <w:rPr>
                <w:rFonts w:cs="Times New Roman"/>
                <w:sz w:val="18"/>
                <w:szCs w:val="18"/>
              </w:rPr>
              <w:t>,</w:t>
            </w:r>
            <w:r>
              <w:rPr>
                <w:rFonts w:cs="Times New Roman"/>
                <w:sz w:val="18"/>
                <w:szCs w:val="18"/>
              </w:rPr>
              <w:t>303</w:t>
            </w:r>
          </w:p>
        </w:tc>
        <w:tc>
          <w:tcPr>
            <w:tcW w:w="236" w:type="dxa"/>
            <w:shd w:val="clear" w:color="auto" w:fill="auto"/>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1042" w:type="dxa"/>
            <w:tcBorders>
              <w:top w:val="single" w:sz="4" w:space="0" w:color="auto"/>
              <w:bottom w:val="doub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389,722</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top w:val="single" w:sz="4" w:space="0" w:color="auto"/>
              <w:bottom w:val="doub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B2876">
              <w:rPr>
                <w:rFonts w:cs="Times New Roman"/>
                <w:sz w:val="18"/>
                <w:szCs w:val="18"/>
              </w:rPr>
              <w:t>84,639</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tcBorders>
              <w:top w:val="single" w:sz="4" w:space="0" w:color="auto"/>
              <w:bottom w:val="double" w:sz="4" w:space="0" w:color="auto"/>
            </w:tcBorders>
            <w:shd w:val="clear" w:color="auto" w:fill="auto"/>
            <w:vAlign w:val="bottom"/>
          </w:tcPr>
          <w:p w:rsidR="00A92EE6" w:rsidRPr="004B2876"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center"/>
              <w:rPr>
                <w:rFonts w:cs="Times New Roman"/>
                <w:sz w:val="18"/>
                <w:szCs w:val="18"/>
              </w:rPr>
            </w:pPr>
            <w:r>
              <w:rPr>
                <w:rFonts w:cs="Times New Roman"/>
                <w:sz w:val="18"/>
                <w:szCs w:val="18"/>
              </w:rPr>
              <w:t xml:space="preserve">     </w:t>
            </w:r>
            <w:r w:rsidRPr="004B2876">
              <w:rPr>
                <w:rFonts w:cs="Times New Roman"/>
                <w:sz w:val="18"/>
                <w:szCs w:val="18"/>
              </w:rPr>
              <w:t>474,361</w:t>
            </w:r>
          </w:p>
        </w:tc>
      </w:tr>
    </w:tbl>
    <w:p w:rsidR="00A92E6E" w:rsidRDefault="00A92E6E" w:rsidP="002E1DAF">
      <w:pPr>
        <w:spacing w:line="240" w:lineRule="auto"/>
        <w:jc w:val="thaiDistribute"/>
        <w:rPr>
          <w:rFonts w:cs="Cordia New"/>
          <w:sz w:val="22"/>
          <w:szCs w:val="22"/>
        </w:rPr>
      </w:pPr>
    </w:p>
    <w:tbl>
      <w:tblPr>
        <w:tblW w:w="9918" w:type="dxa"/>
        <w:tblLayout w:type="fixed"/>
        <w:tblLook w:val="01E0"/>
      </w:tblPr>
      <w:tblGrid>
        <w:gridCol w:w="2799"/>
        <w:gridCol w:w="956"/>
        <w:gridCol w:w="236"/>
        <w:gridCol w:w="950"/>
        <w:gridCol w:w="236"/>
        <w:gridCol w:w="943"/>
        <w:gridCol w:w="236"/>
        <w:gridCol w:w="1042"/>
        <w:gridCol w:w="270"/>
        <w:gridCol w:w="990"/>
        <w:gridCol w:w="270"/>
        <w:gridCol w:w="990"/>
      </w:tblGrid>
      <w:tr w:rsidR="00790C62" w:rsidRPr="0012601A" w:rsidTr="00790C62">
        <w:trPr>
          <w:trHeight w:val="66"/>
        </w:trPr>
        <w:tc>
          <w:tcPr>
            <w:tcW w:w="2799" w:type="dxa"/>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cs/>
              </w:rPr>
            </w:pPr>
            <w:r w:rsidRPr="0012601A">
              <w:rPr>
                <w:rFonts w:cs="Times New Roman"/>
                <w:sz w:val="18"/>
                <w:szCs w:val="18"/>
                <w:cs/>
              </w:rPr>
              <w:lastRenderedPageBreak/>
              <w:br w:type="page"/>
            </w:r>
          </w:p>
        </w:tc>
        <w:tc>
          <w:tcPr>
            <w:tcW w:w="7119" w:type="dxa"/>
            <w:gridSpan w:val="11"/>
            <w:tcBorders>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cs="Times New Roman"/>
                <w:sz w:val="18"/>
                <w:szCs w:val="18"/>
                <w:cs/>
              </w:rPr>
            </w:pPr>
            <w:r w:rsidRPr="0012601A">
              <w:rPr>
                <w:rFonts w:cs="Times New Roman"/>
                <w:sz w:val="18"/>
                <w:szCs w:val="18"/>
              </w:rPr>
              <w:t>Consolidated (In Thousand Baht)</w:t>
            </w:r>
          </w:p>
        </w:tc>
      </w:tr>
      <w:tr w:rsidR="00790C62" w:rsidRPr="0012601A" w:rsidTr="00790C62">
        <w:tc>
          <w:tcPr>
            <w:tcW w:w="2799" w:type="dxa"/>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3321" w:type="dxa"/>
            <w:gridSpan w:val="5"/>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18"/>
                <w:szCs w:val="18"/>
              </w:rPr>
            </w:pPr>
            <w:r>
              <w:rPr>
                <w:rFonts w:cs="Times New Roman"/>
                <w:sz w:val="18"/>
                <w:szCs w:val="18"/>
              </w:rPr>
              <w:t>202</w:t>
            </w:r>
            <w:r w:rsidR="004851D7">
              <w:rPr>
                <w:rFonts w:cs="Times New Roman"/>
                <w:sz w:val="18"/>
                <w:szCs w:val="18"/>
              </w:rPr>
              <w:t>2</w:t>
            </w:r>
          </w:p>
        </w:tc>
        <w:tc>
          <w:tcPr>
            <w:tcW w:w="236" w:type="dxa"/>
            <w:tcBorders>
              <w:top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18"/>
                <w:szCs w:val="18"/>
              </w:rPr>
            </w:pPr>
          </w:p>
        </w:tc>
        <w:tc>
          <w:tcPr>
            <w:tcW w:w="3562" w:type="dxa"/>
            <w:gridSpan w:val="5"/>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18"/>
                <w:szCs w:val="18"/>
              </w:rPr>
            </w:pPr>
            <w:r>
              <w:rPr>
                <w:rFonts w:cs="Times New Roman"/>
                <w:sz w:val="18"/>
                <w:szCs w:val="18"/>
              </w:rPr>
              <w:t>202</w:t>
            </w:r>
            <w:r w:rsidR="004851D7">
              <w:rPr>
                <w:rFonts w:cs="Times New Roman"/>
                <w:sz w:val="18"/>
                <w:szCs w:val="18"/>
              </w:rPr>
              <w:t>1</w:t>
            </w:r>
          </w:p>
        </w:tc>
      </w:tr>
      <w:tr w:rsidR="00790C62" w:rsidRPr="0012601A" w:rsidTr="00790C62">
        <w:tc>
          <w:tcPr>
            <w:tcW w:w="2799" w:type="dxa"/>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956" w:type="dxa"/>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18"/>
                <w:szCs w:val="18"/>
              </w:rPr>
            </w:pPr>
            <w:r w:rsidRPr="0012601A">
              <w:rPr>
                <w:rFonts w:cs="Times New Roman"/>
                <w:sz w:val="18"/>
                <w:szCs w:val="18"/>
              </w:rPr>
              <w:t>Domestic</w:t>
            </w:r>
          </w:p>
        </w:tc>
        <w:tc>
          <w:tcPr>
            <w:tcW w:w="236" w:type="dxa"/>
            <w:tcBorders>
              <w:top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18"/>
                <w:szCs w:val="18"/>
              </w:rPr>
            </w:pPr>
          </w:p>
        </w:tc>
        <w:tc>
          <w:tcPr>
            <w:tcW w:w="950" w:type="dxa"/>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18"/>
                <w:szCs w:val="18"/>
              </w:rPr>
            </w:pPr>
            <w:r w:rsidRPr="0012601A">
              <w:rPr>
                <w:rFonts w:cs="Times New Roman"/>
                <w:sz w:val="18"/>
                <w:szCs w:val="18"/>
              </w:rPr>
              <w:t>Abroad</w:t>
            </w:r>
          </w:p>
        </w:tc>
        <w:tc>
          <w:tcPr>
            <w:tcW w:w="236" w:type="dxa"/>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8"/>
                <w:szCs w:val="18"/>
              </w:rPr>
            </w:pPr>
          </w:p>
        </w:tc>
        <w:tc>
          <w:tcPr>
            <w:tcW w:w="943" w:type="dxa"/>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18"/>
                <w:szCs w:val="18"/>
              </w:rPr>
            </w:pPr>
            <w:r w:rsidRPr="0012601A">
              <w:rPr>
                <w:rFonts w:cs="Times New Roman"/>
                <w:sz w:val="18"/>
                <w:szCs w:val="18"/>
              </w:rPr>
              <w:t>Total</w:t>
            </w:r>
          </w:p>
        </w:tc>
        <w:tc>
          <w:tcPr>
            <w:tcW w:w="236" w:type="dxa"/>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18"/>
                <w:szCs w:val="18"/>
              </w:rPr>
            </w:pPr>
          </w:p>
        </w:tc>
        <w:tc>
          <w:tcPr>
            <w:tcW w:w="1042" w:type="dxa"/>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18"/>
                <w:szCs w:val="18"/>
              </w:rPr>
            </w:pPr>
            <w:r w:rsidRPr="0012601A">
              <w:rPr>
                <w:rFonts w:cs="Times New Roman"/>
                <w:sz w:val="18"/>
                <w:szCs w:val="18"/>
              </w:rPr>
              <w:t>Domestic</w:t>
            </w:r>
          </w:p>
        </w:tc>
        <w:tc>
          <w:tcPr>
            <w:tcW w:w="270" w:type="dxa"/>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18"/>
                <w:szCs w:val="18"/>
              </w:rPr>
            </w:pPr>
          </w:p>
        </w:tc>
        <w:tc>
          <w:tcPr>
            <w:tcW w:w="990" w:type="dxa"/>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18"/>
                <w:szCs w:val="18"/>
              </w:rPr>
            </w:pPr>
            <w:r w:rsidRPr="0012601A">
              <w:rPr>
                <w:rFonts w:cs="Times New Roman"/>
                <w:sz w:val="18"/>
                <w:szCs w:val="18"/>
              </w:rPr>
              <w:t>Abroad</w:t>
            </w:r>
          </w:p>
        </w:tc>
        <w:tc>
          <w:tcPr>
            <w:tcW w:w="270" w:type="dxa"/>
            <w:tcBorders>
              <w:top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18"/>
                <w:szCs w:val="18"/>
              </w:rPr>
            </w:pPr>
          </w:p>
        </w:tc>
        <w:tc>
          <w:tcPr>
            <w:tcW w:w="990" w:type="dxa"/>
            <w:tcBorders>
              <w:top w:val="single" w:sz="4" w:space="0" w:color="auto"/>
              <w:bottom w:val="single" w:sz="4" w:space="0" w:color="auto"/>
            </w:tcBorders>
            <w:vAlign w:val="bottom"/>
          </w:tcPr>
          <w:p w:rsidR="00790C62" w:rsidRPr="0012601A" w:rsidRDefault="00790C62"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18"/>
                <w:szCs w:val="18"/>
              </w:rPr>
            </w:pPr>
            <w:r w:rsidRPr="0012601A">
              <w:rPr>
                <w:rFonts w:cs="Times New Roman"/>
                <w:sz w:val="18"/>
                <w:szCs w:val="18"/>
              </w:rPr>
              <w:t>Total</w:t>
            </w:r>
          </w:p>
        </w:tc>
      </w:tr>
      <w:tr w:rsidR="00A92EE6" w:rsidRPr="0012601A" w:rsidTr="00790C62">
        <w:tc>
          <w:tcPr>
            <w:tcW w:w="2799" w:type="dxa"/>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cs="Times New Roman"/>
                <w:sz w:val="18"/>
                <w:szCs w:val="18"/>
              </w:rPr>
            </w:pPr>
            <w:r w:rsidRPr="0012601A">
              <w:rPr>
                <w:rFonts w:cs="Times New Roman"/>
                <w:sz w:val="18"/>
                <w:szCs w:val="18"/>
              </w:rPr>
              <w:t>Total assets by segment</w:t>
            </w:r>
          </w:p>
        </w:tc>
        <w:tc>
          <w:tcPr>
            <w:tcW w:w="95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5,184,176</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50"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1,374,168</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43"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6,558,344</w:t>
            </w:r>
          </w:p>
        </w:tc>
        <w:tc>
          <w:tcPr>
            <w:tcW w:w="236" w:type="dxa"/>
            <w:shd w:val="clear" w:color="auto" w:fill="auto"/>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1042" w:type="dxa"/>
            <w:shd w:val="clear" w:color="auto" w:fill="auto"/>
            <w:vAlign w:val="bottom"/>
          </w:tcPr>
          <w:p w:rsidR="00A92EE6" w:rsidRPr="004A41EE"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A41EE">
              <w:rPr>
                <w:rFonts w:cs="Times New Roman"/>
                <w:sz w:val="18"/>
                <w:szCs w:val="18"/>
              </w:rPr>
              <w:t>5,665,555</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shd w:val="clear" w:color="auto" w:fill="auto"/>
            <w:vAlign w:val="bottom"/>
          </w:tcPr>
          <w:p w:rsidR="00A92EE6" w:rsidRPr="004A41EE"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A41EE">
              <w:rPr>
                <w:rFonts w:cs="Times New Roman"/>
                <w:sz w:val="18"/>
                <w:szCs w:val="18"/>
              </w:rPr>
              <w:t>1,313,424</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shd w:val="clear" w:color="auto" w:fill="auto"/>
            <w:vAlign w:val="bottom"/>
          </w:tcPr>
          <w:p w:rsidR="00A92EE6" w:rsidRPr="004A41EE"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A41EE">
              <w:rPr>
                <w:rFonts w:cs="Times New Roman"/>
                <w:sz w:val="18"/>
                <w:szCs w:val="18"/>
              </w:rPr>
              <w:t>6,978,979</w:t>
            </w:r>
          </w:p>
        </w:tc>
      </w:tr>
      <w:tr w:rsidR="00A92EE6" w:rsidRPr="00A13D34" w:rsidTr="00790C62">
        <w:tc>
          <w:tcPr>
            <w:tcW w:w="2799" w:type="dxa"/>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cs="Times New Roman"/>
                <w:sz w:val="18"/>
                <w:szCs w:val="18"/>
              </w:rPr>
            </w:pPr>
            <w:r w:rsidRPr="0012601A">
              <w:rPr>
                <w:rFonts w:cs="Times New Roman"/>
                <w:sz w:val="18"/>
                <w:szCs w:val="18"/>
              </w:rPr>
              <w:t>Total liabilities by segment</w:t>
            </w:r>
          </w:p>
        </w:tc>
        <w:tc>
          <w:tcPr>
            <w:tcW w:w="956" w:type="dxa"/>
            <w:shd w:val="clear" w:color="auto" w:fill="auto"/>
            <w:vAlign w:val="bottom"/>
          </w:tcPr>
          <w:p w:rsidR="00A92EE6" w:rsidRPr="00A92EE6" w:rsidRDefault="00A92EE6" w:rsidP="00BE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30</w:t>
            </w:r>
            <w:r w:rsidR="00BE2E13">
              <w:rPr>
                <w:rFonts w:cs="Times New Roman"/>
                <w:sz w:val="18"/>
                <w:szCs w:val="18"/>
              </w:rPr>
              <w:t>3</w:t>
            </w:r>
            <w:r w:rsidRPr="00A92EE6">
              <w:rPr>
                <w:rFonts w:cs="Times New Roman"/>
                <w:sz w:val="18"/>
                <w:szCs w:val="18"/>
              </w:rPr>
              <w:t>,</w:t>
            </w:r>
            <w:r w:rsidR="00BE2E13">
              <w:rPr>
                <w:rFonts w:cs="Times New Roman"/>
                <w:sz w:val="18"/>
                <w:szCs w:val="18"/>
              </w:rPr>
              <w:t>963</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50"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A92EE6">
              <w:rPr>
                <w:rFonts w:cs="Times New Roman"/>
                <w:sz w:val="18"/>
                <w:szCs w:val="18"/>
              </w:rPr>
              <w:t>496,</w:t>
            </w:r>
            <w:r w:rsidR="00BE2E13">
              <w:rPr>
                <w:rFonts w:cs="Times New Roman"/>
                <w:sz w:val="18"/>
                <w:szCs w:val="18"/>
              </w:rPr>
              <w:t>561</w:t>
            </w:r>
          </w:p>
        </w:tc>
        <w:tc>
          <w:tcPr>
            <w:tcW w:w="236" w:type="dxa"/>
            <w:shd w:val="clear" w:color="auto" w:fill="auto"/>
            <w:vAlign w:val="bottom"/>
          </w:tcPr>
          <w:p w:rsidR="00A92EE6" w:rsidRPr="00A92EE6" w:rsidRDefault="00A92EE6" w:rsidP="0056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943" w:type="dxa"/>
            <w:shd w:val="clear" w:color="auto" w:fill="auto"/>
            <w:vAlign w:val="bottom"/>
          </w:tcPr>
          <w:p w:rsidR="00A92EE6" w:rsidRPr="00A92EE6" w:rsidRDefault="00A92EE6" w:rsidP="00BE2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cs/>
              </w:rPr>
            </w:pPr>
            <w:r w:rsidRPr="00A92EE6">
              <w:rPr>
                <w:rFonts w:cs="Times New Roman"/>
                <w:sz w:val="18"/>
                <w:szCs w:val="18"/>
              </w:rPr>
              <w:t>80</w:t>
            </w:r>
            <w:r w:rsidR="00BE2E13">
              <w:rPr>
                <w:rFonts w:cs="Times New Roman"/>
                <w:sz w:val="18"/>
                <w:szCs w:val="18"/>
              </w:rPr>
              <w:t>0</w:t>
            </w:r>
            <w:r w:rsidRPr="00A92EE6">
              <w:rPr>
                <w:rFonts w:cs="Times New Roman"/>
                <w:sz w:val="18"/>
                <w:szCs w:val="18"/>
              </w:rPr>
              <w:t>,</w:t>
            </w:r>
            <w:r w:rsidR="00BE2E13">
              <w:rPr>
                <w:rFonts w:cs="Times New Roman"/>
                <w:sz w:val="18"/>
                <w:szCs w:val="18"/>
              </w:rPr>
              <w:t>524</w:t>
            </w:r>
          </w:p>
        </w:tc>
        <w:tc>
          <w:tcPr>
            <w:tcW w:w="236" w:type="dxa"/>
            <w:shd w:val="clear" w:color="auto" w:fill="auto"/>
            <w:vAlign w:val="bottom"/>
          </w:tcPr>
          <w:p w:rsidR="00A92EE6" w:rsidRPr="0012601A" w:rsidRDefault="00A92EE6" w:rsidP="00C7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p>
        </w:tc>
        <w:tc>
          <w:tcPr>
            <w:tcW w:w="1042" w:type="dxa"/>
            <w:shd w:val="clear" w:color="auto" w:fill="auto"/>
            <w:vAlign w:val="bottom"/>
          </w:tcPr>
          <w:p w:rsidR="00A92EE6" w:rsidRPr="004A41EE"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A41EE">
              <w:rPr>
                <w:rFonts w:cs="Times New Roman"/>
                <w:sz w:val="18"/>
                <w:szCs w:val="18"/>
              </w:rPr>
              <w:t>739,927</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shd w:val="clear" w:color="auto" w:fill="auto"/>
            <w:vAlign w:val="bottom"/>
          </w:tcPr>
          <w:p w:rsidR="00A92EE6" w:rsidRPr="004A41EE"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rPr>
            </w:pPr>
            <w:r w:rsidRPr="004A41EE">
              <w:rPr>
                <w:rFonts w:cs="Times New Roman"/>
                <w:sz w:val="18"/>
                <w:szCs w:val="18"/>
              </w:rPr>
              <w:t>582,092</w:t>
            </w:r>
          </w:p>
        </w:tc>
        <w:tc>
          <w:tcPr>
            <w:tcW w:w="270" w:type="dxa"/>
            <w:shd w:val="clear" w:color="auto" w:fill="auto"/>
            <w:vAlign w:val="bottom"/>
          </w:tcPr>
          <w:p w:rsidR="00A92EE6" w:rsidRPr="00790C62"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highlight w:val="yellow"/>
              </w:rPr>
            </w:pPr>
          </w:p>
        </w:tc>
        <w:tc>
          <w:tcPr>
            <w:tcW w:w="990" w:type="dxa"/>
            <w:shd w:val="clear" w:color="auto" w:fill="auto"/>
            <w:vAlign w:val="bottom"/>
          </w:tcPr>
          <w:p w:rsidR="00A92EE6" w:rsidRPr="004A41EE"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18"/>
                <w:szCs w:val="18"/>
                <w:cs/>
              </w:rPr>
            </w:pPr>
            <w:r w:rsidRPr="004A41EE">
              <w:rPr>
                <w:rFonts w:cs="Times New Roman"/>
                <w:sz w:val="18"/>
                <w:szCs w:val="18"/>
              </w:rPr>
              <w:t>1,322,019</w:t>
            </w:r>
          </w:p>
        </w:tc>
      </w:tr>
    </w:tbl>
    <w:p w:rsidR="005108E3" w:rsidRPr="00790C62" w:rsidRDefault="005108E3" w:rsidP="002E1DAF">
      <w:pPr>
        <w:spacing w:line="240" w:lineRule="auto"/>
        <w:jc w:val="thaiDistribute"/>
        <w:rPr>
          <w:rFonts w:cs="Cordia New"/>
          <w:sz w:val="22"/>
          <w:szCs w:val="22"/>
        </w:rPr>
      </w:pPr>
    </w:p>
    <w:p w:rsidR="003F17CF" w:rsidRPr="005B1785" w:rsidRDefault="003F17CF" w:rsidP="003F17CF">
      <w:pPr>
        <w:tabs>
          <w:tab w:val="clear" w:pos="454"/>
          <w:tab w:val="left" w:pos="0"/>
          <w:tab w:val="left" w:pos="142"/>
        </w:tabs>
        <w:jc w:val="both"/>
        <w:rPr>
          <w:rFonts w:cs="Times New Roman"/>
          <w:sz w:val="22"/>
          <w:szCs w:val="22"/>
        </w:rPr>
      </w:pPr>
      <w:r w:rsidRPr="005B1785">
        <w:rPr>
          <w:rFonts w:cs="Times New Roman"/>
          <w:sz w:val="22"/>
          <w:szCs w:val="22"/>
        </w:rPr>
        <w:t>Interest income on hire purchase - abroad</w:t>
      </w:r>
    </w:p>
    <w:tbl>
      <w:tblPr>
        <w:tblW w:w="9117" w:type="dxa"/>
        <w:tblLook w:val="04A0"/>
      </w:tblPr>
      <w:tblGrid>
        <w:gridCol w:w="5148"/>
        <w:gridCol w:w="1843"/>
        <w:gridCol w:w="283"/>
        <w:gridCol w:w="1843"/>
      </w:tblGrid>
      <w:tr w:rsidR="00FD3826" w:rsidRPr="005B1785" w:rsidTr="00FE26E0">
        <w:tc>
          <w:tcPr>
            <w:tcW w:w="5148" w:type="dxa"/>
            <w:vAlign w:val="bottom"/>
          </w:tcPr>
          <w:p w:rsidR="00FD3826" w:rsidRPr="005B1785" w:rsidRDefault="00FD3826" w:rsidP="00244294">
            <w:pPr>
              <w:pStyle w:val="BodyText2"/>
              <w:widowControl w:val="0"/>
              <w:overflowPunct w:val="0"/>
              <w:autoSpaceDE w:val="0"/>
              <w:autoSpaceDN w:val="0"/>
              <w:adjustRightInd w:val="0"/>
              <w:textAlignment w:val="baseline"/>
              <w:rPr>
                <w:rFonts w:cs="Times New Roman"/>
                <w:sz w:val="22"/>
                <w:szCs w:val="22"/>
                <w:lang w:val="en-US"/>
              </w:rPr>
            </w:pPr>
          </w:p>
        </w:tc>
        <w:tc>
          <w:tcPr>
            <w:tcW w:w="3969" w:type="dxa"/>
            <w:gridSpan w:val="3"/>
          </w:tcPr>
          <w:p w:rsidR="00FD3826" w:rsidRPr="00FE119B" w:rsidRDefault="00FD3826" w:rsidP="00C76CFD">
            <w:pPr>
              <w:pStyle w:val="BodyText2"/>
              <w:widowControl w:val="0"/>
              <w:overflowPunct w:val="0"/>
              <w:autoSpaceDE w:val="0"/>
              <w:autoSpaceDN w:val="0"/>
              <w:adjustRightInd w:val="0"/>
              <w:jc w:val="center"/>
              <w:textAlignment w:val="baseline"/>
              <w:rPr>
                <w:rFonts w:cs="Times New Roman"/>
                <w:cs/>
              </w:rPr>
            </w:pPr>
            <w:r w:rsidRPr="00FE119B">
              <w:rPr>
                <w:rFonts w:cs="Times New Roman"/>
                <w:sz w:val="22"/>
                <w:szCs w:val="22"/>
                <w:lang w:val="en-US"/>
              </w:rPr>
              <w:t xml:space="preserve">Consolidated </w:t>
            </w:r>
            <w:r w:rsidR="00790C62" w:rsidRPr="00FE119B">
              <w:rPr>
                <w:rFonts w:cs="Times New Roman"/>
                <w:sz w:val="22"/>
                <w:szCs w:val="22"/>
                <w:cs/>
              </w:rPr>
              <w:t>(In Thousand Baht)</w:t>
            </w:r>
          </w:p>
        </w:tc>
      </w:tr>
      <w:tr w:rsidR="003F17CF" w:rsidRPr="005B1785" w:rsidTr="00FE26E0">
        <w:tc>
          <w:tcPr>
            <w:tcW w:w="5148" w:type="dxa"/>
            <w:vAlign w:val="bottom"/>
          </w:tcPr>
          <w:p w:rsidR="003F17CF" w:rsidRPr="005B1785" w:rsidRDefault="003F17CF" w:rsidP="00244294">
            <w:pPr>
              <w:pStyle w:val="BodyText2"/>
              <w:widowControl w:val="0"/>
              <w:overflowPunct w:val="0"/>
              <w:autoSpaceDE w:val="0"/>
              <w:autoSpaceDN w:val="0"/>
              <w:adjustRightInd w:val="0"/>
              <w:textAlignment w:val="baseline"/>
              <w:rPr>
                <w:rFonts w:cs="Times New Roman"/>
                <w:sz w:val="22"/>
                <w:szCs w:val="22"/>
                <w:lang w:val="en-US"/>
              </w:rPr>
            </w:pPr>
          </w:p>
        </w:tc>
        <w:tc>
          <w:tcPr>
            <w:tcW w:w="1843" w:type="dxa"/>
            <w:tcBorders>
              <w:top w:val="single" w:sz="4" w:space="0" w:color="auto"/>
              <w:bottom w:val="single" w:sz="4" w:space="0" w:color="auto"/>
            </w:tcBorders>
            <w:vAlign w:val="bottom"/>
          </w:tcPr>
          <w:p w:rsidR="003F17CF" w:rsidRPr="00F32F09" w:rsidRDefault="00397FED" w:rsidP="00244294">
            <w:pPr>
              <w:pStyle w:val="BodyText2"/>
              <w:widowControl w:val="0"/>
              <w:overflowPunct w:val="0"/>
              <w:autoSpaceDE w:val="0"/>
              <w:autoSpaceDN w:val="0"/>
              <w:adjustRightInd w:val="0"/>
              <w:ind w:left="-59" w:right="-111"/>
              <w:jc w:val="center"/>
              <w:textAlignment w:val="baseline"/>
              <w:rPr>
                <w:rFonts w:cs="Times New Roman"/>
                <w:sz w:val="22"/>
                <w:szCs w:val="22"/>
                <w:lang w:val="en-US"/>
              </w:rPr>
            </w:pPr>
            <w:r w:rsidRPr="005B1785">
              <w:rPr>
                <w:rFonts w:cs="Times New Roman"/>
                <w:sz w:val="22"/>
                <w:szCs w:val="22"/>
                <w:cs/>
              </w:rPr>
              <w:t>20</w:t>
            </w:r>
            <w:r w:rsidR="00F32F09">
              <w:rPr>
                <w:rFonts w:cs="Times New Roman"/>
                <w:sz w:val="22"/>
                <w:szCs w:val="22"/>
                <w:lang w:val="en-US"/>
              </w:rPr>
              <w:t>2</w:t>
            </w:r>
            <w:r w:rsidR="004851D7">
              <w:rPr>
                <w:rFonts w:cs="Times New Roman"/>
                <w:sz w:val="22"/>
                <w:szCs w:val="22"/>
                <w:lang w:val="en-US"/>
              </w:rPr>
              <w:t>2</w:t>
            </w:r>
          </w:p>
        </w:tc>
        <w:tc>
          <w:tcPr>
            <w:tcW w:w="283" w:type="dxa"/>
            <w:tcBorders>
              <w:top w:val="single" w:sz="4" w:space="0" w:color="auto"/>
            </w:tcBorders>
            <w:vAlign w:val="bottom"/>
          </w:tcPr>
          <w:p w:rsidR="003F17CF" w:rsidRPr="005B1785" w:rsidRDefault="003F17CF" w:rsidP="00244294">
            <w:pPr>
              <w:pStyle w:val="BodyText2"/>
              <w:widowControl w:val="0"/>
              <w:overflowPunct w:val="0"/>
              <w:autoSpaceDE w:val="0"/>
              <w:autoSpaceDN w:val="0"/>
              <w:adjustRightInd w:val="0"/>
              <w:ind w:left="-59" w:right="-111"/>
              <w:jc w:val="center"/>
              <w:textAlignment w:val="baseline"/>
              <w:rPr>
                <w:rFonts w:cs="Times New Roman"/>
                <w:sz w:val="22"/>
                <w:szCs w:val="22"/>
                <w:lang w:val="en-US"/>
              </w:rPr>
            </w:pPr>
          </w:p>
        </w:tc>
        <w:tc>
          <w:tcPr>
            <w:tcW w:w="1843" w:type="dxa"/>
            <w:tcBorders>
              <w:top w:val="single" w:sz="4" w:space="0" w:color="auto"/>
              <w:bottom w:val="single" w:sz="4" w:space="0" w:color="auto"/>
            </w:tcBorders>
            <w:vAlign w:val="bottom"/>
          </w:tcPr>
          <w:p w:rsidR="003F17CF" w:rsidRPr="00942021" w:rsidRDefault="00397FED" w:rsidP="00244294">
            <w:pPr>
              <w:pStyle w:val="BodyText2"/>
              <w:widowControl w:val="0"/>
              <w:overflowPunct w:val="0"/>
              <w:autoSpaceDE w:val="0"/>
              <w:autoSpaceDN w:val="0"/>
              <w:adjustRightInd w:val="0"/>
              <w:ind w:left="-59" w:right="-111"/>
              <w:jc w:val="center"/>
              <w:textAlignment w:val="baseline"/>
              <w:rPr>
                <w:rFonts w:cs="Times New Roman"/>
                <w:sz w:val="22"/>
                <w:szCs w:val="22"/>
                <w:lang w:val="en-US"/>
              </w:rPr>
            </w:pPr>
            <w:r w:rsidRPr="005B1785">
              <w:rPr>
                <w:rFonts w:cs="Times New Roman"/>
                <w:sz w:val="22"/>
                <w:szCs w:val="22"/>
                <w:cs/>
              </w:rPr>
              <w:t xml:space="preserve"> </w:t>
            </w:r>
            <w:r w:rsidRPr="005B1785">
              <w:rPr>
                <w:rFonts w:cs="Cordia New" w:hint="cs"/>
                <w:sz w:val="22"/>
                <w:szCs w:val="22"/>
                <w:cs/>
              </w:rPr>
              <w:t xml:space="preserve"> </w:t>
            </w:r>
            <w:r w:rsidRPr="005B1785">
              <w:rPr>
                <w:rFonts w:cs="Times New Roman"/>
                <w:sz w:val="22"/>
                <w:szCs w:val="22"/>
                <w:cs/>
              </w:rPr>
              <w:t>20</w:t>
            </w:r>
            <w:r w:rsidR="00942021">
              <w:rPr>
                <w:rFonts w:cs="Times New Roman"/>
                <w:sz w:val="22"/>
                <w:szCs w:val="22"/>
                <w:lang w:val="en-US"/>
              </w:rPr>
              <w:t>2</w:t>
            </w:r>
            <w:r w:rsidR="004851D7">
              <w:rPr>
                <w:rFonts w:cs="Times New Roman"/>
                <w:sz w:val="22"/>
                <w:szCs w:val="22"/>
                <w:lang w:val="en-US"/>
              </w:rPr>
              <w:t>1</w:t>
            </w:r>
          </w:p>
        </w:tc>
      </w:tr>
      <w:tr w:rsidR="00A92EE6" w:rsidRPr="005B1785" w:rsidTr="00FE26E0">
        <w:tc>
          <w:tcPr>
            <w:tcW w:w="5148" w:type="dxa"/>
            <w:vAlign w:val="bottom"/>
          </w:tcPr>
          <w:p w:rsidR="00A92EE6" w:rsidRPr="005B1785" w:rsidRDefault="00A92EE6" w:rsidP="00244294">
            <w:pPr>
              <w:tabs>
                <w:tab w:val="clear" w:pos="227"/>
                <w:tab w:val="clear" w:pos="454"/>
                <w:tab w:val="clear" w:pos="680"/>
                <w:tab w:val="clear" w:pos="907"/>
                <w:tab w:val="left" w:pos="284"/>
                <w:tab w:val="left" w:pos="1440"/>
                <w:tab w:val="left" w:pos="2160"/>
              </w:tabs>
              <w:ind w:right="-43"/>
              <w:rPr>
                <w:rFonts w:cs="Times New Roman"/>
                <w:sz w:val="22"/>
                <w:szCs w:val="22"/>
              </w:rPr>
            </w:pPr>
            <w:r w:rsidRPr="005B1785">
              <w:rPr>
                <w:rFonts w:cs="Times New Roman"/>
                <w:color w:val="000000"/>
                <w:sz w:val="22"/>
                <w:szCs w:val="22"/>
              </w:rPr>
              <w:t>Cambodia</w:t>
            </w:r>
          </w:p>
        </w:tc>
        <w:tc>
          <w:tcPr>
            <w:tcW w:w="1843" w:type="dxa"/>
            <w:shd w:val="clear" w:color="auto" w:fill="auto"/>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92EE6">
              <w:rPr>
                <w:rFonts w:cs="Times New Roman"/>
                <w:sz w:val="22"/>
                <w:szCs w:val="22"/>
              </w:rPr>
              <w:t>412,088</w:t>
            </w:r>
          </w:p>
        </w:tc>
        <w:tc>
          <w:tcPr>
            <w:tcW w:w="283" w:type="dxa"/>
            <w:vAlign w:val="bottom"/>
          </w:tcPr>
          <w:p w:rsidR="00A92EE6" w:rsidRPr="005B1785" w:rsidRDefault="00A92EE6" w:rsidP="00F0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cs="Times New Roman"/>
                <w:color w:val="000000"/>
                <w:sz w:val="22"/>
                <w:szCs w:val="22"/>
              </w:rPr>
            </w:pPr>
          </w:p>
        </w:tc>
        <w:tc>
          <w:tcPr>
            <w:tcW w:w="1843" w:type="dxa"/>
            <w:vAlign w:val="bottom"/>
          </w:tcPr>
          <w:p w:rsidR="00A92EE6" w:rsidRPr="004D10CA"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D10CA">
              <w:rPr>
                <w:rFonts w:cs="Times New Roman"/>
                <w:sz w:val="22"/>
                <w:szCs w:val="22"/>
              </w:rPr>
              <w:t>316,870</w:t>
            </w:r>
          </w:p>
        </w:tc>
      </w:tr>
      <w:tr w:rsidR="00A92EE6" w:rsidRPr="005B1785" w:rsidTr="00FE26E0">
        <w:tc>
          <w:tcPr>
            <w:tcW w:w="5148" w:type="dxa"/>
            <w:vAlign w:val="bottom"/>
          </w:tcPr>
          <w:p w:rsidR="00A92EE6" w:rsidRPr="00A07A36" w:rsidRDefault="00A92EE6" w:rsidP="00244294">
            <w:pPr>
              <w:tabs>
                <w:tab w:val="clear" w:pos="227"/>
                <w:tab w:val="clear" w:pos="454"/>
                <w:tab w:val="clear" w:pos="680"/>
                <w:tab w:val="clear" w:pos="907"/>
                <w:tab w:val="left" w:pos="284"/>
                <w:tab w:val="left" w:pos="1440"/>
                <w:tab w:val="left" w:pos="2160"/>
              </w:tabs>
              <w:ind w:right="-43"/>
              <w:rPr>
                <w:rFonts w:cstheme="minorBidi"/>
                <w:sz w:val="22"/>
                <w:szCs w:val="22"/>
                <w:cs/>
              </w:rPr>
            </w:pPr>
            <w:r w:rsidRPr="005B1785">
              <w:rPr>
                <w:rFonts w:cs="Times New Roman"/>
                <w:color w:val="000000"/>
                <w:sz w:val="22"/>
                <w:szCs w:val="22"/>
              </w:rPr>
              <w:t>Lao PDR</w:t>
            </w:r>
          </w:p>
        </w:tc>
        <w:tc>
          <w:tcPr>
            <w:tcW w:w="1843" w:type="dxa"/>
            <w:shd w:val="clear" w:color="auto" w:fill="auto"/>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92EE6">
              <w:rPr>
                <w:rFonts w:cs="Times New Roman"/>
                <w:sz w:val="22"/>
                <w:szCs w:val="22"/>
              </w:rPr>
              <w:t>62,957</w:t>
            </w:r>
          </w:p>
        </w:tc>
        <w:tc>
          <w:tcPr>
            <w:tcW w:w="283" w:type="dxa"/>
            <w:vAlign w:val="bottom"/>
          </w:tcPr>
          <w:p w:rsidR="00A92EE6" w:rsidRPr="005B1785" w:rsidRDefault="00A92EE6" w:rsidP="00F0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cs="Times New Roman"/>
                <w:color w:val="000000"/>
                <w:sz w:val="22"/>
                <w:szCs w:val="22"/>
              </w:rPr>
            </w:pPr>
          </w:p>
        </w:tc>
        <w:tc>
          <w:tcPr>
            <w:tcW w:w="1843" w:type="dxa"/>
            <w:vAlign w:val="bottom"/>
          </w:tcPr>
          <w:p w:rsidR="00A92EE6" w:rsidRPr="004D10CA"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D10CA">
              <w:rPr>
                <w:rFonts w:cs="Times New Roman"/>
                <w:sz w:val="22"/>
                <w:szCs w:val="22"/>
              </w:rPr>
              <w:t>72,093</w:t>
            </w:r>
          </w:p>
        </w:tc>
      </w:tr>
      <w:tr w:rsidR="00A92EE6" w:rsidRPr="005B1785" w:rsidTr="00FE26E0">
        <w:trPr>
          <w:trHeight w:val="56"/>
        </w:trPr>
        <w:tc>
          <w:tcPr>
            <w:tcW w:w="5148" w:type="dxa"/>
            <w:vAlign w:val="bottom"/>
          </w:tcPr>
          <w:p w:rsidR="00A92EE6" w:rsidRPr="005B1785" w:rsidRDefault="00A92EE6" w:rsidP="00244294">
            <w:pPr>
              <w:tabs>
                <w:tab w:val="clear" w:pos="227"/>
                <w:tab w:val="clear" w:pos="454"/>
                <w:tab w:val="clear" w:pos="680"/>
                <w:tab w:val="clear" w:pos="907"/>
                <w:tab w:val="left" w:pos="284"/>
                <w:tab w:val="left" w:pos="1440"/>
                <w:tab w:val="left" w:pos="2160"/>
              </w:tabs>
              <w:ind w:right="-43"/>
              <w:rPr>
                <w:rFonts w:cs="Times New Roman"/>
                <w:sz w:val="22"/>
                <w:szCs w:val="22"/>
              </w:rPr>
            </w:pPr>
            <w:r w:rsidRPr="005B1785">
              <w:rPr>
                <w:rFonts w:cs="Times New Roman"/>
                <w:sz w:val="22"/>
                <w:szCs w:val="22"/>
              </w:rPr>
              <w:t>Total</w:t>
            </w:r>
          </w:p>
        </w:tc>
        <w:tc>
          <w:tcPr>
            <w:tcW w:w="1843" w:type="dxa"/>
            <w:tcBorders>
              <w:top w:val="single" w:sz="4" w:space="0" w:color="auto"/>
              <w:bottom w:val="double" w:sz="4" w:space="0" w:color="auto"/>
            </w:tcBorders>
            <w:shd w:val="clear" w:color="auto" w:fill="auto"/>
            <w:vAlign w:val="bottom"/>
          </w:tcPr>
          <w:p w:rsidR="00A92EE6" w:rsidRPr="00A92EE6" w:rsidRDefault="00A92EE6" w:rsidP="00A92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92EE6">
              <w:rPr>
                <w:rFonts w:cs="Times New Roman"/>
                <w:sz w:val="22"/>
                <w:szCs w:val="22"/>
              </w:rPr>
              <w:t>475,045</w:t>
            </w:r>
          </w:p>
        </w:tc>
        <w:tc>
          <w:tcPr>
            <w:tcW w:w="283" w:type="dxa"/>
            <w:vAlign w:val="bottom"/>
          </w:tcPr>
          <w:p w:rsidR="00A92EE6" w:rsidRPr="005B1785" w:rsidRDefault="00A92EE6" w:rsidP="00F05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cs="Times New Roman"/>
                <w:color w:val="000000"/>
                <w:sz w:val="22"/>
                <w:szCs w:val="22"/>
              </w:rPr>
            </w:pPr>
          </w:p>
        </w:tc>
        <w:tc>
          <w:tcPr>
            <w:tcW w:w="1843" w:type="dxa"/>
            <w:tcBorders>
              <w:top w:val="single" w:sz="4" w:space="0" w:color="auto"/>
              <w:bottom w:val="double" w:sz="4" w:space="0" w:color="auto"/>
            </w:tcBorders>
            <w:vAlign w:val="bottom"/>
          </w:tcPr>
          <w:p w:rsidR="00A92EE6" w:rsidRPr="004D10CA" w:rsidRDefault="00A92EE6" w:rsidP="0028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4D10CA">
              <w:rPr>
                <w:rFonts w:cs="Times New Roman"/>
                <w:sz w:val="22"/>
                <w:szCs w:val="22"/>
              </w:rPr>
              <w:t>388,963</w:t>
            </w:r>
          </w:p>
        </w:tc>
      </w:tr>
    </w:tbl>
    <w:p w:rsidR="00DF702C" w:rsidRDefault="00DF702C" w:rsidP="003F17CF">
      <w:pPr>
        <w:spacing w:line="240" w:lineRule="auto"/>
        <w:jc w:val="both"/>
        <w:rPr>
          <w:rFonts w:cs="Times New Roman"/>
          <w:sz w:val="22"/>
          <w:szCs w:val="22"/>
        </w:rPr>
      </w:pPr>
    </w:p>
    <w:p w:rsidR="003F17CF" w:rsidRPr="00A5620C" w:rsidRDefault="003F17CF" w:rsidP="003F17CF">
      <w:pPr>
        <w:spacing w:line="240" w:lineRule="auto"/>
        <w:jc w:val="both"/>
        <w:rPr>
          <w:rFonts w:cs="Times New Roman"/>
          <w:sz w:val="22"/>
          <w:szCs w:val="22"/>
        </w:rPr>
      </w:pPr>
      <w:r w:rsidRPr="00A5620C">
        <w:rPr>
          <w:rFonts w:cs="Times New Roman"/>
          <w:sz w:val="22"/>
          <w:szCs w:val="22"/>
        </w:rPr>
        <w:t xml:space="preserve">The Company and its subsidiaries incorporated in Thailand have no any non-current asset located in the countries other than Thailand. However, as at </w:t>
      </w:r>
      <w:r w:rsidR="00790C62">
        <w:rPr>
          <w:rFonts w:cs="Times New Roman"/>
          <w:sz w:val="22"/>
          <w:szCs w:val="22"/>
        </w:rPr>
        <w:t>Dec</w:t>
      </w:r>
      <w:r w:rsidR="003E1875" w:rsidRPr="00A5620C">
        <w:rPr>
          <w:rFonts w:cs="Times New Roman"/>
          <w:sz w:val="22"/>
          <w:szCs w:val="22"/>
        </w:rPr>
        <w:t>ember</w:t>
      </w:r>
      <w:r w:rsidRPr="00A5620C">
        <w:rPr>
          <w:rFonts w:cs="Times New Roman"/>
          <w:sz w:val="22"/>
          <w:szCs w:val="22"/>
        </w:rPr>
        <w:t xml:space="preserve"> 3</w:t>
      </w:r>
      <w:r w:rsidR="00790C62">
        <w:rPr>
          <w:rFonts w:cs="Times New Roman"/>
          <w:sz w:val="22"/>
          <w:szCs w:val="22"/>
        </w:rPr>
        <w:t>1</w:t>
      </w:r>
      <w:r w:rsidR="00942021" w:rsidRPr="00A5620C">
        <w:rPr>
          <w:rFonts w:cs="Times New Roman"/>
          <w:sz w:val="22"/>
          <w:szCs w:val="22"/>
        </w:rPr>
        <w:t>, 202</w:t>
      </w:r>
      <w:r w:rsidR="009403E8">
        <w:rPr>
          <w:rFonts w:cs="Times New Roman"/>
          <w:sz w:val="22"/>
          <w:szCs w:val="22"/>
        </w:rPr>
        <w:t>2</w:t>
      </w:r>
      <w:r w:rsidRPr="00A5620C">
        <w:rPr>
          <w:rFonts w:cs="Times New Roman"/>
          <w:sz w:val="22"/>
          <w:szCs w:val="22"/>
        </w:rPr>
        <w:t xml:space="preserve">, the subsidiaries incorporated in Cambodia, Lao PDR and </w:t>
      </w:r>
      <w:r w:rsidRPr="00A5620C">
        <w:rPr>
          <w:rFonts w:eastAsia="SimSun" w:cs="Times New Roman"/>
          <w:sz w:val="22"/>
          <w:szCs w:val="22"/>
          <w:lang w:eastAsia="zh-CN"/>
        </w:rPr>
        <w:t>Myanmar</w:t>
      </w:r>
      <w:r w:rsidRPr="00A5620C">
        <w:rPr>
          <w:rFonts w:cs="Times New Roman"/>
          <w:sz w:val="22"/>
          <w:szCs w:val="22"/>
        </w:rPr>
        <w:t xml:space="preserve"> had fixed assets and intangible assets of which the carrying amounts </w:t>
      </w:r>
      <w:proofErr w:type="spellStart"/>
      <w:r w:rsidRPr="00A5620C">
        <w:rPr>
          <w:rFonts w:cs="Times New Roman"/>
          <w:sz w:val="22"/>
          <w:szCs w:val="22"/>
        </w:rPr>
        <w:t>totalling</w:t>
      </w:r>
      <w:proofErr w:type="spellEnd"/>
      <w:r w:rsidRPr="00A5620C">
        <w:rPr>
          <w:rFonts w:cs="Times New Roman"/>
          <w:sz w:val="22"/>
          <w:szCs w:val="22"/>
        </w:rPr>
        <w:t xml:space="preserve"> approximately </w:t>
      </w:r>
      <w:r w:rsidRPr="003B0400">
        <w:rPr>
          <w:rFonts w:cs="Times New Roman"/>
          <w:sz w:val="22"/>
          <w:szCs w:val="22"/>
        </w:rPr>
        <w:t xml:space="preserve">Baht </w:t>
      </w:r>
      <w:r w:rsidR="002D2965" w:rsidRPr="003B0400">
        <w:rPr>
          <w:rFonts w:cs="Times New Roman"/>
          <w:sz w:val="22"/>
          <w:szCs w:val="22"/>
        </w:rPr>
        <w:t>2</w:t>
      </w:r>
      <w:r w:rsidR="003B0400" w:rsidRPr="003B0400">
        <w:rPr>
          <w:rFonts w:cs="Times New Roman" w:hint="cs"/>
          <w:sz w:val="22"/>
          <w:szCs w:val="22"/>
          <w:cs/>
        </w:rPr>
        <w:t>2.</w:t>
      </w:r>
      <w:r w:rsidR="00A92EE6">
        <w:rPr>
          <w:rFonts w:cs="Times New Roman"/>
          <w:sz w:val="22"/>
          <w:szCs w:val="22"/>
        </w:rPr>
        <w:t>1</w:t>
      </w:r>
      <w:r w:rsidRPr="003B0400">
        <w:rPr>
          <w:rFonts w:cs="Times New Roman"/>
          <w:sz w:val="22"/>
          <w:szCs w:val="22"/>
        </w:rPr>
        <w:t xml:space="preserve"> million, Baht </w:t>
      </w:r>
      <w:r w:rsidR="00370103" w:rsidRPr="003B0400">
        <w:rPr>
          <w:rFonts w:cs="Times New Roman"/>
          <w:sz w:val="22"/>
          <w:szCs w:val="22"/>
        </w:rPr>
        <w:t>1.</w:t>
      </w:r>
      <w:r w:rsidR="00A92EE6">
        <w:rPr>
          <w:rFonts w:cs="Times New Roman"/>
          <w:sz w:val="22"/>
          <w:szCs w:val="22"/>
        </w:rPr>
        <w:t>4</w:t>
      </w:r>
      <w:r w:rsidRPr="003B0400">
        <w:rPr>
          <w:rFonts w:cs="Times New Roman"/>
          <w:sz w:val="22"/>
          <w:szCs w:val="22"/>
        </w:rPr>
        <w:t xml:space="preserve"> </w:t>
      </w:r>
      <w:r w:rsidRPr="00A5620C">
        <w:rPr>
          <w:rFonts w:cs="Times New Roman"/>
          <w:sz w:val="22"/>
          <w:szCs w:val="22"/>
        </w:rPr>
        <w:t xml:space="preserve">million and Baht </w:t>
      </w:r>
      <w:r w:rsidR="004304AE">
        <w:rPr>
          <w:rFonts w:cs="Cordia New"/>
          <w:sz w:val="22"/>
          <w:szCs w:val="22"/>
        </w:rPr>
        <w:t>0.</w:t>
      </w:r>
      <w:r w:rsidR="00A92EE6">
        <w:rPr>
          <w:rFonts w:cs="Cordia New"/>
          <w:sz w:val="22"/>
          <w:szCs w:val="22"/>
        </w:rPr>
        <w:t>0</w:t>
      </w:r>
      <w:r w:rsidR="004304AE" w:rsidRPr="003B0400">
        <w:rPr>
          <w:rFonts w:cs="Times New Roman"/>
          <w:sz w:val="22"/>
          <w:szCs w:val="22"/>
        </w:rPr>
        <w:t xml:space="preserve"> </w:t>
      </w:r>
      <w:r w:rsidR="004304AE" w:rsidRPr="00A5620C">
        <w:rPr>
          <w:rFonts w:cs="Times New Roman"/>
          <w:sz w:val="22"/>
          <w:szCs w:val="22"/>
        </w:rPr>
        <w:t>million</w:t>
      </w:r>
      <w:r w:rsidRPr="00A5620C">
        <w:rPr>
          <w:rFonts w:cs="Times New Roman"/>
          <w:sz w:val="22"/>
          <w:szCs w:val="22"/>
        </w:rPr>
        <w:t xml:space="preserve">, respectively, were presented in the consolidated statement of financial position as at </w:t>
      </w:r>
      <w:r w:rsidR="00790C62">
        <w:rPr>
          <w:rFonts w:cs="Times New Roman"/>
          <w:sz w:val="22"/>
          <w:szCs w:val="22"/>
        </w:rPr>
        <w:t>Dec</w:t>
      </w:r>
      <w:r w:rsidR="003E1875" w:rsidRPr="00A5620C">
        <w:rPr>
          <w:rFonts w:cs="Times New Roman"/>
          <w:sz w:val="22"/>
          <w:szCs w:val="22"/>
        </w:rPr>
        <w:t>ember</w:t>
      </w:r>
      <w:r w:rsidR="00790C62">
        <w:rPr>
          <w:rFonts w:cs="Times New Roman"/>
          <w:sz w:val="22"/>
          <w:szCs w:val="22"/>
        </w:rPr>
        <w:t xml:space="preserve"> 31</w:t>
      </w:r>
      <w:r w:rsidR="009403E8">
        <w:rPr>
          <w:rFonts w:cs="Times New Roman"/>
          <w:sz w:val="22"/>
          <w:szCs w:val="22"/>
        </w:rPr>
        <w:t xml:space="preserve">, 2022 (as at December 31, </w:t>
      </w:r>
      <w:proofErr w:type="gramStart"/>
      <w:r w:rsidR="009403E8">
        <w:rPr>
          <w:rFonts w:cs="Times New Roman"/>
          <w:sz w:val="22"/>
          <w:szCs w:val="22"/>
        </w:rPr>
        <w:t>2021</w:t>
      </w:r>
      <w:r w:rsidR="00DA6F99" w:rsidRPr="00A5620C">
        <w:rPr>
          <w:rFonts w:cs="Times New Roman"/>
          <w:sz w:val="22"/>
          <w:szCs w:val="22"/>
        </w:rPr>
        <w:t xml:space="preserve"> </w:t>
      </w:r>
      <w:r w:rsidRPr="00A5620C">
        <w:rPr>
          <w:rFonts w:cs="Times New Roman"/>
          <w:sz w:val="22"/>
          <w:szCs w:val="22"/>
        </w:rPr>
        <w:t>:</w:t>
      </w:r>
      <w:proofErr w:type="gramEnd"/>
      <w:r w:rsidRPr="00A5620C">
        <w:rPr>
          <w:rFonts w:cs="Times New Roman"/>
          <w:sz w:val="22"/>
          <w:szCs w:val="22"/>
        </w:rPr>
        <w:t xml:space="preserve"> Baht </w:t>
      </w:r>
      <w:r w:rsidR="009403E8" w:rsidRPr="003B0400">
        <w:rPr>
          <w:rFonts w:cs="Times New Roman"/>
          <w:sz w:val="22"/>
          <w:szCs w:val="22"/>
        </w:rPr>
        <w:t>2</w:t>
      </w:r>
      <w:r w:rsidR="009403E8" w:rsidRPr="003B0400">
        <w:rPr>
          <w:rFonts w:cs="Times New Roman" w:hint="cs"/>
          <w:sz w:val="22"/>
          <w:szCs w:val="22"/>
          <w:cs/>
        </w:rPr>
        <w:t>2.8</w:t>
      </w:r>
      <w:r w:rsidR="009403E8" w:rsidRPr="003B0400">
        <w:rPr>
          <w:rFonts w:cs="Times New Roman"/>
          <w:sz w:val="22"/>
          <w:szCs w:val="22"/>
        </w:rPr>
        <w:t xml:space="preserve"> million, Baht 1.8 </w:t>
      </w:r>
      <w:r w:rsidR="009403E8" w:rsidRPr="00A5620C">
        <w:rPr>
          <w:rFonts w:cs="Times New Roman"/>
          <w:sz w:val="22"/>
          <w:szCs w:val="22"/>
        </w:rPr>
        <w:t xml:space="preserve">million and Baht </w:t>
      </w:r>
      <w:r w:rsidR="009403E8">
        <w:rPr>
          <w:rFonts w:cs="Cordia New"/>
          <w:sz w:val="22"/>
          <w:szCs w:val="22"/>
        </w:rPr>
        <w:t>0.1</w:t>
      </w:r>
      <w:r w:rsidRPr="00A5620C">
        <w:rPr>
          <w:rFonts w:cs="Times New Roman"/>
          <w:sz w:val="22"/>
          <w:szCs w:val="22"/>
        </w:rPr>
        <w:t xml:space="preserve"> million, respectively).</w:t>
      </w:r>
    </w:p>
    <w:p w:rsidR="004E58C7" w:rsidRDefault="004E58C7" w:rsidP="00677097">
      <w:pPr>
        <w:pStyle w:val="a3"/>
        <w:widowControl/>
        <w:spacing w:line="240" w:lineRule="atLeast"/>
        <w:ind w:right="-45"/>
        <w:jc w:val="thaiDistribute"/>
        <w:rPr>
          <w:rFonts w:hAnsi="Times New Roman" w:cs="Times New Roman"/>
          <w:b w:val="0"/>
          <w:bCs w:val="0"/>
          <w:sz w:val="22"/>
          <w:szCs w:val="22"/>
        </w:rPr>
      </w:pPr>
    </w:p>
    <w:p w:rsidR="00830D78" w:rsidRPr="00A5620C" w:rsidRDefault="00830D78" w:rsidP="00830D78">
      <w:pPr>
        <w:pStyle w:val="a3"/>
        <w:widowControl/>
        <w:tabs>
          <w:tab w:val="num" w:pos="709"/>
        </w:tabs>
        <w:spacing w:line="240" w:lineRule="atLeast"/>
        <w:ind w:right="-45"/>
        <w:jc w:val="thaiDistribute"/>
        <w:rPr>
          <w:rFonts w:hAnsi="Times New Roman" w:cs="Times New Roman"/>
          <w:b w:val="0"/>
          <w:bCs w:val="0"/>
          <w:sz w:val="22"/>
          <w:szCs w:val="22"/>
        </w:rPr>
      </w:pPr>
      <w:r w:rsidRPr="00A5620C">
        <w:rPr>
          <w:rFonts w:hAnsi="Times New Roman" w:cs="Times New Roman"/>
          <w:b w:val="0"/>
          <w:bCs w:val="0"/>
          <w:sz w:val="22"/>
          <w:szCs w:val="22"/>
        </w:rPr>
        <w:t>Other income, classified by geographic segment (</w:t>
      </w:r>
      <w:r w:rsidR="006F5987" w:rsidRPr="00A5620C">
        <w:rPr>
          <w:rFonts w:hAnsi="Times New Roman" w:cs="Times New Roman"/>
          <w:b w:val="0"/>
          <w:bCs w:val="0"/>
          <w:sz w:val="22"/>
          <w:szCs w:val="22"/>
        </w:rPr>
        <w:t xml:space="preserve">almost all </w:t>
      </w:r>
      <w:r w:rsidRPr="00A5620C">
        <w:rPr>
          <w:rFonts w:hAnsi="Times New Roman" w:cs="Times New Roman"/>
          <w:b w:val="0"/>
          <w:bCs w:val="0"/>
          <w:sz w:val="22"/>
          <w:szCs w:val="22"/>
        </w:rPr>
        <w:t>incurred</w:t>
      </w:r>
      <w:r w:rsidR="00B672BF" w:rsidRPr="00A5620C">
        <w:rPr>
          <w:rFonts w:hAnsi="Times New Roman" w:cs="Times New Roman"/>
          <w:b w:val="0"/>
          <w:bCs w:val="0"/>
          <w:sz w:val="22"/>
          <w:szCs w:val="22"/>
        </w:rPr>
        <w:t xml:space="preserve"> in</w:t>
      </w:r>
      <w:r w:rsidRPr="00A5620C">
        <w:rPr>
          <w:rFonts w:hAnsi="Times New Roman" w:cs="Times New Roman"/>
          <w:b w:val="0"/>
          <w:bCs w:val="0"/>
          <w:sz w:val="22"/>
          <w:szCs w:val="22"/>
        </w:rPr>
        <w:t xml:space="preserve"> domestic only), included revenues from contracts with customers </w:t>
      </w:r>
      <w:r w:rsidR="00B672BF" w:rsidRPr="00A5620C">
        <w:rPr>
          <w:rFonts w:hAnsi="Times New Roman" w:cs="Times New Roman"/>
          <w:b w:val="0"/>
          <w:bCs w:val="0"/>
          <w:sz w:val="22"/>
          <w:szCs w:val="22"/>
        </w:rPr>
        <w:t>which</w:t>
      </w:r>
      <w:r w:rsidRPr="00A5620C">
        <w:rPr>
          <w:rFonts w:hAnsi="Times New Roman" w:cs="Times New Roman"/>
          <w:b w:val="0"/>
          <w:bCs w:val="0"/>
          <w:sz w:val="22"/>
          <w:szCs w:val="22"/>
        </w:rPr>
        <w:t xml:space="preserve"> are not attributable to core business activities. Such revenues had timing of recognition as follows:</w:t>
      </w:r>
    </w:p>
    <w:tbl>
      <w:tblPr>
        <w:tblW w:w="9117" w:type="dxa"/>
        <w:tblLook w:val="04A0"/>
      </w:tblPr>
      <w:tblGrid>
        <w:gridCol w:w="5148"/>
        <w:gridCol w:w="1843"/>
        <w:gridCol w:w="283"/>
        <w:gridCol w:w="1843"/>
      </w:tblGrid>
      <w:tr w:rsidR="00FD3826" w:rsidRPr="00A5620C" w:rsidTr="002D59B4">
        <w:tc>
          <w:tcPr>
            <w:tcW w:w="5148" w:type="dxa"/>
            <w:vAlign w:val="bottom"/>
          </w:tcPr>
          <w:p w:rsidR="00FD3826" w:rsidRPr="00A5620C" w:rsidRDefault="00FD3826" w:rsidP="00FB7395">
            <w:pPr>
              <w:pStyle w:val="BodyText2"/>
              <w:widowControl w:val="0"/>
              <w:overflowPunct w:val="0"/>
              <w:autoSpaceDE w:val="0"/>
              <w:autoSpaceDN w:val="0"/>
              <w:adjustRightInd w:val="0"/>
              <w:textAlignment w:val="baseline"/>
              <w:rPr>
                <w:rFonts w:cs="Times New Roman"/>
                <w:sz w:val="22"/>
                <w:szCs w:val="22"/>
                <w:lang w:val="en-US"/>
              </w:rPr>
            </w:pPr>
          </w:p>
        </w:tc>
        <w:tc>
          <w:tcPr>
            <w:tcW w:w="3969" w:type="dxa"/>
            <w:gridSpan w:val="3"/>
          </w:tcPr>
          <w:p w:rsidR="00FD3826" w:rsidRPr="00A5620C" w:rsidRDefault="00FD3826" w:rsidP="00C76CFD">
            <w:pPr>
              <w:pStyle w:val="BodyText2"/>
              <w:widowControl w:val="0"/>
              <w:overflowPunct w:val="0"/>
              <w:autoSpaceDE w:val="0"/>
              <w:autoSpaceDN w:val="0"/>
              <w:adjustRightInd w:val="0"/>
              <w:jc w:val="center"/>
              <w:textAlignment w:val="baseline"/>
              <w:rPr>
                <w:rFonts w:cs="Times New Roman"/>
                <w:sz w:val="22"/>
                <w:szCs w:val="22"/>
                <w:lang w:val="en-US"/>
              </w:rPr>
            </w:pPr>
            <w:r w:rsidRPr="00A5620C">
              <w:rPr>
                <w:rFonts w:cs="Times New Roman"/>
                <w:sz w:val="22"/>
                <w:szCs w:val="22"/>
                <w:lang w:val="en-US"/>
              </w:rPr>
              <w:t xml:space="preserve">Consolidated </w:t>
            </w:r>
            <w:r w:rsidR="00790C62" w:rsidRPr="00A5620C">
              <w:rPr>
                <w:rFonts w:cs="Times New Roman"/>
                <w:sz w:val="22"/>
                <w:szCs w:val="22"/>
                <w:lang w:val="en-US"/>
              </w:rPr>
              <w:t>(In Thousand Baht)</w:t>
            </w:r>
          </w:p>
        </w:tc>
      </w:tr>
      <w:tr w:rsidR="00830D78" w:rsidRPr="00A5620C" w:rsidTr="002D59B4">
        <w:tc>
          <w:tcPr>
            <w:tcW w:w="5148" w:type="dxa"/>
            <w:vAlign w:val="bottom"/>
          </w:tcPr>
          <w:p w:rsidR="00830D78" w:rsidRPr="00A5620C" w:rsidRDefault="00830D78" w:rsidP="00FB7395">
            <w:pPr>
              <w:pStyle w:val="BodyText2"/>
              <w:widowControl w:val="0"/>
              <w:overflowPunct w:val="0"/>
              <w:autoSpaceDE w:val="0"/>
              <w:autoSpaceDN w:val="0"/>
              <w:adjustRightInd w:val="0"/>
              <w:textAlignment w:val="baseline"/>
              <w:rPr>
                <w:rFonts w:cs="Times New Roman"/>
                <w:sz w:val="22"/>
                <w:szCs w:val="22"/>
                <w:lang w:val="en-US"/>
              </w:rPr>
            </w:pPr>
          </w:p>
        </w:tc>
        <w:tc>
          <w:tcPr>
            <w:tcW w:w="1843" w:type="dxa"/>
            <w:tcBorders>
              <w:top w:val="single" w:sz="4" w:space="0" w:color="auto"/>
              <w:bottom w:val="single" w:sz="4" w:space="0" w:color="auto"/>
            </w:tcBorders>
            <w:vAlign w:val="bottom"/>
          </w:tcPr>
          <w:p w:rsidR="00830D78" w:rsidRPr="00A5620C" w:rsidRDefault="00830D78" w:rsidP="00FB7395">
            <w:pPr>
              <w:pStyle w:val="BodyText2"/>
              <w:widowControl w:val="0"/>
              <w:overflowPunct w:val="0"/>
              <w:autoSpaceDE w:val="0"/>
              <w:autoSpaceDN w:val="0"/>
              <w:adjustRightInd w:val="0"/>
              <w:ind w:left="-59" w:right="-111"/>
              <w:jc w:val="center"/>
              <w:textAlignment w:val="baseline"/>
              <w:rPr>
                <w:rFonts w:cs="Cordia New"/>
                <w:sz w:val="22"/>
                <w:szCs w:val="22"/>
                <w:lang w:val="en-US"/>
              </w:rPr>
            </w:pPr>
            <w:r w:rsidRPr="00A5620C">
              <w:rPr>
                <w:rFonts w:cs="Times New Roman"/>
                <w:sz w:val="22"/>
                <w:szCs w:val="22"/>
                <w:lang w:val="en-US"/>
              </w:rPr>
              <w:t>20</w:t>
            </w:r>
            <w:r w:rsidR="001C7BA9" w:rsidRPr="00A5620C">
              <w:rPr>
                <w:rFonts w:cs="Cordia New"/>
                <w:sz w:val="22"/>
                <w:szCs w:val="22"/>
                <w:lang w:val="en-US"/>
              </w:rPr>
              <w:t>2</w:t>
            </w:r>
            <w:r w:rsidR="002D59B4">
              <w:rPr>
                <w:rFonts w:cs="Cordia New"/>
                <w:sz w:val="22"/>
                <w:szCs w:val="22"/>
                <w:lang w:val="en-US"/>
              </w:rPr>
              <w:t>2</w:t>
            </w:r>
          </w:p>
        </w:tc>
        <w:tc>
          <w:tcPr>
            <w:tcW w:w="283" w:type="dxa"/>
            <w:tcBorders>
              <w:top w:val="single" w:sz="4" w:space="0" w:color="auto"/>
            </w:tcBorders>
            <w:vAlign w:val="bottom"/>
          </w:tcPr>
          <w:p w:rsidR="00830D78" w:rsidRPr="00A5620C" w:rsidRDefault="00830D78" w:rsidP="00FB7395">
            <w:pPr>
              <w:pStyle w:val="BodyText2"/>
              <w:widowControl w:val="0"/>
              <w:overflowPunct w:val="0"/>
              <w:autoSpaceDE w:val="0"/>
              <w:autoSpaceDN w:val="0"/>
              <w:adjustRightInd w:val="0"/>
              <w:ind w:left="-59" w:right="-111"/>
              <w:jc w:val="center"/>
              <w:textAlignment w:val="baseline"/>
              <w:rPr>
                <w:rFonts w:cs="Times New Roman"/>
                <w:sz w:val="22"/>
                <w:szCs w:val="22"/>
                <w:lang w:val="en-US"/>
              </w:rPr>
            </w:pPr>
          </w:p>
        </w:tc>
        <w:tc>
          <w:tcPr>
            <w:tcW w:w="1843" w:type="dxa"/>
            <w:tcBorders>
              <w:top w:val="single" w:sz="4" w:space="0" w:color="auto"/>
              <w:bottom w:val="single" w:sz="4" w:space="0" w:color="auto"/>
            </w:tcBorders>
            <w:vAlign w:val="bottom"/>
          </w:tcPr>
          <w:p w:rsidR="00830D78" w:rsidRPr="00A5620C" w:rsidRDefault="00830D78" w:rsidP="00FB7395">
            <w:pPr>
              <w:pStyle w:val="BodyText2"/>
              <w:widowControl w:val="0"/>
              <w:overflowPunct w:val="0"/>
              <w:autoSpaceDE w:val="0"/>
              <w:autoSpaceDN w:val="0"/>
              <w:adjustRightInd w:val="0"/>
              <w:ind w:left="-59" w:right="-111"/>
              <w:jc w:val="center"/>
              <w:textAlignment w:val="baseline"/>
              <w:rPr>
                <w:rFonts w:cs="Times New Roman"/>
                <w:sz w:val="22"/>
                <w:szCs w:val="22"/>
                <w:lang w:val="en-US"/>
              </w:rPr>
            </w:pPr>
            <w:r w:rsidRPr="00A5620C">
              <w:rPr>
                <w:rFonts w:cs="Times New Roman"/>
                <w:sz w:val="22"/>
                <w:szCs w:val="22"/>
                <w:lang w:val="en-US"/>
              </w:rPr>
              <w:t xml:space="preserve"> </w:t>
            </w:r>
            <w:r w:rsidRPr="00A5620C">
              <w:rPr>
                <w:rFonts w:cs="Times New Roman"/>
                <w:sz w:val="22"/>
                <w:szCs w:val="22"/>
                <w:cs/>
              </w:rPr>
              <w:t xml:space="preserve"> </w:t>
            </w:r>
            <w:r w:rsidRPr="00A5620C">
              <w:rPr>
                <w:rFonts w:cs="Times New Roman"/>
                <w:sz w:val="22"/>
                <w:szCs w:val="22"/>
                <w:lang w:val="en-US"/>
              </w:rPr>
              <w:t>20</w:t>
            </w:r>
            <w:r w:rsidR="00942021" w:rsidRPr="00A5620C">
              <w:rPr>
                <w:rFonts w:cs="Times New Roman"/>
                <w:sz w:val="22"/>
                <w:szCs w:val="22"/>
                <w:lang w:val="en-US"/>
              </w:rPr>
              <w:t>2</w:t>
            </w:r>
            <w:r w:rsidR="002D59B4">
              <w:rPr>
                <w:rFonts w:cs="Times New Roman"/>
                <w:sz w:val="22"/>
                <w:szCs w:val="22"/>
                <w:lang w:val="en-US"/>
              </w:rPr>
              <w:t>1</w:t>
            </w:r>
          </w:p>
        </w:tc>
      </w:tr>
      <w:tr w:rsidR="00A92EE6" w:rsidRPr="00A5620C" w:rsidTr="002D59B4">
        <w:tc>
          <w:tcPr>
            <w:tcW w:w="5148" w:type="dxa"/>
            <w:vAlign w:val="bottom"/>
          </w:tcPr>
          <w:p w:rsidR="00A92EE6" w:rsidRPr="00A5620C" w:rsidRDefault="00A92EE6" w:rsidP="00FB7395">
            <w:pPr>
              <w:tabs>
                <w:tab w:val="clear" w:pos="227"/>
                <w:tab w:val="clear" w:pos="454"/>
                <w:tab w:val="clear" w:pos="680"/>
                <w:tab w:val="clear" w:pos="907"/>
                <w:tab w:val="left" w:pos="284"/>
                <w:tab w:val="left" w:pos="1440"/>
                <w:tab w:val="left" w:pos="2160"/>
              </w:tabs>
              <w:ind w:right="-43"/>
              <w:rPr>
                <w:rFonts w:cs="Times New Roman"/>
                <w:sz w:val="22"/>
                <w:szCs w:val="22"/>
              </w:rPr>
            </w:pPr>
            <w:r w:rsidRPr="00A5620C">
              <w:rPr>
                <w:rFonts w:cs="Times New Roman"/>
                <w:color w:val="000000"/>
                <w:sz w:val="22"/>
                <w:szCs w:val="22"/>
              </w:rPr>
              <w:t>At a point in time</w:t>
            </w:r>
          </w:p>
        </w:tc>
        <w:tc>
          <w:tcPr>
            <w:tcW w:w="1843" w:type="dxa"/>
            <w:shd w:val="clear" w:color="auto" w:fill="auto"/>
            <w:vAlign w:val="bottom"/>
          </w:tcPr>
          <w:p w:rsidR="00A92EE6" w:rsidRPr="00A92EE6" w:rsidRDefault="00722696" w:rsidP="00566462">
            <w:pPr>
              <w:tabs>
                <w:tab w:val="clear" w:pos="907"/>
                <w:tab w:val="left" w:pos="1283"/>
              </w:tabs>
              <w:ind w:right="170"/>
              <w:jc w:val="right"/>
              <w:rPr>
                <w:rFonts w:cs="Times New Roman"/>
                <w:sz w:val="22"/>
                <w:szCs w:val="22"/>
              </w:rPr>
            </w:pPr>
            <w:r>
              <w:rPr>
                <w:rFonts w:cs="Times New Roman"/>
                <w:sz w:val="22"/>
                <w:szCs w:val="22"/>
              </w:rPr>
              <w:t>220,772</w:t>
            </w:r>
          </w:p>
        </w:tc>
        <w:tc>
          <w:tcPr>
            <w:tcW w:w="283" w:type="dxa"/>
            <w:vAlign w:val="bottom"/>
          </w:tcPr>
          <w:p w:rsidR="00A92EE6" w:rsidRPr="00A5620C" w:rsidRDefault="00A92EE6" w:rsidP="00D44E4E">
            <w:pPr>
              <w:ind w:right="170"/>
              <w:jc w:val="right"/>
              <w:rPr>
                <w:rFonts w:cs="Times New Roman"/>
                <w:sz w:val="22"/>
                <w:szCs w:val="22"/>
              </w:rPr>
            </w:pPr>
          </w:p>
        </w:tc>
        <w:tc>
          <w:tcPr>
            <w:tcW w:w="1843" w:type="dxa"/>
            <w:vAlign w:val="bottom"/>
          </w:tcPr>
          <w:p w:rsidR="00A92EE6" w:rsidRPr="002A336B" w:rsidRDefault="00722696" w:rsidP="00311568">
            <w:pPr>
              <w:tabs>
                <w:tab w:val="clear" w:pos="907"/>
                <w:tab w:val="left" w:pos="1283"/>
              </w:tabs>
              <w:ind w:right="170"/>
              <w:jc w:val="right"/>
              <w:rPr>
                <w:rFonts w:cs="Times New Roman"/>
                <w:sz w:val="22"/>
                <w:szCs w:val="22"/>
              </w:rPr>
            </w:pPr>
            <w:r>
              <w:rPr>
                <w:rFonts w:cs="Times New Roman"/>
                <w:sz w:val="22"/>
                <w:szCs w:val="22"/>
              </w:rPr>
              <w:t>238,199</w:t>
            </w:r>
          </w:p>
        </w:tc>
      </w:tr>
      <w:tr w:rsidR="00A92EE6" w:rsidRPr="00A5620C" w:rsidTr="002D59B4">
        <w:tc>
          <w:tcPr>
            <w:tcW w:w="5148" w:type="dxa"/>
            <w:vAlign w:val="bottom"/>
          </w:tcPr>
          <w:p w:rsidR="00A92EE6" w:rsidRPr="00A5620C" w:rsidRDefault="00A92EE6" w:rsidP="00FB7395">
            <w:pPr>
              <w:tabs>
                <w:tab w:val="clear" w:pos="227"/>
                <w:tab w:val="clear" w:pos="454"/>
                <w:tab w:val="clear" w:pos="680"/>
                <w:tab w:val="clear" w:pos="907"/>
                <w:tab w:val="left" w:pos="284"/>
                <w:tab w:val="left" w:pos="1440"/>
                <w:tab w:val="left" w:pos="2160"/>
              </w:tabs>
              <w:ind w:right="-43"/>
              <w:rPr>
                <w:rFonts w:cs="Times New Roman"/>
                <w:sz w:val="22"/>
                <w:szCs w:val="22"/>
              </w:rPr>
            </w:pPr>
            <w:r w:rsidRPr="00A5620C">
              <w:rPr>
                <w:rFonts w:cs="Times New Roman"/>
                <w:color w:val="000000"/>
                <w:sz w:val="22"/>
                <w:szCs w:val="22"/>
              </w:rPr>
              <w:t>Over time</w:t>
            </w:r>
          </w:p>
        </w:tc>
        <w:tc>
          <w:tcPr>
            <w:tcW w:w="1843" w:type="dxa"/>
            <w:shd w:val="clear" w:color="auto" w:fill="auto"/>
            <w:vAlign w:val="bottom"/>
          </w:tcPr>
          <w:p w:rsidR="00A92EE6" w:rsidRPr="00A92EE6" w:rsidRDefault="00A92EE6" w:rsidP="00566462">
            <w:pPr>
              <w:tabs>
                <w:tab w:val="clear" w:pos="227"/>
                <w:tab w:val="clear" w:pos="454"/>
                <w:tab w:val="clear" w:pos="680"/>
                <w:tab w:val="clear" w:pos="907"/>
              </w:tabs>
              <w:ind w:left="-4637" w:right="-125" w:firstLine="4670"/>
              <w:jc w:val="center"/>
              <w:rPr>
                <w:rFonts w:cs="Times New Roman"/>
                <w:sz w:val="22"/>
                <w:szCs w:val="22"/>
              </w:rPr>
            </w:pPr>
            <w:r w:rsidRPr="00A92EE6">
              <w:rPr>
                <w:rFonts w:cs="Times New Roman"/>
                <w:sz w:val="22"/>
                <w:szCs w:val="22"/>
              </w:rPr>
              <w:t>-</w:t>
            </w:r>
          </w:p>
        </w:tc>
        <w:tc>
          <w:tcPr>
            <w:tcW w:w="283" w:type="dxa"/>
            <w:vAlign w:val="bottom"/>
          </w:tcPr>
          <w:p w:rsidR="00A92EE6" w:rsidRPr="00A5620C" w:rsidRDefault="00A92EE6" w:rsidP="005E1BA5">
            <w:pPr>
              <w:ind w:right="170"/>
              <w:jc w:val="right"/>
              <w:rPr>
                <w:rFonts w:cs="Times New Roman"/>
                <w:sz w:val="22"/>
                <w:szCs w:val="22"/>
              </w:rPr>
            </w:pPr>
          </w:p>
        </w:tc>
        <w:tc>
          <w:tcPr>
            <w:tcW w:w="1843" w:type="dxa"/>
            <w:vAlign w:val="bottom"/>
          </w:tcPr>
          <w:p w:rsidR="00A92EE6" w:rsidRPr="002A336B" w:rsidRDefault="00A92EE6" w:rsidP="00283D2D">
            <w:pPr>
              <w:tabs>
                <w:tab w:val="clear" w:pos="227"/>
                <w:tab w:val="clear" w:pos="454"/>
                <w:tab w:val="clear" w:pos="680"/>
                <w:tab w:val="clear" w:pos="907"/>
              </w:tabs>
              <w:ind w:left="-4637" w:right="-125" w:firstLine="4670"/>
              <w:jc w:val="center"/>
              <w:rPr>
                <w:rFonts w:cs="Times New Roman"/>
                <w:sz w:val="22"/>
                <w:szCs w:val="22"/>
              </w:rPr>
            </w:pPr>
            <w:r w:rsidRPr="002A336B">
              <w:rPr>
                <w:rFonts w:cs="Times New Roman"/>
                <w:sz w:val="22"/>
                <w:szCs w:val="22"/>
              </w:rPr>
              <w:t>-</w:t>
            </w:r>
          </w:p>
        </w:tc>
      </w:tr>
    </w:tbl>
    <w:p w:rsidR="00516C84" w:rsidRPr="00A5620C" w:rsidRDefault="00516C84" w:rsidP="00677097">
      <w:pPr>
        <w:pStyle w:val="a3"/>
        <w:widowControl/>
        <w:spacing w:line="240" w:lineRule="atLeast"/>
        <w:ind w:right="-45"/>
        <w:jc w:val="thaiDistribute"/>
        <w:rPr>
          <w:rFonts w:hAnsi="Times New Roman" w:cs="Cordia New"/>
          <w:b w:val="0"/>
          <w:bCs w:val="0"/>
          <w:sz w:val="22"/>
          <w:szCs w:val="22"/>
        </w:rPr>
      </w:pPr>
    </w:p>
    <w:p w:rsidR="006F5987" w:rsidRPr="00516C84" w:rsidRDefault="006F5987" w:rsidP="005001C2">
      <w:pPr>
        <w:tabs>
          <w:tab w:val="left" w:pos="540"/>
        </w:tabs>
        <w:jc w:val="both"/>
        <w:rPr>
          <w:rFonts w:cs="Times New Roman"/>
          <w:b/>
          <w:bCs/>
          <w:sz w:val="22"/>
          <w:szCs w:val="22"/>
        </w:rPr>
      </w:pPr>
      <w:r w:rsidRPr="00516C84">
        <w:rPr>
          <w:rFonts w:cs="Times New Roman"/>
          <w:sz w:val="22"/>
          <w:szCs w:val="22"/>
        </w:rPr>
        <w:t>Other income</w:t>
      </w:r>
      <w:r w:rsidR="00A55805" w:rsidRPr="00516C84">
        <w:rPr>
          <w:rFonts w:cs="Times New Roman"/>
          <w:sz w:val="22"/>
          <w:szCs w:val="22"/>
          <w:cs/>
        </w:rPr>
        <w:t xml:space="preserve"> </w:t>
      </w:r>
      <w:r w:rsidR="00A55805" w:rsidRPr="00516C84">
        <w:rPr>
          <w:rFonts w:cs="Times New Roman"/>
          <w:sz w:val="22"/>
          <w:szCs w:val="22"/>
        </w:rPr>
        <w:t>between segments</w:t>
      </w:r>
      <w:r w:rsidRPr="00516C84">
        <w:rPr>
          <w:rFonts w:cs="Times New Roman"/>
          <w:sz w:val="22"/>
          <w:szCs w:val="22"/>
        </w:rPr>
        <w:t>, classified by geographic segment (</w:t>
      </w:r>
      <w:r w:rsidR="00A55805" w:rsidRPr="00516C84">
        <w:rPr>
          <w:rFonts w:cs="Times New Roman"/>
          <w:sz w:val="22"/>
          <w:szCs w:val="22"/>
        </w:rPr>
        <w:t xml:space="preserve">charged from domestic </w:t>
      </w:r>
      <w:r w:rsidR="00B672BF" w:rsidRPr="00516C84">
        <w:rPr>
          <w:rFonts w:cs="Times New Roman"/>
          <w:sz w:val="22"/>
          <w:szCs w:val="22"/>
        </w:rPr>
        <w:t>segment</w:t>
      </w:r>
      <w:r w:rsidR="00A55805" w:rsidRPr="00516C84">
        <w:rPr>
          <w:rFonts w:cs="Times New Roman"/>
          <w:sz w:val="22"/>
          <w:szCs w:val="22"/>
        </w:rPr>
        <w:t xml:space="preserve"> to abroad </w:t>
      </w:r>
      <w:r w:rsidR="00B672BF" w:rsidRPr="00516C84">
        <w:rPr>
          <w:rFonts w:cs="Times New Roman"/>
          <w:sz w:val="22"/>
          <w:szCs w:val="22"/>
        </w:rPr>
        <w:t>segment</w:t>
      </w:r>
      <w:r w:rsidR="00A55805" w:rsidRPr="00516C84">
        <w:rPr>
          <w:rFonts w:cs="Times New Roman"/>
          <w:sz w:val="22"/>
          <w:szCs w:val="22"/>
        </w:rPr>
        <w:t>), before eliminat</w:t>
      </w:r>
      <w:r w:rsidR="00B672BF" w:rsidRPr="00516C84">
        <w:rPr>
          <w:rFonts w:cs="Times New Roman"/>
          <w:sz w:val="22"/>
          <w:szCs w:val="22"/>
        </w:rPr>
        <w:t>ion</w:t>
      </w:r>
      <w:r w:rsidR="00A55805" w:rsidRPr="00516C84">
        <w:rPr>
          <w:rFonts w:cs="Times New Roman"/>
          <w:sz w:val="22"/>
          <w:szCs w:val="22"/>
        </w:rPr>
        <w:t xml:space="preserve"> in the preparation of the consolidated financial statements</w:t>
      </w:r>
      <w:r w:rsidR="004019DF" w:rsidRPr="00516C84">
        <w:rPr>
          <w:rFonts w:cs="Cordia New" w:hint="cs"/>
          <w:sz w:val="22"/>
          <w:szCs w:val="22"/>
          <w:cs/>
        </w:rPr>
        <w:t xml:space="preserve"> </w:t>
      </w:r>
      <w:r w:rsidR="004019DF" w:rsidRPr="00516C84">
        <w:rPr>
          <w:rFonts w:cs="Cordia New"/>
          <w:sz w:val="22"/>
          <w:szCs w:val="22"/>
        </w:rPr>
        <w:t>is</w:t>
      </w:r>
      <w:r w:rsidR="00A55805" w:rsidRPr="00516C84">
        <w:rPr>
          <w:rFonts w:cs="Times New Roman"/>
          <w:sz w:val="22"/>
          <w:szCs w:val="22"/>
        </w:rPr>
        <w:t xml:space="preserve"> </w:t>
      </w:r>
      <w:r w:rsidRPr="00516C84">
        <w:rPr>
          <w:rFonts w:cs="Times New Roman"/>
          <w:sz w:val="22"/>
          <w:szCs w:val="22"/>
        </w:rPr>
        <w:t>as follows:</w:t>
      </w:r>
    </w:p>
    <w:tbl>
      <w:tblPr>
        <w:tblW w:w="9117" w:type="dxa"/>
        <w:tblLook w:val="04A0"/>
      </w:tblPr>
      <w:tblGrid>
        <w:gridCol w:w="5148"/>
        <w:gridCol w:w="1843"/>
        <w:gridCol w:w="283"/>
        <w:gridCol w:w="1843"/>
      </w:tblGrid>
      <w:tr w:rsidR="00562FF5" w:rsidRPr="00516C84" w:rsidTr="002D59B4">
        <w:tc>
          <w:tcPr>
            <w:tcW w:w="5148" w:type="dxa"/>
            <w:vAlign w:val="bottom"/>
          </w:tcPr>
          <w:p w:rsidR="00562FF5" w:rsidRPr="00516C84" w:rsidRDefault="00562FF5" w:rsidP="00A21907">
            <w:pPr>
              <w:pStyle w:val="BodyText2"/>
              <w:widowControl w:val="0"/>
              <w:overflowPunct w:val="0"/>
              <w:autoSpaceDE w:val="0"/>
              <w:autoSpaceDN w:val="0"/>
              <w:adjustRightInd w:val="0"/>
              <w:textAlignment w:val="baseline"/>
              <w:rPr>
                <w:rFonts w:cs="Times New Roman"/>
                <w:sz w:val="22"/>
                <w:szCs w:val="22"/>
                <w:lang w:val="en-US"/>
              </w:rPr>
            </w:pPr>
          </w:p>
        </w:tc>
        <w:tc>
          <w:tcPr>
            <w:tcW w:w="3969" w:type="dxa"/>
            <w:gridSpan w:val="3"/>
            <w:tcBorders>
              <w:bottom w:val="single" w:sz="4" w:space="0" w:color="auto"/>
            </w:tcBorders>
            <w:vAlign w:val="bottom"/>
          </w:tcPr>
          <w:p w:rsidR="00562FF5" w:rsidRPr="00516C84" w:rsidRDefault="00FD3826" w:rsidP="00822333">
            <w:pPr>
              <w:pStyle w:val="BodyText2"/>
              <w:widowControl w:val="0"/>
              <w:overflowPunct w:val="0"/>
              <w:autoSpaceDE w:val="0"/>
              <w:autoSpaceDN w:val="0"/>
              <w:adjustRightInd w:val="0"/>
              <w:ind w:left="-59" w:right="-111"/>
              <w:jc w:val="center"/>
              <w:textAlignment w:val="baseline"/>
              <w:rPr>
                <w:rFonts w:cs="Times New Roman"/>
                <w:sz w:val="22"/>
                <w:szCs w:val="22"/>
                <w:lang w:val="en-US"/>
              </w:rPr>
            </w:pPr>
            <w:r w:rsidRPr="00516C84">
              <w:rPr>
                <w:rFonts w:cs="Times New Roman"/>
                <w:sz w:val="22"/>
                <w:szCs w:val="22"/>
                <w:lang w:val="en-US"/>
              </w:rPr>
              <w:t>In Thousand Baht</w:t>
            </w:r>
          </w:p>
        </w:tc>
      </w:tr>
      <w:tr w:rsidR="006F5987" w:rsidRPr="00516C84" w:rsidTr="002D59B4">
        <w:tc>
          <w:tcPr>
            <w:tcW w:w="5148" w:type="dxa"/>
            <w:vAlign w:val="bottom"/>
          </w:tcPr>
          <w:p w:rsidR="006F5987" w:rsidRPr="00516C84" w:rsidRDefault="006F5987" w:rsidP="00A21907">
            <w:pPr>
              <w:pStyle w:val="BodyText2"/>
              <w:widowControl w:val="0"/>
              <w:overflowPunct w:val="0"/>
              <w:autoSpaceDE w:val="0"/>
              <w:autoSpaceDN w:val="0"/>
              <w:adjustRightInd w:val="0"/>
              <w:textAlignment w:val="baseline"/>
              <w:rPr>
                <w:rFonts w:cs="Times New Roman"/>
                <w:sz w:val="22"/>
                <w:szCs w:val="22"/>
                <w:lang w:val="en-US"/>
              </w:rPr>
            </w:pPr>
          </w:p>
        </w:tc>
        <w:tc>
          <w:tcPr>
            <w:tcW w:w="1843" w:type="dxa"/>
            <w:tcBorders>
              <w:bottom w:val="single" w:sz="4" w:space="0" w:color="auto"/>
            </w:tcBorders>
            <w:vAlign w:val="bottom"/>
          </w:tcPr>
          <w:p w:rsidR="006F5987" w:rsidRPr="00516C84" w:rsidRDefault="006F5987" w:rsidP="00A21907">
            <w:pPr>
              <w:pStyle w:val="BodyText2"/>
              <w:widowControl w:val="0"/>
              <w:overflowPunct w:val="0"/>
              <w:autoSpaceDE w:val="0"/>
              <w:autoSpaceDN w:val="0"/>
              <w:adjustRightInd w:val="0"/>
              <w:ind w:left="-59" w:right="-111"/>
              <w:jc w:val="center"/>
              <w:textAlignment w:val="baseline"/>
              <w:rPr>
                <w:rFonts w:cs="Cordia New"/>
                <w:sz w:val="22"/>
                <w:szCs w:val="22"/>
                <w:lang w:val="en-US"/>
              </w:rPr>
            </w:pPr>
            <w:r w:rsidRPr="00516C84">
              <w:rPr>
                <w:rFonts w:cs="Times New Roman"/>
                <w:sz w:val="22"/>
                <w:szCs w:val="22"/>
                <w:cs/>
              </w:rPr>
              <w:t>20</w:t>
            </w:r>
            <w:r w:rsidRPr="00516C84">
              <w:rPr>
                <w:rFonts w:cs="Cordia New"/>
                <w:sz w:val="22"/>
                <w:szCs w:val="22"/>
                <w:lang w:val="en-US"/>
              </w:rPr>
              <w:t>2</w:t>
            </w:r>
            <w:r w:rsidR="002D59B4">
              <w:rPr>
                <w:rFonts w:cs="Cordia New"/>
                <w:sz w:val="22"/>
                <w:szCs w:val="22"/>
                <w:lang w:val="en-US"/>
              </w:rPr>
              <w:t>2</w:t>
            </w:r>
          </w:p>
        </w:tc>
        <w:tc>
          <w:tcPr>
            <w:tcW w:w="283" w:type="dxa"/>
            <w:tcBorders>
              <w:top w:val="single" w:sz="4" w:space="0" w:color="auto"/>
            </w:tcBorders>
            <w:vAlign w:val="bottom"/>
          </w:tcPr>
          <w:p w:rsidR="006F5987" w:rsidRPr="00516C84" w:rsidRDefault="006F5987" w:rsidP="00A21907">
            <w:pPr>
              <w:pStyle w:val="BodyText2"/>
              <w:widowControl w:val="0"/>
              <w:overflowPunct w:val="0"/>
              <w:autoSpaceDE w:val="0"/>
              <w:autoSpaceDN w:val="0"/>
              <w:adjustRightInd w:val="0"/>
              <w:ind w:left="-59" w:right="-111"/>
              <w:jc w:val="center"/>
              <w:textAlignment w:val="baseline"/>
              <w:rPr>
                <w:rFonts w:cs="Times New Roman"/>
                <w:sz w:val="22"/>
                <w:szCs w:val="22"/>
                <w:lang w:val="en-US"/>
              </w:rPr>
            </w:pPr>
          </w:p>
        </w:tc>
        <w:tc>
          <w:tcPr>
            <w:tcW w:w="1843" w:type="dxa"/>
            <w:tcBorders>
              <w:top w:val="single" w:sz="4" w:space="0" w:color="auto"/>
              <w:bottom w:val="single" w:sz="4" w:space="0" w:color="auto"/>
            </w:tcBorders>
            <w:vAlign w:val="bottom"/>
          </w:tcPr>
          <w:p w:rsidR="006F5987" w:rsidRPr="00516C84" w:rsidRDefault="006F5987" w:rsidP="00A21907">
            <w:pPr>
              <w:pStyle w:val="BodyText2"/>
              <w:widowControl w:val="0"/>
              <w:overflowPunct w:val="0"/>
              <w:autoSpaceDE w:val="0"/>
              <w:autoSpaceDN w:val="0"/>
              <w:adjustRightInd w:val="0"/>
              <w:ind w:left="-59" w:right="-111"/>
              <w:jc w:val="center"/>
              <w:textAlignment w:val="baseline"/>
              <w:rPr>
                <w:rFonts w:cs="Times New Roman"/>
                <w:sz w:val="22"/>
                <w:szCs w:val="22"/>
                <w:lang w:val="en-US"/>
              </w:rPr>
            </w:pPr>
            <w:r w:rsidRPr="00516C84">
              <w:rPr>
                <w:rFonts w:cs="Times New Roman"/>
                <w:sz w:val="22"/>
                <w:szCs w:val="22"/>
                <w:cs/>
              </w:rPr>
              <w:t xml:space="preserve">  20</w:t>
            </w:r>
            <w:r w:rsidR="00942021" w:rsidRPr="00516C84">
              <w:rPr>
                <w:rFonts w:cs="Times New Roman"/>
                <w:sz w:val="22"/>
                <w:szCs w:val="22"/>
                <w:lang w:val="en-US"/>
              </w:rPr>
              <w:t>2</w:t>
            </w:r>
            <w:r w:rsidR="002D59B4">
              <w:rPr>
                <w:rFonts w:cs="Times New Roman"/>
                <w:sz w:val="22"/>
                <w:szCs w:val="22"/>
                <w:lang w:val="en-US"/>
              </w:rPr>
              <w:t>1</w:t>
            </w:r>
          </w:p>
        </w:tc>
      </w:tr>
      <w:tr w:rsidR="00A92EE6" w:rsidRPr="00516C84" w:rsidTr="002D59B4">
        <w:tc>
          <w:tcPr>
            <w:tcW w:w="5148" w:type="dxa"/>
            <w:vAlign w:val="bottom"/>
          </w:tcPr>
          <w:p w:rsidR="00A92EE6" w:rsidRPr="00516C84" w:rsidRDefault="00A92EE6" w:rsidP="00A21907">
            <w:pPr>
              <w:tabs>
                <w:tab w:val="clear" w:pos="227"/>
                <w:tab w:val="clear" w:pos="454"/>
                <w:tab w:val="clear" w:pos="680"/>
                <w:tab w:val="clear" w:pos="907"/>
                <w:tab w:val="left" w:pos="284"/>
                <w:tab w:val="left" w:pos="1440"/>
                <w:tab w:val="left" w:pos="2160"/>
              </w:tabs>
              <w:ind w:right="-43"/>
              <w:rPr>
                <w:rFonts w:cs="Times New Roman"/>
                <w:sz w:val="22"/>
                <w:szCs w:val="22"/>
              </w:rPr>
            </w:pPr>
            <w:r w:rsidRPr="00516C84">
              <w:rPr>
                <w:rFonts w:cs="Times New Roman"/>
                <w:color w:val="000000"/>
                <w:sz w:val="22"/>
                <w:szCs w:val="22"/>
              </w:rPr>
              <w:t>Management fee income</w:t>
            </w:r>
          </w:p>
        </w:tc>
        <w:tc>
          <w:tcPr>
            <w:tcW w:w="1843" w:type="dxa"/>
            <w:shd w:val="clear" w:color="auto" w:fill="auto"/>
            <w:vAlign w:val="bottom"/>
          </w:tcPr>
          <w:p w:rsidR="00A92EE6" w:rsidRPr="00A92EE6" w:rsidRDefault="00A92EE6" w:rsidP="00566462">
            <w:pPr>
              <w:tabs>
                <w:tab w:val="clear" w:pos="907"/>
                <w:tab w:val="left" w:pos="1283"/>
              </w:tabs>
              <w:ind w:right="170"/>
              <w:jc w:val="right"/>
              <w:rPr>
                <w:rFonts w:cs="Times New Roman"/>
                <w:sz w:val="22"/>
                <w:szCs w:val="22"/>
              </w:rPr>
            </w:pPr>
            <w:r w:rsidRPr="00A92EE6">
              <w:rPr>
                <w:rFonts w:cs="Times New Roman"/>
                <w:sz w:val="22"/>
                <w:szCs w:val="22"/>
              </w:rPr>
              <w:t>36,016</w:t>
            </w:r>
          </w:p>
        </w:tc>
        <w:tc>
          <w:tcPr>
            <w:tcW w:w="283" w:type="dxa"/>
            <w:vAlign w:val="bottom"/>
          </w:tcPr>
          <w:p w:rsidR="00A92EE6" w:rsidRPr="00516C84" w:rsidRDefault="00A92EE6" w:rsidP="00D44E4E">
            <w:pPr>
              <w:ind w:right="170"/>
              <w:jc w:val="right"/>
              <w:rPr>
                <w:rFonts w:cs="Times New Roman"/>
                <w:sz w:val="22"/>
                <w:szCs w:val="22"/>
              </w:rPr>
            </w:pPr>
          </w:p>
        </w:tc>
        <w:tc>
          <w:tcPr>
            <w:tcW w:w="1843" w:type="dxa"/>
            <w:vAlign w:val="bottom"/>
          </w:tcPr>
          <w:p w:rsidR="00A92EE6" w:rsidRPr="00516C84" w:rsidRDefault="00A92EE6" w:rsidP="00283D2D">
            <w:pPr>
              <w:tabs>
                <w:tab w:val="clear" w:pos="907"/>
                <w:tab w:val="left" w:pos="1283"/>
              </w:tabs>
              <w:ind w:right="170"/>
              <w:jc w:val="right"/>
              <w:rPr>
                <w:rFonts w:cs="Times New Roman"/>
                <w:sz w:val="22"/>
                <w:szCs w:val="22"/>
              </w:rPr>
            </w:pPr>
            <w:r w:rsidRPr="00516C84">
              <w:rPr>
                <w:rFonts w:cs="Times New Roman"/>
                <w:sz w:val="22"/>
                <w:szCs w:val="22"/>
              </w:rPr>
              <w:t>33,002</w:t>
            </w:r>
          </w:p>
        </w:tc>
      </w:tr>
      <w:tr w:rsidR="00A92EE6" w:rsidRPr="00516C84" w:rsidTr="002D59B4">
        <w:tc>
          <w:tcPr>
            <w:tcW w:w="5148" w:type="dxa"/>
            <w:vAlign w:val="bottom"/>
          </w:tcPr>
          <w:p w:rsidR="00A92EE6" w:rsidRPr="00516C84" w:rsidRDefault="00A92EE6" w:rsidP="00A21907">
            <w:pPr>
              <w:tabs>
                <w:tab w:val="clear" w:pos="227"/>
                <w:tab w:val="clear" w:pos="454"/>
                <w:tab w:val="clear" w:pos="680"/>
                <w:tab w:val="clear" w:pos="907"/>
                <w:tab w:val="left" w:pos="284"/>
                <w:tab w:val="left" w:pos="1440"/>
                <w:tab w:val="left" w:pos="2160"/>
              </w:tabs>
              <w:ind w:right="-43"/>
              <w:rPr>
                <w:rFonts w:cs="Times New Roman"/>
                <w:sz w:val="22"/>
                <w:szCs w:val="22"/>
              </w:rPr>
            </w:pPr>
            <w:r w:rsidRPr="00516C84">
              <w:rPr>
                <w:rFonts w:cs="Times New Roman"/>
                <w:color w:val="000000"/>
                <w:sz w:val="22"/>
                <w:szCs w:val="22"/>
              </w:rPr>
              <w:t>Interest income</w:t>
            </w:r>
          </w:p>
        </w:tc>
        <w:tc>
          <w:tcPr>
            <w:tcW w:w="1843" w:type="dxa"/>
            <w:tcBorders>
              <w:bottom w:val="single" w:sz="4" w:space="0" w:color="auto"/>
            </w:tcBorders>
            <w:shd w:val="clear" w:color="auto" w:fill="auto"/>
            <w:vAlign w:val="bottom"/>
          </w:tcPr>
          <w:p w:rsidR="00A92EE6" w:rsidRPr="00A92EE6" w:rsidRDefault="00A92EE6" w:rsidP="00566462">
            <w:pPr>
              <w:tabs>
                <w:tab w:val="clear" w:pos="907"/>
                <w:tab w:val="left" w:pos="1283"/>
              </w:tabs>
              <w:ind w:right="170"/>
              <w:jc w:val="right"/>
              <w:rPr>
                <w:rFonts w:cs="Times New Roman"/>
                <w:sz w:val="22"/>
                <w:szCs w:val="22"/>
              </w:rPr>
            </w:pPr>
            <w:r w:rsidRPr="00A92EE6">
              <w:rPr>
                <w:rFonts w:cs="Times New Roman" w:hint="cs"/>
                <w:sz w:val="22"/>
                <w:szCs w:val="22"/>
                <w:cs/>
              </w:rPr>
              <w:t>15</w:t>
            </w:r>
            <w:r w:rsidRPr="00A92EE6">
              <w:rPr>
                <w:rFonts w:cs="Times New Roman"/>
                <w:sz w:val="22"/>
                <w:szCs w:val="22"/>
              </w:rPr>
              <w:t>,</w:t>
            </w:r>
            <w:r w:rsidRPr="00A92EE6">
              <w:rPr>
                <w:rFonts w:cs="Times New Roman" w:hint="cs"/>
                <w:sz w:val="22"/>
                <w:szCs w:val="22"/>
                <w:cs/>
              </w:rPr>
              <w:t>251</w:t>
            </w:r>
          </w:p>
        </w:tc>
        <w:tc>
          <w:tcPr>
            <w:tcW w:w="283" w:type="dxa"/>
            <w:vAlign w:val="bottom"/>
          </w:tcPr>
          <w:p w:rsidR="00A92EE6" w:rsidRPr="00516C84" w:rsidRDefault="00A92EE6" w:rsidP="00D44E4E">
            <w:pPr>
              <w:ind w:right="170"/>
              <w:jc w:val="right"/>
              <w:rPr>
                <w:rFonts w:cs="Times New Roman"/>
                <w:sz w:val="22"/>
                <w:szCs w:val="22"/>
              </w:rPr>
            </w:pPr>
          </w:p>
        </w:tc>
        <w:tc>
          <w:tcPr>
            <w:tcW w:w="1843" w:type="dxa"/>
            <w:tcBorders>
              <w:bottom w:val="single" w:sz="4" w:space="0" w:color="auto"/>
            </w:tcBorders>
            <w:vAlign w:val="bottom"/>
          </w:tcPr>
          <w:p w:rsidR="00A92EE6" w:rsidRPr="00516C84" w:rsidRDefault="00A92EE6" w:rsidP="00283D2D">
            <w:pPr>
              <w:tabs>
                <w:tab w:val="clear" w:pos="907"/>
                <w:tab w:val="left" w:pos="1283"/>
              </w:tabs>
              <w:ind w:right="170"/>
              <w:jc w:val="right"/>
              <w:rPr>
                <w:rFonts w:cs="Times New Roman"/>
                <w:sz w:val="22"/>
                <w:szCs w:val="22"/>
              </w:rPr>
            </w:pPr>
            <w:r w:rsidRPr="00516C84">
              <w:rPr>
                <w:rFonts w:cs="Times New Roman"/>
                <w:sz w:val="22"/>
                <w:szCs w:val="22"/>
              </w:rPr>
              <w:t>16,389</w:t>
            </w:r>
          </w:p>
        </w:tc>
      </w:tr>
      <w:tr w:rsidR="00A92EE6" w:rsidRPr="00516C84" w:rsidTr="002D59B4">
        <w:tc>
          <w:tcPr>
            <w:tcW w:w="5148" w:type="dxa"/>
            <w:vAlign w:val="bottom"/>
          </w:tcPr>
          <w:p w:rsidR="00A92EE6" w:rsidRPr="00516C84" w:rsidRDefault="00A92EE6" w:rsidP="00A21907">
            <w:pPr>
              <w:tabs>
                <w:tab w:val="clear" w:pos="227"/>
                <w:tab w:val="clear" w:pos="454"/>
                <w:tab w:val="clear" w:pos="680"/>
                <w:tab w:val="clear" w:pos="907"/>
                <w:tab w:val="left" w:pos="284"/>
                <w:tab w:val="left" w:pos="1440"/>
                <w:tab w:val="left" w:pos="2160"/>
              </w:tabs>
              <w:ind w:right="-43"/>
              <w:rPr>
                <w:rFonts w:cs="Times New Roman"/>
                <w:color w:val="000000"/>
                <w:sz w:val="22"/>
                <w:szCs w:val="22"/>
              </w:rPr>
            </w:pPr>
            <w:r w:rsidRPr="00516C84">
              <w:rPr>
                <w:rFonts w:cs="Times New Roman"/>
                <w:color w:val="000000"/>
                <w:sz w:val="22"/>
                <w:szCs w:val="22"/>
              </w:rPr>
              <w:t>Total</w:t>
            </w:r>
          </w:p>
        </w:tc>
        <w:tc>
          <w:tcPr>
            <w:tcW w:w="1843" w:type="dxa"/>
            <w:tcBorders>
              <w:top w:val="single" w:sz="4" w:space="0" w:color="auto"/>
              <w:bottom w:val="double" w:sz="4" w:space="0" w:color="auto"/>
            </w:tcBorders>
            <w:shd w:val="clear" w:color="auto" w:fill="auto"/>
            <w:vAlign w:val="bottom"/>
          </w:tcPr>
          <w:p w:rsidR="00A92EE6" w:rsidRPr="00A92EE6" w:rsidRDefault="00A92EE6" w:rsidP="00566462">
            <w:pPr>
              <w:tabs>
                <w:tab w:val="clear" w:pos="907"/>
                <w:tab w:val="left" w:pos="1283"/>
              </w:tabs>
              <w:ind w:right="170"/>
              <w:jc w:val="right"/>
              <w:rPr>
                <w:rFonts w:cs="Times New Roman"/>
                <w:sz w:val="22"/>
                <w:szCs w:val="22"/>
              </w:rPr>
            </w:pPr>
            <w:r w:rsidRPr="00A92EE6">
              <w:rPr>
                <w:rFonts w:cs="Times New Roman"/>
                <w:sz w:val="22"/>
                <w:szCs w:val="22"/>
              </w:rPr>
              <w:t>51,267</w:t>
            </w:r>
          </w:p>
        </w:tc>
        <w:tc>
          <w:tcPr>
            <w:tcW w:w="283" w:type="dxa"/>
            <w:vAlign w:val="bottom"/>
          </w:tcPr>
          <w:p w:rsidR="00A92EE6" w:rsidRPr="00516C84" w:rsidRDefault="00A92EE6" w:rsidP="00D44E4E">
            <w:pPr>
              <w:ind w:right="170"/>
              <w:jc w:val="right"/>
              <w:rPr>
                <w:rFonts w:cs="Times New Roman"/>
                <w:sz w:val="22"/>
                <w:szCs w:val="22"/>
              </w:rPr>
            </w:pPr>
          </w:p>
        </w:tc>
        <w:tc>
          <w:tcPr>
            <w:tcW w:w="1843" w:type="dxa"/>
            <w:tcBorders>
              <w:top w:val="single" w:sz="4" w:space="0" w:color="auto"/>
              <w:bottom w:val="double" w:sz="4" w:space="0" w:color="auto"/>
            </w:tcBorders>
            <w:vAlign w:val="bottom"/>
          </w:tcPr>
          <w:p w:rsidR="00A92EE6" w:rsidRPr="00516C84" w:rsidRDefault="00A92EE6" w:rsidP="00283D2D">
            <w:pPr>
              <w:tabs>
                <w:tab w:val="clear" w:pos="907"/>
                <w:tab w:val="left" w:pos="1283"/>
              </w:tabs>
              <w:ind w:right="170"/>
              <w:jc w:val="right"/>
              <w:rPr>
                <w:rFonts w:cs="Times New Roman"/>
                <w:sz w:val="22"/>
                <w:szCs w:val="22"/>
              </w:rPr>
            </w:pPr>
            <w:r w:rsidRPr="00516C84">
              <w:rPr>
                <w:rFonts w:cs="Times New Roman"/>
                <w:sz w:val="22"/>
                <w:szCs w:val="22"/>
              </w:rPr>
              <w:t>49,391</w:t>
            </w:r>
          </w:p>
        </w:tc>
      </w:tr>
    </w:tbl>
    <w:p w:rsidR="00562FF5" w:rsidRPr="00516C84" w:rsidRDefault="00562FF5" w:rsidP="00562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4B1933" w:rsidRPr="00516C84" w:rsidRDefault="004B1933" w:rsidP="00562FF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6C84">
        <w:rPr>
          <w:rFonts w:cs="Times New Roman"/>
          <w:b/>
          <w:bCs/>
          <w:caps/>
          <w:sz w:val="22"/>
          <w:szCs w:val="22"/>
        </w:rPr>
        <w:t>FINANCIAL INSTRUMENTS</w:t>
      </w:r>
    </w:p>
    <w:p w:rsidR="004B1933" w:rsidRPr="00516C84" w:rsidRDefault="004B1933" w:rsidP="004B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4B1933" w:rsidRPr="00516C84" w:rsidRDefault="004B1933" w:rsidP="004B1933">
      <w:pPr>
        <w:pStyle w:val="a3"/>
        <w:widowControl/>
        <w:spacing w:line="240" w:lineRule="atLeast"/>
        <w:ind w:right="-45"/>
        <w:jc w:val="thaiDistribute"/>
        <w:rPr>
          <w:rFonts w:eastAsia="SimSun" w:hAnsi="Times New Roman" w:cs="Cordia New"/>
          <w:b w:val="0"/>
          <w:bCs w:val="0"/>
          <w:sz w:val="22"/>
          <w:szCs w:val="22"/>
          <w:lang w:eastAsia="zh-CN"/>
        </w:rPr>
      </w:pPr>
      <w:r w:rsidRPr="00516C84">
        <w:rPr>
          <w:rFonts w:eastAsia="SimSun" w:hAnsi="Times New Roman" w:cs="Times New Roman"/>
          <w:b w:val="0"/>
          <w:bCs w:val="0"/>
          <w:sz w:val="22"/>
          <w:szCs w:val="22"/>
          <w:lang w:eastAsia="zh-CN"/>
        </w:rPr>
        <w:t xml:space="preserve">The Group is exposed to the normal business risks relating to credit risk, interest rate risk, and foreign currency exchange rate risk. The Group does not use derivative financial instruments for hedging or trading purposes and there was no significant change in risk management policy relating to financial instruments during </w:t>
      </w:r>
      <w:r w:rsidR="009C1EC8">
        <w:rPr>
          <w:rFonts w:eastAsia="SimSun" w:hAnsi="Times New Roman" w:cs="Times New Roman"/>
          <w:b w:val="0"/>
          <w:bCs w:val="0"/>
          <w:sz w:val="22"/>
          <w:szCs w:val="22"/>
          <w:lang w:eastAsia="zh-CN"/>
        </w:rPr>
        <w:t>2022 and 2021</w:t>
      </w:r>
      <w:r w:rsidRPr="00516C84">
        <w:rPr>
          <w:rFonts w:eastAsia="SimSun" w:hAnsi="Times New Roman" w:cs="Times New Roman"/>
          <w:b w:val="0"/>
          <w:bCs w:val="0"/>
          <w:sz w:val="22"/>
          <w:szCs w:val="22"/>
          <w:lang w:eastAsia="zh-CN"/>
        </w:rPr>
        <w:t>.</w:t>
      </w: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p>
    <w:p w:rsidR="004B1933" w:rsidRPr="00516C84" w:rsidRDefault="004B1933" w:rsidP="004B1933">
      <w:pPr>
        <w:tabs>
          <w:tab w:val="left" w:pos="284"/>
          <w:tab w:val="left" w:pos="709"/>
          <w:tab w:val="left" w:pos="1276"/>
        </w:tabs>
        <w:jc w:val="thaiDistribute"/>
        <w:rPr>
          <w:rFonts w:cs="Times New Roman"/>
          <w:i/>
          <w:iCs/>
          <w:sz w:val="22"/>
          <w:szCs w:val="22"/>
        </w:rPr>
      </w:pPr>
      <w:r w:rsidRPr="00516C84">
        <w:rPr>
          <w:rFonts w:cs="Times New Roman"/>
          <w:i/>
          <w:iCs/>
          <w:sz w:val="22"/>
          <w:szCs w:val="22"/>
        </w:rPr>
        <w:t>Credit risk</w:t>
      </w:r>
    </w:p>
    <w:p w:rsidR="004B1933" w:rsidRPr="00516C84" w:rsidRDefault="004B1933" w:rsidP="004B1933">
      <w:pPr>
        <w:pStyle w:val="a3"/>
        <w:widowControl/>
        <w:spacing w:line="240" w:lineRule="atLeast"/>
        <w:ind w:right="-45"/>
        <w:jc w:val="thaiDistribute"/>
        <w:rPr>
          <w:rFonts w:hAnsi="Times New Roman" w:cs="Cordia New"/>
          <w:b w:val="0"/>
          <w:bCs w:val="0"/>
          <w:sz w:val="22"/>
          <w:szCs w:val="22"/>
        </w:rPr>
      </w:pPr>
    </w:p>
    <w:p w:rsidR="004B1933" w:rsidRPr="00516C84" w:rsidRDefault="004B1933" w:rsidP="004B1933">
      <w:pPr>
        <w:pStyle w:val="a3"/>
        <w:widowControl/>
        <w:spacing w:line="240" w:lineRule="atLeast"/>
        <w:ind w:right="-45"/>
        <w:jc w:val="both"/>
        <w:rPr>
          <w:rFonts w:eastAsia="SimSun" w:hAnsi="Times New Roman" w:cs="Times New Roman"/>
          <w:b w:val="0"/>
          <w:bCs w:val="0"/>
          <w:sz w:val="22"/>
          <w:szCs w:val="22"/>
          <w:lang w:eastAsia="zh-CN"/>
        </w:rPr>
      </w:pPr>
      <w:r w:rsidRPr="00516C84">
        <w:rPr>
          <w:rFonts w:eastAsia="SimSun" w:hAnsi="Times New Roman" w:cs="Times New Roman"/>
          <w:b w:val="0"/>
          <w:bCs w:val="0"/>
          <w:sz w:val="22"/>
          <w:szCs w:val="22"/>
          <w:lang w:eastAsia="zh-CN"/>
        </w:rPr>
        <w:t>Credit risk refers to the risk that counterparty will default on its contractual obligations resulting in a financial loss to the Group. To control the risk, the Group has a prudent credit control policy, constant follow up of receivables, various numbers of customer base, as well as deposits, advances, and hire-purchased vehicles as collateral</w:t>
      </w:r>
      <w:r w:rsidRPr="00516C84">
        <w:rPr>
          <w:rFonts w:eastAsia="SimSun" w:hAnsi="Times New Roman" w:cs="Cordia New" w:hint="cs"/>
          <w:b w:val="0"/>
          <w:bCs w:val="0"/>
          <w:sz w:val="22"/>
          <w:szCs w:val="22"/>
          <w:cs/>
          <w:lang w:eastAsia="zh-CN"/>
        </w:rPr>
        <w:t xml:space="preserve"> </w:t>
      </w:r>
      <w:r w:rsidRPr="00516C84">
        <w:rPr>
          <w:rFonts w:eastAsia="SimSun" w:hAnsi="Times New Roman" w:cs="Cordia New"/>
          <w:b w:val="0"/>
          <w:bCs w:val="0"/>
          <w:sz w:val="22"/>
          <w:szCs w:val="22"/>
          <w:lang w:eastAsia="zh-CN"/>
        </w:rPr>
        <w:t>(</w:t>
      </w:r>
      <w:r w:rsidRPr="00516C84">
        <w:rPr>
          <w:rFonts w:eastAsia="SimSun" w:hAnsi="Times New Roman" w:cs="Times New Roman"/>
          <w:b w:val="0"/>
          <w:bCs w:val="0"/>
          <w:sz w:val="22"/>
          <w:szCs w:val="22"/>
          <w:lang w:eastAsia="zh-CN"/>
        </w:rPr>
        <w:t>loan receivables). Therefore, the management of the Group does not anticipate realization losses</w:t>
      </w:r>
      <w:r w:rsidRPr="00516C84">
        <w:rPr>
          <w:rFonts w:eastAsia="SimSun" w:hAnsi="Times New Roman" w:cs="Cordia New" w:hint="cs"/>
          <w:b w:val="0"/>
          <w:bCs w:val="0"/>
          <w:sz w:val="22"/>
          <w:szCs w:val="22"/>
          <w:cs/>
          <w:lang w:eastAsia="zh-CN"/>
        </w:rPr>
        <w:t xml:space="preserve"> </w:t>
      </w:r>
      <w:r w:rsidRPr="00516C84">
        <w:rPr>
          <w:rFonts w:eastAsia="SimSun" w:hAnsi="Times New Roman" w:cs="Cordia New"/>
          <w:b w:val="0"/>
          <w:bCs w:val="0"/>
          <w:sz w:val="22"/>
          <w:szCs w:val="22"/>
          <w:lang w:eastAsia="zh-CN"/>
        </w:rPr>
        <w:t>for bank deposits and</w:t>
      </w:r>
      <w:r w:rsidRPr="00516C84">
        <w:rPr>
          <w:rFonts w:eastAsia="SimSun" w:hAnsi="Times New Roman" w:cs="Times New Roman"/>
          <w:b w:val="0"/>
          <w:bCs w:val="0"/>
          <w:sz w:val="22"/>
          <w:szCs w:val="22"/>
          <w:lang w:eastAsia="zh-CN"/>
        </w:rPr>
        <w:t xml:space="preserve"> debt collections from receivables in excess of the carrying amounts shown in the accompanying financial statements.</w:t>
      </w:r>
    </w:p>
    <w:p w:rsidR="004B1933" w:rsidRDefault="004B1933" w:rsidP="004B1933">
      <w:pPr>
        <w:pStyle w:val="a3"/>
        <w:widowControl/>
        <w:spacing w:line="240" w:lineRule="atLeast"/>
        <w:ind w:right="-45"/>
        <w:jc w:val="both"/>
        <w:rPr>
          <w:rFonts w:eastAsia="SimSun" w:hAnsi="Times New Roman" w:cs="Cordia New"/>
          <w:b w:val="0"/>
          <w:bCs w:val="0"/>
          <w:sz w:val="22"/>
          <w:szCs w:val="22"/>
          <w:lang w:eastAsia="zh-CN"/>
        </w:rPr>
      </w:pPr>
    </w:p>
    <w:p w:rsidR="00A92EE6" w:rsidRDefault="00A92EE6" w:rsidP="004B1933">
      <w:pPr>
        <w:pStyle w:val="a3"/>
        <w:widowControl/>
        <w:spacing w:line="240" w:lineRule="atLeast"/>
        <w:ind w:right="-45"/>
        <w:jc w:val="both"/>
        <w:rPr>
          <w:rFonts w:eastAsia="SimSun" w:hAnsi="Times New Roman" w:cs="Cordia New"/>
          <w:b w:val="0"/>
          <w:bCs w:val="0"/>
          <w:sz w:val="22"/>
          <w:szCs w:val="22"/>
          <w:lang w:eastAsia="zh-CN"/>
        </w:rPr>
      </w:pPr>
    </w:p>
    <w:p w:rsidR="00A92EE6" w:rsidRPr="00516C84" w:rsidRDefault="00A92EE6" w:rsidP="004B1933">
      <w:pPr>
        <w:pStyle w:val="a3"/>
        <w:widowControl/>
        <w:spacing w:line="240" w:lineRule="atLeast"/>
        <w:ind w:right="-45"/>
        <w:jc w:val="both"/>
        <w:rPr>
          <w:rFonts w:eastAsia="SimSun" w:hAnsi="Times New Roman" w:cs="Cordia New"/>
          <w:b w:val="0"/>
          <w:bCs w:val="0"/>
          <w:sz w:val="22"/>
          <w:szCs w:val="22"/>
          <w:lang w:eastAsia="zh-CN"/>
        </w:rPr>
      </w:pPr>
    </w:p>
    <w:p w:rsidR="004B1933" w:rsidRPr="00516C84" w:rsidRDefault="004B1933" w:rsidP="004B1933">
      <w:pPr>
        <w:tabs>
          <w:tab w:val="left" w:pos="284"/>
          <w:tab w:val="left" w:pos="709"/>
          <w:tab w:val="left" w:pos="1276"/>
        </w:tabs>
        <w:spacing w:line="240" w:lineRule="auto"/>
        <w:jc w:val="thaiDistribute"/>
        <w:rPr>
          <w:rFonts w:cs="Times New Roman"/>
          <w:i/>
          <w:iCs/>
          <w:sz w:val="22"/>
          <w:szCs w:val="22"/>
        </w:rPr>
      </w:pPr>
      <w:r w:rsidRPr="00516C84">
        <w:rPr>
          <w:rFonts w:cs="Times New Roman"/>
          <w:i/>
          <w:iCs/>
          <w:sz w:val="22"/>
          <w:szCs w:val="22"/>
        </w:rPr>
        <w:lastRenderedPageBreak/>
        <w:t>Interest rate risk</w:t>
      </w:r>
      <w:r w:rsidRPr="00516C84">
        <w:rPr>
          <w:rFonts w:cs="Times New Roman"/>
          <w:i/>
          <w:iCs/>
          <w:sz w:val="22"/>
          <w:szCs w:val="22"/>
          <w:cs/>
        </w:rPr>
        <w:t xml:space="preserve"> </w:t>
      </w:r>
      <w:r w:rsidRPr="00516C84">
        <w:rPr>
          <w:rFonts w:cs="Times New Roman"/>
          <w:i/>
          <w:iCs/>
          <w:sz w:val="22"/>
          <w:szCs w:val="22"/>
        </w:rPr>
        <w:t xml:space="preserve"> </w:t>
      </w:r>
    </w:p>
    <w:p w:rsidR="004B1933" w:rsidRPr="00516C84" w:rsidRDefault="004B1933" w:rsidP="004B1933">
      <w:pPr>
        <w:pStyle w:val="a3"/>
        <w:widowControl/>
        <w:spacing w:line="240" w:lineRule="atLeast"/>
        <w:ind w:right="-45"/>
        <w:jc w:val="thaiDistribute"/>
        <w:rPr>
          <w:rFonts w:hAnsi="Times New Roman" w:cs="Times New Roman"/>
          <w:b w:val="0"/>
          <w:bCs w:val="0"/>
          <w:sz w:val="22"/>
          <w:szCs w:val="22"/>
        </w:rPr>
      </w:pP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r w:rsidRPr="00516C84">
        <w:rPr>
          <w:rFonts w:eastAsia="SimSun" w:hAnsi="Times New Roman" w:cs="Times New Roman"/>
          <w:b w:val="0"/>
          <w:bCs w:val="0"/>
          <w:sz w:val="22"/>
          <w:szCs w:val="22"/>
          <w:lang w:eastAsia="zh-CN"/>
        </w:rPr>
        <w:t>Interest rate risk arises from the potential change in interest rates. However, the Group expects that the interest rate risk is not significant since a portion of deposits at banks are current accounts while saving deposits</w:t>
      </w:r>
      <w:r w:rsidRPr="00516C84">
        <w:rPr>
          <w:rFonts w:eastAsia="SimSun" w:hAnsi="Times New Roman" w:cs="Times New Roman" w:hint="cs"/>
          <w:b w:val="0"/>
          <w:bCs w:val="0"/>
          <w:sz w:val="22"/>
          <w:szCs w:val="22"/>
          <w:cs/>
          <w:lang w:eastAsia="zh-CN"/>
        </w:rPr>
        <w:t xml:space="preserve"> </w:t>
      </w:r>
      <w:r w:rsidRPr="00516C84">
        <w:rPr>
          <w:rFonts w:eastAsia="SimSun" w:hAnsi="Times New Roman" w:cs="Times New Roman"/>
          <w:b w:val="0"/>
          <w:bCs w:val="0"/>
          <w:sz w:val="22"/>
          <w:szCs w:val="22"/>
          <w:lang w:eastAsia="zh-CN"/>
        </w:rPr>
        <w:t>and fixed deposits as well as loans receivables / payables, lease liabilities and debentures bear interest at fixed rates which approximate or referenced to market interest rates. Significant information regarding interest rates and due dates were disclosed in the related areas in the accompanying financial statements.</w:t>
      </w:r>
    </w:p>
    <w:p w:rsidR="004B1933" w:rsidRPr="00516C84" w:rsidRDefault="004B1933" w:rsidP="004B1933">
      <w:pPr>
        <w:tabs>
          <w:tab w:val="left" w:pos="284"/>
          <w:tab w:val="left" w:pos="709"/>
          <w:tab w:val="left" w:pos="1276"/>
        </w:tabs>
        <w:jc w:val="thaiDistribute"/>
        <w:rPr>
          <w:rFonts w:cs="Cordia New"/>
          <w:sz w:val="22"/>
          <w:szCs w:val="22"/>
        </w:rPr>
      </w:pPr>
    </w:p>
    <w:p w:rsidR="004B1933" w:rsidRPr="00516C84" w:rsidRDefault="004B1933" w:rsidP="004B1933">
      <w:pPr>
        <w:tabs>
          <w:tab w:val="left" w:pos="284"/>
          <w:tab w:val="left" w:pos="709"/>
          <w:tab w:val="left" w:pos="1276"/>
        </w:tabs>
        <w:jc w:val="thaiDistribute"/>
        <w:rPr>
          <w:rFonts w:cs="Times New Roman"/>
          <w:i/>
          <w:iCs/>
          <w:sz w:val="22"/>
          <w:szCs w:val="22"/>
        </w:rPr>
      </w:pPr>
      <w:r w:rsidRPr="00516C84">
        <w:rPr>
          <w:rFonts w:cs="Times New Roman"/>
          <w:i/>
          <w:iCs/>
          <w:sz w:val="22"/>
          <w:szCs w:val="22"/>
        </w:rPr>
        <w:t>Foreign currency exchange rate risk</w:t>
      </w: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r w:rsidRPr="00516C84">
        <w:rPr>
          <w:rFonts w:eastAsia="SimSun" w:hAnsi="Times New Roman" w:cs="Times New Roman"/>
          <w:b w:val="0"/>
          <w:bCs w:val="0"/>
          <w:sz w:val="22"/>
          <w:szCs w:val="22"/>
          <w:lang w:eastAsia="zh-CN"/>
        </w:rPr>
        <w:t xml:space="preserve">The Group has certain foreign currency transactions, which mainly is investment in subsidiaries, whose businesses are operated </w:t>
      </w:r>
      <w:r w:rsidRPr="00516C84">
        <w:rPr>
          <w:rFonts w:eastAsia="SimSun" w:hAnsi="Times New Roman" w:cs="Cordia New"/>
          <w:b w:val="0"/>
          <w:bCs w:val="0"/>
          <w:sz w:val="22"/>
          <w:szCs w:val="22"/>
          <w:lang w:eastAsia="zh-CN"/>
        </w:rPr>
        <w:t>in</w:t>
      </w:r>
      <w:r w:rsidRPr="00516C84">
        <w:rPr>
          <w:rFonts w:eastAsia="SimSun" w:hAnsi="Times New Roman" w:cs="Times New Roman"/>
          <w:b w:val="0"/>
          <w:bCs w:val="0"/>
          <w:sz w:val="22"/>
          <w:szCs w:val="22"/>
          <w:lang w:eastAsia="zh-CN"/>
        </w:rPr>
        <w:t xml:space="preserve"> aboard</w:t>
      </w:r>
      <w:r w:rsidRPr="00516C84">
        <w:rPr>
          <w:rFonts w:eastAsia="SimSun" w:hAnsi="Times New Roman" w:cs="Angsana New"/>
          <w:b w:val="0"/>
          <w:bCs w:val="0"/>
          <w:sz w:val="22"/>
          <w:szCs w:val="22"/>
          <w:lang w:eastAsia="zh-CN"/>
        </w:rPr>
        <w:t>,</w:t>
      </w:r>
      <w:r w:rsidRPr="00516C84">
        <w:rPr>
          <w:rFonts w:eastAsia="SimSun" w:hAnsi="Times New Roman" w:cs="Times New Roman"/>
          <w:b w:val="0"/>
          <w:bCs w:val="0"/>
          <w:sz w:val="22"/>
          <w:szCs w:val="22"/>
          <w:lang w:eastAsia="zh-CN"/>
        </w:rPr>
        <w:t xml:space="preserve"> that give rise to exposure to risk from fluctuations in foreign exchange rates. However, the management of the Group believes that the foreign exchange rate risk is </w:t>
      </w:r>
      <w:r w:rsidR="003736F9">
        <w:rPr>
          <w:rFonts w:eastAsia="SimSun" w:hAnsi="Times New Roman" w:cs="Times New Roman"/>
          <w:b w:val="0"/>
          <w:bCs w:val="0"/>
          <w:sz w:val="22"/>
          <w:szCs w:val="22"/>
          <w:lang w:eastAsia="zh-CN"/>
        </w:rPr>
        <w:t>immaterial</w:t>
      </w:r>
      <w:r w:rsidRPr="00516C84">
        <w:rPr>
          <w:rFonts w:eastAsia="SimSun" w:hAnsi="Times New Roman" w:cs="Times New Roman"/>
          <w:b w:val="0"/>
          <w:bCs w:val="0"/>
          <w:sz w:val="22"/>
          <w:szCs w:val="22"/>
          <w:lang w:eastAsia="zh-CN"/>
        </w:rPr>
        <w:t xml:space="preserve"> because of </w:t>
      </w:r>
      <w:r w:rsidR="003736F9">
        <w:rPr>
          <w:rFonts w:eastAsia="SimSun" w:hAnsi="Times New Roman" w:cs="Times New Roman"/>
          <w:b w:val="0"/>
          <w:bCs w:val="0"/>
          <w:sz w:val="22"/>
          <w:szCs w:val="22"/>
          <w:lang w:eastAsia="zh-CN"/>
        </w:rPr>
        <w:t>insignificant</w:t>
      </w:r>
      <w:r w:rsidRPr="00516C84">
        <w:rPr>
          <w:rFonts w:eastAsia="SimSun" w:hAnsi="Times New Roman" w:cs="Times New Roman"/>
          <w:b w:val="0"/>
          <w:bCs w:val="0"/>
          <w:sz w:val="22"/>
          <w:szCs w:val="22"/>
          <w:lang w:eastAsia="zh-CN"/>
        </w:rPr>
        <w:t xml:space="preserve"> volumes of foreign currency transactions of the Group as compared to the entire business transaction</w:t>
      </w:r>
      <w:r w:rsidRPr="00516C84">
        <w:rPr>
          <w:rFonts w:eastAsia="SimSun" w:hAnsi="Times New Roman" w:cs="Angsana New"/>
          <w:b w:val="0"/>
          <w:bCs w:val="0"/>
          <w:sz w:val="22"/>
          <w:szCs w:val="22"/>
          <w:lang w:eastAsia="zh-CN"/>
        </w:rPr>
        <w:t>s</w:t>
      </w:r>
      <w:r w:rsidRPr="00516C84">
        <w:rPr>
          <w:rFonts w:eastAsia="SimSun" w:hAnsi="Times New Roman" w:cs="Times New Roman"/>
          <w:b w:val="0"/>
          <w:bCs w:val="0"/>
          <w:sz w:val="22"/>
          <w:szCs w:val="22"/>
          <w:lang w:eastAsia="zh-CN"/>
        </w:rPr>
        <w:t>. Hence, no derivative financial instrument was used to mitigate this risk.</w:t>
      </w: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p>
    <w:p w:rsidR="004B1933" w:rsidRPr="00516C84" w:rsidRDefault="004B1933" w:rsidP="004B1933">
      <w:pPr>
        <w:tabs>
          <w:tab w:val="left" w:pos="284"/>
          <w:tab w:val="left" w:pos="709"/>
          <w:tab w:val="left" w:pos="1276"/>
        </w:tabs>
        <w:jc w:val="thaiDistribute"/>
        <w:rPr>
          <w:rFonts w:cs="Times New Roman"/>
          <w:i/>
          <w:iCs/>
          <w:sz w:val="22"/>
          <w:szCs w:val="22"/>
        </w:rPr>
      </w:pPr>
      <w:r w:rsidRPr="00516C84">
        <w:rPr>
          <w:rFonts w:cs="Times New Roman"/>
          <w:i/>
          <w:iCs/>
          <w:sz w:val="22"/>
          <w:szCs w:val="22"/>
        </w:rPr>
        <w:t>Fair value measurements</w:t>
      </w: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r w:rsidRPr="00516C84">
        <w:rPr>
          <w:rFonts w:eastAsia="SimSun" w:hAnsi="Times New Roman" w:cs="Times New Roman"/>
          <w:b w:val="0"/>
          <w:bCs w:val="0"/>
          <w:sz w:val="22"/>
          <w:szCs w:val="22"/>
          <w:lang w:eastAsia="zh-CN"/>
        </w:rPr>
        <w:t xml:space="preserve">As at December 31, </w:t>
      </w:r>
      <w:r w:rsidR="009C1EC8">
        <w:rPr>
          <w:rFonts w:eastAsia="SimSun" w:hAnsi="Times New Roman" w:cs="Times New Roman"/>
          <w:b w:val="0"/>
          <w:bCs w:val="0"/>
          <w:sz w:val="22"/>
          <w:szCs w:val="22"/>
          <w:lang w:eastAsia="zh-CN"/>
        </w:rPr>
        <w:t>2022 and 2021</w:t>
      </w:r>
      <w:r w:rsidRPr="00516C84">
        <w:rPr>
          <w:rFonts w:eastAsia="SimSun" w:hAnsi="Times New Roman" w:cs="Times New Roman"/>
          <w:b w:val="0"/>
          <w:bCs w:val="0"/>
          <w:sz w:val="22"/>
          <w:szCs w:val="22"/>
          <w:lang w:eastAsia="zh-CN"/>
        </w:rPr>
        <w:t xml:space="preserve">, the Group had no any </w:t>
      </w:r>
      <w:r w:rsidRPr="00516C84">
        <w:rPr>
          <w:rFonts w:eastAsia="SimSun" w:cs="Times New Roman"/>
          <w:b w:val="0"/>
          <w:bCs w:val="0"/>
          <w:sz w:val="22"/>
          <w:szCs w:val="22"/>
          <w:lang w:eastAsia="zh-CN"/>
        </w:rPr>
        <w:t>financial assets and financial liabilities</w:t>
      </w:r>
      <w:r w:rsidRPr="00516C84">
        <w:rPr>
          <w:rFonts w:eastAsia="SimSun" w:hAnsi="Times New Roman" w:cs="Times New Roman"/>
          <w:b w:val="0"/>
          <w:bCs w:val="0"/>
          <w:sz w:val="22"/>
          <w:szCs w:val="22"/>
          <w:lang w:eastAsia="zh-CN"/>
        </w:rPr>
        <w:t xml:space="preserve"> that is measured and pre</w:t>
      </w:r>
      <w:r w:rsidR="00C56862">
        <w:rPr>
          <w:rFonts w:eastAsia="SimSun" w:hAnsi="Times New Roman" w:cs="Times New Roman"/>
          <w:b w:val="0"/>
          <w:bCs w:val="0"/>
          <w:sz w:val="22"/>
          <w:szCs w:val="22"/>
          <w:lang w:eastAsia="zh-CN"/>
        </w:rPr>
        <w:t xml:space="preserve">sented at fair value (both on </w:t>
      </w:r>
      <w:r w:rsidRPr="00516C84">
        <w:rPr>
          <w:rFonts w:eastAsia="SimSun" w:hAnsi="Times New Roman" w:cs="Times New Roman"/>
          <w:b w:val="0"/>
          <w:bCs w:val="0"/>
          <w:sz w:val="22"/>
          <w:szCs w:val="22"/>
          <w:lang w:eastAsia="zh-CN"/>
        </w:rPr>
        <w:t>recurring or non-recurring basis) in the statements of financial position, accordingly, there was no disclosure relating to the valuation techniques and inputs used to develop measurements.</w:t>
      </w:r>
    </w:p>
    <w:p w:rsidR="00516C84" w:rsidRPr="00516C84" w:rsidRDefault="00516C84" w:rsidP="004B1933">
      <w:pPr>
        <w:pStyle w:val="a3"/>
        <w:widowControl/>
        <w:spacing w:line="240" w:lineRule="atLeast"/>
        <w:ind w:right="-45"/>
        <w:jc w:val="thaiDistribute"/>
        <w:rPr>
          <w:rFonts w:eastAsia="SimSun" w:hAnsi="Times New Roman" w:cs="Times New Roman"/>
          <w:b w:val="0"/>
          <w:bCs w:val="0"/>
          <w:sz w:val="22"/>
          <w:szCs w:val="22"/>
          <w:lang w:eastAsia="zh-CN"/>
        </w:rPr>
      </w:pPr>
    </w:p>
    <w:p w:rsidR="004B1933" w:rsidRPr="00516C84" w:rsidRDefault="004B1933" w:rsidP="004B1933">
      <w:pPr>
        <w:pStyle w:val="a3"/>
        <w:widowControl/>
        <w:spacing w:line="240" w:lineRule="atLeast"/>
        <w:ind w:right="-45"/>
        <w:jc w:val="thaiDistribute"/>
        <w:rPr>
          <w:rFonts w:eastAsia="SimSun" w:hAnsi="Times New Roman" w:cs="Times New Roman"/>
          <w:b w:val="0"/>
          <w:bCs w:val="0"/>
          <w:sz w:val="22"/>
          <w:szCs w:val="22"/>
          <w:lang w:eastAsia="zh-CN"/>
        </w:rPr>
      </w:pPr>
      <w:r w:rsidRPr="00516C84">
        <w:rPr>
          <w:rFonts w:eastAsia="SimSun" w:hAnsi="Times New Roman" w:cs="Times New Roman"/>
          <w:b w:val="0"/>
          <w:bCs w:val="0"/>
          <w:sz w:val="22"/>
          <w:szCs w:val="22"/>
          <w:lang w:eastAsia="zh-CN"/>
        </w:rPr>
        <w:t xml:space="preserve">However, </w:t>
      </w:r>
      <w:r w:rsidRPr="00516C84">
        <w:rPr>
          <w:rFonts w:eastAsia="SimSun" w:cs="Times New Roman"/>
          <w:b w:val="0"/>
          <w:bCs w:val="0"/>
          <w:sz w:val="22"/>
          <w:szCs w:val="22"/>
          <w:lang w:eastAsia="zh-CN"/>
        </w:rPr>
        <w:t>significant</w:t>
      </w:r>
      <w:r w:rsidRPr="00516C84">
        <w:rPr>
          <w:rFonts w:eastAsia="SimSun" w:hAnsi="Times New Roman" w:cs="Times New Roman"/>
          <w:b w:val="0"/>
          <w:bCs w:val="0"/>
          <w:sz w:val="22"/>
          <w:szCs w:val="22"/>
          <w:lang w:eastAsia="zh-CN"/>
        </w:rPr>
        <w:t xml:space="preserve"> </w:t>
      </w:r>
      <w:r w:rsidRPr="00516C84">
        <w:rPr>
          <w:rFonts w:eastAsia="SimSun" w:cs="Times New Roman"/>
          <w:b w:val="0"/>
          <w:bCs w:val="0"/>
          <w:sz w:val="22"/>
          <w:szCs w:val="22"/>
          <w:lang w:eastAsia="zh-CN"/>
        </w:rPr>
        <w:t xml:space="preserve">financial </w:t>
      </w:r>
      <w:r w:rsidRPr="00516C84">
        <w:rPr>
          <w:rFonts w:hAnsi="Times New Roman" w:cs="Angsana New"/>
          <w:b w:val="0"/>
          <w:bCs w:val="0"/>
          <w:sz w:val="22"/>
          <w:szCs w:val="22"/>
        </w:rPr>
        <w:t>assets and</w:t>
      </w:r>
      <w:r w:rsidRPr="00516C84">
        <w:rPr>
          <w:rFonts w:eastAsia="SimSun" w:cs="Times New Roman"/>
          <w:b w:val="0"/>
          <w:bCs w:val="0"/>
          <w:sz w:val="22"/>
          <w:szCs w:val="22"/>
          <w:lang w:eastAsia="zh-CN"/>
        </w:rPr>
        <w:t xml:space="preserve"> liabilities</w:t>
      </w:r>
      <w:r w:rsidRPr="00516C84">
        <w:rPr>
          <w:rFonts w:eastAsia="SimSun" w:cs="Cordia New" w:hint="cs"/>
          <w:b w:val="0"/>
          <w:bCs w:val="0"/>
          <w:sz w:val="22"/>
          <w:szCs w:val="22"/>
          <w:cs/>
          <w:lang w:eastAsia="zh-CN"/>
        </w:rPr>
        <w:t xml:space="preserve"> </w:t>
      </w:r>
      <w:r w:rsidRPr="00516C84">
        <w:rPr>
          <w:rFonts w:eastAsia="SimSun" w:cs="Cordia New"/>
          <w:b w:val="0"/>
          <w:bCs w:val="0"/>
          <w:sz w:val="22"/>
          <w:szCs w:val="22"/>
          <w:lang w:eastAsia="zh-CN"/>
        </w:rPr>
        <w:t>that are</w:t>
      </w:r>
      <w:r w:rsidRPr="00516C84">
        <w:rPr>
          <w:rFonts w:eastAsia="SimSun" w:cs="Times New Roman"/>
          <w:b w:val="0"/>
          <w:bCs w:val="0"/>
          <w:sz w:val="22"/>
          <w:szCs w:val="22"/>
          <w:lang w:eastAsia="zh-CN"/>
        </w:rPr>
        <w:t xml:space="preserve"> </w:t>
      </w:r>
      <w:r w:rsidRPr="00516C84">
        <w:rPr>
          <w:rFonts w:eastAsia="SimSun" w:hAnsi="Times New Roman" w:cs="Times New Roman"/>
          <w:b w:val="0"/>
          <w:bCs w:val="0"/>
          <w:sz w:val="22"/>
          <w:szCs w:val="22"/>
          <w:lang w:eastAsia="zh-CN"/>
        </w:rPr>
        <w:t xml:space="preserve">not measured and presented at fair value in the statements of financial position as at December 31, </w:t>
      </w:r>
      <w:r w:rsidR="009C1EC8">
        <w:rPr>
          <w:rFonts w:eastAsia="SimSun" w:hAnsi="Times New Roman" w:cs="Times New Roman"/>
          <w:b w:val="0"/>
          <w:bCs w:val="0"/>
          <w:sz w:val="22"/>
          <w:szCs w:val="22"/>
          <w:lang w:eastAsia="zh-CN"/>
        </w:rPr>
        <w:t>2022 and 2021</w:t>
      </w:r>
      <w:r w:rsidRPr="00516C84">
        <w:rPr>
          <w:rFonts w:eastAsia="SimSun" w:hAnsi="Times New Roman" w:cs="Times New Roman"/>
          <w:b w:val="0"/>
          <w:bCs w:val="0"/>
          <w:sz w:val="22"/>
          <w:szCs w:val="22"/>
          <w:lang w:eastAsia="zh-CN"/>
        </w:rPr>
        <w:t xml:space="preserve"> had their fair values as follows:</w:t>
      </w:r>
    </w:p>
    <w:p w:rsidR="004B1933" w:rsidRDefault="004B1933" w:rsidP="004B1933">
      <w:pPr>
        <w:rPr>
          <w:rFonts w:cs="Times New Roman"/>
          <w:sz w:val="22"/>
          <w:szCs w:val="22"/>
        </w:rPr>
      </w:pPr>
    </w:p>
    <w:tbl>
      <w:tblPr>
        <w:tblW w:w="9828" w:type="dxa"/>
        <w:tblLook w:val="04A0"/>
      </w:tblPr>
      <w:tblGrid>
        <w:gridCol w:w="3618"/>
        <w:gridCol w:w="270"/>
        <w:gridCol w:w="1620"/>
        <w:gridCol w:w="270"/>
        <w:gridCol w:w="1440"/>
        <w:gridCol w:w="270"/>
        <w:gridCol w:w="2340"/>
      </w:tblGrid>
      <w:tr w:rsidR="004B1933" w:rsidRPr="00FB5E55" w:rsidTr="00C7484B">
        <w:tc>
          <w:tcPr>
            <w:tcW w:w="3618" w:type="dxa"/>
          </w:tcPr>
          <w:p w:rsidR="004B1933" w:rsidRPr="00FB5E55"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rsidR="004B1933" w:rsidRPr="00FB5E55"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c>
          <w:tcPr>
            <w:tcW w:w="3330" w:type="dxa"/>
            <w:gridSpan w:val="3"/>
            <w:tcBorders>
              <w:bottom w:val="single" w:sz="4" w:space="0" w:color="auto"/>
            </w:tcBorders>
          </w:tcPr>
          <w:p w:rsidR="004B1933" w:rsidRPr="00FB5E55" w:rsidRDefault="004B1933" w:rsidP="00C7484B">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FB5E55">
              <w:rPr>
                <w:rFonts w:cs="Times New Roman"/>
                <w:sz w:val="22"/>
                <w:szCs w:val="22"/>
              </w:rPr>
              <w:t xml:space="preserve">Fair Value - Consolidated </w:t>
            </w:r>
          </w:p>
          <w:p w:rsidR="004B1933" w:rsidRPr="00FB5E55" w:rsidRDefault="004B1933" w:rsidP="00C7484B">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FB5E55">
              <w:rPr>
                <w:rFonts w:cs="Times New Roman"/>
                <w:sz w:val="22"/>
                <w:szCs w:val="22"/>
              </w:rPr>
              <w:t>(In Million Baht)</w:t>
            </w:r>
          </w:p>
        </w:tc>
        <w:tc>
          <w:tcPr>
            <w:tcW w:w="270" w:type="dxa"/>
          </w:tcPr>
          <w:p w:rsidR="004B1933" w:rsidRPr="00FB5E55"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c>
          <w:tcPr>
            <w:tcW w:w="2340" w:type="dxa"/>
          </w:tcPr>
          <w:p w:rsidR="004B1933" w:rsidRPr="00FB5E55"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r>
      <w:tr w:rsidR="004B1933" w:rsidRPr="00FB5E55" w:rsidTr="00C7484B">
        <w:tc>
          <w:tcPr>
            <w:tcW w:w="3618" w:type="dxa"/>
            <w:tcBorders>
              <w:bottom w:val="single" w:sz="4" w:space="0" w:color="auto"/>
            </w:tcBorders>
          </w:tcPr>
          <w:p w:rsidR="004B1933" w:rsidRPr="00FB5E55"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FB5E55">
              <w:rPr>
                <w:rFonts w:cs="Times New Roman"/>
                <w:sz w:val="22"/>
                <w:szCs w:val="22"/>
              </w:rPr>
              <w:t xml:space="preserve">Item in the Financial Statements </w:t>
            </w:r>
          </w:p>
        </w:tc>
        <w:tc>
          <w:tcPr>
            <w:tcW w:w="270" w:type="dxa"/>
          </w:tcPr>
          <w:p w:rsidR="004B1933" w:rsidRPr="00FB5E55"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bottom w:val="single" w:sz="4" w:space="0" w:color="auto"/>
            </w:tcBorders>
          </w:tcPr>
          <w:p w:rsidR="004B1933" w:rsidRPr="00FB5E55" w:rsidRDefault="000462E4"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202</w:t>
            </w:r>
            <w:r w:rsidR="00B97633">
              <w:rPr>
                <w:rFonts w:cs="Times New Roman"/>
                <w:sz w:val="22"/>
                <w:szCs w:val="22"/>
              </w:rPr>
              <w:t>2</w:t>
            </w:r>
          </w:p>
        </w:tc>
        <w:tc>
          <w:tcPr>
            <w:tcW w:w="270" w:type="dxa"/>
            <w:tcBorders>
              <w:top w:val="single" w:sz="4" w:space="0" w:color="auto"/>
            </w:tcBorders>
          </w:tcPr>
          <w:p w:rsidR="004B1933" w:rsidRPr="00FB5E55"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40" w:type="dxa"/>
            <w:tcBorders>
              <w:top w:val="single" w:sz="4" w:space="0" w:color="auto"/>
              <w:bottom w:val="single" w:sz="4" w:space="0" w:color="auto"/>
            </w:tcBorders>
          </w:tcPr>
          <w:p w:rsidR="004B1933" w:rsidRPr="00FB5E55"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20</w:t>
            </w:r>
            <w:r w:rsidR="000462E4">
              <w:rPr>
                <w:rFonts w:cs="Times New Roman"/>
                <w:sz w:val="22"/>
                <w:szCs w:val="22"/>
              </w:rPr>
              <w:t>2</w:t>
            </w:r>
            <w:r w:rsidR="00B97633">
              <w:rPr>
                <w:rFonts w:cs="Times New Roman"/>
                <w:sz w:val="22"/>
                <w:szCs w:val="22"/>
              </w:rPr>
              <w:t>1</w:t>
            </w:r>
          </w:p>
        </w:tc>
        <w:tc>
          <w:tcPr>
            <w:tcW w:w="270" w:type="dxa"/>
          </w:tcPr>
          <w:p w:rsidR="004B1933" w:rsidRPr="00FB5E55"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40" w:type="dxa"/>
            <w:tcBorders>
              <w:bottom w:val="single" w:sz="4" w:space="0" w:color="auto"/>
            </w:tcBorders>
          </w:tcPr>
          <w:p w:rsidR="004B1933" w:rsidRPr="00FB5E55"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FB5E55">
              <w:rPr>
                <w:rFonts w:cs="Times New Roman"/>
                <w:sz w:val="22"/>
                <w:szCs w:val="22"/>
              </w:rPr>
              <w:t>Fair Value Hierarchy</w:t>
            </w:r>
          </w:p>
        </w:tc>
      </w:tr>
      <w:tr w:rsidR="00A92EE6" w:rsidRPr="00A76291" w:rsidTr="00C7484B">
        <w:tc>
          <w:tcPr>
            <w:tcW w:w="3618" w:type="dxa"/>
          </w:tcPr>
          <w:p w:rsidR="00A92EE6" w:rsidRPr="00A76291" w:rsidRDefault="00A92EE6" w:rsidP="00C7484B">
            <w:pPr>
              <w:pStyle w:val="NoSpacing"/>
              <w:widowControl w:val="0"/>
              <w:overflowPunct w:val="0"/>
              <w:autoSpaceDE w:val="0"/>
              <w:autoSpaceDN w:val="0"/>
              <w:adjustRightInd w:val="0"/>
              <w:ind w:right="-68"/>
              <w:textAlignment w:val="baseline"/>
              <w:rPr>
                <w:rFonts w:cs="Times New Roman"/>
                <w:sz w:val="22"/>
                <w:szCs w:val="22"/>
              </w:rPr>
            </w:pPr>
            <w:r w:rsidRPr="00A76291">
              <w:rPr>
                <w:rFonts w:cs="Times New Roman"/>
                <w:sz w:val="22"/>
                <w:szCs w:val="22"/>
              </w:rPr>
              <w:t>Hire-purchase contract  receivables</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tcBorders>
          </w:tcPr>
          <w:p w:rsidR="00A92EE6" w:rsidRPr="00A92EE6" w:rsidRDefault="00A92EE6" w:rsidP="00566462">
            <w:pPr>
              <w:pStyle w:val="NoSpacing"/>
              <w:tabs>
                <w:tab w:val="clear" w:pos="680"/>
                <w:tab w:val="clear" w:pos="907"/>
              </w:tabs>
              <w:spacing w:line="240" w:lineRule="atLeast"/>
              <w:ind w:right="170"/>
              <w:jc w:val="right"/>
              <w:rPr>
                <w:rFonts w:cs="Times New Roman"/>
                <w:sz w:val="22"/>
                <w:szCs w:val="22"/>
              </w:rPr>
            </w:pPr>
            <w:r w:rsidRPr="00A92EE6">
              <w:rPr>
                <w:rFonts w:cs="Times New Roman"/>
                <w:sz w:val="22"/>
                <w:szCs w:val="22"/>
              </w:rPr>
              <w:t>3,213.0</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40" w:type="dxa"/>
            <w:tcBorders>
              <w:top w:val="single" w:sz="4" w:space="0" w:color="auto"/>
            </w:tcBorders>
          </w:tcPr>
          <w:p w:rsidR="00A92EE6" w:rsidRPr="00A76291" w:rsidRDefault="00A92EE6" w:rsidP="00283D2D">
            <w:pPr>
              <w:pStyle w:val="NoSpacing"/>
              <w:tabs>
                <w:tab w:val="clear" w:pos="680"/>
                <w:tab w:val="clear" w:pos="907"/>
              </w:tabs>
              <w:spacing w:line="240" w:lineRule="atLeast"/>
              <w:ind w:right="170"/>
              <w:jc w:val="right"/>
              <w:rPr>
                <w:rFonts w:cs="Cordia New"/>
                <w:sz w:val="22"/>
                <w:szCs w:val="22"/>
              </w:rPr>
            </w:pPr>
            <w:r>
              <w:rPr>
                <w:rFonts w:cs="Times New Roman"/>
                <w:sz w:val="22"/>
                <w:szCs w:val="22"/>
              </w:rPr>
              <w:t>4,518.8</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40" w:type="dxa"/>
            <w:vMerge w:val="restart"/>
          </w:tcPr>
          <w:p w:rsidR="00A92EE6" w:rsidRPr="006E64D9" w:rsidRDefault="00A92EE6" w:rsidP="00C7484B">
            <w:pPr>
              <w:pStyle w:val="NoSpacing"/>
              <w:widowControl w:val="0"/>
              <w:tabs>
                <w:tab w:val="clear" w:pos="454"/>
              </w:tabs>
              <w:overflowPunct w:val="0"/>
              <w:autoSpaceDE w:val="0"/>
              <w:autoSpaceDN w:val="0"/>
              <w:adjustRightInd w:val="0"/>
              <w:ind w:left="-100" w:right="-129"/>
              <w:jc w:val="center"/>
              <w:textAlignment w:val="baseline"/>
              <w:rPr>
                <w:rFonts w:cs="Times New Roman"/>
                <w:sz w:val="18"/>
                <w:szCs w:val="18"/>
              </w:rPr>
            </w:pPr>
            <w:r w:rsidRPr="006E64D9">
              <w:rPr>
                <w:rFonts w:cs="Times New Roman"/>
                <w:sz w:val="18"/>
                <w:szCs w:val="18"/>
              </w:rPr>
              <w:t xml:space="preserve">Level </w:t>
            </w:r>
            <w:r w:rsidRPr="006E64D9">
              <w:rPr>
                <w:rFonts w:cs="Times New Roman" w:hint="cs"/>
                <w:sz w:val="18"/>
                <w:szCs w:val="18"/>
                <w:cs/>
              </w:rPr>
              <w:t>3</w:t>
            </w:r>
            <w:r w:rsidRPr="006E64D9">
              <w:rPr>
                <w:rFonts w:cs="Times New Roman"/>
                <w:sz w:val="18"/>
                <w:szCs w:val="18"/>
              </w:rPr>
              <w:t xml:space="preserve"> inputs</w:t>
            </w:r>
          </w:p>
          <w:p w:rsidR="00A92EE6" w:rsidRPr="006E64D9" w:rsidRDefault="00A92EE6" w:rsidP="00C7484B">
            <w:pPr>
              <w:pStyle w:val="NoSpacing"/>
              <w:widowControl w:val="0"/>
              <w:tabs>
                <w:tab w:val="clear" w:pos="454"/>
              </w:tabs>
              <w:overflowPunct w:val="0"/>
              <w:autoSpaceDE w:val="0"/>
              <w:autoSpaceDN w:val="0"/>
              <w:adjustRightInd w:val="0"/>
              <w:ind w:left="-100" w:right="-129"/>
              <w:jc w:val="center"/>
              <w:textAlignment w:val="baseline"/>
              <w:rPr>
                <w:rFonts w:cs="Times New Roman"/>
                <w:sz w:val="18"/>
                <w:szCs w:val="18"/>
              </w:rPr>
            </w:pPr>
            <w:r w:rsidRPr="006E64D9">
              <w:rPr>
                <w:rFonts w:cs="Times New Roman"/>
                <w:sz w:val="18"/>
                <w:szCs w:val="18"/>
              </w:rPr>
              <w:t>(discounted cash flows using market interest rates</w:t>
            </w:r>
            <w:r w:rsidRPr="006E64D9">
              <w:rPr>
                <w:rFonts w:cs="Cordia New" w:hint="cs"/>
                <w:sz w:val="18"/>
                <w:szCs w:val="18"/>
                <w:cs/>
              </w:rPr>
              <w:t xml:space="preserve"> </w:t>
            </w:r>
            <w:r w:rsidRPr="006E64D9">
              <w:rPr>
                <w:rFonts w:cs="Cordia New"/>
                <w:sz w:val="18"/>
                <w:szCs w:val="18"/>
              </w:rPr>
              <w:t>for the similar credits</w:t>
            </w:r>
            <w:r w:rsidRPr="006E64D9">
              <w:rPr>
                <w:rFonts w:cs="Times New Roman"/>
                <w:sz w:val="18"/>
                <w:szCs w:val="18"/>
              </w:rPr>
              <w:t>)</w:t>
            </w:r>
          </w:p>
        </w:tc>
      </w:tr>
      <w:tr w:rsidR="00A92EE6" w:rsidRPr="00A76291" w:rsidTr="00C7484B">
        <w:tc>
          <w:tcPr>
            <w:tcW w:w="3618" w:type="dxa"/>
          </w:tcPr>
          <w:p w:rsidR="00A92EE6" w:rsidRPr="00A76291" w:rsidRDefault="00A92EE6" w:rsidP="00C7484B">
            <w:pPr>
              <w:pStyle w:val="NoSpacing"/>
              <w:widowControl w:val="0"/>
              <w:overflowPunct w:val="0"/>
              <w:autoSpaceDE w:val="0"/>
              <w:autoSpaceDN w:val="0"/>
              <w:adjustRightInd w:val="0"/>
              <w:ind w:right="-68"/>
              <w:textAlignment w:val="baseline"/>
              <w:rPr>
                <w:rFonts w:cs="Times New Roman"/>
                <w:sz w:val="22"/>
                <w:szCs w:val="22"/>
              </w:rPr>
            </w:pPr>
            <w:r w:rsidRPr="00A76291">
              <w:rPr>
                <w:rFonts w:cs="Times New Roman"/>
                <w:sz w:val="22"/>
                <w:szCs w:val="22"/>
              </w:rPr>
              <w:t>Loan receivables</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rsidR="00A92EE6" w:rsidRPr="00A92EE6" w:rsidRDefault="00A92EE6" w:rsidP="00CB5F93">
            <w:pPr>
              <w:pStyle w:val="NoSpacing"/>
              <w:tabs>
                <w:tab w:val="clear" w:pos="680"/>
                <w:tab w:val="clear" w:pos="907"/>
              </w:tabs>
              <w:spacing w:line="240" w:lineRule="atLeast"/>
              <w:ind w:right="170"/>
              <w:jc w:val="right"/>
              <w:rPr>
                <w:rFonts w:cs="Times New Roman"/>
                <w:sz w:val="22"/>
                <w:szCs w:val="22"/>
              </w:rPr>
            </w:pPr>
            <w:r w:rsidRPr="00A92EE6">
              <w:rPr>
                <w:rFonts w:cs="Times New Roman"/>
                <w:sz w:val="22"/>
                <w:szCs w:val="22"/>
              </w:rPr>
              <w:t>1</w:t>
            </w:r>
            <w:r w:rsidR="00CB5F93">
              <w:rPr>
                <w:rFonts w:cs="Times New Roman"/>
                <w:sz w:val="22"/>
                <w:szCs w:val="22"/>
              </w:rPr>
              <w:t>8.0</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40" w:type="dxa"/>
          </w:tcPr>
          <w:p w:rsidR="00A92EE6" w:rsidRPr="00A76291" w:rsidRDefault="00A92EE6" w:rsidP="00283D2D">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87.2</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40" w:type="dxa"/>
            <w:vMerge/>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A92EE6" w:rsidRPr="00A76291" w:rsidTr="00C7484B">
        <w:tc>
          <w:tcPr>
            <w:tcW w:w="3618" w:type="dxa"/>
          </w:tcPr>
          <w:p w:rsidR="00A92EE6" w:rsidRPr="00A76291" w:rsidRDefault="00A92EE6" w:rsidP="00C7484B">
            <w:pPr>
              <w:pStyle w:val="NoSpacing"/>
              <w:widowControl w:val="0"/>
              <w:overflowPunct w:val="0"/>
              <w:autoSpaceDE w:val="0"/>
              <w:autoSpaceDN w:val="0"/>
              <w:adjustRightInd w:val="0"/>
              <w:ind w:right="-68"/>
              <w:textAlignment w:val="baseline"/>
              <w:rPr>
                <w:rFonts w:cs="Times New Roman"/>
                <w:sz w:val="22"/>
                <w:szCs w:val="22"/>
              </w:rPr>
            </w:pPr>
            <w:proofErr w:type="spellStart"/>
            <w:r w:rsidRPr="00A76291">
              <w:rPr>
                <w:rFonts w:cs="Times New Roman"/>
                <w:sz w:val="22"/>
                <w:szCs w:val="22"/>
              </w:rPr>
              <w:t>Nano</w:t>
            </w:r>
            <w:proofErr w:type="spellEnd"/>
            <w:r w:rsidRPr="00A76291">
              <w:rPr>
                <w:rFonts w:cs="Times New Roman"/>
                <w:sz w:val="22"/>
                <w:szCs w:val="22"/>
              </w:rPr>
              <w:t xml:space="preserve"> finance receivables</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rsidR="00A92EE6" w:rsidRPr="00A92EE6" w:rsidRDefault="00A92EE6" w:rsidP="00566462">
            <w:pPr>
              <w:pStyle w:val="NoSpacing"/>
              <w:tabs>
                <w:tab w:val="clear" w:pos="680"/>
                <w:tab w:val="clear" w:pos="907"/>
              </w:tabs>
              <w:spacing w:line="240" w:lineRule="atLeast"/>
              <w:ind w:right="170"/>
              <w:jc w:val="right"/>
              <w:rPr>
                <w:rFonts w:cs="Times New Roman"/>
                <w:sz w:val="22"/>
                <w:szCs w:val="22"/>
              </w:rPr>
            </w:pPr>
            <w:r w:rsidRPr="00A92EE6">
              <w:rPr>
                <w:rFonts w:cs="Times New Roman"/>
                <w:sz w:val="22"/>
                <w:szCs w:val="22"/>
              </w:rPr>
              <w:t>11.7</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40" w:type="dxa"/>
          </w:tcPr>
          <w:p w:rsidR="00A92EE6" w:rsidRPr="00A76291" w:rsidRDefault="00A92EE6" w:rsidP="00283D2D">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31.5</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40" w:type="dxa"/>
            <w:vMerge/>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A92EE6" w:rsidRPr="00A76291" w:rsidTr="00C7484B">
        <w:tc>
          <w:tcPr>
            <w:tcW w:w="3618" w:type="dxa"/>
          </w:tcPr>
          <w:p w:rsidR="00A92EE6" w:rsidRPr="00A76291" w:rsidRDefault="00A92EE6" w:rsidP="00C7484B">
            <w:pPr>
              <w:pStyle w:val="NoSpacing"/>
              <w:widowControl w:val="0"/>
              <w:overflowPunct w:val="0"/>
              <w:autoSpaceDE w:val="0"/>
              <w:autoSpaceDN w:val="0"/>
              <w:adjustRightInd w:val="0"/>
              <w:ind w:right="-68"/>
              <w:textAlignment w:val="baseline"/>
              <w:rPr>
                <w:rFonts w:cs="Cordia New"/>
                <w:sz w:val="22"/>
                <w:szCs w:val="22"/>
              </w:rPr>
            </w:pPr>
            <w:r>
              <w:rPr>
                <w:rFonts w:cs="Times New Roman"/>
                <w:sz w:val="22"/>
                <w:szCs w:val="22"/>
              </w:rPr>
              <w:t>L</w:t>
            </w:r>
            <w:r w:rsidRPr="00A76291">
              <w:rPr>
                <w:rFonts w:cs="Times New Roman"/>
                <w:sz w:val="22"/>
                <w:szCs w:val="22"/>
              </w:rPr>
              <w:t>oans to other parties</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rsidR="00A92EE6" w:rsidRPr="00A92EE6" w:rsidRDefault="00A92EE6" w:rsidP="00566462">
            <w:pPr>
              <w:pStyle w:val="NoSpacing"/>
              <w:tabs>
                <w:tab w:val="clear" w:pos="680"/>
                <w:tab w:val="clear" w:pos="907"/>
              </w:tabs>
              <w:spacing w:line="240" w:lineRule="atLeast"/>
              <w:ind w:right="170"/>
              <w:jc w:val="right"/>
              <w:rPr>
                <w:rFonts w:cs="Times New Roman"/>
                <w:sz w:val="22"/>
                <w:szCs w:val="22"/>
              </w:rPr>
            </w:pPr>
            <w:r w:rsidRPr="00A92EE6">
              <w:rPr>
                <w:rFonts w:cs="Times New Roman"/>
                <w:sz w:val="22"/>
                <w:szCs w:val="22"/>
              </w:rPr>
              <w:t>30.5</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40" w:type="dxa"/>
          </w:tcPr>
          <w:p w:rsidR="00A92EE6" w:rsidRPr="00A76291" w:rsidRDefault="00A92EE6" w:rsidP="00283D2D">
            <w:pPr>
              <w:pStyle w:val="NoSpacing"/>
              <w:tabs>
                <w:tab w:val="clear" w:pos="680"/>
                <w:tab w:val="clear" w:pos="907"/>
              </w:tabs>
              <w:spacing w:line="240" w:lineRule="atLeast"/>
              <w:ind w:right="170"/>
              <w:jc w:val="right"/>
              <w:rPr>
                <w:rFonts w:cs="Times New Roman"/>
                <w:sz w:val="22"/>
                <w:szCs w:val="22"/>
              </w:rPr>
            </w:pPr>
            <w:r w:rsidRPr="00A76291">
              <w:rPr>
                <w:rFonts w:cs="Times New Roman"/>
                <w:sz w:val="22"/>
                <w:szCs w:val="22"/>
              </w:rPr>
              <w:t>61.3</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40" w:type="dxa"/>
            <w:vMerge/>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bl>
    <w:p w:rsidR="004B1933" w:rsidRPr="00A76291" w:rsidRDefault="004B1933" w:rsidP="004B1933">
      <w:pPr>
        <w:rPr>
          <w:rFonts w:cs="Times New Roman"/>
          <w:sz w:val="22"/>
          <w:szCs w:val="22"/>
        </w:rPr>
      </w:pPr>
    </w:p>
    <w:tbl>
      <w:tblPr>
        <w:tblW w:w="9828" w:type="dxa"/>
        <w:tblLook w:val="04A0"/>
      </w:tblPr>
      <w:tblGrid>
        <w:gridCol w:w="3618"/>
        <w:gridCol w:w="270"/>
        <w:gridCol w:w="1620"/>
        <w:gridCol w:w="270"/>
        <w:gridCol w:w="1462"/>
        <w:gridCol w:w="235"/>
        <w:gridCol w:w="2353"/>
      </w:tblGrid>
      <w:tr w:rsidR="004B1933" w:rsidRPr="00A76291" w:rsidTr="00C7484B">
        <w:tc>
          <w:tcPr>
            <w:tcW w:w="3618"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c>
          <w:tcPr>
            <w:tcW w:w="3352" w:type="dxa"/>
            <w:gridSpan w:val="3"/>
            <w:tcBorders>
              <w:bottom w:val="single" w:sz="4" w:space="0" w:color="auto"/>
            </w:tcBorders>
          </w:tcPr>
          <w:p w:rsidR="004B1933" w:rsidRPr="00A76291" w:rsidRDefault="004B1933" w:rsidP="00C7484B">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A76291">
              <w:rPr>
                <w:rFonts w:cs="Times New Roman"/>
                <w:sz w:val="22"/>
                <w:szCs w:val="22"/>
              </w:rPr>
              <w:t>Fair Value - The Company Only             (In Million Baht)</w:t>
            </w:r>
          </w:p>
        </w:tc>
        <w:tc>
          <w:tcPr>
            <w:tcW w:w="235"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c>
          <w:tcPr>
            <w:tcW w:w="2353"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r>
      <w:tr w:rsidR="004B1933" w:rsidRPr="00A76291" w:rsidTr="00C7484B">
        <w:tc>
          <w:tcPr>
            <w:tcW w:w="3618" w:type="dxa"/>
            <w:tcBorders>
              <w:bottom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76291">
              <w:rPr>
                <w:rFonts w:cs="Times New Roman"/>
                <w:sz w:val="22"/>
                <w:szCs w:val="22"/>
              </w:rPr>
              <w:t xml:space="preserve">Item in the Financial Statements </w:t>
            </w:r>
          </w:p>
        </w:tc>
        <w:tc>
          <w:tcPr>
            <w:tcW w:w="270" w:type="dxa"/>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bottom w:val="single" w:sz="4" w:space="0" w:color="auto"/>
            </w:tcBorders>
          </w:tcPr>
          <w:p w:rsidR="004B1933" w:rsidRPr="00A76291" w:rsidRDefault="000462E4"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A76291">
              <w:rPr>
                <w:rFonts w:cs="Times New Roman"/>
                <w:sz w:val="22"/>
                <w:szCs w:val="22"/>
              </w:rPr>
              <w:t>202</w:t>
            </w:r>
            <w:r w:rsidR="00B97633">
              <w:rPr>
                <w:rFonts w:cs="Times New Roman"/>
                <w:sz w:val="22"/>
                <w:szCs w:val="22"/>
              </w:rPr>
              <w:t>2</w:t>
            </w:r>
          </w:p>
        </w:tc>
        <w:tc>
          <w:tcPr>
            <w:tcW w:w="270" w:type="dxa"/>
            <w:tcBorders>
              <w:top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bottom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A76291">
              <w:rPr>
                <w:rFonts w:cs="Times New Roman"/>
                <w:sz w:val="22"/>
                <w:szCs w:val="22"/>
              </w:rPr>
              <w:t>20</w:t>
            </w:r>
            <w:r w:rsidR="000462E4" w:rsidRPr="00A76291">
              <w:rPr>
                <w:rFonts w:cs="Times New Roman"/>
                <w:sz w:val="22"/>
                <w:szCs w:val="22"/>
              </w:rPr>
              <w:t>2</w:t>
            </w:r>
            <w:r w:rsidR="00B97633">
              <w:rPr>
                <w:rFonts w:cs="Times New Roman"/>
                <w:sz w:val="22"/>
                <w:szCs w:val="22"/>
              </w:rPr>
              <w:t>1</w:t>
            </w:r>
          </w:p>
        </w:tc>
        <w:tc>
          <w:tcPr>
            <w:tcW w:w="235" w:type="dxa"/>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Borders>
              <w:bottom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76291">
              <w:rPr>
                <w:rFonts w:cs="Times New Roman"/>
                <w:sz w:val="22"/>
                <w:szCs w:val="22"/>
              </w:rPr>
              <w:t>Fair Value Hierarchy</w:t>
            </w:r>
          </w:p>
        </w:tc>
      </w:tr>
      <w:tr w:rsidR="00A92EE6" w:rsidRPr="00A76291" w:rsidTr="00C7484B">
        <w:tc>
          <w:tcPr>
            <w:tcW w:w="3618" w:type="dxa"/>
          </w:tcPr>
          <w:p w:rsidR="00A92EE6" w:rsidRPr="00A76291" w:rsidRDefault="00A92EE6" w:rsidP="00C7484B">
            <w:pPr>
              <w:pStyle w:val="NoSpacing"/>
              <w:widowControl w:val="0"/>
              <w:overflowPunct w:val="0"/>
              <w:autoSpaceDE w:val="0"/>
              <w:autoSpaceDN w:val="0"/>
              <w:adjustRightInd w:val="0"/>
              <w:ind w:right="-68"/>
              <w:textAlignment w:val="baseline"/>
              <w:rPr>
                <w:rFonts w:cs="Times New Roman"/>
                <w:sz w:val="22"/>
                <w:szCs w:val="22"/>
              </w:rPr>
            </w:pPr>
            <w:r w:rsidRPr="00A76291">
              <w:rPr>
                <w:rFonts w:cs="Times New Roman"/>
                <w:sz w:val="22"/>
                <w:szCs w:val="22"/>
              </w:rPr>
              <w:t>Hire-purchase contract  receivables</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tcBorders>
          </w:tcPr>
          <w:p w:rsidR="00A92EE6" w:rsidRPr="00A92EE6" w:rsidRDefault="00A92EE6" w:rsidP="00566462">
            <w:pPr>
              <w:pStyle w:val="NoSpacing"/>
              <w:tabs>
                <w:tab w:val="clear" w:pos="680"/>
                <w:tab w:val="clear" w:pos="907"/>
              </w:tabs>
              <w:spacing w:line="240" w:lineRule="atLeast"/>
              <w:ind w:right="170"/>
              <w:jc w:val="right"/>
              <w:rPr>
                <w:rFonts w:cs="Times New Roman"/>
                <w:sz w:val="22"/>
                <w:szCs w:val="22"/>
              </w:rPr>
            </w:pPr>
            <w:r w:rsidRPr="00A92EE6">
              <w:rPr>
                <w:rFonts w:cs="Times New Roman"/>
                <w:sz w:val="22"/>
                <w:szCs w:val="22"/>
              </w:rPr>
              <w:t>2,060.4</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tcBorders>
          </w:tcPr>
          <w:p w:rsidR="00A92EE6" w:rsidRPr="00A76291" w:rsidRDefault="00A92EE6" w:rsidP="00283D2D">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2,968.2</w:t>
            </w:r>
          </w:p>
        </w:tc>
        <w:tc>
          <w:tcPr>
            <w:tcW w:w="235"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val="restart"/>
          </w:tcPr>
          <w:p w:rsidR="00A92EE6" w:rsidRPr="006E64D9" w:rsidRDefault="00A92EE6" w:rsidP="00C7484B">
            <w:pPr>
              <w:pStyle w:val="NoSpacing"/>
              <w:widowControl w:val="0"/>
              <w:tabs>
                <w:tab w:val="clear" w:pos="454"/>
              </w:tabs>
              <w:overflowPunct w:val="0"/>
              <w:autoSpaceDE w:val="0"/>
              <w:autoSpaceDN w:val="0"/>
              <w:adjustRightInd w:val="0"/>
              <w:ind w:left="-100" w:right="-129"/>
              <w:jc w:val="center"/>
              <w:textAlignment w:val="baseline"/>
              <w:rPr>
                <w:rFonts w:cs="Times New Roman"/>
                <w:sz w:val="18"/>
                <w:szCs w:val="18"/>
              </w:rPr>
            </w:pPr>
            <w:r w:rsidRPr="006E64D9">
              <w:rPr>
                <w:rFonts w:cs="Times New Roman"/>
                <w:sz w:val="18"/>
                <w:szCs w:val="18"/>
              </w:rPr>
              <w:t xml:space="preserve">Level </w:t>
            </w:r>
            <w:r w:rsidRPr="006E64D9">
              <w:rPr>
                <w:rFonts w:cs="Times New Roman" w:hint="cs"/>
                <w:sz w:val="18"/>
                <w:szCs w:val="18"/>
                <w:cs/>
              </w:rPr>
              <w:t>3</w:t>
            </w:r>
            <w:r w:rsidRPr="006E64D9">
              <w:rPr>
                <w:rFonts w:cs="Times New Roman"/>
                <w:sz w:val="18"/>
                <w:szCs w:val="18"/>
              </w:rPr>
              <w:t xml:space="preserve"> inputs</w:t>
            </w:r>
          </w:p>
          <w:p w:rsidR="00A92EE6" w:rsidRPr="006E64D9" w:rsidRDefault="00A92EE6" w:rsidP="00C7484B">
            <w:pPr>
              <w:pStyle w:val="NoSpacing"/>
              <w:widowControl w:val="0"/>
              <w:tabs>
                <w:tab w:val="clear" w:pos="454"/>
              </w:tabs>
              <w:overflowPunct w:val="0"/>
              <w:autoSpaceDE w:val="0"/>
              <w:autoSpaceDN w:val="0"/>
              <w:adjustRightInd w:val="0"/>
              <w:ind w:left="-100" w:right="-129"/>
              <w:jc w:val="center"/>
              <w:textAlignment w:val="baseline"/>
              <w:rPr>
                <w:rFonts w:cs="Times New Roman"/>
                <w:sz w:val="18"/>
                <w:szCs w:val="18"/>
              </w:rPr>
            </w:pPr>
            <w:r w:rsidRPr="006E64D9">
              <w:rPr>
                <w:rFonts w:cs="Times New Roman"/>
                <w:sz w:val="18"/>
                <w:szCs w:val="18"/>
              </w:rPr>
              <w:t>(discounted cash flows using market interest rates</w:t>
            </w:r>
            <w:r w:rsidRPr="006E64D9">
              <w:rPr>
                <w:rFonts w:cs="Cordia New" w:hint="cs"/>
                <w:sz w:val="18"/>
                <w:szCs w:val="18"/>
                <w:cs/>
              </w:rPr>
              <w:t xml:space="preserve"> </w:t>
            </w:r>
            <w:r w:rsidRPr="006E64D9">
              <w:rPr>
                <w:rFonts w:cs="Cordia New"/>
                <w:sz w:val="18"/>
                <w:szCs w:val="18"/>
              </w:rPr>
              <w:t>for the similar credits</w:t>
            </w:r>
            <w:r w:rsidRPr="006E64D9">
              <w:rPr>
                <w:rFonts w:cs="Times New Roman"/>
                <w:sz w:val="18"/>
                <w:szCs w:val="18"/>
              </w:rPr>
              <w:t>)</w:t>
            </w:r>
          </w:p>
        </w:tc>
      </w:tr>
      <w:tr w:rsidR="00A92EE6" w:rsidRPr="00A76291" w:rsidTr="00C7484B">
        <w:tc>
          <w:tcPr>
            <w:tcW w:w="3618" w:type="dxa"/>
          </w:tcPr>
          <w:p w:rsidR="00A92EE6" w:rsidRPr="00A76291" w:rsidRDefault="00A92EE6" w:rsidP="00C7484B">
            <w:pPr>
              <w:pStyle w:val="NoSpacing"/>
              <w:widowControl w:val="0"/>
              <w:overflowPunct w:val="0"/>
              <w:autoSpaceDE w:val="0"/>
              <w:autoSpaceDN w:val="0"/>
              <w:adjustRightInd w:val="0"/>
              <w:ind w:right="-68"/>
              <w:textAlignment w:val="baseline"/>
              <w:rPr>
                <w:rFonts w:cs="Times New Roman"/>
                <w:sz w:val="22"/>
                <w:szCs w:val="22"/>
              </w:rPr>
            </w:pPr>
            <w:r w:rsidRPr="00A76291">
              <w:rPr>
                <w:rFonts w:cs="Times New Roman"/>
                <w:sz w:val="22"/>
                <w:szCs w:val="22"/>
              </w:rPr>
              <w:t>Loan receivables</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rsidR="00A92EE6" w:rsidRPr="00A92EE6" w:rsidRDefault="003057A2" w:rsidP="00566462">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5</w:t>
            </w:r>
            <w:r w:rsidR="00A92EE6" w:rsidRPr="00A92EE6">
              <w:rPr>
                <w:rFonts w:cs="Times New Roman"/>
                <w:sz w:val="22"/>
                <w:szCs w:val="22"/>
              </w:rPr>
              <w:t>.0</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rsidR="00A92EE6" w:rsidRPr="00A76291" w:rsidRDefault="00A92EE6" w:rsidP="00283D2D">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69.7</w:t>
            </w:r>
          </w:p>
        </w:tc>
        <w:tc>
          <w:tcPr>
            <w:tcW w:w="235"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A92EE6" w:rsidRPr="00A76291" w:rsidTr="00C7484B">
        <w:tc>
          <w:tcPr>
            <w:tcW w:w="3618" w:type="dxa"/>
          </w:tcPr>
          <w:p w:rsidR="00A92EE6" w:rsidRPr="00A76291" w:rsidRDefault="00A92EE6" w:rsidP="00C7484B">
            <w:pPr>
              <w:pStyle w:val="NoSpacing"/>
              <w:widowControl w:val="0"/>
              <w:overflowPunct w:val="0"/>
              <w:autoSpaceDE w:val="0"/>
              <w:autoSpaceDN w:val="0"/>
              <w:adjustRightInd w:val="0"/>
              <w:ind w:right="-68"/>
              <w:textAlignment w:val="baseline"/>
              <w:rPr>
                <w:rFonts w:cs="Cordia New"/>
                <w:sz w:val="22"/>
                <w:szCs w:val="22"/>
              </w:rPr>
            </w:pPr>
            <w:r>
              <w:rPr>
                <w:rFonts w:cs="Times New Roman"/>
                <w:sz w:val="22"/>
                <w:szCs w:val="22"/>
              </w:rPr>
              <w:t>L</w:t>
            </w:r>
            <w:r w:rsidRPr="00A76291">
              <w:rPr>
                <w:rFonts w:cs="Times New Roman"/>
                <w:sz w:val="22"/>
                <w:szCs w:val="22"/>
              </w:rPr>
              <w:t>oans to other parties</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rsidR="00A92EE6" w:rsidRPr="00A92EE6" w:rsidRDefault="00A92EE6" w:rsidP="00566462">
            <w:pPr>
              <w:pStyle w:val="NoSpacing"/>
              <w:tabs>
                <w:tab w:val="clear" w:pos="680"/>
                <w:tab w:val="clear" w:pos="907"/>
              </w:tabs>
              <w:spacing w:line="240" w:lineRule="atLeast"/>
              <w:ind w:right="170"/>
              <w:jc w:val="right"/>
              <w:rPr>
                <w:rFonts w:cs="Times New Roman"/>
                <w:sz w:val="22"/>
                <w:szCs w:val="22"/>
              </w:rPr>
            </w:pPr>
            <w:r w:rsidRPr="00A92EE6">
              <w:rPr>
                <w:rFonts w:cs="Times New Roman"/>
                <w:sz w:val="22"/>
                <w:szCs w:val="22"/>
              </w:rPr>
              <w:t>30.5</w:t>
            </w:r>
          </w:p>
        </w:tc>
        <w:tc>
          <w:tcPr>
            <w:tcW w:w="270"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rsidR="00A92EE6" w:rsidRPr="00A76291" w:rsidRDefault="00A92EE6" w:rsidP="00283D2D">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61.3</w:t>
            </w:r>
          </w:p>
        </w:tc>
        <w:tc>
          <w:tcPr>
            <w:tcW w:w="235" w:type="dxa"/>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rsidR="00A92EE6" w:rsidRPr="00A76291" w:rsidRDefault="00A92EE6"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bl>
    <w:p w:rsidR="004B1933" w:rsidRPr="00A76291" w:rsidRDefault="004B1933" w:rsidP="004B1933">
      <w:pPr>
        <w:rPr>
          <w:rFonts w:cs="Times New Roman"/>
          <w:sz w:val="22"/>
          <w:szCs w:val="22"/>
        </w:rPr>
      </w:pPr>
    </w:p>
    <w:tbl>
      <w:tblPr>
        <w:tblW w:w="9828" w:type="dxa"/>
        <w:tblLook w:val="04A0"/>
      </w:tblPr>
      <w:tblGrid>
        <w:gridCol w:w="3618"/>
        <w:gridCol w:w="270"/>
        <w:gridCol w:w="1620"/>
        <w:gridCol w:w="270"/>
        <w:gridCol w:w="1462"/>
        <w:gridCol w:w="236"/>
        <w:gridCol w:w="2352"/>
      </w:tblGrid>
      <w:tr w:rsidR="004B1933" w:rsidRPr="00A76291" w:rsidTr="00C7484B">
        <w:tc>
          <w:tcPr>
            <w:tcW w:w="3618"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c>
          <w:tcPr>
            <w:tcW w:w="3352" w:type="dxa"/>
            <w:gridSpan w:val="3"/>
            <w:tcBorders>
              <w:bottom w:val="single" w:sz="4" w:space="0" w:color="auto"/>
            </w:tcBorders>
          </w:tcPr>
          <w:p w:rsidR="004B1933" w:rsidRPr="00A76291" w:rsidRDefault="004B1933" w:rsidP="00C7484B">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A76291">
              <w:rPr>
                <w:rFonts w:cs="Times New Roman"/>
                <w:sz w:val="22"/>
                <w:szCs w:val="22"/>
              </w:rPr>
              <w:t xml:space="preserve">Fair Value - Consolidated and </w:t>
            </w:r>
          </w:p>
          <w:p w:rsidR="004B1933" w:rsidRPr="00A76291" w:rsidRDefault="004B1933" w:rsidP="00C7484B">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A76291">
              <w:rPr>
                <w:rFonts w:cs="Times New Roman"/>
                <w:sz w:val="22"/>
                <w:szCs w:val="22"/>
              </w:rPr>
              <w:t>the Company Only (In Million Baht)</w:t>
            </w:r>
          </w:p>
        </w:tc>
        <w:tc>
          <w:tcPr>
            <w:tcW w:w="236"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c>
          <w:tcPr>
            <w:tcW w:w="2352" w:type="dxa"/>
          </w:tcPr>
          <w:p w:rsidR="004B1933" w:rsidRPr="00A76291" w:rsidRDefault="004B1933" w:rsidP="00C7484B">
            <w:pPr>
              <w:pStyle w:val="NoSpacing"/>
              <w:widowControl w:val="0"/>
              <w:overflowPunct w:val="0"/>
              <w:autoSpaceDE w:val="0"/>
              <w:autoSpaceDN w:val="0"/>
              <w:adjustRightInd w:val="0"/>
              <w:ind w:right="386"/>
              <w:jc w:val="center"/>
              <w:textAlignment w:val="baseline"/>
              <w:rPr>
                <w:rFonts w:cs="Times New Roman"/>
                <w:sz w:val="22"/>
                <w:szCs w:val="22"/>
              </w:rPr>
            </w:pPr>
          </w:p>
        </w:tc>
      </w:tr>
      <w:tr w:rsidR="004B1933" w:rsidRPr="00A76291" w:rsidTr="00C7484B">
        <w:tc>
          <w:tcPr>
            <w:tcW w:w="3618" w:type="dxa"/>
            <w:tcBorders>
              <w:bottom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76291">
              <w:rPr>
                <w:rFonts w:cs="Times New Roman"/>
                <w:sz w:val="22"/>
                <w:szCs w:val="22"/>
              </w:rPr>
              <w:t xml:space="preserve">Item in the Financial Statements </w:t>
            </w:r>
          </w:p>
        </w:tc>
        <w:tc>
          <w:tcPr>
            <w:tcW w:w="270" w:type="dxa"/>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bottom w:val="single" w:sz="4" w:space="0" w:color="auto"/>
            </w:tcBorders>
          </w:tcPr>
          <w:p w:rsidR="004B1933" w:rsidRPr="00A76291" w:rsidRDefault="000462E4"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A76291">
              <w:rPr>
                <w:rFonts w:cs="Times New Roman"/>
                <w:sz w:val="22"/>
                <w:szCs w:val="22"/>
              </w:rPr>
              <w:t>202</w:t>
            </w:r>
            <w:r w:rsidR="00B97633">
              <w:rPr>
                <w:rFonts w:cs="Times New Roman"/>
                <w:sz w:val="22"/>
                <w:szCs w:val="22"/>
              </w:rPr>
              <w:t>2</w:t>
            </w:r>
          </w:p>
        </w:tc>
        <w:tc>
          <w:tcPr>
            <w:tcW w:w="270" w:type="dxa"/>
            <w:tcBorders>
              <w:top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bottom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A76291">
              <w:rPr>
                <w:rFonts w:cs="Times New Roman"/>
                <w:sz w:val="22"/>
                <w:szCs w:val="22"/>
              </w:rPr>
              <w:t>20</w:t>
            </w:r>
            <w:r w:rsidR="000462E4" w:rsidRPr="00A76291">
              <w:rPr>
                <w:rFonts w:cs="Times New Roman"/>
                <w:sz w:val="22"/>
                <w:szCs w:val="22"/>
              </w:rPr>
              <w:t>2</w:t>
            </w:r>
            <w:r w:rsidR="00B97633">
              <w:rPr>
                <w:rFonts w:cs="Times New Roman"/>
                <w:sz w:val="22"/>
                <w:szCs w:val="22"/>
              </w:rPr>
              <w:t>1</w:t>
            </w:r>
          </w:p>
        </w:tc>
        <w:tc>
          <w:tcPr>
            <w:tcW w:w="236" w:type="dxa"/>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2" w:type="dxa"/>
            <w:tcBorders>
              <w:bottom w:val="single" w:sz="4" w:space="0" w:color="auto"/>
            </w:tcBorders>
          </w:tcPr>
          <w:p w:rsidR="004B1933" w:rsidRPr="00A76291" w:rsidRDefault="004B1933" w:rsidP="00C7484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76291">
              <w:rPr>
                <w:rFonts w:cs="Times New Roman"/>
                <w:sz w:val="22"/>
                <w:szCs w:val="22"/>
              </w:rPr>
              <w:t>Fair Value Hierarchy</w:t>
            </w:r>
          </w:p>
        </w:tc>
      </w:tr>
      <w:tr w:rsidR="00B97633" w:rsidRPr="00FB5E55" w:rsidTr="00C7484B">
        <w:tc>
          <w:tcPr>
            <w:tcW w:w="3618" w:type="dxa"/>
          </w:tcPr>
          <w:p w:rsidR="00B97633" w:rsidRPr="00A76291" w:rsidRDefault="00B97633" w:rsidP="00C7484B">
            <w:pPr>
              <w:pStyle w:val="NoSpacing"/>
              <w:widowControl w:val="0"/>
              <w:overflowPunct w:val="0"/>
              <w:autoSpaceDE w:val="0"/>
              <w:autoSpaceDN w:val="0"/>
              <w:adjustRightInd w:val="0"/>
              <w:ind w:right="-68"/>
              <w:textAlignment w:val="baseline"/>
              <w:rPr>
                <w:rFonts w:cs="Times New Roman"/>
                <w:sz w:val="22"/>
                <w:szCs w:val="22"/>
              </w:rPr>
            </w:pPr>
            <w:r w:rsidRPr="00A76291">
              <w:rPr>
                <w:rFonts w:cs="Times New Roman"/>
                <w:sz w:val="22"/>
                <w:szCs w:val="22"/>
              </w:rPr>
              <w:t>Debentures</w:t>
            </w:r>
          </w:p>
        </w:tc>
        <w:tc>
          <w:tcPr>
            <w:tcW w:w="270" w:type="dxa"/>
          </w:tcPr>
          <w:p w:rsidR="00B97633" w:rsidRPr="00A76291" w:rsidRDefault="00B97633" w:rsidP="00C7484B">
            <w:pPr>
              <w:pStyle w:val="NoSpacing"/>
              <w:widowControl w:val="0"/>
              <w:overflowPunct w:val="0"/>
              <w:autoSpaceDE w:val="0"/>
              <w:autoSpaceDN w:val="0"/>
              <w:adjustRightInd w:val="0"/>
              <w:ind w:right="386"/>
              <w:jc w:val="thaiDistribute"/>
              <w:textAlignment w:val="baseline"/>
              <w:rPr>
                <w:rFonts w:cs="Times New Roman"/>
                <w:sz w:val="22"/>
                <w:szCs w:val="22"/>
              </w:rPr>
            </w:pPr>
          </w:p>
        </w:tc>
        <w:tc>
          <w:tcPr>
            <w:tcW w:w="1620" w:type="dxa"/>
          </w:tcPr>
          <w:p w:rsidR="00B97633" w:rsidRPr="00A76291" w:rsidRDefault="00B97633" w:rsidP="00B97633">
            <w:pPr>
              <w:pStyle w:val="NoSpacing"/>
              <w:widowControl w:val="0"/>
              <w:tabs>
                <w:tab w:val="clear" w:pos="680"/>
                <w:tab w:val="clear" w:pos="907"/>
              </w:tabs>
              <w:overflowPunct w:val="0"/>
              <w:autoSpaceDE w:val="0"/>
              <w:autoSpaceDN w:val="0"/>
              <w:adjustRightInd w:val="0"/>
              <w:ind w:right="170"/>
              <w:jc w:val="center"/>
              <w:textAlignment w:val="baseline"/>
              <w:rPr>
                <w:rFonts w:cs="Times New Roman"/>
                <w:sz w:val="22"/>
                <w:szCs w:val="22"/>
              </w:rPr>
            </w:pPr>
            <w:r>
              <w:rPr>
                <w:rFonts w:cs="Times New Roman"/>
                <w:sz w:val="22"/>
                <w:szCs w:val="22"/>
              </w:rPr>
              <w:t xml:space="preserve">          -</w:t>
            </w:r>
          </w:p>
        </w:tc>
        <w:tc>
          <w:tcPr>
            <w:tcW w:w="270" w:type="dxa"/>
          </w:tcPr>
          <w:p w:rsidR="00B97633" w:rsidRPr="00A76291" w:rsidRDefault="00B97633" w:rsidP="00C7484B">
            <w:pPr>
              <w:pStyle w:val="NoSpacing"/>
              <w:widowControl w:val="0"/>
              <w:tabs>
                <w:tab w:val="clear" w:pos="680"/>
                <w:tab w:val="clear" w:pos="907"/>
              </w:tabs>
              <w:overflowPunct w:val="0"/>
              <w:autoSpaceDE w:val="0"/>
              <w:autoSpaceDN w:val="0"/>
              <w:adjustRightInd w:val="0"/>
              <w:ind w:right="170"/>
              <w:jc w:val="right"/>
              <w:textAlignment w:val="baseline"/>
              <w:rPr>
                <w:rFonts w:cs="Times New Roman"/>
                <w:sz w:val="22"/>
                <w:szCs w:val="22"/>
              </w:rPr>
            </w:pPr>
          </w:p>
        </w:tc>
        <w:tc>
          <w:tcPr>
            <w:tcW w:w="1462" w:type="dxa"/>
          </w:tcPr>
          <w:p w:rsidR="00B97633" w:rsidRPr="00A76291" w:rsidRDefault="00B97633" w:rsidP="00283D2D">
            <w:pPr>
              <w:pStyle w:val="NoSpacing"/>
              <w:widowControl w:val="0"/>
              <w:tabs>
                <w:tab w:val="clear" w:pos="680"/>
                <w:tab w:val="clear" w:pos="907"/>
              </w:tabs>
              <w:overflowPunct w:val="0"/>
              <w:autoSpaceDE w:val="0"/>
              <w:autoSpaceDN w:val="0"/>
              <w:adjustRightInd w:val="0"/>
              <w:ind w:right="170"/>
              <w:jc w:val="right"/>
              <w:textAlignment w:val="baseline"/>
              <w:rPr>
                <w:rFonts w:cs="Times New Roman"/>
                <w:sz w:val="22"/>
                <w:szCs w:val="22"/>
              </w:rPr>
            </w:pPr>
            <w:r w:rsidRPr="00A76291">
              <w:rPr>
                <w:rFonts w:cs="Cordia New"/>
                <w:sz w:val="22"/>
                <w:szCs w:val="22"/>
              </w:rPr>
              <w:t>400.0</w:t>
            </w:r>
          </w:p>
        </w:tc>
        <w:tc>
          <w:tcPr>
            <w:tcW w:w="236" w:type="dxa"/>
          </w:tcPr>
          <w:p w:rsidR="00B97633" w:rsidRPr="00A76291" w:rsidRDefault="00B97633" w:rsidP="00C7484B">
            <w:pPr>
              <w:pStyle w:val="NoSpacing"/>
              <w:widowControl w:val="0"/>
              <w:overflowPunct w:val="0"/>
              <w:autoSpaceDE w:val="0"/>
              <w:autoSpaceDN w:val="0"/>
              <w:adjustRightInd w:val="0"/>
              <w:ind w:right="386"/>
              <w:jc w:val="thaiDistribute"/>
              <w:textAlignment w:val="baseline"/>
              <w:rPr>
                <w:rFonts w:cs="Times New Roman"/>
                <w:sz w:val="22"/>
                <w:szCs w:val="22"/>
              </w:rPr>
            </w:pPr>
          </w:p>
        </w:tc>
        <w:tc>
          <w:tcPr>
            <w:tcW w:w="2352" w:type="dxa"/>
          </w:tcPr>
          <w:p w:rsidR="00B97633" w:rsidRPr="006E64D9" w:rsidRDefault="00B97633" w:rsidP="00C7484B">
            <w:pPr>
              <w:pStyle w:val="NoSpacing"/>
              <w:widowControl w:val="0"/>
              <w:tabs>
                <w:tab w:val="clear" w:pos="454"/>
              </w:tabs>
              <w:overflowPunct w:val="0"/>
              <w:autoSpaceDE w:val="0"/>
              <w:autoSpaceDN w:val="0"/>
              <w:adjustRightInd w:val="0"/>
              <w:ind w:left="-100" w:right="-129"/>
              <w:jc w:val="center"/>
              <w:textAlignment w:val="baseline"/>
              <w:rPr>
                <w:rFonts w:cs="Times New Roman"/>
                <w:sz w:val="18"/>
                <w:szCs w:val="18"/>
              </w:rPr>
            </w:pPr>
            <w:r w:rsidRPr="006E64D9">
              <w:rPr>
                <w:rFonts w:cs="Times New Roman"/>
                <w:sz w:val="18"/>
                <w:szCs w:val="18"/>
              </w:rPr>
              <w:t>Level 2 inputs</w:t>
            </w:r>
          </w:p>
          <w:p w:rsidR="00B97633" w:rsidRPr="006E64D9" w:rsidRDefault="00B97633" w:rsidP="00C7484B">
            <w:pPr>
              <w:pStyle w:val="NoSpacing"/>
              <w:widowControl w:val="0"/>
              <w:tabs>
                <w:tab w:val="clear" w:pos="454"/>
              </w:tabs>
              <w:overflowPunct w:val="0"/>
              <w:autoSpaceDE w:val="0"/>
              <w:autoSpaceDN w:val="0"/>
              <w:adjustRightInd w:val="0"/>
              <w:ind w:left="-100" w:right="-129"/>
              <w:jc w:val="center"/>
              <w:textAlignment w:val="baseline"/>
              <w:rPr>
                <w:rFonts w:cs="Times New Roman"/>
                <w:sz w:val="18"/>
                <w:szCs w:val="18"/>
              </w:rPr>
            </w:pPr>
            <w:r w:rsidRPr="006E64D9">
              <w:rPr>
                <w:rFonts w:cs="Times New Roman"/>
                <w:sz w:val="18"/>
                <w:szCs w:val="18"/>
              </w:rPr>
              <w:t>(the prices announced and referenced by the Thai Bond Market Association)</w:t>
            </w:r>
          </w:p>
        </w:tc>
      </w:tr>
    </w:tbl>
    <w:p w:rsidR="004B1933" w:rsidRDefault="004B1933" w:rsidP="004B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Cordia New"/>
          <w:sz w:val="22"/>
          <w:szCs w:val="22"/>
          <w:lang w:eastAsia="zh-CN"/>
        </w:rPr>
      </w:pPr>
    </w:p>
    <w:p w:rsidR="004B1933" w:rsidRPr="001E2365" w:rsidRDefault="004B1933" w:rsidP="004B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sz w:val="22"/>
          <w:szCs w:val="22"/>
          <w:lang w:eastAsia="zh-CN"/>
        </w:rPr>
      </w:pPr>
      <w:r>
        <w:rPr>
          <w:rFonts w:eastAsia="SimSun" w:cs="Times New Roman"/>
          <w:sz w:val="22"/>
          <w:szCs w:val="22"/>
          <w:lang w:eastAsia="zh-CN"/>
        </w:rPr>
        <w:t xml:space="preserve">Other than the </w:t>
      </w:r>
      <w:r w:rsidRPr="00FB5E55">
        <w:rPr>
          <w:rFonts w:eastAsia="SimSun" w:cs="Times New Roman"/>
          <w:sz w:val="22"/>
          <w:szCs w:val="22"/>
          <w:lang w:eastAsia="zh-CN"/>
        </w:rPr>
        <w:t xml:space="preserve">abovementioned </w:t>
      </w:r>
      <w:r>
        <w:rPr>
          <w:rFonts w:eastAsia="SimSun" w:cs="Times New Roman"/>
          <w:sz w:val="22"/>
          <w:szCs w:val="22"/>
          <w:lang w:eastAsia="zh-CN"/>
        </w:rPr>
        <w:t>item</w:t>
      </w:r>
      <w:r w:rsidRPr="00FB5E55">
        <w:rPr>
          <w:rFonts w:eastAsia="SimSun" w:cs="Times New Roman"/>
          <w:sz w:val="22"/>
          <w:szCs w:val="22"/>
          <w:lang w:eastAsia="zh-CN"/>
        </w:rPr>
        <w:t xml:space="preserve">s, the following assumptions were used by the Group </w:t>
      </w:r>
      <w:r w:rsidRPr="008B6052">
        <w:rPr>
          <w:rFonts w:eastAsia="SimSun" w:cs="Times New Roman"/>
          <w:sz w:val="22"/>
          <w:szCs w:val="22"/>
          <w:lang w:eastAsia="zh-CN"/>
        </w:rPr>
        <w:t>in measuring the fair values of financial assets and financial liabilities</w:t>
      </w:r>
      <w:r w:rsidRPr="001E2365">
        <w:rPr>
          <w:rFonts w:eastAsia="SimSun" w:cs="Times New Roman" w:hint="cs"/>
          <w:sz w:val="22"/>
          <w:szCs w:val="22"/>
          <w:cs/>
          <w:lang w:eastAsia="zh-CN"/>
        </w:rPr>
        <w:t xml:space="preserve"> </w:t>
      </w:r>
      <w:r w:rsidRPr="001E2365">
        <w:rPr>
          <w:rFonts w:eastAsia="SimSun" w:cs="Times New Roman"/>
          <w:sz w:val="22"/>
          <w:szCs w:val="22"/>
          <w:lang w:eastAsia="zh-CN"/>
        </w:rPr>
        <w:t>(Level 2 input</w:t>
      </w:r>
      <w:r>
        <w:rPr>
          <w:rFonts w:eastAsia="SimSun" w:cs="Times New Roman"/>
          <w:sz w:val="22"/>
          <w:szCs w:val="22"/>
          <w:lang w:eastAsia="zh-CN"/>
        </w:rPr>
        <w:t>s</w:t>
      </w:r>
      <w:r w:rsidRPr="001E2365">
        <w:rPr>
          <w:rFonts w:eastAsia="SimSun" w:cs="Times New Roman"/>
          <w:sz w:val="22"/>
          <w:szCs w:val="22"/>
          <w:lang w:eastAsia="zh-CN"/>
        </w:rPr>
        <w:t xml:space="preserve"> of the fair value hierarchy).</w:t>
      </w:r>
    </w:p>
    <w:p w:rsidR="004B1933" w:rsidRPr="00FB5E55" w:rsidRDefault="004B1933" w:rsidP="004B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b/>
          <w:bCs/>
          <w:sz w:val="22"/>
          <w:szCs w:val="22"/>
          <w:lang w:eastAsia="zh-CN"/>
        </w:rPr>
      </w:pPr>
    </w:p>
    <w:p w:rsidR="00C06057" w:rsidRDefault="00C0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Times New Roman"/>
          <w:sz w:val="22"/>
          <w:szCs w:val="22"/>
          <w:lang w:eastAsia="zh-CN"/>
        </w:rPr>
      </w:pPr>
      <w:r>
        <w:rPr>
          <w:rFonts w:eastAsia="SimSun" w:cs="Times New Roman"/>
          <w:b/>
          <w:bCs/>
          <w:sz w:val="22"/>
          <w:szCs w:val="22"/>
          <w:lang w:eastAsia="zh-CN"/>
        </w:rPr>
        <w:br w:type="page"/>
      </w:r>
    </w:p>
    <w:p w:rsidR="004B1933" w:rsidRPr="001E2365" w:rsidRDefault="004B1933" w:rsidP="004B1933">
      <w:pPr>
        <w:pStyle w:val="a3"/>
        <w:widowControl/>
        <w:spacing w:line="240" w:lineRule="atLeast"/>
        <w:ind w:right="-45"/>
        <w:jc w:val="thaiDistribute"/>
        <w:rPr>
          <w:rFonts w:eastAsia="SimSun" w:hAnsi="Times New Roman" w:cs="Cordia New"/>
          <w:b w:val="0"/>
          <w:bCs w:val="0"/>
          <w:sz w:val="22"/>
          <w:szCs w:val="22"/>
          <w:lang w:eastAsia="zh-CN"/>
        </w:rPr>
      </w:pPr>
      <w:r w:rsidRPr="00FB5E55">
        <w:rPr>
          <w:rFonts w:eastAsia="SimSun" w:hAnsi="Times New Roman" w:cs="Times New Roman"/>
          <w:b w:val="0"/>
          <w:bCs w:val="0"/>
          <w:sz w:val="22"/>
          <w:szCs w:val="22"/>
          <w:lang w:eastAsia="zh-CN"/>
        </w:rPr>
        <w:lastRenderedPageBreak/>
        <w:t>Cash and cash equivalents</w:t>
      </w:r>
      <w:r w:rsidRPr="001E2365">
        <w:rPr>
          <w:rFonts w:eastAsia="SimSun" w:hAnsi="Times New Roman" w:cs="Times New Roman"/>
          <w:b w:val="0"/>
          <w:bCs w:val="0"/>
          <w:sz w:val="22"/>
          <w:szCs w:val="22"/>
          <w:lang w:eastAsia="zh-CN"/>
        </w:rPr>
        <w:t>,</w:t>
      </w:r>
      <w:r w:rsidR="00516C84">
        <w:rPr>
          <w:rFonts w:eastAsia="SimSun" w:hAnsi="Times New Roman" w:cs="Times New Roman"/>
          <w:b w:val="0"/>
          <w:bCs w:val="0"/>
          <w:sz w:val="22"/>
          <w:szCs w:val="22"/>
          <w:lang w:eastAsia="zh-CN"/>
        </w:rPr>
        <w:t xml:space="preserve"> fixed deposits at banks,</w:t>
      </w:r>
      <w:r w:rsidRPr="001E2365">
        <w:rPr>
          <w:rFonts w:eastAsia="SimSun" w:hAnsi="Times New Roman" w:cs="Times New Roman"/>
          <w:b w:val="0"/>
          <w:bCs w:val="0"/>
          <w:sz w:val="22"/>
          <w:szCs w:val="22"/>
          <w:lang w:eastAsia="zh-CN"/>
        </w:rPr>
        <w:t xml:space="preserve"> restricted deposits at financial institutions,</w:t>
      </w:r>
      <w:r w:rsidRPr="00FB5E55">
        <w:rPr>
          <w:rFonts w:eastAsia="SimSun" w:hAnsi="Times New Roman" w:cs="Times New Roman"/>
          <w:b w:val="0"/>
          <w:bCs w:val="0"/>
          <w:sz w:val="22"/>
          <w:szCs w:val="22"/>
          <w:lang w:eastAsia="zh-CN"/>
        </w:rPr>
        <w:t xml:space="preserve"> bank overdrafts, trade receivables and payables, other receivables and payables</w:t>
      </w:r>
      <w:r w:rsidRPr="001E2365">
        <w:rPr>
          <w:rFonts w:eastAsia="SimSun" w:hAnsi="Times New Roman" w:cs="Times New Roman"/>
          <w:b w:val="0"/>
          <w:bCs w:val="0"/>
          <w:sz w:val="22"/>
          <w:szCs w:val="22"/>
          <w:lang w:eastAsia="zh-CN"/>
        </w:rPr>
        <w:t>, loan receivables and payables and lease liabilities</w:t>
      </w:r>
      <w:r>
        <w:rPr>
          <w:rFonts w:eastAsia="SimSun" w:hAnsi="Times New Roman" w:cs="Times New Roman"/>
          <w:b w:val="0"/>
          <w:bCs w:val="0"/>
          <w:sz w:val="22"/>
          <w:szCs w:val="22"/>
          <w:lang w:eastAsia="zh-CN"/>
        </w:rPr>
        <w:t xml:space="preserve"> </w:t>
      </w:r>
      <w:r w:rsidRPr="00BB4E66">
        <w:rPr>
          <w:rFonts w:eastAsia="SimSun" w:hAnsi="Times New Roman" w:cs="Times New Roman"/>
          <w:b w:val="0"/>
          <w:bCs w:val="0"/>
          <w:sz w:val="22"/>
          <w:szCs w:val="22"/>
          <w:lang w:eastAsia="zh-CN"/>
        </w:rPr>
        <w:t>had</w:t>
      </w:r>
      <w:r w:rsidRPr="00FB5E55">
        <w:rPr>
          <w:rFonts w:eastAsia="SimSun" w:hAnsi="Times New Roman" w:cs="Times New Roman"/>
          <w:b w:val="0"/>
          <w:bCs w:val="0"/>
          <w:sz w:val="22"/>
          <w:szCs w:val="22"/>
          <w:lang w:eastAsia="zh-CN"/>
        </w:rPr>
        <w:t xml:space="preserve"> carrying values that did not materially differ from their fair values because these financial assets and liabilities will mature in a short-term period or </w:t>
      </w:r>
      <w:r w:rsidRPr="001E2365">
        <w:rPr>
          <w:rFonts w:eastAsia="SimSun" w:hAnsi="Times New Roman" w:cs="Times New Roman"/>
          <w:b w:val="0"/>
          <w:bCs w:val="0"/>
          <w:sz w:val="22"/>
          <w:szCs w:val="22"/>
          <w:lang w:eastAsia="zh-CN"/>
        </w:rPr>
        <w:t>bear interest at fixed rates</w:t>
      </w:r>
      <w:r w:rsidRPr="00FB5E55">
        <w:rPr>
          <w:rFonts w:eastAsia="SimSun" w:hAnsi="Times New Roman" w:cs="Times New Roman"/>
          <w:b w:val="0"/>
          <w:bCs w:val="0"/>
          <w:sz w:val="22"/>
          <w:szCs w:val="22"/>
          <w:lang w:eastAsia="zh-CN"/>
        </w:rPr>
        <w:t xml:space="preserve"> </w:t>
      </w:r>
      <w:r w:rsidRPr="001E2365">
        <w:rPr>
          <w:rFonts w:eastAsia="SimSun" w:hAnsi="Times New Roman" w:cs="Times New Roman"/>
          <w:b w:val="0"/>
          <w:bCs w:val="0"/>
          <w:sz w:val="22"/>
          <w:szCs w:val="22"/>
          <w:lang w:eastAsia="zh-CN"/>
        </w:rPr>
        <w:t xml:space="preserve">which approximate </w:t>
      </w:r>
      <w:r w:rsidR="0046408C">
        <w:rPr>
          <w:rFonts w:eastAsia="SimSun" w:hAnsi="Times New Roman" w:cs="Times New Roman"/>
          <w:b w:val="0"/>
          <w:bCs w:val="0"/>
          <w:sz w:val="22"/>
          <w:szCs w:val="22"/>
          <w:lang w:eastAsia="zh-CN"/>
        </w:rPr>
        <w:t xml:space="preserve">the </w:t>
      </w:r>
      <w:r w:rsidRPr="001E2365">
        <w:rPr>
          <w:rFonts w:eastAsia="SimSun" w:hAnsi="Times New Roman" w:cs="Times New Roman"/>
          <w:b w:val="0"/>
          <w:bCs w:val="0"/>
          <w:sz w:val="22"/>
          <w:szCs w:val="22"/>
          <w:lang w:eastAsia="zh-CN"/>
        </w:rPr>
        <w:t>market interest rates</w:t>
      </w:r>
      <w:r>
        <w:rPr>
          <w:rFonts w:eastAsia="SimSun" w:hAnsi="Times New Roman" w:cs="Times New Roman"/>
          <w:b w:val="0"/>
          <w:bCs w:val="0"/>
          <w:sz w:val="22"/>
          <w:szCs w:val="22"/>
          <w:lang w:eastAsia="zh-CN"/>
        </w:rPr>
        <w:t xml:space="preserve"> or </w:t>
      </w:r>
      <w:r w:rsidRPr="001E2365">
        <w:rPr>
          <w:rFonts w:eastAsia="SimSun" w:hAnsi="Times New Roman" w:cs="Times New Roman"/>
          <w:b w:val="0"/>
          <w:bCs w:val="0"/>
          <w:sz w:val="22"/>
          <w:szCs w:val="22"/>
          <w:lang w:eastAsia="zh-CN"/>
        </w:rPr>
        <w:t>referenced</w:t>
      </w:r>
      <w:r>
        <w:rPr>
          <w:rFonts w:eastAsia="SimSun" w:hAnsi="Times New Roman" w:cs="Times New Roman"/>
          <w:b w:val="0"/>
          <w:bCs w:val="0"/>
          <w:sz w:val="22"/>
          <w:szCs w:val="22"/>
          <w:lang w:eastAsia="zh-CN"/>
        </w:rPr>
        <w:t xml:space="preserve"> to</w:t>
      </w:r>
      <w:r w:rsidRPr="001E2365">
        <w:rPr>
          <w:rFonts w:eastAsia="SimSun" w:hAnsi="Times New Roman" w:cs="Times New Roman"/>
          <w:b w:val="0"/>
          <w:bCs w:val="0"/>
          <w:sz w:val="22"/>
          <w:szCs w:val="22"/>
          <w:lang w:eastAsia="zh-CN"/>
        </w:rPr>
        <w:t xml:space="preserve"> </w:t>
      </w:r>
      <w:r w:rsidR="0046408C">
        <w:rPr>
          <w:rFonts w:eastAsia="SimSun" w:hAnsi="Times New Roman" w:cs="Times New Roman"/>
          <w:b w:val="0"/>
          <w:bCs w:val="0"/>
          <w:sz w:val="22"/>
          <w:szCs w:val="22"/>
          <w:lang w:eastAsia="zh-CN"/>
        </w:rPr>
        <w:t xml:space="preserve">the </w:t>
      </w:r>
      <w:r w:rsidRPr="001E2365">
        <w:rPr>
          <w:rFonts w:eastAsia="SimSun" w:hAnsi="Times New Roman" w:cs="Times New Roman"/>
          <w:b w:val="0"/>
          <w:bCs w:val="0"/>
          <w:sz w:val="22"/>
          <w:szCs w:val="22"/>
          <w:lang w:eastAsia="zh-CN"/>
        </w:rPr>
        <w:t>market interest rates</w:t>
      </w:r>
      <w:r>
        <w:rPr>
          <w:rFonts w:eastAsia="SimSun" w:hAnsi="Times New Roman" w:cs="Cordia New" w:hint="cs"/>
          <w:b w:val="0"/>
          <w:bCs w:val="0"/>
          <w:sz w:val="22"/>
          <w:szCs w:val="22"/>
          <w:cs/>
          <w:lang w:eastAsia="zh-CN"/>
        </w:rPr>
        <w:t>.</w:t>
      </w:r>
    </w:p>
    <w:p w:rsidR="000462E4" w:rsidRDefault="000462E4" w:rsidP="004B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562FF5" w:rsidRPr="00A5620C" w:rsidRDefault="00562FF5" w:rsidP="00562FF5">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A5620C">
        <w:rPr>
          <w:rFonts w:cs="Times New Roman"/>
          <w:b/>
          <w:bCs/>
          <w:caps/>
          <w:sz w:val="22"/>
          <w:szCs w:val="22"/>
        </w:rPr>
        <w:t>COMMITMENTS ON LONG-TERM SERVICE AGREEMENTS</w:t>
      </w:r>
    </w:p>
    <w:p w:rsidR="004674E9" w:rsidRPr="00A5620C" w:rsidRDefault="004674E9" w:rsidP="004674E9">
      <w:pPr>
        <w:spacing w:line="240" w:lineRule="auto"/>
        <w:jc w:val="thaiDistribute"/>
        <w:rPr>
          <w:rFonts w:cs="Times New Roman"/>
          <w:sz w:val="22"/>
          <w:szCs w:val="22"/>
        </w:rPr>
      </w:pPr>
    </w:p>
    <w:p w:rsidR="004674E9" w:rsidRPr="00A5620C" w:rsidRDefault="00562FF5" w:rsidP="00C84530">
      <w:pPr>
        <w:tabs>
          <w:tab w:val="left" w:pos="540"/>
        </w:tabs>
        <w:jc w:val="both"/>
        <w:rPr>
          <w:rFonts w:cs="Times New Roman"/>
          <w:sz w:val="22"/>
          <w:szCs w:val="22"/>
        </w:rPr>
      </w:pPr>
      <w:r w:rsidRPr="00A5620C">
        <w:rPr>
          <w:rFonts w:cs="Times New Roman"/>
          <w:sz w:val="22"/>
          <w:szCs w:val="22"/>
        </w:rPr>
        <w:t xml:space="preserve">As at </w:t>
      </w:r>
      <w:r w:rsidR="005E70D8">
        <w:rPr>
          <w:sz w:val="22"/>
          <w:szCs w:val="28"/>
        </w:rPr>
        <w:t>Dec</w:t>
      </w:r>
      <w:r w:rsidR="003E1875" w:rsidRPr="00A5620C">
        <w:rPr>
          <w:rFonts w:cs="Times New Roman"/>
          <w:sz w:val="22"/>
          <w:szCs w:val="22"/>
        </w:rPr>
        <w:t>ember</w:t>
      </w:r>
      <w:r w:rsidR="005E70D8">
        <w:rPr>
          <w:rFonts w:cs="Times New Roman"/>
          <w:sz w:val="22"/>
          <w:szCs w:val="22"/>
        </w:rPr>
        <w:t xml:space="preserve"> 31</w:t>
      </w:r>
      <w:r w:rsidR="0046408C">
        <w:rPr>
          <w:rFonts w:cs="Times New Roman"/>
          <w:sz w:val="22"/>
          <w:szCs w:val="22"/>
        </w:rPr>
        <w:t>, 2022</w:t>
      </w:r>
      <w:r w:rsidR="004674E9" w:rsidRPr="00A5620C">
        <w:rPr>
          <w:rFonts w:cs="Times New Roman"/>
          <w:sz w:val="22"/>
          <w:szCs w:val="22"/>
        </w:rPr>
        <w:t xml:space="preserve">, the Group had commitments on service agreements </w:t>
      </w:r>
      <w:r w:rsidR="00F705DF" w:rsidRPr="00A5620C">
        <w:rPr>
          <w:rFonts w:cs="Times New Roman"/>
          <w:sz w:val="22"/>
          <w:szCs w:val="22"/>
        </w:rPr>
        <w:t xml:space="preserve">in </w:t>
      </w:r>
      <w:r w:rsidR="007112FA" w:rsidRPr="00A5620C">
        <w:rPr>
          <w:rFonts w:cs="Times New Roman"/>
          <w:sz w:val="22"/>
          <w:szCs w:val="22"/>
        </w:rPr>
        <w:t>connection with the building</w:t>
      </w:r>
      <w:r w:rsidR="00F705DF" w:rsidRPr="00A5620C">
        <w:rPr>
          <w:rFonts w:cs="Times New Roman" w:hint="cs"/>
          <w:sz w:val="22"/>
          <w:szCs w:val="22"/>
          <w:cs/>
        </w:rPr>
        <w:t xml:space="preserve"> </w:t>
      </w:r>
      <w:r w:rsidR="00F705DF" w:rsidRPr="00A5620C">
        <w:rPr>
          <w:rFonts w:cs="Times New Roman"/>
          <w:sz w:val="22"/>
          <w:szCs w:val="22"/>
        </w:rPr>
        <w:t xml:space="preserve">space lease agreements </w:t>
      </w:r>
      <w:r w:rsidR="004674E9" w:rsidRPr="00A5620C">
        <w:rPr>
          <w:rFonts w:cs="Times New Roman"/>
          <w:sz w:val="22"/>
          <w:szCs w:val="22"/>
        </w:rPr>
        <w:t>for office premises and branches whereby the related service fees are committed to pay as follows:</w:t>
      </w:r>
    </w:p>
    <w:p w:rsidR="004674E9" w:rsidRPr="00A5620C" w:rsidRDefault="004674E9" w:rsidP="004674E9">
      <w:pPr>
        <w:spacing w:line="240" w:lineRule="auto"/>
        <w:jc w:val="thaiDistribute"/>
        <w:rPr>
          <w:rFonts w:eastAsia="SimSun" w:cs="Times New Roman"/>
          <w:sz w:val="22"/>
          <w:szCs w:val="22"/>
          <w:lang w:eastAsia="zh-CN"/>
        </w:rPr>
      </w:pPr>
    </w:p>
    <w:tbl>
      <w:tblPr>
        <w:tblW w:w="7338" w:type="dxa"/>
        <w:tblLook w:val="04A0"/>
      </w:tblPr>
      <w:tblGrid>
        <w:gridCol w:w="5495"/>
        <w:gridCol w:w="1843"/>
      </w:tblGrid>
      <w:tr w:rsidR="004674E9" w:rsidRPr="00A5620C" w:rsidTr="00B54850">
        <w:tc>
          <w:tcPr>
            <w:tcW w:w="5495" w:type="dxa"/>
            <w:vAlign w:val="bottom"/>
          </w:tcPr>
          <w:p w:rsidR="004674E9" w:rsidRPr="00A5620C" w:rsidRDefault="004674E9" w:rsidP="00B54850">
            <w:pPr>
              <w:pStyle w:val="BodyText2"/>
              <w:widowControl w:val="0"/>
              <w:overflowPunct w:val="0"/>
              <w:autoSpaceDE w:val="0"/>
              <w:autoSpaceDN w:val="0"/>
              <w:adjustRightInd w:val="0"/>
              <w:textAlignment w:val="baseline"/>
              <w:rPr>
                <w:rFonts w:cs="Times New Roman"/>
                <w:sz w:val="22"/>
                <w:szCs w:val="22"/>
                <w:lang w:val="en-US"/>
              </w:rPr>
            </w:pPr>
          </w:p>
        </w:tc>
        <w:tc>
          <w:tcPr>
            <w:tcW w:w="1843" w:type="dxa"/>
            <w:tcBorders>
              <w:bottom w:val="single" w:sz="4" w:space="0" w:color="auto"/>
            </w:tcBorders>
            <w:vAlign w:val="bottom"/>
          </w:tcPr>
          <w:p w:rsidR="004674E9" w:rsidRPr="00A5620C" w:rsidRDefault="004674E9" w:rsidP="00B54850">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A5620C">
              <w:rPr>
                <w:rFonts w:cs="Times New Roman"/>
                <w:sz w:val="22"/>
                <w:szCs w:val="22"/>
                <w:lang w:val="en-US"/>
              </w:rPr>
              <w:t>Consolidated and</w:t>
            </w:r>
          </w:p>
          <w:p w:rsidR="004674E9" w:rsidRPr="00A5620C" w:rsidRDefault="004674E9" w:rsidP="00B54850">
            <w:pPr>
              <w:pStyle w:val="BodyText2"/>
              <w:widowControl w:val="0"/>
              <w:overflowPunct w:val="0"/>
              <w:autoSpaceDE w:val="0"/>
              <w:autoSpaceDN w:val="0"/>
              <w:adjustRightInd w:val="0"/>
              <w:ind w:left="-59" w:right="-111"/>
              <w:jc w:val="center"/>
              <w:textAlignment w:val="baseline"/>
              <w:rPr>
                <w:rFonts w:cs="Cordia New"/>
                <w:sz w:val="22"/>
                <w:szCs w:val="22"/>
                <w:lang w:val="en-US"/>
              </w:rPr>
            </w:pPr>
            <w:r w:rsidRPr="00A5620C">
              <w:rPr>
                <w:rFonts w:cs="Times New Roman"/>
                <w:sz w:val="22"/>
                <w:szCs w:val="22"/>
                <w:lang w:val="en-US"/>
              </w:rPr>
              <w:t>The Company Only</w:t>
            </w:r>
          </w:p>
          <w:p w:rsidR="004674E9" w:rsidRPr="00A5620C" w:rsidRDefault="004674E9" w:rsidP="00B54850">
            <w:pPr>
              <w:pStyle w:val="BodyText2"/>
              <w:widowControl w:val="0"/>
              <w:overflowPunct w:val="0"/>
              <w:autoSpaceDE w:val="0"/>
              <w:autoSpaceDN w:val="0"/>
              <w:adjustRightInd w:val="0"/>
              <w:ind w:left="-59" w:right="-111"/>
              <w:jc w:val="center"/>
              <w:textAlignment w:val="baseline"/>
              <w:rPr>
                <w:rFonts w:cs="Cordia New"/>
                <w:sz w:val="22"/>
                <w:szCs w:val="22"/>
                <w:lang w:val="en-US"/>
              </w:rPr>
            </w:pPr>
            <w:r w:rsidRPr="00A5620C">
              <w:rPr>
                <w:rFonts w:cs="Cordia New"/>
                <w:sz w:val="22"/>
                <w:szCs w:val="22"/>
                <w:lang w:val="en-US"/>
              </w:rPr>
              <w:t>(</w:t>
            </w:r>
            <w:r w:rsidRPr="00A5620C">
              <w:rPr>
                <w:rFonts w:cs="Times New Roman"/>
                <w:sz w:val="22"/>
                <w:szCs w:val="22"/>
                <w:lang w:val="en-US"/>
              </w:rPr>
              <w:t>In Million Baht)</w:t>
            </w:r>
          </w:p>
        </w:tc>
      </w:tr>
      <w:tr w:rsidR="00753D4E" w:rsidRPr="00A5620C" w:rsidTr="00B54850">
        <w:tc>
          <w:tcPr>
            <w:tcW w:w="5495" w:type="dxa"/>
            <w:vAlign w:val="bottom"/>
          </w:tcPr>
          <w:p w:rsidR="00753D4E" w:rsidRPr="00A5620C" w:rsidRDefault="00753D4E" w:rsidP="00B5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cs="Cordia New"/>
                <w:sz w:val="22"/>
                <w:szCs w:val="22"/>
              </w:rPr>
            </w:pPr>
            <w:r w:rsidRPr="00A5620C">
              <w:rPr>
                <w:rFonts w:cs="Cordia New"/>
                <w:sz w:val="22"/>
                <w:szCs w:val="22"/>
              </w:rPr>
              <w:t>Due for payments within 1 year</w:t>
            </w:r>
          </w:p>
        </w:tc>
        <w:tc>
          <w:tcPr>
            <w:tcW w:w="1843" w:type="dxa"/>
            <w:shd w:val="clear" w:color="auto" w:fill="auto"/>
            <w:vAlign w:val="bottom"/>
          </w:tcPr>
          <w:p w:rsidR="00753D4E" w:rsidRPr="00753D4E" w:rsidRDefault="00086E8D" w:rsidP="00086E8D">
            <w:pPr>
              <w:pStyle w:val="E0"/>
              <w:tabs>
                <w:tab w:val="left" w:pos="6"/>
              </w:tabs>
              <w:spacing w:line="216" w:lineRule="auto"/>
              <w:ind w:left="-108" w:right="188" w:firstLine="24"/>
              <w:jc w:val="right"/>
              <w:rPr>
                <w:rFonts w:cs="Times New Roman"/>
                <w:b w:val="0"/>
                <w:bCs w:val="0"/>
                <w:lang w:val="en-US"/>
              </w:rPr>
            </w:pPr>
            <w:r>
              <w:rPr>
                <w:rFonts w:cstheme="minorBidi"/>
                <w:b w:val="0"/>
                <w:bCs w:val="0"/>
                <w:lang w:val="en-US"/>
              </w:rPr>
              <w:t>13</w:t>
            </w:r>
            <w:r w:rsidR="00753D4E" w:rsidRPr="00753D4E">
              <w:rPr>
                <w:rFonts w:cs="Times New Roman"/>
                <w:b w:val="0"/>
                <w:bCs w:val="0"/>
                <w:lang w:val="en-US"/>
              </w:rPr>
              <w:t>.</w:t>
            </w:r>
            <w:r>
              <w:rPr>
                <w:rFonts w:cs="Times New Roman"/>
                <w:b w:val="0"/>
                <w:bCs w:val="0"/>
                <w:lang w:val="en-US"/>
              </w:rPr>
              <w:t>0</w:t>
            </w:r>
          </w:p>
        </w:tc>
      </w:tr>
      <w:tr w:rsidR="00753D4E" w:rsidRPr="00A5620C" w:rsidTr="00B54850">
        <w:tc>
          <w:tcPr>
            <w:tcW w:w="5495" w:type="dxa"/>
            <w:vAlign w:val="bottom"/>
          </w:tcPr>
          <w:p w:rsidR="00753D4E" w:rsidRPr="00A5620C" w:rsidRDefault="00753D4E" w:rsidP="00B5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cs="Cordia New"/>
                <w:sz w:val="22"/>
                <w:szCs w:val="22"/>
              </w:rPr>
            </w:pPr>
            <w:r w:rsidRPr="00A5620C">
              <w:rPr>
                <w:rFonts w:cs="Cordia New"/>
                <w:sz w:val="22"/>
                <w:szCs w:val="22"/>
              </w:rPr>
              <w:t>Due for payments within 2 - 5 years</w:t>
            </w:r>
          </w:p>
        </w:tc>
        <w:tc>
          <w:tcPr>
            <w:tcW w:w="1843" w:type="dxa"/>
            <w:tcBorders>
              <w:bottom w:val="single" w:sz="4" w:space="0" w:color="auto"/>
            </w:tcBorders>
            <w:shd w:val="clear" w:color="auto" w:fill="auto"/>
            <w:vAlign w:val="bottom"/>
          </w:tcPr>
          <w:p w:rsidR="00753D4E" w:rsidRPr="00753D4E" w:rsidRDefault="00086E8D" w:rsidP="00086E8D">
            <w:pPr>
              <w:pStyle w:val="E0"/>
              <w:tabs>
                <w:tab w:val="left" w:pos="6"/>
              </w:tabs>
              <w:spacing w:line="216" w:lineRule="auto"/>
              <w:ind w:left="-108" w:right="188" w:firstLine="24"/>
              <w:jc w:val="right"/>
              <w:rPr>
                <w:rFonts w:cs="Times New Roman"/>
                <w:b w:val="0"/>
                <w:bCs w:val="0"/>
                <w:lang w:val="en-US"/>
              </w:rPr>
            </w:pPr>
            <w:r>
              <w:rPr>
                <w:rFonts w:cs="Times New Roman"/>
                <w:b w:val="0"/>
                <w:bCs w:val="0"/>
                <w:lang w:val="en-US"/>
              </w:rPr>
              <w:t>24</w:t>
            </w:r>
            <w:r w:rsidR="00753D4E" w:rsidRPr="00753D4E">
              <w:rPr>
                <w:rFonts w:cs="Times New Roman"/>
                <w:b w:val="0"/>
                <w:bCs w:val="0"/>
                <w:lang w:val="en-US"/>
              </w:rPr>
              <w:t>.</w:t>
            </w:r>
            <w:r>
              <w:rPr>
                <w:rFonts w:cs="Times New Roman"/>
                <w:b w:val="0"/>
                <w:bCs w:val="0"/>
                <w:lang w:val="en-US"/>
              </w:rPr>
              <w:t>8</w:t>
            </w:r>
          </w:p>
        </w:tc>
      </w:tr>
      <w:tr w:rsidR="00753D4E" w:rsidRPr="00A5620C" w:rsidTr="00B54850">
        <w:tc>
          <w:tcPr>
            <w:tcW w:w="5495" w:type="dxa"/>
            <w:vAlign w:val="bottom"/>
          </w:tcPr>
          <w:p w:rsidR="00753D4E" w:rsidRPr="00A5620C" w:rsidRDefault="00753D4E" w:rsidP="00B54850">
            <w:pPr>
              <w:tabs>
                <w:tab w:val="clear" w:pos="227"/>
                <w:tab w:val="clear" w:pos="454"/>
                <w:tab w:val="clear" w:pos="680"/>
                <w:tab w:val="clear" w:pos="907"/>
                <w:tab w:val="left" w:pos="284"/>
                <w:tab w:val="left" w:pos="1440"/>
                <w:tab w:val="left" w:pos="2160"/>
              </w:tabs>
              <w:ind w:right="-43"/>
              <w:rPr>
                <w:rFonts w:cs="Times New Roman"/>
                <w:color w:val="000000"/>
                <w:sz w:val="22"/>
                <w:szCs w:val="22"/>
              </w:rPr>
            </w:pPr>
            <w:r w:rsidRPr="00A5620C">
              <w:rPr>
                <w:rFonts w:cs="Times New Roman"/>
                <w:color w:val="000000"/>
                <w:sz w:val="22"/>
                <w:szCs w:val="22"/>
              </w:rPr>
              <w:t>Total</w:t>
            </w:r>
          </w:p>
        </w:tc>
        <w:tc>
          <w:tcPr>
            <w:tcW w:w="1843" w:type="dxa"/>
            <w:tcBorders>
              <w:top w:val="single" w:sz="4" w:space="0" w:color="auto"/>
              <w:bottom w:val="double" w:sz="4" w:space="0" w:color="auto"/>
            </w:tcBorders>
            <w:shd w:val="clear" w:color="auto" w:fill="auto"/>
            <w:vAlign w:val="bottom"/>
          </w:tcPr>
          <w:p w:rsidR="00753D4E" w:rsidRPr="00753D4E" w:rsidRDefault="00086E8D" w:rsidP="00086E8D">
            <w:pPr>
              <w:pStyle w:val="E0"/>
              <w:tabs>
                <w:tab w:val="left" w:pos="6"/>
              </w:tabs>
              <w:spacing w:line="216" w:lineRule="auto"/>
              <w:ind w:left="-108" w:right="188" w:firstLine="24"/>
              <w:jc w:val="right"/>
              <w:rPr>
                <w:rFonts w:cs="Times New Roman"/>
                <w:b w:val="0"/>
                <w:bCs w:val="0"/>
                <w:lang w:val="en-US"/>
              </w:rPr>
            </w:pPr>
            <w:r>
              <w:rPr>
                <w:rFonts w:cs="Times New Roman"/>
                <w:b w:val="0"/>
                <w:bCs w:val="0"/>
                <w:lang w:val="en-US"/>
              </w:rPr>
              <w:t>37</w:t>
            </w:r>
            <w:r w:rsidR="00753D4E" w:rsidRPr="00753D4E">
              <w:rPr>
                <w:rFonts w:cs="Times New Roman"/>
                <w:b w:val="0"/>
                <w:bCs w:val="0"/>
                <w:lang w:val="en-US"/>
              </w:rPr>
              <w:t>.</w:t>
            </w:r>
            <w:r>
              <w:rPr>
                <w:rFonts w:cs="Times New Roman"/>
                <w:b w:val="0"/>
                <w:bCs w:val="0"/>
                <w:lang w:val="en-US"/>
              </w:rPr>
              <w:t>8</w:t>
            </w:r>
          </w:p>
        </w:tc>
      </w:tr>
    </w:tbl>
    <w:p w:rsidR="00562FF5" w:rsidRDefault="00562FF5" w:rsidP="0012256B">
      <w:pPr>
        <w:tabs>
          <w:tab w:val="clear" w:pos="227"/>
          <w:tab w:val="clear" w:pos="454"/>
          <w:tab w:val="left" w:pos="-5103"/>
          <w:tab w:val="left" w:pos="567"/>
          <w:tab w:val="left" w:pos="709"/>
          <w:tab w:val="left" w:pos="1276"/>
        </w:tabs>
        <w:jc w:val="thaiDistribute"/>
        <w:rPr>
          <w:rFonts w:cs="Cordia New"/>
          <w:sz w:val="22"/>
          <w:szCs w:val="22"/>
        </w:rPr>
      </w:pPr>
    </w:p>
    <w:p w:rsidR="005E70D8" w:rsidRPr="003722F9" w:rsidRDefault="005E70D8" w:rsidP="0091159F">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3722F9">
        <w:rPr>
          <w:rFonts w:cs="Times New Roman"/>
          <w:b/>
          <w:bCs/>
          <w:caps/>
          <w:sz w:val="22"/>
          <w:szCs w:val="22"/>
        </w:rPr>
        <w:t>CAPITAL MANAGEMENT</w:t>
      </w:r>
    </w:p>
    <w:p w:rsidR="005E70D8" w:rsidRPr="003722F9" w:rsidRDefault="005E70D8" w:rsidP="005E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5E70D8" w:rsidRPr="003722F9" w:rsidRDefault="005E70D8" w:rsidP="005E70D8">
      <w:pPr>
        <w:pStyle w:val="NoSpacing"/>
        <w:jc w:val="thaiDistribute"/>
        <w:rPr>
          <w:rFonts w:cs="Times New Roman"/>
          <w:sz w:val="22"/>
          <w:szCs w:val="22"/>
        </w:rPr>
      </w:pPr>
      <w:r w:rsidRPr="003722F9">
        <w:rPr>
          <w:rFonts w:cs="Times New Roman"/>
          <w:sz w:val="22"/>
          <w:szCs w:val="22"/>
        </w:rPr>
        <w:t xml:space="preserve">Significant objectives of the Group’s capital management are to ensure that it has appropriate financial and capital structures as well as maintaining the financial liquidity and ability to continue its businesses as a going concern. The Group did not have any significant change relating to capital management policy during </w:t>
      </w:r>
      <w:r w:rsidR="009C1EC8">
        <w:rPr>
          <w:rFonts w:cs="Times New Roman"/>
          <w:sz w:val="22"/>
          <w:szCs w:val="22"/>
        </w:rPr>
        <w:t>2022 and 2021</w:t>
      </w:r>
      <w:r w:rsidRPr="003722F9">
        <w:rPr>
          <w:rFonts w:cs="Times New Roman"/>
          <w:sz w:val="22"/>
          <w:szCs w:val="22"/>
        </w:rPr>
        <w:t>.</w:t>
      </w:r>
    </w:p>
    <w:p w:rsidR="005E70D8" w:rsidRPr="003722F9" w:rsidRDefault="005E70D8" w:rsidP="005E70D8">
      <w:pPr>
        <w:pStyle w:val="NoSpacing"/>
        <w:jc w:val="thaiDistribute"/>
        <w:rPr>
          <w:rFonts w:cs="Times New Roman"/>
          <w:sz w:val="22"/>
          <w:szCs w:val="22"/>
        </w:rPr>
      </w:pPr>
    </w:p>
    <w:p w:rsidR="005E70D8" w:rsidRPr="003722F9" w:rsidRDefault="005E70D8" w:rsidP="005E70D8">
      <w:pPr>
        <w:pStyle w:val="NoSpacing"/>
        <w:jc w:val="thaiDistribute"/>
        <w:rPr>
          <w:rFonts w:cs="Times New Roman"/>
          <w:sz w:val="22"/>
          <w:szCs w:val="22"/>
        </w:rPr>
      </w:pPr>
      <w:r w:rsidRPr="003722F9">
        <w:rPr>
          <w:rFonts w:cs="Times New Roman"/>
          <w:sz w:val="22"/>
          <w:szCs w:val="22"/>
        </w:rPr>
        <w:t xml:space="preserve">As at December 31, </w:t>
      </w:r>
      <w:r w:rsidR="009C1EC8">
        <w:rPr>
          <w:rFonts w:cs="Times New Roman"/>
          <w:sz w:val="22"/>
          <w:szCs w:val="22"/>
        </w:rPr>
        <w:t>2022 and 2021</w:t>
      </w:r>
      <w:r w:rsidRPr="003722F9">
        <w:rPr>
          <w:rFonts w:cs="Times New Roman"/>
          <w:sz w:val="22"/>
          <w:szCs w:val="22"/>
        </w:rPr>
        <w:t xml:space="preserve">, the Group’s Debt-to-Equity ratio was </w:t>
      </w:r>
      <w:r w:rsidR="00BB4BD4" w:rsidRPr="003722F9">
        <w:rPr>
          <w:rFonts w:cs="Times New Roman"/>
          <w:sz w:val="22"/>
          <w:szCs w:val="22"/>
        </w:rPr>
        <w:t>0.</w:t>
      </w:r>
      <w:r w:rsidR="00686B5F">
        <w:rPr>
          <w:rFonts w:cs="Times New Roman"/>
          <w:sz w:val="22"/>
          <w:szCs w:val="22"/>
        </w:rPr>
        <w:t>14</w:t>
      </w:r>
      <w:r w:rsidRPr="003722F9">
        <w:rPr>
          <w:rFonts w:cs="Times New Roman"/>
          <w:sz w:val="22"/>
          <w:szCs w:val="22"/>
        </w:rPr>
        <w:t>:1.00 and 0.</w:t>
      </w:r>
      <w:r w:rsidR="0046408C">
        <w:rPr>
          <w:rFonts w:cs="Times New Roman"/>
          <w:sz w:val="22"/>
          <w:szCs w:val="22"/>
        </w:rPr>
        <w:t>23</w:t>
      </w:r>
      <w:r w:rsidRPr="003722F9">
        <w:rPr>
          <w:rFonts w:cs="Times New Roman"/>
          <w:sz w:val="22"/>
          <w:szCs w:val="22"/>
        </w:rPr>
        <w:t>:1.00, respectively (</w:t>
      </w:r>
      <w:r w:rsidR="00BB4BD4" w:rsidRPr="003722F9">
        <w:rPr>
          <w:rFonts w:cs="Times New Roman"/>
          <w:sz w:val="22"/>
          <w:szCs w:val="22"/>
        </w:rPr>
        <w:t>0.</w:t>
      </w:r>
      <w:r w:rsidR="00686B5F">
        <w:rPr>
          <w:rFonts w:cs="Times New Roman"/>
          <w:sz w:val="22"/>
          <w:szCs w:val="22"/>
        </w:rPr>
        <w:t>25</w:t>
      </w:r>
      <w:r w:rsidRPr="003722F9">
        <w:rPr>
          <w:rFonts w:cs="Times New Roman"/>
          <w:sz w:val="22"/>
          <w:szCs w:val="22"/>
        </w:rPr>
        <w:t>:1.00 and 0.</w:t>
      </w:r>
      <w:r w:rsidR="0046408C">
        <w:rPr>
          <w:rFonts w:cs="Times New Roman"/>
          <w:sz w:val="22"/>
          <w:szCs w:val="22"/>
        </w:rPr>
        <w:t>31</w:t>
      </w:r>
      <w:r w:rsidRPr="003722F9">
        <w:rPr>
          <w:rFonts w:cs="Times New Roman"/>
          <w:sz w:val="22"/>
          <w:szCs w:val="22"/>
        </w:rPr>
        <w:t>:1.00 for the Company only, respectively).</w:t>
      </w:r>
    </w:p>
    <w:p w:rsidR="005E70D8" w:rsidRPr="003722F9" w:rsidRDefault="005E70D8" w:rsidP="005E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5E70D8" w:rsidRPr="003722F9" w:rsidRDefault="005E70D8" w:rsidP="0091159F">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3722F9">
        <w:rPr>
          <w:rFonts w:cs="Times New Roman"/>
          <w:b/>
          <w:bCs/>
          <w:caps/>
          <w:sz w:val="22"/>
          <w:szCs w:val="22"/>
        </w:rPr>
        <w:t>REGISTERED EMPLOYEES’ PROVIDENT FUND</w:t>
      </w:r>
    </w:p>
    <w:p w:rsidR="005E70D8" w:rsidRPr="003722F9" w:rsidRDefault="005E70D8" w:rsidP="005E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5E70D8" w:rsidRPr="003722F9" w:rsidRDefault="005E70D8" w:rsidP="005E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3722F9">
        <w:rPr>
          <w:rFonts w:cs="Times New Roman"/>
          <w:sz w:val="22"/>
          <w:szCs w:val="22"/>
        </w:rPr>
        <w:t>The Company and a subsidiary have contributory registered provident fund in accordance with the Provident Fund Act, B.E. 2530 (1987).  Membership to the fund is on a voluntary basis. Under the plan, the Company, subsidiary, and employees contribute an amount equivalent to 3% of the employee basic salary to the fund. The fund will pay back the provident fund to employees in accordance with the conditions stated in the policies of provident fund regulations.</w:t>
      </w:r>
    </w:p>
    <w:p w:rsidR="005E70D8" w:rsidRPr="003722F9" w:rsidRDefault="005E70D8" w:rsidP="005E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rsidR="005E70D8" w:rsidRPr="003722F9" w:rsidRDefault="005E70D8" w:rsidP="005E70D8">
      <w:pPr>
        <w:tabs>
          <w:tab w:val="clear" w:pos="227"/>
          <w:tab w:val="clear" w:pos="454"/>
          <w:tab w:val="left" w:pos="-5103"/>
          <w:tab w:val="left" w:pos="567"/>
          <w:tab w:val="left" w:pos="709"/>
          <w:tab w:val="left" w:pos="1276"/>
        </w:tabs>
        <w:jc w:val="thaiDistribute"/>
        <w:rPr>
          <w:rFonts w:cs="Times New Roman"/>
          <w:sz w:val="22"/>
          <w:szCs w:val="22"/>
        </w:rPr>
      </w:pPr>
      <w:r w:rsidRPr="003722F9">
        <w:rPr>
          <w:rFonts w:cs="Times New Roman"/>
          <w:sz w:val="22"/>
          <w:szCs w:val="22"/>
        </w:rPr>
        <w:t xml:space="preserve">The Group’s contributions, which were recorded as part of administrative expenses for each of the years ended December 31, </w:t>
      </w:r>
      <w:r w:rsidR="009C1EC8">
        <w:rPr>
          <w:rFonts w:cs="Times New Roman"/>
          <w:sz w:val="22"/>
          <w:szCs w:val="22"/>
        </w:rPr>
        <w:t>2022 and 2021</w:t>
      </w:r>
      <w:r w:rsidR="00C71701" w:rsidRPr="003722F9">
        <w:rPr>
          <w:rFonts w:cs="Times New Roman"/>
          <w:sz w:val="22"/>
          <w:szCs w:val="22"/>
        </w:rPr>
        <w:t xml:space="preserve"> amounted to approximately Baht 0.3 million</w:t>
      </w:r>
      <w:r w:rsidR="00C71701" w:rsidRPr="003722F9">
        <w:rPr>
          <w:rFonts w:cs="Times New Roman"/>
          <w:sz w:val="22"/>
          <w:szCs w:val="22"/>
          <w:cs/>
        </w:rPr>
        <w:t xml:space="preserve"> </w:t>
      </w:r>
      <w:r w:rsidRPr="003722F9">
        <w:rPr>
          <w:rFonts w:cs="Times New Roman"/>
          <w:sz w:val="22"/>
          <w:szCs w:val="22"/>
        </w:rPr>
        <w:t>(</w:t>
      </w:r>
      <w:r w:rsidRPr="003722F9">
        <w:rPr>
          <w:sz w:val="22"/>
          <w:szCs w:val="22"/>
        </w:rPr>
        <w:t>same amount</w:t>
      </w:r>
      <w:r w:rsidRPr="003722F9">
        <w:rPr>
          <w:rFonts w:cs="Times New Roman"/>
          <w:sz w:val="22"/>
          <w:szCs w:val="22"/>
        </w:rPr>
        <w:t xml:space="preserve"> for the Company only).</w:t>
      </w:r>
    </w:p>
    <w:p w:rsidR="005E70D8" w:rsidRPr="003722F9" w:rsidRDefault="005E70D8" w:rsidP="005E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rsidR="004E5DA3" w:rsidRPr="003722F9" w:rsidRDefault="004E5DA3" w:rsidP="004E5DA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firstLine="0"/>
        <w:jc w:val="thaiDistribute"/>
        <w:rPr>
          <w:rFonts w:cs="Times New Roman"/>
          <w:b/>
          <w:bCs/>
          <w:caps/>
          <w:sz w:val="22"/>
          <w:szCs w:val="22"/>
        </w:rPr>
      </w:pPr>
      <w:r w:rsidRPr="003722F9">
        <w:rPr>
          <w:rFonts w:cs="Times New Roman"/>
          <w:b/>
          <w:bCs/>
          <w:caps/>
          <w:sz w:val="22"/>
          <w:szCs w:val="22"/>
        </w:rPr>
        <w:t>EVENT AFTER THE REPORTING PERIOD</w:t>
      </w:r>
    </w:p>
    <w:p w:rsidR="004E5DA3" w:rsidRPr="003722F9" w:rsidRDefault="004E5DA3" w:rsidP="00432BE2">
      <w:pPr>
        <w:tabs>
          <w:tab w:val="left" w:pos="540"/>
        </w:tabs>
        <w:jc w:val="thaiDistribute"/>
        <w:rPr>
          <w:rFonts w:cs="Times New Roman"/>
          <w:sz w:val="22"/>
          <w:szCs w:val="22"/>
        </w:rPr>
      </w:pPr>
    </w:p>
    <w:p w:rsidR="00163154" w:rsidRPr="003722F9" w:rsidRDefault="00163154" w:rsidP="00432B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jc w:val="thaiDistribute"/>
        <w:rPr>
          <w:rFonts w:eastAsia="SimSun" w:cs="Times New Roman"/>
          <w:sz w:val="22"/>
          <w:szCs w:val="22"/>
          <w:lang w:eastAsia="zh-CN"/>
        </w:rPr>
      </w:pPr>
      <w:r w:rsidRPr="00432BE2">
        <w:rPr>
          <w:rFonts w:cs="Times New Roman"/>
          <w:sz w:val="22"/>
          <w:szCs w:val="22"/>
        </w:rPr>
        <w:t>At the Board of D</w:t>
      </w:r>
      <w:r w:rsidR="00432BE2">
        <w:rPr>
          <w:rFonts w:cs="Times New Roman"/>
          <w:sz w:val="22"/>
          <w:szCs w:val="22"/>
        </w:rPr>
        <w:t xml:space="preserve">irectors’ meeting on February </w:t>
      </w:r>
      <w:r w:rsidR="00686B5F">
        <w:rPr>
          <w:rFonts w:cs="Times New Roman"/>
          <w:sz w:val="22"/>
          <w:szCs w:val="22"/>
        </w:rPr>
        <w:t>21</w:t>
      </w:r>
      <w:r w:rsidR="00432BE2">
        <w:rPr>
          <w:rFonts w:cs="Times New Roman"/>
          <w:sz w:val="22"/>
          <w:szCs w:val="22"/>
        </w:rPr>
        <w:t>, 2023</w:t>
      </w:r>
      <w:r w:rsidRPr="00432BE2">
        <w:rPr>
          <w:rFonts w:cs="Times New Roman"/>
          <w:sz w:val="22"/>
          <w:szCs w:val="22"/>
        </w:rPr>
        <w:t xml:space="preserve">, the Board of Directors </w:t>
      </w:r>
      <w:r w:rsidRPr="00432BE2">
        <w:rPr>
          <w:rFonts w:eastAsia="SimSun" w:cs="Times New Roman"/>
          <w:sz w:val="22"/>
          <w:szCs w:val="22"/>
          <w:lang w:eastAsia="zh-CN"/>
        </w:rPr>
        <w:t>approved the Company to pay the dividends for the 202</w:t>
      </w:r>
      <w:r w:rsidR="00432BE2">
        <w:rPr>
          <w:rFonts w:eastAsia="SimSun" w:cs="Times New Roman"/>
          <w:sz w:val="22"/>
          <w:szCs w:val="22"/>
          <w:lang w:eastAsia="zh-CN"/>
        </w:rPr>
        <w:t>2</w:t>
      </w:r>
      <w:r w:rsidR="002945E3">
        <w:rPr>
          <w:rFonts w:eastAsia="SimSun" w:cs="Times New Roman"/>
          <w:sz w:val="22"/>
          <w:szCs w:val="22"/>
          <w:lang w:eastAsia="zh-CN"/>
        </w:rPr>
        <w:t xml:space="preserve"> operations at Baht 0.42 per share, </w:t>
      </w:r>
      <w:proofErr w:type="spellStart"/>
      <w:r w:rsidR="002945E3">
        <w:rPr>
          <w:rFonts w:eastAsia="SimSun" w:cs="Times New Roman"/>
          <w:sz w:val="22"/>
          <w:szCs w:val="22"/>
          <w:lang w:eastAsia="zh-CN"/>
        </w:rPr>
        <w:t>totalling</w:t>
      </w:r>
      <w:proofErr w:type="spellEnd"/>
      <w:r w:rsidR="002945E3">
        <w:rPr>
          <w:rFonts w:eastAsia="SimSun" w:cs="Times New Roman"/>
          <w:sz w:val="22"/>
          <w:szCs w:val="22"/>
          <w:lang w:eastAsia="zh-CN"/>
        </w:rPr>
        <w:t xml:space="preserve"> Baht 210</w:t>
      </w:r>
      <w:r w:rsidRPr="00432BE2">
        <w:rPr>
          <w:rFonts w:eastAsia="SimSun" w:cs="Times New Roman"/>
          <w:sz w:val="22"/>
          <w:szCs w:val="22"/>
          <w:lang w:eastAsia="zh-CN"/>
        </w:rPr>
        <w:t xml:space="preserve"> million,</w:t>
      </w:r>
      <w:r w:rsidRPr="00432BE2">
        <w:rPr>
          <w:rFonts w:eastAsia="SimSun" w:cs="Cordia New" w:hint="cs"/>
          <w:sz w:val="22"/>
          <w:szCs w:val="22"/>
          <w:cs/>
          <w:lang w:eastAsia="zh-CN"/>
        </w:rPr>
        <w:t xml:space="preserve"> </w:t>
      </w:r>
      <w:r w:rsidRPr="00432BE2">
        <w:rPr>
          <w:rFonts w:eastAsia="SimSun" w:cs="Cordia New"/>
          <w:sz w:val="22"/>
          <w:szCs w:val="22"/>
          <w:lang w:eastAsia="zh-CN"/>
        </w:rPr>
        <w:t xml:space="preserve">that will be proposed to the shareholders in the upcoming shareholders’ </w:t>
      </w:r>
      <w:r w:rsidR="00432BE2">
        <w:rPr>
          <w:rFonts w:eastAsia="SimSun" w:cs="Cordia New"/>
          <w:sz w:val="22"/>
          <w:szCs w:val="22"/>
          <w:lang w:eastAsia="zh-CN"/>
        </w:rPr>
        <w:t>meeting to be held in April 2023</w:t>
      </w:r>
      <w:r w:rsidRPr="00432BE2">
        <w:rPr>
          <w:rFonts w:eastAsia="SimSun" w:cs="Cordia New"/>
          <w:sz w:val="22"/>
          <w:szCs w:val="22"/>
          <w:lang w:eastAsia="zh-CN"/>
        </w:rPr>
        <w:t xml:space="preserve"> </w:t>
      </w:r>
      <w:r w:rsidRPr="00432BE2">
        <w:rPr>
          <w:rFonts w:eastAsia="SimSun" w:cs="Times New Roman"/>
          <w:sz w:val="22"/>
          <w:szCs w:val="22"/>
          <w:lang w:eastAsia="zh-CN"/>
        </w:rPr>
        <w:t xml:space="preserve">with the specified date for dividend payment </w:t>
      </w:r>
      <w:r w:rsidR="00DE4A22">
        <w:rPr>
          <w:rFonts w:eastAsia="SimSun" w:cs="Times New Roman"/>
          <w:sz w:val="22"/>
          <w:szCs w:val="22"/>
          <w:lang w:eastAsia="zh-CN"/>
        </w:rPr>
        <w:t>on</w:t>
      </w:r>
      <w:r w:rsidR="00730912">
        <w:rPr>
          <w:rFonts w:eastAsia="SimSun" w:cs="Times New Roman"/>
          <w:sz w:val="22"/>
          <w:szCs w:val="22"/>
          <w:lang w:eastAsia="zh-CN"/>
        </w:rPr>
        <w:t xml:space="preserve"> </w:t>
      </w:r>
      <w:r w:rsidRPr="00432BE2">
        <w:rPr>
          <w:rFonts w:eastAsia="SimSun" w:cs="Times New Roman"/>
          <w:sz w:val="22"/>
          <w:szCs w:val="22"/>
          <w:lang w:eastAsia="zh-CN"/>
        </w:rPr>
        <w:t xml:space="preserve">May </w:t>
      </w:r>
      <w:r w:rsidR="002945E3">
        <w:rPr>
          <w:rFonts w:eastAsia="SimSun" w:cs="Times New Roman"/>
          <w:sz w:val="22"/>
          <w:szCs w:val="22"/>
          <w:lang w:eastAsia="zh-CN"/>
        </w:rPr>
        <w:t>18</w:t>
      </w:r>
      <w:r w:rsidR="00DE4A22">
        <w:rPr>
          <w:rFonts w:eastAsia="SimSun" w:cs="Times New Roman"/>
          <w:sz w:val="22"/>
          <w:szCs w:val="22"/>
          <w:lang w:eastAsia="zh-CN"/>
        </w:rPr>
        <w:t xml:space="preserve">, </w:t>
      </w:r>
      <w:r w:rsidRPr="00432BE2">
        <w:rPr>
          <w:rFonts w:eastAsia="SimSun" w:cs="Times New Roman"/>
          <w:sz w:val="22"/>
          <w:szCs w:val="22"/>
          <w:lang w:eastAsia="zh-CN"/>
        </w:rPr>
        <w:t>202</w:t>
      </w:r>
      <w:r w:rsidR="00432BE2">
        <w:rPr>
          <w:rFonts w:eastAsia="SimSun" w:cs="Times New Roman"/>
          <w:sz w:val="22"/>
          <w:szCs w:val="22"/>
          <w:lang w:eastAsia="zh-CN"/>
        </w:rPr>
        <w:t>3</w:t>
      </w:r>
      <w:r w:rsidRPr="00432BE2">
        <w:rPr>
          <w:rFonts w:cs="Times New Roman"/>
          <w:sz w:val="22"/>
          <w:szCs w:val="22"/>
        </w:rPr>
        <w:t>.</w:t>
      </w:r>
    </w:p>
    <w:p w:rsidR="004235F5" w:rsidRPr="003722F9" w:rsidRDefault="004235F5" w:rsidP="00432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cs="Times New Roman"/>
          <w:sz w:val="22"/>
          <w:szCs w:val="22"/>
        </w:rPr>
      </w:pPr>
    </w:p>
    <w:p w:rsidR="00AB66A6" w:rsidRPr="003722F9" w:rsidRDefault="00455798" w:rsidP="00D8315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firstLine="0"/>
        <w:jc w:val="thaiDistribute"/>
        <w:rPr>
          <w:rFonts w:cs="Times New Roman"/>
          <w:b/>
          <w:bCs/>
          <w:caps/>
          <w:sz w:val="22"/>
          <w:szCs w:val="22"/>
        </w:rPr>
      </w:pPr>
      <w:r w:rsidRPr="003722F9">
        <w:rPr>
          <w:rFonts w:cs="Times New Roman"/>
          <w:b/>
          <w:bCs/>
          <w:caps/>
          <w:sz w:val="22"/>
          <w:szCs w:val="22"/>
        </w:rPr>
        <w:t>APPROVAL OF THE FINANCIAL STATEMENTS</w:t>
      </w:r>
    </w:p>
    <w:p w:rsidR="00AB66A6" w:rsidRPr="003722F9"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rsidR="00455798" w:rsidRPr="003722F9" w:rsidRDefault="00455798"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imes New Roman"/>
          <w:sz w:val="22"/>
          <w:szCs w:val="22"/>
        </w:rPr>
      </w:pPr>
      <w:r w:rsidRPr="003722F9">
        <w:rPr>
          <w:rFonts w:cs="Times New Roman"/>
          <w:sz w:val="22"/>
          <w:szCs w:val="22"/>
        </w:rPr>
        <w:t xml:space="preserve">The accompanying financial statements have been approved </w:t>
      </w:r>
      <w:r w:rsidR="00F34B17">
        <w:rPr>
          <w:rFonts w:cs="Times New Roman"/>
          <w:sz w:val="22"/>
          <w:szCs w:val="22"/>
        </w:rPr>
        <w:t>for issuance</w:t>
      </w:r>
      <w:r w:rsidRPr="003722F9">
        <w:rPr>
          <w:rFonts w:cs="Times New Roman"/>
          <w:sz w:val="22"/>
          <w:szCs w:val="22"/>
        </w:rPr>
        <w:t xml:space="preserve"> by the Company’s Board of Directors’ meeting on </w:t>
      </w:r>
      <w:r w:rsidRPr="003722F9">
        <w:rPr>
          <w:rFonts w:cs="Cordia New"/>
          <w:sz w:val="22"/>
          <w:szCs w:val="22"/>
        </w:rPr>
        <w:t>February</w:t>
      </w:r>
      <w:r w:rsidRPr="003722F9">
        <w:rPr>
          <w:rFonts w:cs="Times New Roman"/>
          <w:sz w:val="22"/>
          <w:szCs w:val="22"/>
        </w:rPr>
        <w:t xml:space="preserve"> </w:t>
      </w:r>
      <w:r w:rsidR="00686B5F">
        <w:rPr>
          <w:rFonts w:cs="Times New Roman"/>
          <w:sz w:val="22"/>
          <w:szCs w:val="22"/>
        </w:rPr>
        <w:t>21</w:t>
      </w:r>
      <w:r w:rsidRPr="003722F9">
        <w:rPr>
          <w:rFonts w:cs="Times New Roman"/>
          <w:sz w:val="22"/>
          <w:szCs w:val="22"/>
        </w:rPr>
        <w:t>, 20</w:t>
      </w:r>
      <w:r w:rsidRPr="003722F9">
        <w:rPr>
          <w:rFonts w:cs="Times New Roman" w:hint="cs"/>
          <w:sz w:val="22"/>
          <w:szCs w:val="22"/>
          <w:cs/>
        </w:rPr>
        <w:t>2</w:t>
      </w:r>
      <w:r w:rsidR="00432BE2">
        <w:rPr>
          <w:rFonts w:cs="Times New Roman"/>
          <w:sz w:val="22"/>
          <w:szCs w:val="22"/>
        </w:rPr>
        <w:t>3</w:t>
      </w:r>
      <w:r w:rsidRPr="003722F9">
        <w:rPr>
          <w:rFonts w:cs="Times New Roman"/>
          <w:sz w:val="22"/>
          <w:szCs w:val="22"/>
        </w:rPr>
        <w:t>.</w:t>
      </w:r>
    </w:p>
    <w:p w:rsidR="00AB66A6" w:rsidRDefault="00AB66A6"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Cordia New"/>
          <w:sz w:val="22"/>
          <w:szCs w:val="22"/>
        </w:rPr>
      </w:pPr>
    </w:p>
    <w:sectPr w:rsidR="00AB66A6" w:rsidSect="00C6053F">
      <w:pgSz w:w="11909" w:h="16834" w:code="9"/>
      <w:pgMar w:top="1440" w:right="1151" w:bottom="805" w:left="1440" w:header="851" w:footer="176" w:gutter="0"/>
      <w:pgNumType w:start="35"/>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302" w:rsidRDefault="00556302">
      <w:r>
        <w:separator/>
      </w:r>
    </w:p>
  </w:endnote>
  <w:endnote w:type="continuationSeparator" w:id="0">
    <w:p w:rsidR="00556302" w:rsidRDefault="005563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462" w:rsidRPr="00FE772E" w:rsidRDefault="00343C7B">
    <w:pPr>
      <w:pStyle w:val="Footer"/>
      <w:jc w:val="right"/>
      <w:rPr>
        <w:rFonts w:cs="Times New Roman"/>
        <w:sz w:val="22"/>
        <w:szCs w:val="22"/>
      </w:rPr>
    </w:pPr>
    <w:r w:rsidRPr="00FE772E">
      <w:rPr>
        <w:rFonts w:cs="Times New Roman"/>
        <w:sz w:val="22"/>
        <w:szCs w:val="22"/>
      </w:rPr>
      <w:fldChar w:fldCharType="begin"/>
    </w:r>
    <w:r w:rsidR="00566462" w:rsidRPr="00FE772E">
      <w:rPr>
        <w:rFonts w:cs="Times New Roman"/>
        <w:sz w:val="22"/>
        <w:szCs w:val="22"/>
      </w:rPr>
      <w:instrText xml:space="preserve"> PAGE   \* MERGEFORMAT </w:instrText>
    </w:r>
    <w:r w:rsidRPr="00FE772E">
      <w:rPr>
        <w:rFonts w:cs="Times New Roman"/>
        <w:sz w:val="22"/>
        <w:szCs w:val="22"/>
      </w:rPr>
      <w:fldChar w:fldCharType="separate"/>
    </w:r>
    <w:r w:rsidR="002945E3">
      <w:rPr>
        <w:rFonts w:cs="Times New Roman"/>
        <w:noProof/>
        <w:sz w:val="22"/>
        <w:szCs w:val="22"/>
      </w:rPr>
      <w:t>44</w:t>
    </w:r>
    <w:r w:rsidRPr="00FE772E">
      <w:rPr>
        <w:rFonts w:cs="Times New Roman"/>
        <w:sz w:val="22"/>
        <w:szCs w:val="22"/>
      </w:rPr>
      <w:fldChar w:fldCharType="end"/>
    </w:r>
  </w:p>
  <w:p w:rsidR="00566462" w:rsidRPr="008F02A1" w:rsidRDefault="00566462" w:rsidP="008F02A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462" w:rsidRPr="00FE772E" w:rsidRDefault="00343C7B" w:rsidP="009F0244">
    <w:pPr>
      <w:pStyle w:val="Footer"/>
      <w:jc w:val="right"/>
      <w:rPr>
        <w:rFonts w:cs="Times New Roman"/>
        <w:sz w:val="22"/>
        <w:szCs w:val="22"/>
      </w:rPr>
    </w:pPr>
    <w:r w:rsidRPr="00FE772E">
      <w:rPr>
        <w:rFonts w:cs="Times New Roman"/>
        <w:sz w:val="22"/>
        <w:szCs w:val="22"/>
      </w:rPr>
      <w:fldChar w:fldCharType="begin"/>
    </w:r>
    <w:r w:rsidR="00566462" w:rsidRPr="00FE772E">
      <w:rPr>
        <w:rFonts w:cs="Times New Roman"/>
        <w:sz w:val="22"/>
        <w:szCs w:val="22"/>
      </w:rPr>
      <w:instrText xml:space="preserve"> PAGE   \* MERGEFORMAT </w:instrText>
    </w:r>
    <w:r w:rsidRPr="00FE772E">
      <w:rPr>
        <w:rFonts w:cs="Times New Roman"/>
        <w:sz w:val="22"/>
        <w:szCs w:val="22"/>
      </w:rPr>
      <w:fldChar w:fldCharType="separate"/>
    </w:r>
    <w:r w:rsidR="002945E3">
      <w:rPr>
        <w:rFonts w:cs="Times New Roman"/>
        <w:noProof/>
        <w:sz w:val="22"/>
        <w:szCs w:val="22"/>
      </w:rPr>
      <w:t>35</w:t>
    </w:r>
    <w:r w:rsidRPr="00FE772E">
      <w:rPr>
        <w:rFonts w:cs="Times New Roman"/>
        <w:sz w:val="22"/>
        <w:szCs w:val="22"/>
      </w:rPr>
      <w:fldChar w:fldCharType="end"/>
    </w:r>
  </w:p>
  <w:p w:rsidR="00566462" w:rsidRPr="001673E7" w:rsidRDefault="00566462">
    <w:pPr>
      <w:pStyle w:val="Footer"/>
      <w:rPr>
        <w:rFonts w:ascii="Angsana New" w:hAnsi="Angsana New"/>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302" w:rsidRDefault="00556302">
      <w:r>
        <w:separator/>
      </w:r>
    </w:p>
  </w:footnote>
  <w:footnote w:type="continuationSeparator" w:id="0">
    <w:p w:rsidR="00556302" w:rsidRDefault="005563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462" w:rsidRPr="00BA766F" w:rsidRDefault="00566462" w:rsidP="00243CCD">
    <w:pPr>
      <w:pStyle w:val="E"/>
      <w:spacing w:line="260" w:lineRule="atLeast"/>
      <w:ind w:right="360"/>
      <w:jc w:val="left"/>
      <w:rPr>
        <w:rFonts w:ascii="Times New Roman" w:hAnsi="Times New Roman" w:cs="Times New Roman"/>
        <w:lang w:val="en-US"/>
      </w:rPr>
    </w:pPr>
    <w:r w:rsidRPr="00BA766F">
      <w:rPr>
        <w:rFonts w:ascii="Times New Roman" w:hAnsi="Times New Roman" w:cs="Times New Roman"/>
        <w:lang w:val="en-US"/>
      </w:rPr>
      <w:t>THITIKORN PUBLIC COMPANY LIMITED AND ITS SUBSIDIARIES</w:t>
    </w:r>
  </w:p>
  <w:p w:rsidR="00566462" w:rsidRDefault="00566462" w:rsidP="00F2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Notes to Financial Statements (Continued)</w:t>
    </w:r>
  </w:p>
  <w:p w:rsidR="00566462" w:rsidRDefault="00566462" w:rsidP="00F263CB">
    <w:pPr>
      <w:pStyle w:val="Header"/>
      <w:rPr>
        <w:b/>
        <w:bCs/>
      </w:rPr>
    </w:pPr>
    <w:r w:rsidRPr="003E55A4">
      <w:rPr>
        <w:b/>
        <w:bCs/>
        <w:sz w:val="22"/>
        <w:szCs w:val="22"/>
      </w:rPr>
      <w:t>December 31,</w:t>
    </w:r>
    <w:r>
      <w:rPr>
        <w:b/>
        <w:bCs/>
        <w:sz w:val="22"/>
        <w:szCs w:val="22"/>
      </w:rPr>
      <w:t xml:space="preserve"> 2022 and 2021</w:t>
    </w:r>
  </w:p>
  <w:p w:rsidR="00566462" w:rsidRDefault="005664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462" w:rsidRPr="00BA766F" w:rsidRDefault="00566462" w:rsidP="0028086E">
    <w:pPr>
      <w:pStyle w:val="E"/>
      <w:spacing w:line="260" w:lineRule="atLeast"/>
      <w:ind w:right="360"/>
      <w:jc w:val="left"/>
      <w:rPr>
        <w:rFonts w:ascii="Times New Roman" w:hAnsi="Times New Roman" w:cs="Times New Roman"/>
        <w:lang w:val="en-US"/>
      </w:rPr>
    </w:pPr>
    <w:r w:rsidRPr="00BA766F">
      <w:rPr>
        <w:rFonts w:ascii="Times New Roman" w:hAnsi="Times New Roman" w:cs="Times New Roman"/>
        <w:lang w:val="en-US"/>
      </w:rPr>
      <w:t>THITIKORN PUBLIC COMPANY LIMITED AND ITS SUBSIDIARIES</w:t>
    </w:r>
  </w:p>
  <w:p w:rsidR="00566462" w:rsidRDefault="00566462" w:rsidP="0028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Notes to Financial Statements (Continued)</w:t>
    </w:r>
  </w:p>
  <w:p w:rsidR="00566462" w:rsidRDefault="00566462" w:rsidP="0028086E">
    <w:pPr>
      <w:pStyle w:val="Header"/>
      <w:rPr>
        <w:b/>
        <w:bCs/>
      </w:rPr>
    </w:pPr>
    <w:r w:rsidRPr="003E55A4">
      <w:rPr>
        <w:b/>
        <w:bCs/>
        <w:sz w:val="22"/>
        <w:szCs w:val="22"/>
      </w:rPr>
      <w:t>December 31,</w:t>
    </w:r>
    <w:r>
      <w:rPr>
        <w:b/>
        <w:bCs/>
        <w:sz w:val="22"/>
        <w:szCs w:val="22"/>
      </w:rPr>
      <w:t xml:space="preserve"> 2022 and 2021</w:t>
    </w:r>
  </w:p>
  <w:p w:rsidR="00566462" w:rsidRDefault="00566462" w:rsidP="00916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2A6CD848"/>
    <w:lvl w:ilvl="0" w:tplc="1DE09336">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2963B6"/>
    <w:multiLevelType w:val="hybridMultilevel"/>
    <w:tmpl w:val="0DBC470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nsid w:val="106B12EC"/>
    <w:multiLevelType w:val="hybridMultilevel"/>
    <w:tmpl w:val="49DC0F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ECC"/>
    <w:multiLevelType w:val="hybridMultilevel"/>
    <w:tmpl w:val="115076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7D0680"/>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895E26"/>
    <w:multiLevelType w:val="hybridMultilevel"/>
    <w:tmpl w:val="23527766"/>
    <w:lvl w:ilvl="0" w:tplc="4DCAC4E6">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4C8436E"/>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DE7377C"/>
    <w:multiLevelType w:val="hybridMultilevel"/>
    <w:tmpl w:val="FA4E10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2E245DA0"/>
    <w:multiLevelType w:val="hybridMultilevel"/>
    <w:tmpl w:val="80FEFC40"/>
    <w:lvl w:ilvl="0" w:tplc="BD2A8C86">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653CC4"/>
    <w:multiLevelType w:val="hybridMultilevel"/>
    <w:tmpl w:val="E5CA3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92F11F6"/>
    <w:multiLevelType w:val="hybridMultilevel"/>
    <w:tmpl w:val="00E49A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nsid w:val="468768CE"/>
    <w:multiLevelType w:val="hybridMultilevel"/>
    <w:tmpl w:val="378C46EA"/>
    <w:lvl w:ilvl="0" w:tplc="26BC6F32">
      <w:start w:val="1"/>
      <w:numFmt w:val="lowerLetter"/>
      <w:lvlText w:val="%1."/>
      <w:lvlJc w:val="left"/>
      <w:pPr>
        <w:ind w:left="720" w:hanging="360"/>
      </w:pPr>
      <w:rPr>
        <w:rFonts w:eastAsia="Times New Roman" w:hint="default"/>
      </w:rPr>
    </w:lvl>
    <w:lvl w:ilvl="1" w:tplc="04090019">
      <w:start w:val="1"/>
      <w:numFmt w:val="lowerLetter"/>
      <w:lvlText w:val="%2."/>
      <w:lvlJc w:val="left"/>
      <w:pPr>
        <w:ind w:left="928"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A537F2"/>
    <w:multiLevelType w:val="hybridMultilevel"/>
    <w:tmpl w:val="F25C388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30051A"/>
    <w:multiLevelType w:val="hybridMultilevel"/>
    <w:tmpl w:val="BB146560"/>
    <w:lvl w:ilvl="0" w:tplc="372E2BF4">
      <w:start w:val="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E50FC1"/>
    <w:multiLevelType w:val="hybridMultilevel"/>
    <w:tmpl w:val="4F026D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nsid w:val="57A7643D"/>
    <w:multiLevelType w:val="hybridMultilevel"/>
    <w:tmpl w:val="80B07A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312536"/>
    <w:multiLevelType w:val="hybridMultilevel"/>
    <w:tmpl w:val="C630C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CC6149"/>
    <w:multiLevelType w:val="hybridMultilevel"/>
    <w:tmpl w:val="B492F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084BB9"/>
    <w:multiLevelType w:val="hybridMultilevel"/>
    <w:tmpl w:val="1FD46FD0"/>
    <w:lvl w:ilvl="0" w:tplc="73564090">
      <w:start w:val="1"/>
      <w:numFmt w:val="lowerLetter"/>
      <w:lvlText w:val="%1."/>
      <w:lvlJc w:val="left"/>
      <w:pPr>
        <w:ind w:left="786" w:hanging="360"/>
      </w:pPr>
      <w:rPr>
        <w:rFonts w:hAnsi="Times New Roman" w:cs="Angsan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nsid w:val="76B421A9"/>
    <w:multiLevelType w:val="hybridMultilevel"/>
    <w:tmpl w:val="8688AD3A"/>
    <w:lvl w:ilvl="0" w:tplc="8F428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7822F2"/>
    <w:multiLevelType w:val="hybridMultilevel"/>
    <w:tmpl w:val="900CA5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BA0071"/>
    <w:multiLevelType w:val="hybridMultilevel"/>
    <w:tmpl w:val="9A9613CE"/>
    <w:lvl w:ilvl="0" w:tplc="9D36B55C">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D0F070C"/>
    <w:multiLevelType w:val="hybridMultilevel"/>
    <w:tmpl w:val="273EDDF4"/>
    <w:lvl w:ilvl="0" w:tplc="355095E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9"/>
  </w:num>
  <w:num w:numId="14">
    <w:abstractNumId w:val="23"/>
  </w:num>
  <w:num w:numId="15">
    <w:abstractNumId w:val="27"/>
  </w:num>
  <w:num w:numId="16">
    <w:abstractNumId w:val="10"/>
  </w:num>
  <w:num w:numId="17">
    <w:abstractNumId w:val="37"/>
  </w:num>
  <w:num w:numId="18">
    <w:abstractNumId w:val="22"/>
  </w:num>
  <w:num w:numId="19">
    <w:abstractNumId w:val="16"/>
  </w:num>
  <w:num w:numId="20">
    <w:abstractNumId w:val="32"/>
  </w:num>
  <w:num w:numId="21">
    <w:abstractNumId w:val="24"/>
  </w:num>
  <w:num w:numId="22">
    <w:abstractNumId w:val="17"/>
  </w:num>
  <w:num w:numId="23">
    <w:abstractNumId w:val="44"/>
  </w:num>
  <w:num w:numId="24">
    <w:abstractNumId w:val="28"/>
  </w:num>
  <w:num w:numId="25">
    <w:abstractNumId w:val="29"/>
  </w:num>
  <w:num w:numId="26">
    <w:abstractNumId w:val="12"/>
  </w:num>
  <w:num w:numId="27">
    <w:abstractNumId w:val="35"/>
  </w:num>
  <w:num w:numId="28">
    <w:abstractNumId w:val="36"/>
  </w:num>
  <w:num w:numId="29">
    <w:abstractNumId w:val="47"/>
  </w:num>
  <w:num w:numId="30">
    <w:abstractNumId w:val="33"/>
  </w:num>
  <w:num w:numId="31">
    <w:abstractNumId w:val="13"/>
  </w:num>
  <w:num w:numId="32">
    <w:abstractNumId w:val="46"/>
  </w:num>
  <w:num w:numId="33">
    <w:abstractNumId w:val="48"/>
  </w:num>
  <w:num w:numId="34">
    <w:abstractNumId w:val="20"/>
  </w:num>
  <w:num w:numId="35">
    <w:abstractNumId w:val="26"/>
  </w:num>
  <w:num w:numId="36">
    <w:abstractNumId w:val="30"/>
  </w:num>
  <w:num w:numId="37">
    <w:abstractNumId w:val="43"/>
  </w:num>
  <w:num w:numId="38">
    <w:abstractNumId w:val="21"/>
  </w:num>
  <w:num w:numId="39">
    <w:abstractNumId w:val="11"/>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18"/>
  </w:num>
  <w:num w:numId="43">
    <w:abstractNumId w:val="15"/>
  </w:num>
  <w:num w:numId="44">
    <w:abstractNumId w:val="38"/>
  </w:num>
  <w:num w:numId="45">
    <w:abstractNumId w:val="42"/>
  </w:num>
  <w:num w:numId="46">
    <w:abstractNumId w:val="40"/>
  </w:num>
  <w:num w:numId="47">
    <w:abstractNumId w:val="41"/>
  </w:num>
  <w:num w:numId="48">
    <w:abstractNumId w:val="14"/>
  </w:num>
  <w:num w:numId="49">
    <w:abstractNumId w:val="31"/>
  </w:num>
  <w:num w:numId="50">
    <w:abstractNumId w:val="4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4505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2A190E"/>
    <w:rsid w:val="000007F3"/>
    <w:rsid w:val="000007F6"/>
    <w:rsid w:val="00000890"/>
    <w:rsid w:val="00001501"/>
    <w:rsid w:val="000015B6"/>
    <w:rsid w:val="0000193F"/>
    <w:rsid w:val="000020D0"/>
    <w:rsid w:val="00002871"/>
    <w:rsid w:val="00002AEA"/>
    <w:rsid w:val="00002C64"/>
    <w:rsid w:val="00002E83"/>
    <w:rsid w:val="0000310E"/>
    <w:rsid w:val="00003144"/>
    <w:rsid w:val="000032C2"/>
    <w:rsid w:val="0000343F"/>
    <w:rsid w:val="000034E4"/>
    <w:rsid w:val="000035BA"/>
    <w:rsid w:val="00003D39"/>
    <w:rsid w:val="00003DA6"/>
    <w:rsid w:val="00004473"/>
    <w:rsid w:val="00004C9E"/>
    <w:rsid w:val="00004D02"/>
    <w:rsid w:val="00004EB4"/>
    <w:rsid w:val="00004F95"/>
    <w:rsid w:val="000057E6"/>
    <w:rsid w:val="0000597C"/>
    <w:rsid w:val="0000648C"/>
    <w:rsid w:val="000064C4"/>
    <w:rsid w:val="00006520"/>
    <w:rsid w:val="0000759B"/>
    <w:rsid w:val="000078BD"/>
    <w:rsid w:val="00007BE3"/>
    <w:rsid w:val="00007D59"/>
    <w:rsid w:val="000104BD"/>
    <w:rsid w:val="0001072F"/>
    <w:rsid w:val="0001079B"/>
    <w:rsid w:val="00010915"/>
    <w:rsid w:val="000109B1"/>
    <w:rsid w:val="00010DF1"/>
    <w:rsid w:val="0001137F"/>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343"/>
    <w:rsid w:val="00014476"/>
    <w:rsid w:val="00014863"/>
    <w:rsid w:val="0001506C"/>
    <w:rsid w:val="000150EF"/>
    <w:rsid w:val="000154ED"/>
    <w:rsid w:val="000158BC"/>
    <w:rsid w:val="00015923"/>
    <w:rsid w:val="000166A6"/>
    <w:rsid w:val="00016925"/>
    <w:rsid w:val="000172AD"/>
    <w:rsid w:val="00017449"/>
    <w:rsid w:val="00017570"/>
    <w:rsid w:val="000179CF"/>
    <w:rsid w:val="00017FFA"/>
    <w:rsid w:val="00020AAA"/>
    <w:rsid w:val="00020B33"/>
    <w:rsid w:val="00020F2A"/>
    <w:rsid w:val="000210CE"/>
    <w:rsid w:val="00021332"/>
    <w:rsid w:val="0002167B"/>
    <w:rsid w:val="00021F34"/>
    <w:rsid w:val="00021FBB"/>
    <w:rsid w:val="00021FFD"/>
    <w:rsid w:val="00022326"/>
    <w:rsid w:val="00023ABB"/>
    <w:rsid w:val="00023ED8"/>
    <w:rsid w:val="00023EFE"/>
    <w:rsid w:val="00024A02"/>
    <w:rsid w:val="00024A9D"/>
    <w:rsid w:val="00024D32"/>
    <w:rsid w:val="000251E1"/>
    <w:rsid w:val="0002523D"/>
    <w:rsid w:val="00025412"/>
    <w:rsid w:val="00025730"/>
    <w:rsid w:val="00025A4A"/>
    <w:rsid w:val="00025BBF"/>
    <w:rsid w:val="00025DFB"/>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E18"/>
    <w:rsid w:val="0003202F"/>
    <w:rsid w:val="00032128"/>
    <w:rsid w:val="0003232B"/>
    <w:rsid w:val="0003243B"/>
    <w:rsid w:val="000325B4"/>
    <w:rsid w:val="00032772"/>
    <w:rsid w:val="0003278B"/>
    <w:rsid w:val="00032B4B"/>
    <w:rsid w:val="00032E32"/>
    <w:rsid w:val="000337C1"/>
    <w:rsid w:val="000337CE"/>
    <w:rsid w:val="000344EE"/>
    <w:rsid w:val="000346DF"/>
    <w:rsid w:val="00034907"/>
    <w:rsid w:val="000349DB"/>
    <w:rsid w:val="00034AF1"/>
    <w:rsid w:val="00035134"/>
    <w:rsid w:val="00035276"/>
    <w:rsid w:val="00035396"/>
    <w:rsid w:val="00035512"/>
    <w:rsid w:val="000356D5"/>
    <w:rsid w:val="000357E4"/>
    <w:rsid w:val="00035868"/>
    <w:rsid w:val="0003694A"/>
    <w:rsid w:val="00036E0D"/>
    <w:rsid w:val="00036EEE"/>
    <w:rsid w:val="0003735D"/>
    <w:rsid w:val="0003747C"/>
    <w:rsid w:val="000401D9"/>
    <w:rsid w:val="00040371"/>
    <w:rsid w:val="000404F9"/>
    <w:rsid w:val="0004067B"/>
    <w:rsid w:val="00040A11"/>
    <w:rsid w:val="00040B67"/>
    <w:rsid w:val="00040E60"/>
    <w:rsid w:val="00040F98"/>
    <w:rsid w:val="00041664"/>
    <w:rsid w:val="00041817"/>
    <w:rsid w:val="00041A0F"/>
    <w:rsid w:val="00041A28"/>
    <w:rsid w:val="00041A56"/>
    <w:rsid w:val="00041EF6"/>
    <w:rsid w:val="00041FC7"/>
    <w:rsid w:val="00042075"/>
    <w:rsid w:val="00042140"/>
    <w:rsid w:val="00042202"/>
    <w:rsid w:val="00042649"/>
    <w:rsid w:val="00042750"/>
    <w:rsid w:val="000428F0"/>
    <w:rsid w:val="00042BD5"/>
    <w:rsid w:val="0004307E"/>
    <w:rsid w:val="000432B7"/>
    <w:rsid w:val="000436FC"/>
    <w:rsid w:val="0004397B"/>
    <w:rsid w:val="00043E4C"/>
    <w:rsid w:val="000440FF"/>
    <w:rsid w:val="00044620"/>
    <w:rsid w:val="0004472D"/>
    <w:rsid w:val="00044A7B"/>
    <w:rsid w:val="00044ABD"/>
    <w:rsid w:val="0004538D"/>
    <w:rsid w:val="000455A7"/>
    <w:rsid w:val="00045BE2"/>
    <w:rsid w:val="00045E2E"/>
    <w:rsid w:val="00045F77"/>
    <w:rsid w:val="00045FCE"/>
    <w:rsid w:val="0004606E"/>
    <w:rsid w:val="000462E4"/>
    <w:rsid w:val="00046975"/>
    <w:rsid w:val="000469B9"/>
    <w:rsid w:val="000478FD"/>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9E1"/>
    <w:rsid w:val="00052B6D"/>
    <w:rsid w:val="00052C30"/>
    <w:rsid w:val="00052F68"/>
    <w:rsid w:val="000532E3"/>
    <w:rsid w:val="0005371E"/>
    <w:rsid w:val="00053957"/>
    <w:rsid w:val="00053CDC"/>
    <w:rsid w:val="00053D75"/>
    <w:rsid w:val="00054200"/>
    <w:rsid w:val="0005459A"/>
    <w:rsid w:val="000548C9"/>
    <w:rsid w:val="00054CA1"/>
    <w:rsid w:val="00054FB5"/>
    <w:rsid w:val="000556D7"/>
    <w:rsid w:val="00055C32"/>
    <w:rsid w:val="0005622F"/>
    <w:rsid w:val="000563C8"/>
    <w:rsid w:val="00056ED8"/>
    <w:rsid w:val="000574BD"/>
    <w:rsid w:val="00057706"/>
    <w:rsid w:val="00060630"/>
    <w:rsid w:val="000606AB"/>
    <w:rsid w:val="000607C1"/>
    <w:rsid w:val="00060B0F"/>
    <w:rsid w:val="00060F6B"/>
    <w:rsid w:val="000610F8"/>
    <w:rsid w:val="00061906"/>
    <w:rsid w:val="0006190C"/>
    <w:rsid w:val="0006211D"/>
    <w:rsid w:val="0006252E"/>
    <w:rsid w:val="000626BC"/>
    <w:rsid w:val="00062A2F"/>
    <w:rsid w:val="00062BDA"/>
    <w:rsid w:val="000633A9"/>
    <w:rsid w:val="000634F9"/>
    <w:rsid w:val="000635A6"/>
    <w:rsid w:val="00063726"/>
    <w:rsid w:val="000637FC"/>
    <w:rsid w:val="0006394F"/>
    <w:rsid w:val="00063CE6"/>
    <w:rsid w:val="0006445E"/>
    <w:rsid w:val="00064ACB"/>
    <w:rsid w:val="00064BBD"/>
    <w:rsid w:val="00064F0A"/>
    <w:rsid w:val="00065504"/>
    <w:rsid w:val="00065B0A"/>
    <w:rsid w:val="00065CD1"/>
    <w:rsid w:val="00065D00"/>
    <w:rsid w:val="00065DE1"/>
    <w:rsid w:val="00066048"/>
    <w:rsid w:val="0006629C"/>
    <w:rsid w:val="00066687"/>
    <w:rsid w:val="00066989"/>
    <w:rsid w:val="00066B5A"/>
    <w:rsid w:val="00066C1A"/>
    <w:rsid w:val="0006707A"/>
    <w:rsid w:val="00067171"/>
    <w:rsid w:val="00067A00"/>
    <w:rsid w:val="0007003A"/>
    <w:rsid w:val="00070123"/>
    <w:rsid w:val="000706B2"/>
    <w:rsid w:val="00070723"/>
    <w:rsid w:val="0007074B"/>
    <w:rsid w:val="00070CFF"/>
    <w:rsid w:val="00071297"/>
    <w:rsid w:val="0007133A"/>
    <w:rsid w:val="00071531"/>
    <w:rsid w:val="0007197F"/>
    <w:rsid w:val="00071BD0"/>
    <w:rsid w:val="0007201A"/>
    <w:rsid w:val="0007215E"/>
    <w:rsid w:val="0007269E"/>
    <w:rsid w:val="00072BDF"/>
    <w:rsid w:val="00072F0C"/>
    <w:rsid w:val="00072FC5"/>
    <w:rsid w:val="000731C6"/>
    <w:rsid w:val="000734B2"/>
    <w:rsid w:val="000735B1"/>
    <w:rsid w:val="00073626"/>
    <w:rsid w:val="00073798"/>
    <w:rsid w:val="00073994"/>
    <w:rsid w:val="000753F9"/>
    <w:rsid w:val="00075940"/>
    <w:rsid w:val="00075CB9"/>
    <w:rsid w:val="000766D3"/>
    <w:rsid w:val="00076BB5"/>
    <w:rsid w:val="000772CB"/>
    <w:rsid w:val="00077480"/>
    <w:rsid w:val="000800B3"/>
    <w:rsid w:val="00080702"/>
    <w:rsid w:val="0008090A"/>
    <w:rsid w:val="0008113A"/>
    <w:rsid w:val="000814B0"/>
    <w:rsid w:val="00081D91"/>
    <w:rsid w:val="00082870"/>
    <w:rsid w:val="0008288F"/>
    <w:rsid w:val="000828CF"/>
    <w:rsid w:val="00083189"/>
    <w:rsid w:val="00083EE3"/>
    <w:rsid w:val="0008407F"/>
    <w:rsid w:val="000848D2"/>
    <w:rsid w:val="00085862"/>
    <w:rsid w:val="000859A7"/>
    <w:rsid w:val="00085A46"/>
    <w:rsid w:val="00085CBD"/>
    <w:rsid w:val="00085D54"/>
    <w:rsid w:val="000860FE"/>
    <w:rsid w:val="00086A74"/>
    <w:rsid w:val="00086B92"/>
    <w:rsid w:val="00086C3F"/>
    <w:rsid w:val="00086E8D"/>
    <w:rsid w:val="00087049"/>
    <w:rsid w:val="00087F4A"/>
    <w:rsid w:val="000900E1"/>
    <w:rsid w:val="000901D0"/>
    <w:rsid w:val="000904C8"/>
    <w:rsid w:val="0009060C"/>
    <w:rsid w:val="00090C01"/>
    <w:rsid w:val="00091068"/>
    <w:rsid w:val="000912CF"/>
    <w:rsid w:val="00091742"/>
    <w:rsid w:val="00091745"/>
    <w:rsid w:val="00091AD8"/>
    <w:rsid w:val="000922F1"/>
    <w:rsid w:val="00092639"/>
    <w:rsid w:val="000926A0"/>
    <w:rsid w:val="000927B2"/>
    <w:rsid w:val="00092BDB"/>
    <w:rsid w:val="00093997"/>
    <w:rsid w:val="00093C15"/>
    <w:rsid w:val="000946A0"/>
    <w:rsid w:val="000946EE"/>
    <w:rsid w:val="0009476A"/>
    <w:rsid w:val="00094C1F"/>
    <w:rsid w:val="000952B0"/>
    <w:rsid w:val="000954A3"/>
    <w:rsid w:val="0009590E"/>
    <w:rsid w:val="00095D4C"/>
    <w:rsid w:val="00095DED"/>
    <w:rsid w:val="00095EC8"/>
    <w:rsid w:val="00096008"/>
    <w:rsid w:val="0009608A"/>
    <w:rsid w:val="000960BC"/>
    <w:rsid w:val="00096634"/>
    <w:rsid w:val="000966C4"/>
    <w:rsid w:val="00096CA3"/>
    <w:rsid w:val="00097361"/>
    <w:rsid w:val="0009754E"/>
    <w:rsid w:val="000977C4"/>
    <w:rsid w:val="0009792C"/>
    <w:rsid w:val="000A02DD"/>
    <w:rsid w:val="000A0B3B"/>
    <w:rsid w:val="000A12DE"/>
    <w:rsid w:val="000A14F6"/>
    <w:rsid w:val="000A18A0"/>
    <w:rsid w:val="000A2092"/>
    <w:rsid w:val="000A20C9"/>
    <w:rsid w:val="000A21CE"/>
    <w:rsid w:val="000A2469"/>
    <w:rsid w:val="000A2E8A"/>
    <w:rsid w:val="000A3872"/>
    <w:rsid w:val="000A41F5"/>
    <w:rsid w:val="000A5191"/>
    <w:rsid w:val="000A55CC"/>
    <w:rsid w:val="000A5731"/>
    <w:rsid w:val="000A584C"/>
    <w:rsid w:val="000A58D5"/>
    <w:rsid w:val="000A5BAB"/>
    <w:rsid w:val="000A5FA0"/>
    <w:rsid w:val="000A6034"/>
    <w:rsid w:val="000A604F"/>
    <w:rsid w:val="000A6527"/>
    <w:rsid w:val="000A693D"/>
    <w:rsid w:val="000A6A73"/>
    <w:rsid w:val="000A6C85"/>
    <w:rsid w:val="000A6F16"/>
    <w:rsid w:val="000A708B"/>
    <w:rsid w:val="000A7E97"/>
    <w:rsid w:val="000A7EB5"/>
    <w:rsid w:val="000B00B2"/>
    <w:rsid w:val="000B0BE1"/>
    <w:rsid w:val="000B0C2D"/>
    <w:rsid w:val="000B0D5B"/>
    <w:rsid w:val="000B1378"/>
    <w:rsid w:val="000B164C"/>
    <w:rsid w:val="000B1672"/>
    <w:rsid w:val="000B1BF5"/>
    <w:rsid w:val="000B2397"/>
    <w:rsid w:val="000B27E9"/>
    <w:rsid w:val="000B286C"/>
    <w:rsid w:val="000B2897"/>
    <w:rsid w:val="000B28AA"/>
    <w:rsid w:val="000B2992"/>
    <w:rsid w:val="000B2C4B"/>
    <w:rsid w:val="000B3524"/>
    <w:rsid w:val="000B4627"/>
    <w:rsid w:val="000B4A55"/>
    <w:rsid w:val="000B4B1B"/>
    <w:rsid w:val="000B504D"/>
    <w:rsid w:val="000B55AB"/>
    <w:rsid w:val="000B5939"/>
    <w:rsid w:val="000B594C"/>
    <w:rsid w:val="000B67D9"/>
    <w:rsid w:val="000B779F"/>
    <w:rsid w:val="000B7823"/>
    <w:rsid w:val="000B7C99"/>
    <w:rsid w:val="000B7D94"/>
    <w:rsid w:val="000B7FD2"/>
    <w:rsid w:val="000C03C2"/>
    <w:rsid w:val="000C03D2"/>
    <w:rsid w:val="000C04CD"/>
    <w:rsid w:val="000C089C"/>
    <w:rsid w:val="000C09F4"/>
    <w:rsid w:val="000C102C"/>
    <w:rsid w:val="000C1843"/>
    <w:rsid w:val="000C1A61"/>
    <w:rsid w:val="000C1A94"/>
    <w:rsid w:val="000C1AFD"/>
    <w:rsid w:val="000C1C77"/>
    <w:rsid w:val="000C1E42"/>
    <w:rsid w:val="000C1EF6"/>
    <w:rsid w:val="000C25AB"/>
    <w:rsid w:val="000C2601"/>
    <w:rsid w:val="000C2C95"/>
    <w:rsid w:val="000C3143"/>
    <w:rsid w:val="000C393B"/>
    <w:rsid w:val="000C4047"/>
    <w:rsid w:val="000C4455"/>
    <w:rsid w:val="000C456B"/>
    <w:rsid w:val="000C46F9"/>
    <w:rsid w:val="000C4A02"/>
    <w:rsid w:val="000C5635"/>
    <w:rsid w:val="000C5849"/>
    <w:rsid w:val="000C58F0"/>
    <w:rsid w:val="000C594B"/>
    <w:rsid w:val="000C59C5"/>
    <w:rsid w:val="000C5AFE"/>
    <w:rsid w:val="000C630C"/>
    <w:rsid w:val="000C6422"/>
    <w:rsid w:val="000C6892"/>
    <w:rsid w:val="000C68EA"/>
    <w:rsid w:val="000C6C60"/>
    <w:rsid w:val="000C6EF5"/>
    <w:rsid w:val="000C71B7"/>
    <w:rsid w:val="000C7284"/>
    <w:rsid w:val="000C75A1"/>
    <w:rsid w:val="000C786B"/>
    <w:rsid w:val="000C7961"/>
    <w:rsid w:val="000C79DC"/>
    <w:rsid w:val="000C7C00"/>
    <w:rsid w:val="000C7C63"/>
    <w:rsid w:val="000D04E0"/>
    <w:rsid w:val="000D0A68"/>
    <w:rsid w:val="000D0AB1"/>
    <w:rsid w:val="000D1D8B"/>
    <w:rsid w:val="000D1FD2"/>
    <w:rsid w:val="000D20BC"/>
    <w:rsid w:val="000D2107"/>
    <w:rsid w:val="000D21F2"/>
    <w:rsid w:val="000D27CB"/>
    <w:rsid w:val="000D27FF"/>
    <w:rsid w:val="000D2876"/>
    <w:rsid w:val="000D28EA"/>
    <w:rsid w:val="000D2A18"/>
    <w:rsid w:val="000D2A47"/>
    <w:rsid w:val="000D2A76"/>
    <w:rsid w:val="000D33A3"/>
    <w:rsid w:val="000D3552"/>
    <w:rsid w:val="000D4004"/>
    <w:rsid w:val="000D4052"/>
    <w:rsid w:val="000D40BD"/>
    <w:rsid w:val="000D440F"/>
    <w:rsid w:val="000D4962"/>
    <w:rsid w:val="000D4BDD"/>
    <w:rsid w:val="000D503D"/>
    <w:rsid w:val="000D52B8"/>
    <w:rsid w:val="000D5568"/>
    <w:rsid w:val="000D5717"/>
    <w:rsid w:val="000D57AC"/>
    <w:rsid w:val="000D607E"/>
    <w:rsid w:val="000D6B6F"/>
    <w:rsid w:val="000D6BEB"/>
    <w:rsid w:val="000D6BED"/>
    <w:rsid w:val="000D6BFB"/>
    <w:rsid w:val="000D6F02"/>
    <w:rsid w:val="000D714F"/>
    <w:rsid w:val="000D7B13"/>
    <w:rsid w:val="000D7D93"/>
    <w:rsid w:val="000E0CB1"/>
    <w:rsid w:val="000E123B"/>
    <w:rsid w:val="000E128F"/>
    <w:rsid w:val="000E1885"/>
    <w:rsid w:val="000E1D33"/>
    <w:rsid w:val="000E2DF9"/>
    <w:rsid w:val="000E332F"/>
    <w:rsid w:val="000E3704"/>
    <w:rsid w:val="000E3F5D"/>
    <w:rsid w:val="000E4BB8"/>
    <w:rsid w:val="000E4C83"/>
    <w:rsid w:val="000E4DE2"/>
    <w:rsid w:val="000E4FAC"/>
    <w:rsid w:val="000E572C"/>
    <w:rsid w:val="000E5DB3"/>
    <w:rsid w:val="000E6258"/>
    <w:rsid w:val="000E63E9"/>
    <w:rsid w:val="000E643B"/>
    <w:rsid w:val="000E6688"/>
    <w:rsid w:val="000E67E3"/>
    <w:rsid w:val="000E6981"/>
    <w:rsid w:val="000E6BE5"/>
    <w:rsid w:val="000E7003"/>
    <w:rsid w:val="000E75E6"/>
    <w:rsid w:val="000E7705"/>
    <w:rsid w:val="000E775D"/>
    <w:rsid w:val="000E77EF"/>
    <w:rsid w:val="000E7AE8"/>
    <w:rsid w:val="000F04E6"/>
    <w:rsid w:val="000F063A"/>
    <w:rsid w:val="000F06CD"/>
    <w:rsid w:val="000F071E"/>
    <w:rsid w:val="000F09B0"/>
    <w:rsid w:val="000F0BAA"/>
    <w:rsid w:val="000F0DBF"/>
    <w:rsid w:val="000F10A8"/>
    <w:rsid w:val="000F1105"/>
    <w:rsid w:val="000F1517"/>
    <w:rsid w:val="000F1FDF"/>
    <w:rsid w:val="000F2377"/>
    <w:rsid w:val="000F2470"/>
    <w:rsid w:val="000F26D8"/>
    <w:rsid w:val="000F2749"/>
    <w:rsid w:val="000F2A34"/>
    <w:rsid w:val="000F2A3E"/>
    <w:rsid w:val="000F2C50"/>
    <w:rsid w:val="000F2D06"/>
    <w:rsid w:val="000F33B4"/>
    <w:rsid w:val="000F362A"/>
    <w:rsid w:val="000F39A0"/>
    <w:rsid w:val="000F440F"/>
    <w:rsid w:val="000F4432"/>
    <w:rsid w:val="000F44B9"/>
    <w:rsid w:val="000F4516"/>
    <w:rsid w:val="000F4777"/>
    <w:rsid w:val="000F4B7E"/>
    <w:rsid w:val="000F4C2E"/>
    <w:rsid w:val="000F4C91"/>
    <w:rsid w:val="000F4CF8"/>
    <w:rsid w:val="000F50DD"/>
    <w:rsid w:val="000F531A"/>
    <w:rsid w:val="000F5614"/>
    <w:rsid w:val="000F563D"/>
    <w:rsid w:val="000F5983"/>
    <w:rsid w:val="000F5C58"/>
    <w:rsid w:val="000F5DFF"/>
    <w:rsid w:val="000F5E3D"/>
    <w:rsid w:val="000F5F22"/>
    <w:rsid w:val="000F648E"/>
    <w:rsid w:val="000F6696"/>
    <w:rsid w:val="000F6730"/>
    <w:rsid w:val="000F6EE4"/>
    <w:rsid w:val="000F6F91"/>
    <w:rsid w:val="000F711A"/>
    <w:rsid w:val="000F73B0"/>
    <w:rsid w:val="0010020C"/>
    <w:rsid w:val="00100699"/>
    <w:rsid w:val="00100957"/>
    <w:rsid w:val="00100E59"/>
    <w:rsid w:val="00100FFD"/>
    <w:rsid w:val="00101297"/>
    <w:rsid w:val="0010185A"/>
    <w:rsid w:val="001019BA"/>
    <w:rsid w:val="00101D57"/>
    <w:rsid w:val="001023AF"/>
    <w:rsid w:val="00102414"/>
    <w:rsid w:val="00103075"/>
    <w:rsid w:val="00103257"/>
    <w:rsid w:val="001034E9"/>
    <w:rsid w:val="00103DBA"/>
    <w:rsid w:val="00103FD6"/>
    <w:rsid w:val="00104692"/>
    <w:rsid w:val="00104D0C"/>
    <w:rsid w:val="00105217"/>
    <w:rsid w:val="00105306"/>
    <w:rsid w:val="00105344"/>
    <w:rsid w:val="00105534"/>
    <w:rsid w:val="00105A00"/>
    <w:rsid w:val="00105EDA"/>
    <w:rsid w:val="001061A4"/>
    <w:rsid w:val="00106654"/>
    <w:rsid w:val="001066FF"/>
    <w:rsid w:val="00106763"/>
    <w:rsid w:val="00106CC3"/>
    <w:rsid w:val="0010722F"/>
    <w:rsid w:val="001075CD"/>
    <w:rsid w:val="00107991"/>
    <w:rsid w:val="00107B4B"/>
    <w:rsid w:val="00107C6D"/>
    <w:rsid w:val="00107DD0"/>
    <w:rsid w:val="00107ED5"/>
    <w:rsid w:val="00110014"/>
    <w:rsid w:val="0011002A"/>
    <w:rsid w:val="00110AE5"/>
    <w:rsid w:val="00110FD1"/>
    <w:rsid w:val="00111192"/>
    <w:rsid w:val="00111543"/>
    <w:rsid w:val="00111674"/>
    <w:rsid w:val="0011215C"/>
    <w:rsid w:val="00112CE6"/>
    <w:rsid w:val="00112CFB"/>
    <w:rsid w:val="00112E72"/>
    <w:rsid w:val="0011356D"/>
    <w:rsid w:val="001136E5"/>
    <w:rsid w:val="001138AB"/>
    <w:rsid w:val="00113BAC"/>
    <w:rsid w:val="00113DC9"/>
    <w:rsid w:val="00114714"/>
    <w:rsid w:val="0011515E"/>
    <w:rsid w:val="00115412"/>
    <w:rsid w:val="00115A06"/>
    <w:rsid w:val="00115BC8"/>
    <w:rsid w:val="001165B7"/>
    <w:rsid w:val="00116C25"/>
    <w:rsid w:val="00116FD9"/>
    <w:rsid w:val="001170D2"/>
    <w:rsid w:val="001179EE"/>
    <w:rsid w:val="001200C5"/>
    <w:rsid w:val="001203A7"/>
    <w:rsid w:val="00120419"/>
    <w:rsid w:val="00120C73"/>
    <w:rsid w:val="00120DEA"/>
    <w:rsid w:val="00121639"/>
    <w:rsid w:val="00121DBE"/>
    <w:rsid w:val="0012256B"/>
    <w:rsid w:val="00122A90"/>
    <w:rsid w:val="00123191"/>
    <w:rsid w:val="00123362"/>
    <w:rsid w:val="00123710"/>
    <w:rsid w:val="00124162"/>
    <w:rsid w:val="0012428F"/>
    <w:rsid w:val="001243AC"/>
    <w:rsid w:val="0012472A"/>
    <w:rsid w:val="00124F39"/>
    <w:rsid w:val="00125240"/>
    <w:rsid w:val="00125264"/>
    <w:rsid w:val="00125460"/>
    <w:rsid w:val="00125862"/>
    <w:rsid w:val="0012601A"/>
    <w:rsid w:val="00126094"/>
    <w:rsid w:val="0012613A"/>
    <w:rsid w:val="001262D6"/>
    <w:rsid w:val="00126604"/>
    <w:rsid w:val="00126845"/>
    <w:rsid w:val="00126A8C"/>
    <w:rsid w:val="00126A98"/>
    <w:rsid w:val="00126B81"/>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3096"/>
    <w:rsid w:val="00133207"/>
    <w:rsid w:val="001332E0"/>
    <w:rsid w:val="0013367E"/>
    <w:rsid w:val="00134217"/>
    <w:rsid w:val="00134338"/>
    <w:rsid w:val="001346D9"/>
    <w:rsid w:val="00134890"/>
    <w:rsid w:val="00134928"/>
    <w:rsid w:val="00134A1B"/>
    <w:rsid w:val="00134BA9"/>
    <w:rsid w:val="00134D16"/>
    <w:rsid w:val="00134D2C"/>
    <w:rsid w:val="0013505F"/>
    <w:rsid w:val="00135A89"/>
    <w:rsid w:val="00135AF3"/>
    <w:rsid w:val="0013628E"/>
    <w:rsid w:val="00136603"/>
    <w:rsid w:val="00136A61"/>
    <w:rsid w:val="00136BCD"/>
    <w:rsid w:val="00137A0D"/>
    <w:rsid w:val="00137A0E"/>
    <w:rsid w:val="00137D93"/>
    <w:rsid w:val="00137DD3"/>
    <w:rsid w:val="00137DF6"/>
    <w:rsid w:val="0014045D"/>
    <w:rsid w:val="001406BF"/>
    <w:rsid w:val="00140C85"/>
    <w:rsid w:val="00140F5E"/>
    <w:rsid w:val="00141AE9"/>
    <w:rsid w:val="0014259F"/>
    <w:rsid w:val="001428EF"/>
    <w:rsid w:val="00142B58"/>
    <w:rsid w:val="00142D89"/>
    <w:rsid w:val="00143154"/>
    <w:rsid w:val="001437E9"/>
    <w:rsid w:val="0014382D"/>
    <w:rsid w:val="00143A3B"/>
    <w:rsid w:val="00143EFD"/>
    <w:rsid w:val="00144192"/>
    <w:rsid w:val="001442F6"/>
    <w:rsid w:val="001446DA"/>
    <w:rsid w:val="00144A23"/>
    <w:rsid w:val="00144BF2"/>
    <w:rsid w:val="00144C52"/>
    <w:rsid w:val="00145621"/>
    <w:rsid w:val="0014591B"/>
    <w:rsid w:val="00145933"/>
    <w:rsid w:val="00145CBE"/>
    <w:rsid w:val="00145CDF"/>
    <w:rsid w:val="00146109"/>
    <w:rsid w:val="0014610D"/>
    <w:rsid w:val="00146407"/>
    <w:rsid w:val="00146547"/>
    <w:rsid w:val="00146742"/>
    <w:rsid w:val="0014785A"/>
    <w:rsid w:val="00147931"/>
    <w:rsid w:val="00147D65"/>
    <w:rsid w:val="00147FC2"/>
    <w:rsid w:val="001500BB"/>
    <w:rsid w:val="001506D6"/>
    <w:rsid w:val="001507EA"/>
    <w:rsid w:val="00150D34"/>
    <w:rsid w:val="00150D49"/>
    <w:rsid w:val="00150F6B"/>
    <w:rsid w:val="00151023"/>
    <w:rsid w:val="001512BD"/>
    <w:rsid w:val="001513D6"/>
    <w:rsid w:val="001513F8"/>
    <w:rsid w:val="001515FC"/>
    <w:rsid w:val="00151C52"/>
    <w:rsid w:val="00151D03"/>
    <w:rsid w:val="00151D40"/>
    <w:rsid w:val="00151FFD"/>
    <w:rsid w:val="00152CCC"/>
    <w:rsid w:val="00152ED9"/>
    <w:rsid w:val="00153B16"/>
    <w:rsid w:val="00154621"/>
    <w:rsid w:val="001547D1"/>
    <w:rsid w:val="00154AD4"/>
    <w:rsid w:val="00154B62"/>
    <w:rsid w:val="00154D8A"/>
    <w:rsid w:val="00154F1A"/>
    <w:rsid w:val="00154F39"/>
    <w:rsid w:val="00155078"/>
    <w:rsid w:val="0015576F"/>
    <w:rsid w:val="00155A09"/>
    <w:rsid w:val="00155C76"/>
    <w:rsid w:val="00155CDE"/>
    <w:rsid w:val="00156F4E"/>
    <w:rsid w:val="00157339"/>
    <w:rsid w:val="001573BD"/>
    <w:rsid w:val="001573E7"/>
    <w:rsid w:val="00157434"/>
    <w:rsid w:val="001577B1"/>
    <w:rsid w:val="001605AB"/>
    <w:rsid w:val="0016088F"/>
    <w:rsid w:val="00160AD7"/>
    <w:rsid w:val="001619C2"/>
    <w:rsid w:val="00161F56"/>
    <w:rsid w:val="0016218E"/>
    <w:rsid w:val="0016223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8FE"/>
    <w:rsid w:val="00165B72"/>
    <w:rsid w:val="001660B4"/>
    <w:rsid w:val="001664D0"/>
    <w:rsid w:val="00166574"/>
    <w:rsid w:val="00166CF6"/>
    <w:rsid w:val="001672E1"/>
    <w:rsid w:val="001673E7"/>
    <w:rsid w:val="00167989"/>
    <w:rsid w:val="00170352"/>
    <w:rsid w:val="0017066C"/>
    <w:rsid w:val="00170E0C"/>
    <w:rsid w:val="001712A4"/>
    <w:rsid w:val="0017170F"/>
    <w:rsid w:val="0017179B"/>
    <w:rsid w:val="001717E6"/>
    <w:rsid w:val="00171C09"/>
    <w:rsid w:val="001720EF"/>
    <w:rsid w:val="00172630"/>
    <w:rsid w:val="001728A8"/>
    <w:rsid w:val="00172A70"/>
    <w:rsid w:val="00172D4A"/>
    <w:rsid w:val="00173200"/>
    <w:rsid w:val="00173713"/>
    <w:rsid w:val="00173CC5"/>
    <w:rsid w:val="00173E55"/>
    <w:rsid w:val="00173E5A"/>
    <w:rsid w:val="00173F1A"/>
    <w:rsid w:val="00173FC9"/>
    <w:rsid w:val="0017455A"/>
    <w:rsid w:val="001748FF"/>
    <w:rsid w:val="0017562D"/>
    <w:rsid w:val="00175B69"/>
    <w:rsid w:val="00175E19"/>
    <w:rsid w:val="0017605A"/>
    <w:rsid w:val="001762E1"/>
    <w:rsid w:val="0017630D"/>
    <w:rsid w:val="0017639C"/>
    <w:rsid w:val="00176DFA"/>
    <w:rsid w:val="00176EA1"/>
    <w:rsid w:val="00176FAD"/>
    <w:rsid w:val="00176FB7"/>
    <w:rsid w:val="00177186"/>
    <w:rsid w:val="00177264"/>
    <w:rsid w:val="001775F4"/>
    <w:rsid w:val="00177952"/>
    <w:rsid w:val="00177DE4"/>
    <w:rsid w:val="0018020D"/>
    <w:rsid w:val="00180860"/>
    <w:rsid w:val="00180DC6"/>
    <w:rsid w:val="00180E34"/>
    <w:rsid w:val="0018105D"/>
    <w:rsid w:val="00181C4A"/>
    <w:rsid w:val="0018251F"/>
    <w:rsid w:val="00182C86"/>
    <w:rsid w:val="00182DF9"/>
    <w:rsid w:val="0018304C"/>
    <w:rsid w:val="001835E0"/>
    <w:rsid w:val="0018388B"/>
    <w:rsid w:val="00183AF3"/>
    <w:rsid w:val="00183B2A"/>
    <w:rsid w:val="00183D49"/>
    <w:rsid w:val="00184087"/>
    <w:rsid w:val="001842AA"/>
    <w:rsid w:val="001844CE"/>
    <w:rsid w:val="00184A76"/>
    <w:rsid w:val="00184D95"/>
    <w:rsid w:val="00184FB3"/>
    <w:rsid w:val="00184FE4"/>
    <w:rsid w:val="00185396"/>
    <w:rsid w:val="001853AE"/>
    <w:rsid w:val="001853E3"/>
    <w:rsid w:val="00185443"/>
    <w:rsid w:val="001856E4"/>
    <w:rsid w:val="00185D4D"/>
    <w:rsid w:val="00185E0D"/>
    <w:rsid w:val="00185E7B"/>
    <w:rsid w:val="00185F11"/>
    <w:rsid w:val="00186018"/>
    <w:rsid w:val="0018652F"/>
    <w:rsid w:val="00186A08"/>
    <w:rsid w:val="00186B86"/>
    <w:rsid w:val="00186C84"/>
    <w:rsid w:val="00186FD9"/>
    <w:rsid w:val="001871D8"/>
    <w:rsid w:val="00187345"/>
    <w:rsid w:val="00190188"/>
    <w:rsid w:val="00190907"/>
    <w:rsid w:val="001916FA"/>
    <w:rsid w:val="00191E06"/>
    <w:rsid w:val="00192370"/>
    <w:rsid w:val="00192396"/>
    <w:rsid w:val="0019280A"/>
    <w:rsid w:val="001929E9"/>
    <w:rsid w:val="00192A7E"/>
    <w:rsid w:val="001933E2"/>
    <w:rsid w:val="001935F4"/>
    <w:rsid w:val="001935F9"/>
    <w:rsid w:val="001938B2"/>
    <w:rsid w:val="00193F48"/>
    <w:rsid w:val="00194478"/>
    <w:rsid w:val="00194613"/>
    <w:rsid w:val="00194801"/>
    <w:rsid w:val="001948B0"/>
    <w:rsid w:val="00194F4B"/>
    <w:rsid w:val="00195014"/>
    <w:rsid w:val="00195260"/>
    <w:rsid w:val="0019544A"/>
    <w:rsid w:val="00195A36"/>
    <w:rsid w:val="00195C16"/>
    <w:rsid w:val="00195D93"/>
    <w:rsid w:val="00195DA1"/>
    <w:rsid w:val="0019666D"/>
    <w:rsid w:val="00196EBD"/>
    <w:rsid w:val="00197284"/>
    <w:rsid w:val="001973F0"/>
    <w:rsid w:val="00197738"/>
    <w:rsid w:val="0019785C"/>
    <w:rsid w:val="00197CA6"/>
    <w:rsid w:val="00197D84"/>
    <w:rsid w:val="00197E74"/>
    <w:rsid w:val="00197FB9"/>
    <w:rsid w:val="001A0059"/>
    <w:rsid w:val="001A01E0"/>
    <w:rsid w:val="001A0438"/>
    <w:rsid w:val="001A06EB"/>
    <w:rsid w:val="001A0EDC"/>
    <w:rsid w:val="001A0F8D"/>
    <w:rsid w:val="001A15F0"/>
    <w:rsid w:val="001A1B39"/>
    <w:rsid w:val="001A25FB"/>
    <w:rsid w:val="001A266D"/>
    <w:rsid w:val="001A2779"/>
    <w:rsid w:val="001A278D"/>
    <w:rsid w:val="001A2B24"/>
    <w:rsid w:val="001A3C1A"/>
    <w:rsid w:val="001A44DF"/>
    <w:rsid w:val="001A484F"/>
    <w:rsid w:val="001A48F6"/>
    <w:rsid w:val="001A4C1B"/>
    <w:rsid w:val="001A4CAB"/>
    <w:rsid w:val="001A4F32"/>
    <w:rsid w:val="001A5006"/>
    <w:rsid w:val="001A579E"/>
    <w:rsid w:val="001A5AA4"/>
    <w:rsid w:val="001A5B6B"/>
    <w:rsid w:val="001A5E31"/>
    <w:rsid w:val="001A5F48"/>
    <w:rsid w:val="001A61C1"/>
    <w:rsid w:val="001A6308"/>
    <w:rsid w:val="001A66C6"/>
    <w:rsid w:val="001A71B3"/>
    <w:rsid w:val="001A74F9"/>
    <w:rsid w:val="001A7882"/>
    <w:rsid w:val="001A7912"/>
    <w:rsid w:val="001A7A6F"/>
    <w:rsid w:val="001A7F01"/>
    <w:rsid w:val="001B03E6"/>
    <w:rsid w:val="001B0484"/>
    <w:rsid w:val="001B0526"/>
    <w:rsid w:val="001B0B22"/>
    <w:rsid w:val="001B0FD8"/>
    <w:rsid w:val="001B1337"/>
    <w:rsid w:val="001B1E51"/>
    <w:rsid w:val="001B1E76"/>
    <w:rsid w:val="001B2625"/>
    <w:rsid w:val="001B2743"/>
    <w:rsid w:val="001B2810"/>
    <w:rsid w:val="001B2CEA"/>
    <w:rsid w:val="001B2D77"/>
    <w:rsid w:val="001B369F"/>
    <w:rsid w:val="001B41C4"/>
    <w:rsid w:val="001B421F"/>
    <w:rsid w:val="001B44DD"/>
    <w:rsid w:val="001B46A1"/>
    <w:rsid w:val="001B49F9"/>
    <w:rsid w:val="001B4B52"/>
    <w:rsid w:val="001B4B88"/>
    <w:rsid w:val="001B4DE4"/>
    <w:rsid w:val="001B4E7A"/>
    <w:rsid w:val="001B50E5"/>
    <w:rsid w:val="001B54FB"/>
    <w:rsid w:val="001B5605"/>
    <w:rsid w:val="001B563A"/>
    <w:rsid w:val="001B58ED"/>
    <w:rsid w:val="001B5B18"/>
    <w:rsid w:val="001B5BCA"/>
    <w:rsid w:val="001B5BEF"/>
    <w:rsid w:val="001B60E4"/>
    <w:rsid w:val="001B6123"/>
    <w:rsid w:val="001B6B27"/>
    <w:rsid w:val="001B6CC9"/>
    <w:rsid w:val="001B6E75"/>
    <w:rsid w:val="001B735A"/>
    <w:rsid w:val="001B7480"/>
    <w:rsid w:val="001B7ACA"/>
    <w:rsid w:val="001B7EED"/>
    <w:rsid w:val="001B7F60"/>
    <w:rsid w:val="001C07B9"/>
    <w:rsid w:val="001C08F0"/>
    <w:rsid w:val="001C0A78"/>
    <w:rsid w:val="001C0D0F"/>
    <w:rsid w:val="001C11B8"/>
    <w:rsid w:val="001C16E9"/>
    <w:rsid w:val="001C1D03"/>
    <w:rsid w:val="001C2122"/>
    <w:rsid w:val="001C2797"/>
    <w:rsid w:val="001C2922"/>
    <w:rsid w:val="001C2CB1"/>
    <w:rsid w:val="001C2E77"/>
    <w:rsid w:val="001C2EEC"/>
    <w:rsid w:val="001C42BE"/>
    <w:rsid w:val="001C4B5E"/>
    <w:rsid w:val="001C5168"/>
    <w:rsid w:val="001C56D6"/>
    <w:rsid w:val="001C56D7"/>
    <w:rsid w:val="001C5820"/>
    <w:rsid w:val="001C5CA3"/>
    <w:rsid w:val="001C6353"/>
    <w:rsid w:val="001C6501"/>
    <w:rsid w:val="001C654E"/>
    <w:rsid w:val="001C6703"/>
    <w:rsid w:val="001C6B6A"/>
    <w:rsid w:val="001C6C66"/>
    <w:rsid w:val="001C6C9A"/>
    <w:rsid w:val="001C6CD8"/>
    <w:rsid w:val="001C6CFD"/>
    <w:rsid w:val="001C7477"/>
    <w:rsid w:val="001C755F"/>
    <w:rsid w:val="001C75D5"/>
    <w:rsid w:val="001C7B91"/>
    <w:rsid w:val="001C7BA9"/>
    <w:rsid w:val="001C7F67"/>
    <w:rsid w:val="001D01E1"/>
    <w:rsid w:val="001D0274"/>
    <w:rsid w:val="001D083D"/>
    <w:rsid w:val="001D0A91"/>
    <w:rsid w:val="001D0A99"/>
    <w:rsid w:val="001D1006"/>
    <w:rsid w:val="001D1B03"/>
    <w:rsid w:val="001D2017"/>
    <w:rsid w:val="001D2332"/>
    <w:rsid w:val="001D25F6"/>
    <w:rsid w:val="001D2B32"/>
    <w:rsid w:val="001D3263"/>
    <w:rsid w:val="001D3A5B"/>
    <w:rsid w:val="001D4062"/>
    <w:rsid w:val="001D5073"/>
    <w:rsid w:val="001D54CF"/>
    <w:rsid w:val="001D5523"/>
    <w:rsid w:val="001D5702"/>
    <w:rsid w:val="001D6297"/>
    <w:rsid w:val="001D6673"/>
    <w:rsid w:val="001D6D8C"/>
    <w:rsid w:val="001D72AC"/>
    <w:rsid w:val="001D7662"/>
    <w:rsid w:val="001D7A6F"/>
    <w:rsid w:val="001E0132"/>
    <w:rsid w:val="001E04B1"/>
    <w:rsid w:val="001E05FD"/>
    <w:rsid w:val="001E0695"/>
    <w:rsid w:val="001E0ABB"/>
    <w:rsid w:val="001E1222"/>
    <w:rsid w:val="001E1458"/>
    <w:rsid w:val="001E183D"/>
    <w:rsid w:val="001E1C32"/>
    <w:rsid w:val="001E1D3A"/>
    <w:rsid w:val="001E1E80"/>
    <w:rsid w:val="001E1F89"/>
    <w:rsid w:val="001E2024"/>
    <w:rsid w:val="001E2365"/>
    <w:rsid w:val="001E23E8"/>
    <w:rsid w:val="001E2D61"/>
    <w:rsid w:val="001E35F4"/>
    <w:rsid w:val="001E37C4"/>
    <w:rsid w:val="001E3943"/>
    <w:rsid w:val="001E3A56"/>
    <w:rsid w:val="001E3D4F"/>
    <w:rsid w:val="001E3EFD"/>
    <w:rsid w:val="001E401A"/>
    <w:rsid w:val="001E4151"/>
    <w:rsid w:val="001E48B2"/>
    <w:rsid w:val="001E4B6E"/>
    <w:rsid w:val="001E4D71"/>
    <w:rsid w:val="001E5AC6"/>
    <w:rsid w:val="001E5CAD"/>
    <w:rsid w:val="001E604A"/>
    <w:rsid w:val="001E62AB"/>
    <w:rsid w:val="001E62F7"/>
    <w:rsid w:val="001E633C"/>
    <w:rsid w:val="001E644F"/>
    <w:rsid w:val="001E66AE"/>
    <w:rsid w:val="001E694B"/>
    <w:rsid w:val="001E7107"/>
    <w:rsid w:val="001E7258"/>
    <w:rsid w:val="001E72FB"/>
    <w:rsid w:val="001E73AD"/>
    <w:rsid w:val="001E7EB1"/>
    <w:rsid w:val="001F023C"/>
    <w:rsid w:val="001F0ACE"/>
    <w:rsid w:val="001F0E8A"/>
    <w:rsid w:val="001F1376"/>
    <w:rsid w:val="001F161C"/>
    <w:rsid w:val="001F1A22"/>
    <w:rsid w:val="001F1A3D"/>
    <w:rsid w:val="001F1B90"/>
    <w:rsid w:val="001F299C"/>
    <w:rsid w:val="001F2CA5"/>
    <w:rsid w:val="001F2CF7"/>
    <w:rsid w:val="001F2DC4"/>
    <w:rsid w:val="001F2DD4"/>
    <w:rsid w:val="001F30AC"/>
    <w:rsid w:val="001F33D1"/>
    <w:rsid w:val="001F40A4"/>
    <w:rsid w:val="001F428A"/>
    <w:rsid w:val="001F497F"/>
    <w:rsid w:val="001F49DA"/>
    <w:rsid w:val="001F4CBD"/>
    <w:rsid w:val="001F4CBE"/>
    <w:rsid w:val="001F4DE0"/>
    <w:rsid w:val="001F50DF"/>
    <w:rsid w:val="001F57EF"/>
    <w:rsid w:val="001F5A0F"/>
    <w:rsid w:val="001F5B1B"/>
    <w:rsid w:val="001F5BB3"/>
    <w:rsid w:val="001F64C5"/>
    <w:rsid w:val="001F68B3"/>
    <w:rsid w:val="001F6B92"/>
    <w:rsid w:val="001F6C56"/>
    <w:rsid w:val="001F77C8"/>
    <w:rsid w:val="001F7805"/>
    <w:rsid w:val="001F7A23"/>
    <w:rsid w:val="001F7AFF"/>
    <w:rsid w:val="001F7F8E"/>
    <w:rsid w:val="00200105"/>
    <w:rsid w:val="002001E7"/>
    <w:rsid w:val="0020044D"/>
    <w:rsid w:val="002005D7"/>
    <w:rsid w:val="0020083B"/>
    <w:rsid w:val="00201157"/>
    <w:rsid w:val="0020121C"/>
    <w:rsid w:val="00201AA1"/>
    <w:rsid w:val="00201B10"/>
    <w:rsid w:val="00201D19"/>
    <w:rsid w:val="00201ED1"/>
    <w:rsid w:val="002024AB"/>
    <w:rsid w:val="0020301D"/>
    <w:rsid w:val="0020325B"/>
    <w:rsid w:val="00203706"/>
    <w:rsid w:val="00203FF6"/>
    <w:rsid w:val="0020408C"/>
    <w:rsid w:val="00204364"/>
    <w:rsid w:val="00204C3B"/>
    <w:rsid w:val="00204D28"/>
    <w:rsid w:val="00204E2A"/>
    <w:rsid w:val="00204E66"/>
    <w:rsid w:val="00204FBD"/>
    <w:rsid w:val="00205479"/>
    <w:rsid w:val="00205495"/>
    <w:rsid w:val="00205A57"/>
    <w:rsid w:val="00206301"/>
    <w:rsid w:val="0020646D"/>
    <w:rsid w:val="002067CB"/>
    <w:rsid w:val="002068A7"/>
    <w:rsid w:val="00206948"/>
    <w:rsid w:val="00206B6C"/>
    <w:rsid w:val="00207181"/>
    <w:rsid w:val="002071BF"/>
    <w:rsid w:val="0020779D"/>
    <w:rsid w:val="00207A2E"/>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57AE"/>
    <w:rsid w:val="0021580E"/>
    <w:rsid w:val="002158FC"/>
    <w:rsid w:val="00215B82"/>
    <w:rsid w:val="00215FCB"/>
    <w:rsid w:val="00216535"/>
    <w:rsid w:val="0021653B"/>
    <w:rsid w:val="00216619"/>
    <w:rsid w:val="00216C26"/>
    <w:rsid w:val="002173DD"/>
    <w:rsid w:val="002176B7"/>
    <w:rsid w:val="00217738"/>
    <w:rsid w:val="00217D90"/>
    <w:rsid w:val="002206A4"/>
    <w:rsid w:val="0022081A"/>
    <w:rsid w:val="002208A6"/>
    <w:rsid w:val="002208FA"/>
    <w:rsid w:val="00220C67"/>
    <w:rsid w:val="00220E2E"/>
    <w:rsid w:val="0022108E"/>
    <w:rsid w:val="00221508"/>
    <w:rsid w:val="00222602"/>
    <w:rsid w:val="0022277E"/>
    <w:rsid w:val="002227AA"/>
    <w:rsid w:val="002237C4"/>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E2"/>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4FE"/>
    <w:rsid w:val="0023652F"/>
    <w:rsid w:val="00236A5A"/>
    <w:rsid w:val="00236C8B"/>
    <w:rsid w:val="00236DCB"/>
    <w:rsid w:val="00236F93"/>
    <w:rsid w:val="002377C2"/>
    <w:rsid w:val="00237A0B"/>
    <w:rsid w:val="00237E2A"/>
    <w:rsid w:val="0024047E"/>
    <w:rsid w:val="00240C19"/>
    <w:rsid w:val="0024137F"/>
    <w:rsid w:val="0024138E"/>
    <w:rsid w:val="002419A9"/>
    <w:rsid w:val="00241A98"/>
    <w:rsid w:val="00241DC2"/>
    <w:rsid w:val="00242183"/>
    <w:rsid w:val="00242582"/>
    <w:rsid w:val="00242E93"/>
    <w:rsid w:val="002430C8"/>
    <w:rsid w:val="0024322C"/>
    <w:rsid w:val="00243CCD"/>
    <w:rsid w:val="00243D00"/>
    <w:rsid w:val="00244294"/>
    <w:rsid w:val="00244F83"/>
    <w:rsid w:val="002452FB"/>
    <w:rsid w:val="002453E2"/>
    <w:rsid w:val="00245B15"/>
    <w:rsid w:val="00245D4E"/>
    <w:rsid w:val="00245E2C"/>
    <w:rsid w:val="00245F8A"/>
    <w:rsid w:val="00245FD5"/>
    <w:rsid w:val="00246003"/>
    <w:rsid w:val="00246981"/>
    <w:rsid w:val="00247167"/>
    <w:rsid w:val="00247B28"/>
    <w:rsid w:val="00247B74"/>
    <w:rsid w:val="00247DA5"/>
    <w:rsid w:val="0025087F"/>
    <w:rsid w:val="00250E02"/>
    <w:rsid w:val="0025126C"/>
    <w:rsid w:val="002516FF"/>
    <w:rsid w:val="002518BE"/>
    <w:rsid w:val="00251E01"/>
    <w:rsid w:val="00251F28"/>
    <w:rsid w:val="002520AD"/>
    <w:rsid w:val="002526A2"/>
    <w:rsid w:val="00252CD3"/>
    <w:rsid w:val="00252CEB"/>
    <w:rsid w:val="0025328A"/>
    <w:rsid w:val="002535CA"/>
    <w:rsid w:val="0025394B"/>
    <w:rsid w:val="00253E46"/>
    <w:rsid w:val="00253EF2"/>
    <w:rsid w:val="00254506"/>
    <w:rsid w:val="002551FB"/>
    <w:rsid w:val="0025568F"/>
    <w:rsid w:val="002556E7"/>
    <w:rsid w:val="00255858"/>
    <w:rsid w:val="00255B3E"/>
    <w:rsid w:val="0025603E"/>
    <w:rsid w:val="0025614E"/>
    <w:rsid w:val="00256179"/>
    <w:rsid w:val="002561DB"/>
    <w:rsid w:val="002562B6"/>
    <w:rsid w:val="00256559"/>
    <w:rsid w:val="002565EC"/>
    <w:rsid w:val="002567D7"/>
    <w:rsid w:val="00256974"/>
    <w:rsid w:val="00256C72"/>
    <w:rsid w:val="00257205"/>
    <w:rsid w:val="00257430"/>
    <w:rsid w:val="002577C4"/>
    <w:rsid w:val="00257EA0"/>
    <w:rsid w:val="0026009A"/>
    <w:rsid w:val="00260103"/>
    <w:rsid w:val="002602CD"/>
    <w:rsid w:val="00260448"/>
    <w:rsid w:val="002611CD"/>
    <w:rsid w:val="00261339"/>
    <w:rsid w:val="00261B42"/>
    <w:rsid w:val="00261D4F"/>
    <w:rsid w:val="00261DCA"/>
    <w:rsid w:val="00262419"/>
    <w:rsid w:val="0026290B"/>
    <w:rsid w:val="00262D95"/>
    <w:rsid w:val="00262DF6"/>
    <w:rsid w:val="002633B3"/>
    <w:rsid w:val="00263419"/>
    <w:rsid w:val="0026372D"/>
    <w:rsid w:val="0026377C"/>
    <w:rsid w:val="00263797"/>
    <w:rsid w:val="002639A0"/>
    <w:rsid w:val="00264128"/>
    <w:rsid w:val="00264232"/>
    <w:rsid w:val="002644C8"/>
    <w:rsid w:val="002647D9"/>
    <w:rsid w:val="00264CD4"/>
    <w:rsid w:val="002657A6"/>
    <w:rsid w:val="00265A67"/>
    <w:rsid w:val="00265EA7"/>
    <w:rsid w:val="0026606B"/>
    <w:rsid w:val="002660B7"/>
    <w:rsid w:val="002665D2"/>
    <w:rsid w:val="00266C58"/>
    <w:rsid w:val="002670BC"/>
    <w:rsid w:val="00267238"/>
    <w:rsid w:val="00267331"/>
    <w:rsid w:val="002673FF"/>
    <w:rsid w:val="0026746D"/>
    <w:rsid w:val="0027044A"/>
    <w:rsid w:val="00270E35"/>
    <w:rsid w:val="0027148D"/>
    <w:rsid w:val="002718A9"/>
    <w:rsid w:val="00271D5D"/>
    <w:rsid w:val="00272227"/>
    <w:rsid w:val="00273559"/>
    <w:rsid w:val="00273A94"/>
    <w:rsid w:val="00273B89"/>
    <w:rsid w:val="00273BB1"/>
    <w:rsid w:val="00274109"/>
    <w:rsid w:val="0027476D"/>
    <w:rsid w:val="002747B5"/>
    <w:rsid w:val="00274D19"/>
    <w:rsid w:val="00275065"/>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A79"/>
    <w:rsid w:val="00280FEC"/>
    <w:rsid w:val="0028138C"/>
    <w:rsid w:val="00281499"/>
    <w:rsid w:val="002814BC"/>
    <w:rsid w:val="00281BF4"/>
    <w:rsid w:val="00281CD6"/>
    <w:rsid w:val="002820FF"/>
    <w:rsid w:val="0028225F"/>
    <w:rsid w:val="00282371"/>
    <w:rsid w:val="00282B99"/>
    <w:rsid w:val="00282F42"/>
    <w:rsid w:val="00282FCF"/>
    <w:rsid w:val="00283069"/>
    <w:rsid w:val="002830A1"/>
    <w:rsid w:val="00283BE6"/>
    <w:rsid w:val="00283CAA"/>
    <w:rsid w:val="00283CF0"/>
    <w:rsid w:val="00283D2D"/>
    <w:rsid w:val="0028437B"/>
    <w:rsid w:val="0028470E"/>
    <w:rsid w:val="00284D35"/>
    <w:rsid w:val="0028512F"/>
    <w:rsid w:val="00285DFF"/>
    <w:rsid w:val="00285F24"/>
    <w:rsid w:val="0028603B"/>
    <w:rsid w:val="00286332"/>
    <w:rsid w:val="00286771"/>
    <w:rsid w:val="00286A9C"/>
    <w:rsid w:val="00286D3C"/>
    <w:rsid w:val="00287807"/>
    <w:rsid w:val="00287976"/>
    <w:rsid w:val="00287A2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A6"/>
    <w:rsid w:val="002924BF"/>
    <w:rsid w:val="002925CA"/>
    <w:rsid w:val="00294366"/>
    <w:rsid w:val="002945E3"/>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432"/>
    <w:rsid w:val="002A0684"/>
    <w:rsid w:val="002A0AC4"/>
    <w:rsid w:val="002A0AD7"/>
    <w:rsid w:val="002A0CCB"/>
    <w:rsid w:val="002A0FBF"/>
    <w:rsid w:val="002A17AB"/>
    <w:rsid w:val="002A190E"/>
    <w:rsid w:val="002A1A3D"/>
    <w:rsid w:val="002A1DE8"/>
    <w:rsid w:val="002A2A32"/>
    <w:rsid w:val="002A2ABD"/>
    <w:rsid w:val="002A2B77"/>
    <w:rsid w:val="002A2D65"/>
    <w:rsid w:val="002A3030"/>
    <w:rsid w:val="002A30E6"/>
    <w:rsid w:val="002A336B"/>
    <w:rsid w:val="002A364E"/>
    <w:rsid w:val="002A364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DAC"/>
    <w:rsid w:val="002A711D"/>
    <w:rsid w:val="002A791F"/>
    <w:rsid w:val="002A7A48"/>
    <w:rsid w:val="002A7C8A"/>
    <w:rsid w:val="002B04EB"/>
    <w:rsid w:val="002B133A"/>
    <w:rsid w:val="002B1743"/>
    <w:rsid w:val="002B1A53"/>
    <w:rsid w:val="002B200B"/>
    <w:rsid w:val="002B2612"/>
    <w:rsid w:val="002B2687"/>
    <w:rsid w:val="002B277C"/>
    <w:rsid w:val="002B2C7F"/>
    <w:rsid w:val="002B3044"/>
    <w:rsid w:val="002B3753"/>
    <w:rsid w:val="002B3820"/>
    <w:rsid w:val="002B38FE"/>
    <w:rsid w:val="002B3D5A"/>
    <w:rsid w:val="002B4A15"/>
    <w:rsid w:val="002B4E49"/>
    <w:rsid w:val="002B54B3"/>
    <w:rsid w:val="002B54F6"/>
    <w:rsid w:val="002B5C6B"/>
    <w:rsid w:val="002B5CA6"/>
    <w:rsid w:val="002B623D"/>
    <w:rsid w:val="002B64DB"/>
    <w:rsid w:val="002B668A"/>
    <w:rsid w:val="002B6CF0"/>
    <w:rsid w:val="002B6F13"/>
    <w:rsid w:val="002B6FF9"/>
    <w:rsid w:val="002B76A3"/>
    <w:rsid w:val="002B77DC"/>
    <w:rsid w:val="002B7C7A"/>
    <w:rsid w:val="002C01AC"/>
    <w:rsid w:val="002C027A"/>
    <w:rsid w:val="002C054F"/>
    <w:rsid w:val="002C07CF"/>
    <w:rsid w:val="002C089B"/>
    <w:rsid w:val="002C0F1E"/>
    <w:rsid w:val="002C1124"/>
    <w:rsid w:val="002C1401"/>
    <w:rsid w:val="002C1735"/>
    <w:rsid w:val="002C1C68"/>
    <w:rsid w:val="002C1D27"/>
    <w:rsid w:val="002C23D4"/>
    <w:rsid w:val="002C2617"/>
    <w:rsid w:val="002C2D43"/>
    <w:rsid w:val="002C2DB6"/>
    <w:rsid w:val="002C2E32"/>
    <w:rsid w:val="002C335A"/>
    <w:rsid w:val="002C35CA"/>
    <w:rsid w:val="002C38F2"/>
    <w:rsid w:val="002C3A3A"/>
    <w:rsid w:val="002C3A3B"/>
    <w:rsid w:val="002C3AD1"/>
    <w:rsid w:val="002C3C12"/>
    <w:rsid w:val="002C47A1"/>
    <w:rsid w:val="002C4ACE"/>
    <w:rsid w:val="002C4B0E"/>
    <w:rsid w:val="002C4F3C"/>
    <w:rsid w:val="002C52E6"/>
    <w:rsid w:val="002C54A2"/>
    <w:rsid w:val="002C56DC"/>
    <w:rsid w:val="002C5948"/>
    <w:rsid w:val="002C596D"/>
    <w:rsid w:val="002C5E32"/>
    <w:rsid w:val="002C66B6"/>
    <w:rsid w:val="002C6F71"/>
    <w:rsid w:val="002C72D0"/>
    <w:rsid w:val="002C75D6"/>
    <w:rsid w:val="002C7694"/>
    <w:rsid w:val="002C7698"/>
    <w:rsid w:val="002C76BB"/>
    <w:rsid w:val="002C799F"/>
    <w:rsid w:val="002C7E7C"/>
    <w:rsid w:val="002D06C5"/>
    <w:rsid w:val="002D0844"/>
    <w:rsid w:val="002D0AF6"/>
    <w:rsid w:val="002D0F4B"/>
    <w:rsid w:val="002D0F7D"/>
    <w:rsid w:val="002D0FCB"/>
    <w:rsid w:val="002D11D9"/>
    <w:rsid w:val="002D12A5"/>
    <w:rsid w:val="002D1869"/>
    <w:rsid w:val="002D18E3"/>
    <w:rsid w:val="002D247E"/>
    <w:rsid w:val="002D25FC"/>
    <w:rsid w:val="002D2965"/>
    <w:rsid w:val="002D29C4"/>
    <w:rsid w:val="002D2C15"/>
    <w:rsid w:val="002D2C2E"/>
    <w:rsid w:val="002D3088"/>
    <w:rsid w:val="002D3C36"/>
    <w:rsid w:val="002D425C"/>
    <w:rsid w:val="002D4321"/>
    <w:rsid w:val="002D456A"/>
    <w:rsid w:val="002D46CB"/>
    <w:rsid w:val="002D46DB"/>
    <w:rsid w:val="002D4E09"/>
    <w:rsid w:val="002D4E3F"/>
    <w:rsid w:val="002D59B4"/>
    <w:rsid w:val="002D5D25"/>
    <w:rsid w:val="002D5D9B"/>
    <w:rsid w:val="002D608D"/>
    <w:rsid w:val="002D64F0"/>
    <w:rsid w:val="002D69C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327"/>
    <w:rsid w:val="002E26D0"/>
    <w:rsid w:val="002E2AA0"/>
    <w:rsid w:val="002E310B"/>
    <w:rsid w:val="002E3214"/>
    <w:rsid w:val="002E3962"/>
    <w:rsid w:val="002E3AF4"/>
    <w:rsid w:val="002E3E98"/>
    <w:rsid w:val="002E4094"/>
    <w:rsid w:val="002E4359"/>
    <w:rsid w:val="002E4614"/>
    <w:rsid w:val="002E49B5"/>
    <w:rsid w:val="002E4A23"/>
    <w:rsid w:val="002E4CAA"/>
    <w:rsid w:val="002E4FF7"/>
    <w:rsid w:val="002E544D"/>
    <w:rsid w:val="002E5A2A"/>
    <w:rsid w:val="002E5EDE"/>
    <w:rsid w:val="002E61A8"/>
    <w:rsid w:val="002E6464"/>
    <w:rsid w:val="002E6902"/>
    <w:rsid w:val="002E6B6E"/>
    <w:rsid w:val="002E6BEB"/>
    <w:rsid w:val="002E6C67"/>
    <w:rsid w:val="002E6CA8"/>
    <w:rsid w:val="002E7004"/>
    <w:rsid w:val="002E7602"/>
    <w:rsid w:val="002E7D4A"/>
    <w:rsid w:val="002F0046"/>
    <w:rsid w:val="002F0361"/>
    <w:rsid w:val="002F03D4"/>
    <w:rsid w:val="002F059D"/>
    <w:rsid w:val="002F0990"/>
    <w:rsid w:val="002F0AC8"/>
    <w:rsid w:val="002F0D14"/>
    <w:rsid w:val="002F125E"/>
    <w:rsid w:val="002F1E5A"/>
    <w:rsid w:val="002F215C"/>
    <w:rsid w:val="002F2977"/>
    <w:rsid w:val="002F2A01"/>
    <w:rsid w:val="002F2BAA"/>
    <w:rsid w:val="002F32D8"/>
    <w:rsid w:val="002F37F0"/>
    <w:rsid w:val="002F3968"/>
    <w:rsid w:val="002F407F"/>
    <w:rsid w:val="002F4117"/>
    <w:rsid w:val="002F43B8"/>
    <w:rsid w:val="002F48A0"/>
    <w:rsid w:val="002F49A9"/>
    <w:rsid w:val="002F4F87"/>
    <w:rsid w:val="002F5029"/>
    <w:rsid w:val="002F58D0"/>
    <w:rsid w:val="002F59D0"/>
    <w:rsid w:val="002F5C79"/>
    <w:rsid w:val="002F5F93"/>
    <w:rsid w:val="002F648F"/>
    <w:rsid w:val="002F669A"/>
    <w:rsid w:val="002F695E"/>
    <w:rsid w:val="002F7182"/>
    <w:rsid w:val="002F735F"/>
    <w:rsid w:val="002F76D5"/>
    <w:rsid w:val="002F7A89"/>
    <w:rsid w:val="002F7B6D"/>
    <w:rsid w:val="0030018A"/>
    <w:rsid w:val="003008DF"/>
    <w:rsid w:val="00300BC9"/>
    <w:rsid w:val="00300E22"/>
    <w:rsid w:val="00300E93"/>
    <w:rsid w:val="00301069"/>
    <w:rsid w:val="003015E1"/>
    <w:rsid w:val="003020EC"/>
    <w:rsid w:val="003027AA"/>
    <w:rsid w:val="00302A5B"/>
    <w:rsid w:val="00302C62"/>
    <w:rsid w:val="00302E7B"/>
    <w:rsid w:val="003030C4"/>
    <w:rsid w:val="003031AB"/>
    <w:rsid w:val="003031DD"/>
    <w:rsid w:val="00303C48"/>
    <w:rsid w:val="00303DF6"/>
    <w:rsid w:val="00303FCF"/>
    <w:rsid w:val="0030424F"/>
    <w:rsid w:val="00304518"/>
    <w:rsid w:val="00304732"/>
    <w:rsid w:val="003047AE"/>
    <w:rsid w:val="00304A71"/>
    <w:rsid w:val="00304B88"/>
    <w:rsid w:val="00304E9A"/>
    <w:rsid w:val="00304F72"/>
    <w:rsid w:val="0030560D"/>
    <w:rsid w:val="003056E3"/>
    <w:rsid w:val="003057A2"/>
    <w:rsid w:val="0030590B"/>
    <w:rsid w:val="00305C96"/>
    <w:rsid w:val="0030605A"/>
    <w:rsid w:val="00306481"/>
    <w:rsid w:val="0030654C"/>
    <w:rsid w:val="00306E5C"/>
    <w:rsid w:val="00307058"/>
    <w:rsid w:val="00307112"/>
    <w:rsid w:val="00307471"/>
    <w:rsid w:val="00307A52"/>
    <w:rsid w:val="00307C3F"/>
    <w:rsid w:val="00307E94"/>
    <w:rsid w:val="003108C1"/>
    <w:rsid w:val="0031097D"/>
    <w:rsid w:val="00310B05"/>
    <w:rsid w:val="00310C91"/>
    <w:rsid w:val="00310DCF"/>
    <w:rsid w:val="00311037"/>
    <w:rsid w:val="00311568"/>
    <w:rsid w:val="00311D0E"/>
    <w:rsid w:val="00311D31"/>
    <w:rsid w:val="00311F0F"/>
    <w:rsid w:val="0031223D"/>
    <w:rsid w:val="003124B1"/>
    <w:rsid w:val="003126F1"/>
    <w:rsid w:val="0031366E"/>
    <w:rsid w:val="00313C72"/>
    <w:rsid w:val="00313DDA"/>
    <w:rsid w:val="00313E20"/>
    <w:rsid w:val="0031421B"/>
    <w:rsid w:val="0031447D"/>
    <w:rsid w:val="003147F2"/>
    <w:rsid w:val="0031491C"/>
    <w:rsid w:val="00314B10"/>
    <w:rsid w:val="00314CB2"/>
    <w:rsid w:val="003151DD"/>
    <w:rsid w:val="00315205"/>
    <w:rsid w:val="0031579B"/>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13F3"/>
    <w:rsid w:val="003218C6"/>
    <w:rsid w:val="00321B96"/>
    <w:rsid w:val="00321E1C"/>
    <w:rsid w:val="00321E36"/>
    <w:rsid w:val="00322661"/>
    <w:rsid w:val="003228D0"/>
    <w:rsid w:val="00322DF7"/>
    <w:rsid w:val="00322F4B"/>
    <w:rsid w:val="0032446B"/>
    <w:rsid w:val="0032476A"/>
    <w:rsid w:val="00324A74"/>
    <w:rsid w:val="00324BC5"/>
    <w:rsid w:val="00324CEF"/>
    <w:rsid w:val="00325337"/>
    <w:rsid w:val="00325351"/>
    <w:rsid w:val="003258E2"/>
    <w:rsid w:val="003265CE"/>
    <w:rsid w:val="0032689A"/>
    <w:rsid w:val="00326F11"/>
    <w:rsid w:val="00326F70"/>
    <w:rsid w:val="00326FA7"/>
    <w:rsid w:val="00327322"/>
    <w:rsid w:val="00327C84"/>
    <w:rsid w:val="00327E63"/>
    <w:rsid w:val="0033002A"/>
    <w:rsid w:val="00330139"/>
    <w:rsid w:val="00330E20"/>
    <w:rsid w:val="003314F1"/>
    <w:rsid w:val="00331788"/>
    <w:rsid w:val="003319C9"/>
    <w:rsid w:val="00331F51"/>
    <w:rsid w:val="00332092"/>
    <w:rsid w:val="00332463"/>
    <w:rsid w:val="00332A92"/>
    <w:rsid w:val="0033325B"/>
    <w:rsid w:val="00333C1C"/>
    <w:rsid w:val="00333C32"/>
    <w:rsid w:val="003344A1"/>
    <w:rsid w:val="00334704"/>
    <w:rsid w:val="00334E27"/>
    <w:rsid w:val="00335016"/>
    <w:rsid w:val="003354EA"/>
    <w:rsid w:val="0033571B"/>
    <w:rsid w:val="003358A1"/>
    <w:rsid w:val="00335AEF"/>
    <w:rsid w:val="00335D6E"/>
    <w:rsid w:val="00335ED0"/>
    <w:rsid w:val="00335F06"/>
    <w:rsid w:val="003362C9"/>
    <w:rsid w:val="00336446"/>
    <w:rsid w:val="00336A37"/>
    <w:rsid w:val="00337232"/>
    <w:rsid w:val="00337332"/>
    <w:rsid w:val="0033733E"/>
    <w:rsid w:val="0033739B"/>
    <w:rsid w:val="003373E9"/>
    <w:rsid w:val="00337858"/>
    <w:rsid w:val="0033795D"/>
    <w:rsid w:val="00337A02"/>
    <w:rsid w:val="00337D37"/>
    <w:rsid w:val="00337D3A"/>
    <w:rsid w:val="00337E85"/>
    <w:rsid w:val="0034013F"/>
    <w:rsid w:val="003407DE"/>
    <w:rsid w:val="00340863"/>
    <w:rsid w:val="003411BA"/>
    <w:rsid w:val="00341A92"/>
    <w:rsid w:val="00341C54"/>
    <w:rsid w:val="00341CCA"/>
    <w:rsid w:val="00342755"/>
    <w:rsid w:val="00342D9E"/>
    <w:rsid w:val="00342E21"/>
    <w:rsid w:val="003431A9"/>
    <w:rsid w:val="00343571"/>
    <w:rsid w:val="0034384A"/>
    <w:rsid w:val="00343C7B"/>
    <w:rsid w:val="00343DE7"/>
    <w:rsid w:val="00343E33"/>
    <w:rsid w:val="00343E5D"/>
    <w:rsid w:val="00343F4F"/>
    <w:rsid w:val="00344379"/>
    <w:rsid w:val="00344402"/>
    <w:rsid w:val="00344415"/>
    <w:rsid w:val="00344474"/>
    <w:rsid w:val="0034459A"/>
    <w:rsid w:val="003447DD"/>
    <w:rsid w:val="00345797"/>
    <w:rsid w:val="00345C49"/>
    <w:rsid w:val="00346896"/>
    <w:rsid w:val="00346BEA"/>
    <w:rsid w:val="00347069"/>
    <w:rsid w:val="003470DD"/>
    <w:rsid w:val="0034719C"/>
    <w:rsid w:val="003475E2"/>
    <w:rsid w:val="003479B5"/>
    <w:rsid w:val="00347A06"/>
    <w:rsid w:val="00347B9A"/>
    <w:rsid w:val="00347D08"/>
    <w:rsid w:val="00347D56"/>
    <w:rsid w:val="003509B9"/>
    <w:rsid w:val="003509DF"/>
    <w:rsid w:val="00350C88"/>
    <w:rsid w:val="00350E69"/>
    <w:rsid w:val="003515C1"/>
    <w:rsid w:val="00351731"/>
    <w:rsid w:val="003519D2"/>
    <w:rsid w:val="00351A25"/>
    <w:rsid w:val="003524DF"/>
    <w:rsid w:val="003525C6"/>
    <w:rsid w:val="00352789"/>
    <w:rsid w:val="0035279B"/>
    <w:rsid w:val="00352D18"/>
    <w:rsid w:val="00352E1A"/>
    <w:rsid w:val="0035309C"/>
    <w:rsid w:val="003534EB"/>
    <w:rsid w:val="003535F5"/>
    <w:rsid w:val="003536FC"/>
    <w:rsid w:val="00353BCF"/>
    <w:rsid w:val="00353FA8"/>
    <w:rsid w:val="0035417B"/>
    <w:rsid w:val="0035432D"/>
    <w:rsid w:val="00354CBE"/>
    <w:rsid w:val="003550DE"/>
    <w:rsid w:val="0035529A"/>
    <w:rsid w:val="00355689"/>
    <w:rsid w:val="003560EC"/>
    <w:rsid w:val="00356AD6"/>
    <w:rsid w:val="00356D00"/>
    <w:rsid w:val="00356D8F"/>
    <w:rsid w:val="00357643"/>
    <w:rsid w:val="00357987"/>
    <w:rsid w:val="00357C51"/>
    <w:rsid w:val="00360210"/>
    <w:rsid w:val="003603DC"/>
    <w:rsid w:val="003603FC"/>
    <w:rsid w:val="0036046A"/>
    <w:rsid w:val="0036060F"/>
    <w:rsid w:val="003607B8"/>
    <w:rsid w:val="0036086C"/>
    <w:rsid w:val="00360BE3"/>
    <w:rsid w:val="0036124D"/>
    <w:rsid w:val="0036174D"/>
    <w:rsid w:val="003618A7"/>
    <w:rsid w:val="00361A8E"/>
    <w:rsid w:val="00361C13"/>
    <w:rsid w:val="00361E7A"/>
    <w:rsid w:val="00362301"/>
    <w:rsid w:val="00362D1F"/>
    <w:rsid w:val="00363243"/>
    <w:rsid w:val="0036331F"/>
    <w:rsid w:val="003635F3"/>
    <w:rsid w:val="00363D4A"/>
    <w:rsid w:val="0036439F"/>
    <w:rsid w:val="00364579"/>
    <w:rsid w:val="00364644"/>
    <w:rsid w:val="00364789"/>
    <w:rsid w:val="003647C7"/>
    <w:rsid w:val="00364C89"/>
    <w:rsid w:val="003657C6"/>
    <w:rsid w:val="00365C06"/>
    <w:rsid w:val="0036619C"/>
    <w:rsid w:val="003663F3"/>
    <w:rsid w:val="003664A2"/>
    <w:rsid w:val="0036655A"/>
    <w:rsid w:val="0036663B"/>
    <w:rsid w:val="0036713B"/>
    <w:rsid w:val="0036799B"/>
    <w:rsid w:val="00367FC0"/>
    <w:rsid w:val="00370103"/>
    <w:rsid w:val="003702FC"/>
    <w:rsid w:val="003703FE"/>
    <w:rsid w:val="00370548"/>
    <w:rsid w:val="003706ED"/>
    <w:rsid w:val="003709CC"/>
    <w:rsid w:val="00370F00"/>
    <w:rsid w:val="00370FD5"/>
    <w:rsid w:val="00371037"/>
    <w:rsid w:val="00371541"/>
    <w:rsid w:val="003715E0"/>
    <w:rsid w:val="003715F2"/>
    <w:rsid w:val="003719E0"/>
    <w:rsid w:val="00371E17"/>
    <w:rsid w:val="00371E97"/>
    <w:rsid w:val="0037222B"/>
    <w:rsid w:val="003722F9"/>
    <w:rsid w:val="00372353"/>
    <w:rsid w:val="00372407"/>
    <w:rsid w:val="0037256C"/>
    <w:rsid w:val="00372759"/>
    <w:rsid w:val="00372D36"/>
    <w:rsid w:val="00372E8A"/>
    <w:rsid w:val="00372ED8"/>
    <w:rsid w:val="00372F65"/>
    <w:rsid w:val="003731CC"/>
    <w:rsid w:val="00373312"/>
    <w:rsid w:val="003733C0"/>
    <w:rsid w:val="003736F9"/>
    <w:rsid w:val="003738AC"/>
    <w:rsid w:val="00373A56"/>
    <w:rsid w:val="00373D41"/>
    <w:rsid w:val="00373D55"/>
    <w:rsid w:val="0037416C"/>
    <w:rsid w:val="003743D1"/>
    <w:rsid w:val="0037452C"/>
    <w:rsid w:val="003745D4"/>
    <w:rsid w:val="0037469A"/>
    <w:rsid w:val="003746A9"/>
    <w:rsid w:val="00374933"/>
    <w:rsid w:val="00374D99"/>
    <w:rsid w:val="00374E24"/>
    <w:rsid w:val="00374EB6"/>
    <w:rsid w:val="003751C2"/>
    <w:rsid w:val="0037522F"/>
    <w:rsid w:val="00375335"/>
    <w:rsid w:val="00375A2B"/>
    <w:rsid w:val="00375C13"/>
    <w:rsid w:val="00375EC8"/>
    <w:rsid w:val="003761B7"/>
    <w:rsid w:val="0037636D"/>
    <w:rsid w:val="00376B5A"/>
    <w:rsid w:val="00376B62"/>
    <w:rsid w:val="003777E8"/>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524"/>
    <w:rsid w:val="00382931"/>
    <w:rsid w:val="00382C46"/>
    <w:rsid w:val="00382E04"/>
    <w:rsid w:val="00382FA0"/>
    <w:rsid w:val="0038305F"/>
    <w:rsid w:val="00383185"/>
    <w:rsid w:val="00383202"/>
    <w:rsid w:val="00383311"/>
    <w:rsid w:val="00383573"/>
    <w:rsid w:val="003836A3"/>
    <w:rsid w:val="0038386B"/>
    <w:rsid w:val="003838EA"/>
    <w:rsid w:val="00383AF5"/>
    <w:rsid w:val="00383EFA"/>
    <w:rsid w:val="003842E0"/>
    <w:rsid w:val="0038478E"/>
    <w:rsid w:val="003847B6"/>
    <w:rsid w:val="00384C81"/>
    <w:rsid w:val="00385D68"/>
    <w:rsid w:val="00385DF4"/>
    <w:rsid w:val="0038605C"/>
    <w:rsid w:val="0038627F"/>
    <w:rsid w:val="0038629C"/>
    <w:rsid w:val="0038690F"/>
    <w:rsid w:val="00386C38"/>
    <w:rsid w:val="00386C95"/>
    <w:rsid w:val="00386D07"/>
    <w:rsid w:val="003871ED"/>
    <w:rsid w:val="00387262"/>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AD3"/>
    <w:rsid w:val="00392B99"/>
    <w:rsid w:val="00392C92"/>
    <w:rsid w:val="00393302"/>
    <w:rsid w:val="00393474"/>
    <w:rsid w:val="003936CD"/>
    <w:rsid w:val="003936EC"/>
    <w:rsid w:val="00393C92"/>
    <w:rsid w:val="00393E4D"/>
    <w:rsid w:val="0039407A"/>
    <w:rsid w:val="003946BE"/>
    <w:rsid w:val="0039492E"/>
    <w:rsid w:val="00394A14"/>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7C5"/>
    <w:rsid w:val="003977F7"/>
    <w:rsid w:val="00397831"/>
    <w:rsid w:val="00397AC8"/>
    <w:rsid w:val="00397FED"/>
    <w:rsid w:val="003A0C91"/>
    <w:rsid w:val="003A1499"/>
    <w:rsid w:val="003A1936"/>
    <w:rsid w:val="003A194F"/>
    <w:rsid w:val="003A2452"/>
    <w:rsid w:val="003A25DA"/>
    <w:rsid w:val="003A3270"/>
    <w:rsid w:val="003A339F"/>
    <w:rsid w:val="003A3ECF"/>
    <w:rsid w:val="003A4655"/>
    <w:rsid w:val="003A4747"/>
    <w:rsid w:val="003A4CC2"/>
    <w:rsid w:val="003A4CC3"/>
    <w:rsid w:val="003A52E6"/>
    <w:rsid w:val="003A53E2"/>
    <w:rsid w:val="003A56E5"/>
    <w:rsid w:val="003A5785"/>
    <w:rsid w:val="003A57CC"/>
    <w:rsid w:val="003A6213"/>
    <w:rsid w:val="003A62D2"/>
    <w:rsid w:val="003A65BD"/>
    <w:rsid w:val="003A6A1C"/>
    <w:rsid w:val="003A6C40"/>
    <w:rsid w:val="003A6D62"/>
    <w:rsid w:val="003A7405"/>
    <w:rsid w:val="003A7A08"/>
    <w:rsid w:val="003A7D73"/>
    <w:rsid w:val="003A7FAF"/>
    <w:rsid w:val="003B022E"/>
    <w:rsid w:val="003B0400"/>
    <w:rsid w:val="003B0573"/>
    <w:rsid w:val="003B09F1"/>
    <w:rsid w:val="003B0ABA"/>
    <w:rsid w:val="003B0C56"/>
    <w:rsid w:val="003B0F93"/>
    <w:rsid w:val="003B1343"/>
    <w:rsid w:val="003B1A86"/>
    <w:rsid w:val="003B1F8E"/>
    <w:rsid w:val="003B220B"/>
    <w:rsid w:val="003B2260"/>
    <w:rsid w:val="003B2336"/>
    <w:rsid w:val="003B2C64"/>
    <w:rsid w:val="003B2D72"/>
    <w:rsid w:val="003B2DF8"/>
    <w:rsid w:val="003B3010"/>
    <w:rsid w:val="003B3052"/>
    <w:rsid w:val="003B387A"/>
    <w:rsid w:val="003B3B97"/>
    <w:rsid w:val="003B40D5"/>
    <w:rsid w:val="003B429B"/>
    <w:rsid w:val="003B481F"/>
    <w:rsid w:val="003B4BB5"/>
    <w:rsid w:val="003B556B"/>
    <w:rsid w:val="003B5577"/>
    <w:rsid w:val="003B5B08"/>
    <w:rsid w:val="003B6637"/>
    <w:rsid w:val="003B6C7D"/>
    <w:rsid w:val="003B6D32"/>
    <w:rsid w:val="003B6FB0"/>
    <w:rsid w:val="003B764A"/>
    <w:rsid w:val="003B799C"/>
    <w:rsid w:val="003B7C18"/>
    <w:rsid w:val="003C0007"/>
    <w:rsid w:val="003C086B"/>
    <w:rsid w:val="003C0F4B"/>
    <w:rsid w:val="003C13A2"/>
    <w:rsid w:val="003C1694"/>
    <w:rsid w:val="003C17BC"/>
    <w:rsid w:val="003C1AA0"/>
    <w:rsid w:val="003C1FBA"/>
    <w:rsid w:val="003C249C"/>
    <w:rsid w:val="003C28C1"/>
    <w:rsid w:val="003C299B"/>
    <w:rsid w:val="003C2B2B"/>
    <w:rsid w:val="003C2B9F"/>
    <w:rsid w:val="003C2D88"/>
    <w:rsid w:val="003C2E64"/>
    <w:rsid w:val="003C2FC5"/>
    <w:rsid w:val="003C33BA"/>
    <w:rsid w:val="003C34D8"/>
    <w:rsid w:val="003C34FA"/>
    <w:rsid w:val="003C37ED"/>
    <w:rsid w:val="003C3CBE"/>
    <w:rsid w:val="003C3F53"/>
    <w:rsid w:val="003C3FC7"/>
    <w:rsid w:val="003C4175"/>
    <w:rsid w:val="003C41E2"/>
    <w:rsid w:val="003C4521"/>
    <w:rsid w:val="003C4B92"/>
    <w:rsid w:val="003C520C"/>
    <w:rsid w:val="003C53B5"/>
    <w:rsid w:val="003C560E"/>
    <w:rsid w:val="003C562F"/>
    <w:rsid w:val="003C6175"/>
    <w:rsid w:val="003C6315"/>
    <w:rsid w:val="003C68C1"/>
    <w:rsid w:val="003C6ADC"/>
    <w:rsid w:val="003C6FFC"/>
    <w:rsid w:val="003C79E5"/>
    <w:rsid w:val="003C7DE2"/>
    <w:rsid w:val="003D012F"/>
    <w:rsid w:val="003D021C"/>
    <w:rsid w:val="003D03C4"/>
    <w:rsid w:val="003D09BA"/>
    <w:rsid w:val="003D0C33"/>
    <w:rsid w:val="003D0CD7"/>
    <w:rsid w:val="003D1021"/>
    <w:rsid w:val="003D133D"/>
    <w:rsid w:val="003D1690"/>
    <w:rsid w:val="003D19C9"/>
    <w:rsid w:val="003D19EA"/>
    <w:rsid w:val="003D1CD9"/>
    <w:rsid w:val="003D1DD6"/>
    <w:rsid w:val="003D2785"/>
    <w:rsid w:val="003D2C06"/>
    <w:rsid w:val="003D32A0"/>
    <w:rsid w:val="003D352C"/>
    <w:rsid w:val="003D3ED8"/>
    <w:rsid w:val="003D438F"/>
    <w:rsid w:val="003D43F1"/>
    <w:rsid w:val="003D4526"/>
    <w:rsid w:val="003D4B2F"/>
    <w:rsid w:val="003D4BEC"/>
    <w:rsid w:val="003D5484"/>
    <w:rsid w:val="003D57E0"/>
    <w:rsid w:val="003D5DA5"/>
    <w:rsid w:val="003D62D5"/>
    <w:rsid w:val="003D631F"/>
    <w:rsid w:val="003D6355"/>
    <w:rsid w:val="003D6683"/>
    <w:rsid w:val="003D6938"/>
    <w:rsid w:val="003D6F38"/>
    <w:rsid w:val="003D701E"/>
    <w:rsid w:val="003D7178"/>
    <w:rsid w:val="003D76FF"/>
    <w:rsid w:val="003D787C"/>
    <w:rsid w:val="003D7895"/>
    <w:rsid w:val="003D7C41"/>
    <w:rsid w:val="003D7F7F"/>
    <w:rsid w:val="003E0021"/>
    <w:rsid w:val="003E014E"/>
    <w:rsid w:val="003E0156"/>
    <w:rsid w:val="003E0582"/>
    <w:rsid w:val="003E0661"/>
    <w:rsid w:val="003E0B30"/>
    <w:rsid w:val="003E0C39"/>
    <w:rsid w:val="003E17A6"/>
    <w:rsid w:val="003E1848"/>
    <w:rsid w:val="003E1875"/>
    <w:rsid w:val="003E222F"/>
    <w:rsid w:val="003E225E"/>
    <w:rsid w:val="003E2A26"/>
    <w:rsid w:val="003E2C58"/>
    <w:rsid w:val="003E2FA7"/>
    <w:rsid w:val="003E3453"/>
    <w:rsid w:val="003E373F"/>
    <w:rsid w:val="003E3AC9"/>
    <w:rsid w:val="003E4389"/>
    <w:rsid w:val="003E45A5"/>
    <w:rsid w:val="003E47FF"/>
    <w:rsid w:val="003E49DB"/>
    <w:rsid w:val="003E4F56"/>
    <w:rsid w:val="003E55A4"/>
    <w:rsid w:val="003E5F45"/>
    <w:rsid w:val="003E6033"/>
    <w:rsid w:val="003E6521"/>
    <w:rsid w:val="003E7416"/>
    <w:rsid w:val="003E7522"/>
    <w:rsid w:val="003E7FC2"/>
    <w:rsid w:val="003F026D"/>
    <w:rsid w:val="003F0BE3"/>
    <w:rsid w:val="003F0CF5"/>
    <w:rsid w:val="003F0D0B"/>
    <w:rsid w:val="003F0EDD"/>
    <w:rsid w:val="003F1280"/>
    <w:rsid w:val="003F17CF"/>
    <w:rsid w:val="003F18A1"/>
    <w:rsid w:val="003F18DF"/>
    <w:rsid w:val="003F1A25"/>
    <w:rsid w:val="003F1BE9"/>
    <w:rsid w:val="003F23FF"/>
    <w:rsid w:val="003F297A"/>
    <w:rsid w:val="003F2E41"/>
    <w:rsid w:val="003F30BC"/>
    <w:rsid w:val="003F3703"/>
    <w:rsid w:val="003F3D26"/>
    <w:rsid w:val="003F3DAB"/>
    <w:rsid w:val="003F3F86"/>
    <w:rsid w:val="003F40C6"/>
    <w:rsid w:val="003F4477"/>
    <w:rsid w:val="003F45F1"/>
    <w:rsid w:val="003F4761"/>
    <w:rsid w:val="003F4785"/>
    <w:rsid w:val="003F4E39"/>
    <w:rsid w:val="003F52D4"/>
    <w:rsid w:val="003F537A"/>
    <w:rsid w:val="003F53A8"/>
    <w:rsid w:val="003F58DC"/>
    <w:rsid w:val="003F5D25"/>
    <w:rsid w:val="003F5F03"/>
    <w:rsid w:val="003F60C1"/>
    <w:rsid w:val="003F66AE"/>
    <w:rsid w:val="003F67C8"/>
    <w:rsid w:val="003F6B00"/>
    <w:rsid w:val="003F6D27"/>
    <w:rsid w:val="003F6E82"/>
    <w:rsid w:val="003F6EDA"/>
    <w:rsid w:val="003F707A"/>
    <w:rsid w:val="003F7421"/>
    <w:rsid w:val="003F7605"/>
    <w:rsid w:val="003F7AB4"/>
    <w:rsid w:val="003F7D10"/>
    <w:rsid w:val="003F7F06"/>
    <w:rsid w:val="004001F8"/>
    <w:rsid w:val="004003B4"/>
    <w:rsid w:val="004005C0"/>
    <w:rsid w:val="00400683"/>
    <w:rsid w:val="00400841"/>
    <w:rsid w:val="00400BD9"/>
    <w:rsid w:val="00400BFD"/>
    <w:rsid w:val="0040114F"/>
    <w:rsid w:val="004013D1"/>
    <w:rsid w:val="0040145A"/>
    <w:rsid w:val="00401732"/>
    <w:rsid w:val="004019DF"/>
    <w:rsid w:val="00401CA7"/>
    <w:rsid w:val="00401E50"/>
    <w:rsid w:val="00402111"/>
    <w:rsid w:val="00402237"/>
    <w:rsid w:val="00402504"/>
    <w:rsid w:val="0040339F"/>
    <w:rsid w:val="0040391C"/>
    <w:rsid w:val="00403DC5"/>
    <w:rsid w:val="00403FE5"/>
    <w:rsid w:val="0040451D"/>
    <w:rsid w:val="00404A4F"/>
    <w:rsid w:val="00404B1B"/>
    <w:rsid w:val="00404DA4"/>
    <w:rsid w:val="004051EE"/>
    <w:rsid w:val="0040574A"/>
    <w:rsid w:val="00405E0A"/>
    <w:rsid w:val="00405FF5"/>
    <w:rsid w:val="0040627A"/>
    <w:rsid w:val="0040636C"/>
    <w:rsid w:val="004066D8"/>
    <w:rsid w:val="00406F57"/>
    <w:rsid w:val="00407558"/>
    <w:rsid w:val="004076D2"/>
    <w:rsid w:val="004077D4"/>
    <w:rsid w:val="0040788E"/>
    <w:rsid w:val="004078C2"/>
    <w:rsid w:val="00410159"/>
    <w:rsid w:val="004101A1"/>
    <w:rsid w:val="004102CE"/>
    <w:rsid w:val="0041077B"/>
    <w:rsid w:val="00410B07"/>
    <w:rsid w:val="00410B39"/>
    <w:rsid w:val="004110DF"/>
    <w:rsid w:val="004116ED"/>
    <w:rsid w:val="00411E0C"/>
    <w:rsid w:val="00412493"/>
    <w:rsid w:val="004125AA"/>
    <w:rsid w:val="00412A7C"/>
    <w:rsid w:val="00412BD1"/>
    <w:rsid w:val="004139F1"/>
    <w:rsid w:val="00413AA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7326"/>
    <w:rsid w:val="00417344"/>
    <w:rsid w:val="004173D1"/>
    <w:rsid w:val="0041754F"/>
    <w:rsid w:val="004175C2"/>
    <w:rsid w:val="00417639"/>
    <w:rsid w:val="00417B1B"/>
    <w:rsid w:val="00417B9A"/>
    <w:rsid w:val="004204D6"/>
    <w:rsid w:val="004205D4"/>
    <w:rsid w:val="004206C7"/>
    <w:rsid w:val="00420904"/>
    <w:rsid w:val="00420F90"/>
    <w:rsid w:val="004212E0"/>
    <w:rsid w:val="004215A2"/>
    <w:rsid w:val="00421BA7"/>
    <w:rsid w:val="00421BB2"/>
    <w:rsid w:val="00421DBA"/>
    <w:rsid w:val="0042278F"/>
    <w:rsid w:val="004227A0"/>
    <w:rsid w:val="00422C39"/>
    <w:rsid w:val="00422F4B"/>
    <w:rsid w:val="004233A6"/>
    <w:rsid w:val="004235F5"/>
    <w:rsid w:val="0042368C"/>
    <w:rsid w:val="00423AF6"/>
    <w:rsid w:val="00423C65"/>
    <w:rsid w:val="00423D76"/>
    <w:rsid w:val="004243DD"/>
    <w:rsid w:val="00424721"/>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954"/>
    <w:rsid w:val="00426EAA"/>
    <w:rsid w:val="00427542"/>
    <w:rsid w:val="0042774C"/>
    <w:rsid w:val="004278F5"/>
    <w:rsid w:val="00427B0B"/>
    <w:rsid w:val="004302A7"/>
    <w:rsid w:val="004304AE"/>
    <w:rsid w:val="00430BBD"/>
    <w:rsid w:val="00430D5F"/>
    <w:rsid w:val="00430F58"/>
    <w:rsid w:val="0043124A"/>
    <w:rsid w:val="00431470"/>
    <w:rsid w:val="0043164D"/>
    <w:rsid w:val="00431708"/>
    <w:rsid w:val="004317C8"/>
    <w:rsid w:val="0043195E"/>
    <w:rsid w:val="00431D64"/>
    <w:rsid w:val="0043233C"/>
    <w:rsid w:val="00432511"/>
    <w:rsid w:val="0043276B"/>
    <w:rsid w:val="004328DE"/>
    <w:rsid w:val="00432BE2"/>
    <w:rsid w:val="0043319C"/>
    <w:rsid w:val="00433B49"/>
    <w:rsid w:val="00434434"/>
    <w:rsid w:val="004345A8"/>
    <w:rsid w:val="00434EE3"/>
    <w:rsid w:val="0043581A"/>
    <w:rsid w:val="00435946"/>
    <w:rsid w:val="00435DB9"/>
    <w:rsid w:val="00436167"/>
    <w:rsid w:val="00436D01"/>
    <w:rsid w:val="00436EA8"/>
    <w:rsid w:val="00436FE3"/>
    <w:rsid w:val="00437709"/>
    <w:rsid w:val="004377F1"/>
    <w:rsid w:val="0043798B"/>
    <w:rsid w:val="00437A24"/>
    <w:rsid w:val="00437B59"/>
    <w:rsid w:val="00437DF8"/>
    <w:rsid w:val="004405B7"/>
    <w:rsid w:val="0044072A"/>
    <w:rsid w:val="004407B4"/>
    <w:rsid w:val="00440887"/>
    <w:rsid w:val="00440947"/>
    <w:rsid w:val="004411BB"/>
    <w:rsid w:val="004418F4"/>
    <w:rsid w:val="00441CEE"/>
    <w:rsid w:val="004420F8"/>
    <w:rsid w:val="00442230"/>
    <w:rsid w:val="00442254"/>
    <w:rsid w:val="0044230F"/>
    <w:rsid w:val="0044299B"/>
    <w:rsid w:val="004433E3"/>
    <w:rsid w:val="00444153"/>
    <w:rsid w:val="0044453B"/>
    <w:rsid w:val="00444926"/>
    <w:rsid w:val="00444C0D"/>
    <w:rsid w:val="00444F48"/>
    <w:rsid w:val="004453B6"/>
    <w:rsid w:val="004454E4"/>
    <w:rsid w:val="0044563D"/>
    <w:rsid w:val="00445810"/>
    <w:rsid w:val="00445BC1"/>
    <w:rsid w:val="0044650A"/>
    <w:rsid w:val="004467D0"/>
    <w:rsid w:val="0044682C"/>
    <w:rsid w:val="00446B7E"/>
    <w:rsid w:val="00446B88"/>
    <w:rsid w:val="00446FB6"/>
    <w:rsid w:val="00447111"/>
    <w:rsid w:val="00447B0E"/>
    <w:rsid w:val="00450108"/>
    <w:rsid w:val="00450456"/>
    <w:rsid w:val="0045052E"/>
    <w:rsid w:val="00451BDC"/>
    <w:rsid w:val="00451F85"/>
    <w:rsid w:val="00452132"/>
    <w:rsid w:val="0045217D"/>
    <w:rsid w:val="004526DD"/>
    <w:rsid w:val="0045290C"/>
    <w:rsid w:val="00452B15"/>
    <w:rsid w:val="00452EB8"/>
    <w:rsid w:val="00453BB3"/>
    <w:rsid w:val="00454208"/>
    <w:rsid w:val="004545B1"/>
    <w:rsid w:val="004546E9"/>
    <w:rsid w:val="00454EC3"/>
    <w:rsid w:val="00455091"/>
    <w:rsid w:val="004550A3"/>
    <w:rsid w:val="00455188"/>
    <w:rsid w:val="004551F5"/>
    <w:rsid w:val="00455798"/>
    <w:rsid w:val="00455C96"/>
    <w:rsid w:val="0045635B"/>
    <w:rsid w:val="004565EC"/>
    <w:rsid w:val="004568C3"/>
    <w:rsid w:val="00456F12"/>
    <w:rsid w:val="00456F4D"/>
    <w:rsid w:val="00456F64"/>
    <w:rsid w:val="00457343"/>
    <w:rsid w:val="00457D0A"/>
    <w:rsid w:val="00457D78"/>
    <w:rsid w:val="004600D0"/>
    <w:rsid w:val="0046032E"/>
    <w:rsid w:val="004606BF"/>
    <w:rsid w:val="00460957"/>
    <w:rsid w:val="00460A33"/>
    <w:rsid w:val="00460BFB"/>
    <w:rsid w:val="004610DA"/>
    <w:rsid w:val="004615F9"/>
    <w:rsid w:val="00461ACC"/>
    <w:rsid w:val="00461C24"/>
    <w:rsid w:val="00461C69"/>
    <w:rsid w:val="00461D58"/>
    <w:rsid w:val="0046217A"/>
    <w:rsid w:val="00462A4A"/>
    <w:rsid w:val="00462F12"/>
    <w:rsid w:val="00463370"/>
    <w:rsid w:val="00463645"/>
    <w:rsid w:val="0046397A"/>
    <w:rsid w:val="004639A9"/>
    <w:rsid w:val="00463EB0"/>
    <w:rsid w:val="0046408C"/>
    <w:rsid w:val="004642E4"/>
    <w:rsid w:val="0046452F"/>
    <w:rsid w:val="00464661"/>
    <w:rsid w:val="004649AF"/>
    <w:rsid w:val="00464C83"/>
    <w:rsid w:val="00464ED1"/>
    <w:rsid w:val="00464FDE"/>
    <w:rsid w:val="00465883"/>
    <w:rsid w:val="0046593D"/>
    <w:rsid w:val="00465983"/>
    <w:rsid w:val="00465EE1"/>
    <w:rsid w:val="00465EF0"/>
    <w:rsid w:val="0046659C"/>
    <w:rsid w:val="004666BF"/>
    <w:rsid w:val="00466731"/>
    <w:rsid w:val="00467175"/>
    <w:rsid w:val="004674E9"/>
    <w:rsid w:val="00467554"/>
    <w:rsid w:val="0046759F"/>
    <w:rsid w:val="004678A0"/>
    <w:rsid w:val="00467C4E"/>
    <w:rsid w:val="00467D8B"/>
    <w:rsid w:val="004706E4"/>
    <w:rsid w:val="0047076F"/>
    <w:rsid w:val="00470813"/>
    <w:rsid w:val="0047086C"/>
    <w:rsid w:val="00470A38"/>
    <w:rsid w:val="00470AB3"/>
    <w:rsid w:val="00470D66"/>
    <w:rsid w:val="0047137B"/>
    <w:rsid w:val="00471383"/>
    <w:rsid w:val="00471A7F"/>
    <w:rsid w:val="00471EFA"/>
    <w:rsid w:val="00472147"/>
    <w:rsid w:val="0047243D"/>
    <w:rsid w:val="004727B1"/>
    <w:rsid w:val="00472D79"/>
    <w:rsid w:val="00472D8A"/>
    <w:rsid w:val="004735CC"/>
    <w:rsid w:val="00473AAC"/>
    <w:rsid w:val="00473C14"/>
    <w:rsid w:val="004740C7"/>
    <w:rsid w:val="00474447"/>
    <w:rsid w:val="00474E7C"/>
    <w:rsid w:val="00475039"/>
    <w:rsid w:val="00475068"/>
    <w:rsid w:val="004753BF"/>
    <w:rsid w:val="0047540A"/>
    <w:rsid w:val="00475461"/>
    <w:rsid w:val="0047562A"/>
    <w:rsid w:val="0047598E"/>
    <w:rsid w:val="00475A3F"/>
    <w:rsid w:val="00475ADC"/>
    <w:rsid w:val="00475B4A"/>
    <w:rsid w:val="00475BAF"/>
    <w:rsid w:val="00476A08"/>
    <w:rsid w:val="00477122"/>
    <w:rsid w:val="0047787E"/>
    <w:rsid w:val="00477993"/>
    <w:rsid w:val="00477B81"/>
    <w:rsid w:val="004802D7"/>
    <w:rsid w:val="0048045E"/>
    <w:rsid w:val="00480491"/>
    <w:rsid w:val="00480697"/>
    <w:rsid w:val="00480B03"/>
    <w:rsid w:val="00480B9F"/>
    <w:rsid w:val="00480D6D"/>
    <w:rsid w:val="00481298"/>
    <w:rsid w:val="004817BD"/>
    <w:rsid w:val="00481F7C"/>
    <w:rsid w:val="0048222D"/>
    <w:rsid w:val="004822C4"/>
    <w:rsid w:val="004826F8"/>
    <w:rsid w:val="00482F7F"/>
    <w:rsid w:val="00483187"/>
    <w:rsid w:val="00483347"/>
    <w:rsid w:val="00483A66"/>
    <w:rsid w:val="0048424A"/>
    <w:rsid w:val="0048439F"/>
    <w:rsid w:val="00484470"/>
    <w:rsid w:val="0048483C"/>
    <w:rsid w:val="004851D7"/>
    <w:rsid w:val="00485448"/>
    <w:rsid w:val="00485449"/>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88D"/>
    <w:rsid w:val="00493891"/>
    <w:rsid w:val="00493A87"/>
    <w:rsid w:val="00493EDA"/>
    <w:rsid w:val="00494201"/>
    <w:rsid w:val="004944C6"/>
    <w:rsid w:val="0049483F"/>
    <w:rsid w:val="00495687"/>
    <w:rsid w:val="00495A6B"/>
    <w:rsid w:val="00495FEA"/>
    <w:rsid w:val="004961B4"/>
    <w:rsid w:val="0049642E"/>
    <w:rsid w:val="00496591"/>
    <w:rsid w:val="00496F3B"/>
    <w:rsid w:val="00497235"/>
    <w:rsid w:val="00497663"/>
    <w:rsid w:val="004A00F6"/>
    <w:rsid w:val="004A0179"/>
    <w:rsid w:val="004A063C"/>
    <w:rsid w:val="004A0AE9"/>
    <w:rsid w:val="004A0F4E"/>
    <w:rsid w:val="004A1B30"/>
    <w:rsid w:val="004A2129"/>
    <w:rsid w:val="004A255F"/>
    <w:rsid w:val="004A262F"/>
    <w:rsid w:val="004A2932"/>
    <w:rsid w:val="004A2C1F"/>
    <w:rsid w:val="004A3160"/>
    <w:rsid w:val="004A31CF"/>
    <w:rsid w:val="004A39CE"/>
    <w:rsid w:val="004A41EE"/>
    <w:rsid w:val="004A4B93"/>
    <w:rsid w:val="004A4C72"/>
    <w:rsid w:val="004A4C75"/>
    <w:rsid w:val="004A56E3"/>
    <w:rsid w:val="004A5C67"/>
    <w:rsid w:val="004A644B"/>
    <w:rsid w:val="004A6473"/>
    <w:rsid w:val="004A6585"/>
    <w:rsid w:val="004A67B0"/>
    <w:rsid w:val="004A7E8D"/>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31F"/>
    <w:rsid w:val="004B461A"/>
    <w:rsid w:val="004B46A4"/>
    <w:rsid w:val="004B47ED"/>
    <w:rsid w:val="004B4A19"/>
    <w:rsid w:val="004B4BDC"/>
    <w:rsid w:val="004B4F0E"/>
    <w:rsid w:val="004B512F"/>
    <w:rsid w:val="004B5205"/>
    <w:rsid w:val="004B5374"/>
    <w:rsid w:val="004B53FD"/>
    <w:rsid w:val="004B559E"/>
    <w:rsid w:val="004B5DF9"/>
    <w:rsid w:val="004B64DB"/>
    <w:rsid w:val="004B677E"/>
    <w:rsid w:val="004B6C4F"/>
    <w:rsid w:val="004B6EE6"/>
    <w:rsid w:val="004B72F1"/>
    <w:rsid w:val="004B7591"/>
    <w:rsid w:val="004B792E"/>
    <w:rsid w:val="004B7D89"/>
    <w:rsid w:val="004C02F2"/>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308"/>
    <w:rsid w:val="004C6E52"/>
    <w:rsid w:val="004C770F"/>
    <w:rsid w:val="004C78DA"/>
    <w:rsid w:val="004C7B9D"/>
    <w:rsid w:val="004C7C06"/>
    <w:rsid w:val="004D05E6"/>
    <w:rsid w:val="004D091E"/>
    <w:rsid w:val="004D0B15"/>
    <w:rsid w:val="004D0E1D"/>
    <w:rsid w:val="004D0FA5"/>
    <w:rsid w:val="004D10CA"/>
    <w:rsid w:val="004D1268"/>
    <w:rsid w:val="004D16DF"/>
    <w:rsid w:val="004D1707"/>
    <w:rsid w:val="004D1745"/>
    <w:rsid w:val="004D1ECE"/>
    <w:rsid w:val="004D2F31"/>
    <w:rsid w:val="004D313C"/>
    <w:rsid w:val="004D3326"/>
    <w:rsid w:val="004D33EB"/>
    <w:rsid w:val="004D3562"/>
    <w:rsid w:val="004D39D4"/>
    <w:rsid w:val="004D4422"/>
    <w:rsid w:val="004D45B6"/>
    <w:rsid w:val="004D4827"/>
    <w:rsid w:val="004D508C"/>
    <w:rsid w:val="004D5496"/>
    <w:rsid w:val="004D5648"/>
    <w:rsid w:val="004D5C02"/>
    <w:rsid w:val="004D5D3D"/>
    <w:rsid w:val="004D5DC3"/>
    <w:rsid w:val="004D5E50"/>
    <w:rsid w:val="004D5E7A"/>
    <w:rsid w:val="004D6324"/>
    <w:rsid w:val="004D66BF"/>
    <w:rsid w:val="004D6877"/>
    <w:rsid w:val="004D6950"/>
    <w:rsid w:val="004D69CB"/>
    <w:rsid w:val="004D69CF"/>
    <w:rsid w:val="004D69D2"/>
    <w:rsid w:val="004D7CDA"/>
    <w:rsid w:val="004D7D38"/>
    <w:rsid w:val="004D7EE6"/>
    <w:rsid w:val="004E0012"/>
    <w:rsid w:val="004E06EA"/>
    <w:rsid w:val="004E0913"/>
    <w:rsid w:val="004E0A02"/>
    <w:rsid w:val="004E0A88"/>
    <w:rsid w:val="004E0B44"/>
    <w:rsid w:val="004E109D"/>
    <w:rsid w:val="004E15F9"/>
    <w:rsid w:val="004E18D2"/>
    <w:rsid w:val="004E19A2"/>
    <w:rsid w:val="004E19C3"/>
    <w:rsid w:val="004E1A4A"/>
    <w:rsid w:val="004E1DF1"/>
    <w:rsid w:val="004E2089"/>
    <w:rsid w:val="004E2328"/>
    <w:rsid w:val="004E2361"/>
    <w:rsid w:val="004E2BAB"/>
    <w:rsid w:val="004E2BE4"/>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D35"/>
    <w:rsid w:val="004E7E4B"/>
    <w:rsid w:val="004E7EFB"/>
    <w:rsid w:val="004E7F7A"/>
    <w:rsid w:val="004F015B"/>
    <w:rsid w:val="004F026C"/>
    <w:rsid w:val="004F0853"/>
    <w:rsid w:val="004F0B29"/>
    <w:rsid w:val="004F0EBA"/>
    <w:rsid w:val="004F1F38"/>
    <w:rsid w:val="004F2626"/>
    <w:rsid w:val="004F283B"/>
    <w:rsid w:val="004F2C24"/>
    <w:rsid w:val="004F3134"/>
    <w:rsid w:val="004F3725"/>
    <w:rsid w:val="004F3C1F"/>
    <w:rsid w:val="004F500C"/>
    <w:rsid w:val="004F504A"/>
    <w:rsid w:val="004F50EE"/>
    <w:rsid w:val="004F595E"/>
    <w:rsid w:val="004F5CBE"/>
    <w:rsid w:val="004F6037"/>
    <w:rsid w:val="004F623E"/>
    <w:rsid w:val="004F67FD"/>
    <w:rsid w:val="00500192"/>
    <w:rsid w:val="005001C2"/>
    <w:rsid w:val="005003C1"/>
    <w:rsid w:val="00500601"/>
    <w:rsid w:val="00500A19"/>
    <w:rsid w:val="00500AA9"/>
    <w:rsid w:val="00500BD6"/>
    <w:rsid w:val="005013EE"/>
    <w:rsid w:val="0050155F"/>
    <w:rsid w:val="005015BE"/>
    <w:rsid w:val="00501DF8"/>
    <w:rsid w:val="00502018"/>
    <w:rsid w:val="00502A2A"/>
    <w:rsid w:val="0050306F"/>
    <w:rsid w:val="0050330B"/>
    <w:rsid w:val="00503346"/>
    <w:rsid w:val="00503859"/>
    <w:rsid w:val="005041B3"/>
    <w:rsid w:val="00504209"/>
    <w:rsid w:val="005044BA"/>
    <w:rsid w:val="00504855"/>
    <w:rsid w:val="00504E78"/>
    <w:rsid w:val="00504FFB"/>
    <w:rsid w:val="00504FFF"/>
    <w:rsid w:val="0050516D"/>
    <w:rsid w:val="0050550F"/>
    <w:rsid w:val="00505F5E"/>
    <w:rsid w:val="005063CB"/>
    <w:rsid w:val="00506414"/>
    <w:rsid w:val="00506581"/>
    <w:rsid w:val="005066AB"/>
    <w:rsid w:val="00506849"/>
    <w:rsid w:val="00506C7D"/>
    <w:rsid w:val="00506F76"/>
    <w:rsid w:val="00507136"/>
    <w:rsid w:val="00507152"/>
    <w:rsid w:val="005073F0"/>
    <w:rsid w:val="005079F4"/>
    <w:rsid w:val="00507E40"/>
    <w:rsid w:val="0051068B"/>
    <w:rsid w:val="005107AD"/>
    <w:rsid w:val="0051082C"/>
    <w:rsid w:val="005108E3"/>
    <w:rsid w:val="00510C84"/>
    <w:rsid w:val="00510E3E"/>
    <w:rsid w:val="00510E79"/>
    <w:rsid w:val="00510F8E"/>
    <w:rsid w:val="005114F9"/>
    <w:rsid w:val="00511746"/>
    <w:rsid w:val="00511809"/>
    <w:rsid w:val="00511E40"/>
    <w:rsid w:val="0051219F"/>
    <w:rsid w:val="00512386"/>
    <w:rsid w:val="0051246C"/>
    <w:rsid w:val="00512895"/>
    <w:rsid w:val="00512E99"/>
    <w:rsid w:val="00512F68"/>
    <w:rsid w:val="00513331"/>
    <w:rsid w:val="0051380E"/>
    <w:rsid w:val="005139F0"/>
    <w:rsid w:val="00513A40"/>
    <w:rsid w:val="005142DF"/>
    <w:rsid w:val="00514BFE"/>
    <w:rsid w:val="00514D9A"/>
    <w:rsid w:val="005150E1"/>
    <w:rsid w:val="0051600D"/>
    <w:rsid w:val="005162B3"/>
    <w:rsid w:val="005166B5"/>
    <w:rsid w:val="005167BA"/>
    <w:rsid w:val="005169E5"/>
    <w:rsid w:val="00516C3D"/>
    <w:rsid w:val="00516C84"/>
    <w:rsid w:val="00517604"/>
    <w:rsid w:val="0051785A"/>
    <w:rsid w:val="00517B94"/>
    <w:rsid w:val="00517DED"/>
    <w:rsid w:val="005202B3"/>
    <w:rsid w:val="0052039F"/>
    <w:rsid w:val="005203E9"/>
    <w:rsid w:val="005203EF"/>
    <w:rsid w:val="00520716"/>
    <w:rsid w:val="00520761"/>
    <w:rsid w:val="0052080B"/>
    <w:rsid w:val="00520878"/>
    <w:rsid w:val="005208AA"/>
    <w:rsid w:val="00520CC9"/>
    <w:rsid w:val="00520F69"/>
    <w:rsid w:val="00521174"/>
    <w:rsid w:val="0052126D"/>
    <w:rsid w:val="0052128E"/>
    <w:rsid w:val="00521825"/>
    <w:rsid w:val="00521A21"/>
    <w:rsid w:val="00521A22"/>
    <w:rsid w:val="00521BDB"/>
    <w:rsid w:val="0052219D"/>
    <w:rsid w:val="00522530"/>
    <w:rsid w:val="005227CA"/>
    <w:rsid w:val="00522CAF"/>
    <w:rsid w:val="00523038"/>
    <w:rsid w:val="00523795"/>
    <w:rsid w:val="0052379B"/>
    <w:rsid w:val="005237A7"/>
    <w:rsid w:val="00523934"/>
    <w:rsid w:val="00523994"/>
    <w:rsid w:val="00523F1D"/>
    <w:rsid w:val="005240D3"/>
    <w:rsid w:val="00524794"/>
    <w:rsid w:val="0052494B"/>
    <w:rsid w:val="00524DC9"/>
    <w:rsid w:val="00525451"/>
    <w:rsid w:val="005254F4"/>
    <w:rsid w:val="00525943"/>
    <w:rsid w:val="00525F11"/>
    <w:rsid w:val="0052604B"/>
    <w:rsid w:val="0052651D"/>
    <w:rsid w:val="00526636"/>
    <w:rsid w:val="0052689F"/>
    <w:rsid w:val="005268DF"/>
    <w:rsid w:val="00526A66"/>
    <w:rsid w:val="00526C7D"/>
    <w:rsid w:val="005270EE"/>
    <w:rsid w:val="00527535"/>
    <w:rsid w:val="005277A3"/>
    <w:rsid w:val="0053032D"/>
    <w:rsid w:val="00530397"/>
    <w:rsid w:val="005309B9"/>
    <w:rsid w:val="005311BF"/>
    <w:rsid w:val="00531574"/>
    <w:rsid w:val="00531C2C"/>
    <w:rsid w:val="00531C6E"/>
    <w:rsid w:val="005320B2"/>
    <w:rsid w:val="005323F2"/>
    <w:rsid w:val="00532B01"/>
    <w:rsid w:val="00532BCE"/>
    <w:rsid w:val="00532F92"/>
    <w:rsid w:val="0053303C"/>
    <w:rsid w:val="005330CD"/>
    <w:rsid w:val="005349C4"/>
    <w:rsid w:val="00534A89"/>
    <w:rsid w:val="00534FC1"/>
    <w:rsid w:val="005352E6"/>
    <w:rsid w:val="00535599"/>
    <w:rsid w:val="00535924"/>
    <w:rsid w:val="00536060"/>
    <w:rsid w:val="005360D2"/>
    <w:rsid w:val="005362B5"/>
    <w:rsid w:val="0053637E"/>
    <w:rsid w:val="0053654E"/>
    <w:rsid w:val="0053665D"/>
    <w:rsid w:val="00536697"/>
    <w:rsid w:val="00536CD5"/>
    <w:rsid w:val="00536D64"/>
    <w:rsid w:val="00537036"/>
    <w:rsid w:val="005373F0"/>
    <w:rsid w:val="00537402"/>
    <w:rsid w:val="00537952"/>
    <w:rsid w:val="00537B68"/>
    <w:rsid w:val="00537BC6"/>
    <w:rsid w:val="00537D2C"/>
    <w:rsid w:val="00537D41"/>
    <w:rsid w:val="00540388"/>
    <w:rsid w:val="005406C4"/>
    <w:rsid w:val="00540940"/>
    <w:rsid w:val="00540D0C"/>
    <w:rsid w:val="00540D2F"/>
    <w:rsid w:val="00540D30"/>
    <w:rsid w:val="00540DEF"/>
    <w:rsid w:val="00540EFE"/>
    <w:rsid w:val="0054104C"/>
    <w:rsid w:val="005414BD"/>
    <w:rsid w:val="005416AA"/>
    <w:rsid w:val="005419A4"/>
    <w:rsid w:val="00541D35"/>
    <w:rsid w:val="00542E15"/>
    <w:rsid w:val="00543377"/>
    <w:rsid w:val="005433AF"/>
    <w:rsid w:val="005436D4"/>
    <w:rsid w:val="00543E03"/>
    <w:rsid w:val="005441FB"/>
    <w:rsid w:val="00544A6A"/>
    <w:rsid w:val="00545F79"/>
    <w:rsid w:val="005462AE"/>
    <w:rsid w:val="005464FF"/>
    <w:rsid w:val="005468D3"/>
    <w:rsid w:val="00546AC9"/>
    <w:rsid w:val="005474A6"/>
    <w:rsid w:val="00547DA7"/>
    <w:rsid w:val="00550305"/>
    <w:rsid w:val="00550483"/>
    <w:rsid w:val="00550906"/>
    <w:rsid w:val="00552112"/>
    <w:rsid w:val="00552DEE"/>
    <w:rsid w:val="00553593"/>
    <w:rsid w:val="0055369D"/>
    <w:rsid w:val="00553991"/>
    <w:rsid w:val="00553DF7"/>
    <w:rsid w:val="00553E66"/>
    <w:rsid w:val="00553EAB"/>
    <w:rsid w:val="005545A8"/>
    <w:rsid w:val="0055468B"/>
    <w:rsid w:val="005546D8"/>
    <w:rsid w:val="005546DF"/>
    <w:rsid w:val="00554840"/>
    <w:rsid w:val="00554D50"/>
    <w:rsid w:val="00554F7F"/>
    <w:rsid w:val="00555038"/>
    <w:rsid w:val="005555FA"/>
    <w:rsid w:val="00555629"/>
    <w:rsid w:val="0055584D"/>
    <w:rsid w:val="00555CF6"/>
    <w:rsid w:val="00555DB0"/>
    <w:rsid w:val="00556302"/>
    <w:rsid w:val="0055691D"/>
    <w:rsid w:val="00556A7E"/>
    <w:rsid w:val="00556B30"/>
    <w:rsid w:val="00556C9A"/>
    <w:rsid w:val="00556D16"/>
    <w:rsid w:val="00556D3B"/>
    <w:rsid w:val="00556DB8"/>
    <w:rsid w:val="005570A9"/>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596"/>
    <w:rsid w:val="00562D01"/>
    <w:rsid w:val="00562F57"/>
    <w:rsid w:val="00562FF5"/>
    <w:rsid w:val="005634AB"/>
    <w:rsid w:val="005638A8"/>
    <w:rsid w:val="00564087"/>
    <w:rsid w:val="00564752"/>
    <w:rsid w:val="00564A50"/>
    <w:rsid w:val="00564AD1"/>
    <w:rsid w:val="0056531D"/>
    <w:rsid w:val="0056541F"/>
    <w:rsid w:val="0056544A"/>
    <w:rsid w:val="005656E4"/>
    <w:rsid w:val="00565A0E"/>
    <w:rsid w:val="00565DA1"/>
    <w:rsid w:val="00565DA3"/>
    <w:rsid w:val="00565F32"/>
    <w:rsid w:val="00565F4B"/>
    <w:rsid w:val="005661BE"/>
    <w:rsid w:val="00566216"/>
    <w:rsid w:val="00566462"/>
    <w:rsid w:val="005666C1"/>
    <w:rsid w:val="00566F57"/>
    <w:rsid w:val="0056739C"/>
    <w:rsid w:val="0056745B"/>
    <w:rsid w:val="0056761E"/>
    <w:rsid w:val="00567677"/>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EF"/>
    <w:rsid w:val="005728AF"/>
    <w:rsid w:val="00572B32"/>
    <w:rsid w:val="00572D3F"/>
    <w:rsid w:val="00572E57"/>
    <w:rsid w:val="00573796"/>
    <w:rsid w:val="00573C8C"/>
    <w:rsid w:val="00573E53"/>
    <w:rsid w:val="0057415B"/>
    <w:rsid w:val="00574402"/>
    <w:rsid w:val="00574578"/>
    <w:rsid w:val="00574E69"/>
    <w:rsid w:val="005755A9"/>
    <w:rsid w:val="00575B70"/>
    <w:rsid w:val="00576C26"/>
    <w:rsid w:val="005776EE"/>
    <w:rsid w:val="00577E2E"/>
    <w:rsid w:val="0058018A"/>
    <w:rsid w:val="00580710"/>
    <w:rsid w:val="00580736"/>
    <w:rsid w:val="00580741"/>
    <w:rsid w:val="0058075C"/>
    <w:rsid w:val="00580F89"/>
    <w:rsid w:val="00581454"/>
    <w:rsid w:val="005814A1"/>
    <w:rsid w:val="005818F4"/>
    <w:rsid w:val="00581FD7"/>
    <w:rsid w:val="00582249"/>
    <w:rsid w:val="00582259"/>
    <w:rsid w:val="00582410"/>
    <w:rsid w:val="00582629"/>
    <w:rsid w:val="005826C1"/>
    <w:rsid w:val="00582C18"/>
    <w:rsid w:val="00582FFA"/>
    <w:rsid w:val="0058334C"/>
    <w:rsid w:val="0058354E"/>
    <w:rsid w:val="005835F4"/>
    <w:rsid w:val="00583616"/>
    <w:rsid w:val="00583DED"/>
    <w:rsid w:val="00583F79"/>
    <w:rsid w:val="00584223"/>
    <w:rsid w:val="0058494E"/>
    <w:rsid w:val="0058518F"/>
    <w:rsid w:val="00585251"/>
    <w:rsid w:val="0058547A"/>
    <w:rsid w:val="00586455"/>
    <w:rsid w:val="005868EE"/>
    <w:rsid w:val="00586A74"/>
    <w:rsid w:val="00586EE5"/>
    <w:rsid w:val="0058702F"/>
    <w:rsid w:val="0058780A"/>
    <w:rsid w:val="00587B73"/>
    <w:rsid w:val="0059036D"/>
    <w:rsid w:val="005908DC"/>
    <w:rsid w:val="00591209"/>
    <w:rsid w:val="00591657"/>
    <w:rsid w:val="00591703"/>
    <w:rsid w:val="0059180E"/>
    <w:rsid w:val="005919FF"/>
    <w:rsid w:val="00591BAD"/>
    <w:rsid w:val="00591F66"/>
    <w:rsid w:val="005925F9"/>
    <w:rsid w:val="00592783"/>
    <w:rsid w:val="00592E2E"/>
    <w:rsid w:val="00593094"/>
    <w:rsid w:val="005934E8"/>
    <w:rsid w:val="005939B1"/>
    <w:rsid w:val="00593B26"/>
    <w:rsid w:val="00593FC0"/>
    <w:rsid w:val="00594814"/>
    <w:rsid w:val="0059514C"/>
    <w:rsid w:val="005951B6"/>
    <w:rsid w:val="00595245"/>
    <w:rsid w:val="0059563C"/>
    <w:rsid w:val="00595860"/>
    <w:rsid w:val="00595899"/>
    <w:rsid w:val="00595B06"/>
    <w:rsid w:val="00595EDD"/>
    <w:rsid w:val="00595F72"/>
    <w:rsid w:val="005960D7"/>
    <w:rsid w:val="005963C6"/>
    <w:rsid w:val="00596CC1"/>
    <w:rsid w:val="00596EB4"/>
    <w:rsid w:val="00596FB3"/>
    <w:rsid w:val="005970F7"/>
    <w:rsid w:val="005970FA"/>
    <w:rsid w:val="00597646"/>
    <w:rsid w:val="00597716"/>
    <w:rsid w:val="005977B8"/>
    <w:rsid w:val="00597B10"/>
    <w:rsid w:val="00597B78"/>
    <w:rsid w:val="00597D10"/>
    <w:rsid w:val="005A018A"/>
    <w:rsid w:val="005A03BA"/>
    <w:rsid w:val="005A04CB"/>
    <w:rsid w:val="005A0E6C"/>
    <w:rsid w:val="005A1147"/>
    <w:rsid w:val="005A11B4"/>
    <w:rsid w:val="005A1598"/>
    <w:rsid w:val="005A1715"/>
    <w:rsid w:val="005A1C30"/>
    <w:rsid w:val="005A1FA8"/>
    <w:rsid w:val="005A23EC"/>
    <w:rsid w:val="005A2965"/>
    <w:rsid w:val="005A2A5B"/>
    <w:rsid w:val="005A2D7D"/>
    <w:rsid w:val="005A2EF0"/>
    <w:rsid w:val="005A3443"/>
    <w:rsid w:val="005A369C"/>
    <w:rsid w:val="005A37C6"/>
    <w:rsid w:val="005A380C"/>
    <w:rsid w:val="005A39E1"/>
    <w:rsid w:val="005A3A3E"/>
    <w:rsid w:val="005A40BA"/>
    <w:rsid w:val="005A44FB"/>
    <w:rsid w:val="005A4A81"/>
    <w:rsid w:val="005A4ADB"/>
    <w:rsid w:val="005A4C6E"/>
    <w:rsid w:val="005A4E26"/>
    <w:rsid w:val="005A4FCE"/>
    <w:rsid w:val="005A5111"/>
    <w:rsid w:val="005A51FA"/>
    <w:rsid w:val="005A5409"/>
    <w:rsid w:val="005A555A"/>
    <w:rsid w:val="005A5BDD"/>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DDE"/>
    <w:rsid w:val="005B3907"/>
    <w:rsid w:val="005B3942"/>
    <w:rsid w:val="005B3CB1"/>
    <w:rsid w:val="005B3FA3"/>
    <w:rsid w:val="005B43A6"/>
    <w:rsid w:val="005B44A5"/>
    <w:rsid w:val="005B4B41"/>
    <w:rsid w:val="005B4F37"/>
    <w:rsid w:val="005B59A6"/>
    <w:rsid w:val="005B5A62"/>
    <w:rsid w:val="005B5DA5"/>
    <w:rsid w:val="005B60BD"/>
    <w:rsid w:val="005B6380"/>
    <w:rsid w:val="005B6713"/>
    <w:rsid w:val="005B6B6D"/>
    <w:rsid w:val="005B6C55"/>
    <w:rsid w:val="005B6D57"/>
    <w:rsid w:val="005B6DBD"/>
    <w:rsid w:val="005B7A7C"/>
    <w:rsid w:val="005C018F"/>
    <w:rsid w:val="005C05A9"/>
    <w:rsid w:val="005C06B9"/>
    <w:rsid w:val="005C1054"/>
    <w:rsid w:val="005C1455"/>
    <w:rsid w:val="005C1F86"/>
    <w:rsid w:val="005C215C"/>
    <w:rsid w:val="005C2411"/>
    <w:rsid w:val="005C24E3"/>
    <w:rsid w:val="005C2504"/>
    <w:rsid w:val="005C3209"/>
    <w:rsid w:val="005C339F"/>
    <w:rsid w:val="005C33BB"/>
    <w:rsid w:val="005C34C6"/>
    <w:rsid w:val="005C36C3"/>
    <w:rsid w:val="005C39B7"/>
    <w:rsid w:val="005C4264"/>
    <w:rsid w:val="005C4B11"/>
    <w:rsid w:val="005C4BC5"/>
    <w:rsid w:val="005C4CF3"/>
    <w:rsid w:val="005C4EC2"/>
    <w:rsid w:val="005C518B"/>
    <w:rsid w:val="005C51E9"/>
    <w:rsid w:val="005C5477"/>
    <w:rsid w:val="005C5A73"/>
    <w:rsid w:val="005C635F"/>
    <w:rsid w:val="005C682F"/>
    <w:rsid w:val="005C6B7A"/>
    <w:rsid w:val="005C74EC"/>
    <w:rsid w:val="005C7592"/>
    <w:rsid w:val="005C7608"/>
    <w:rsid w:val="005C77B2"/>
    <w:rsid w:val="005C7D24"/>
    <w:rsid w:val="005D0920"/>
    <w:rsid w:val="005D0B62"/>
    <w:rsid w:val="005D0C85"/>
    <w:rsid w:val="005D0F77"/>
    <w:rsid w:val="005D14A0"/>
    <w:rsid w:val="005D1C19"/>
    <w:rsid w:val="005D1CD1"/>
    <w:rsid w:val="005D1D4A"/>
    <w:rsid w:val="005D1E2B"/>
    <w:rsid w:val="005D2052"/>
    <w:rsid w:val="005D2627"/>
    <w:rsid w:val="005D2862"/>
    <w:rsid w:val="005D2E03"/>
    <w:rsid w:val="005D3787"/>
    <w:rsid w:val="005D3BD0"/>
    <w:rsid w:val="005D3D0F"/>
    <w:rsid w:val="005D3EDD"/>
    <w:rsid w:val="005D47F9"/>
    <w:rsid w:val="005D492E"/>
    <w:rsid w:val="005D4B5B"/>
    <w:rsid w:val="005D514B"/>
    <w:rsid w:val="005D531E"/>
    <w:rsid w:val="005D5D6E"/>
    <w:rsid w:val="005D6223"/>
    <w:rsid w:val="005D646B"/>
    <w:rsid w:val="005D6756"/>
    <w:rsid w:val="005D6D3B"/>
    <w:rsid w:val="005D7858"/>
    <w:rsid w:val="005D78C0"/>
    <w:rsid w:val="005D7D23"/>
    <w:rsid w:val="005E0833"/>
    <w:rsid w:val="005E09F8"/>
    <w:rsid w:val="005E0DF3"/>
    <w:rsid w:val="005E0F83"/>
    <w:rsid w:val="005E1449"/>
    <w:rsid w:val="005E1678"/>
    <w:rsid w:val="005E16BF"/>
    <w:rsid w:val="005E16C7"/>
    <w:rsid w:val="005E1868"/>
    <w:rsid w:val="005E1979"/>
    <w:rsid w:val="005E1A91"/>
    <w:rsid w:val="005E1BA5"/>
    <w:rsid w:val="005E2512"/>
    <w:rsid w:val="005E311E"/>
    <w:rsid w:val="005E3171"/>
    <w:rsid w:val="005E3302"/>
    <w:rsid w:val="005E3356"/>
    <w:rsid w:val="005E39F0"/>
    <w:rsid w:val="005E39FD"/>
    <w:rsid w:val="005E3CEE"/>
    <w:rsid w:val="005E3D24"/>
    <w:rsid w:val="005E3D6E"/>
    <w:rsid w:val="005E460A"/>
    <w:rsid w:val="005E4E39"/>
    <w:rsid w:val="005E4EC3"/>
    <w:rsid w:val="005E5288"/>
    <w:rsid w:val="005E6145"/>
    <w:rsid w:val="005E6450"/>
    <w:rsid w:val="005E6483"/>
    <w:rsid w:val="005E648C"/>
    <w:rsid w:val="005E65FD"/>
    <w:rsid w:val="005E668D"/>
    <w:rsid w:val="005E672B"/>
    <w:rsid w:val="005E6A1A"/>
    <w:rsid w:val="005E703E"/>
    <w:rsid w:val="005E7059"/>
    <w:rsid w:val="005E70D8"/>
    <w:rsid w:val="005E71A4"/>
    <w:rsid w:val="005E72C1"/>
    <w:rsid w:val="005E75AE"/>
    <w:rsid w:val="005E75C2"/>
    <w:rsid w:val="005E7A68"/>
    <w:rsid w:val="005F09A6"/>
    <w:rsid w:val="005F0BDF"/>
    <w:rsid w:val="005F0E92"/>
    <w:rsid w:val="005F1663"/>
    <w:rsid w:val="005F194B"/>
    <w:rsid w:val="005F1FA0"/>
    <w:rsid w:val="005F22A2"/>
    <w:rsid w:val="005F2526"/>
    <w:rsid w:val="005F37F6"/>
    <w:rsid w:val="005F3C56"/>
    <w:rsid w:val="005F3C7C"/>
    <w:rsid w:val="005F3C85"/>
    <w:rsid w:val="005F440D"/>
    <w:rsid w:val="005F44A2"/>
    <w:rsid w:val="005F494B"/>
    <w:rsid w:val="005F4990"/>
    <w:rsid w:val="005F4ADB"/>
    <w:rsid w:val="005F4C69"/>
    <w:rsid w:val="005F4F9F"/>
    <w:rsid w:val="005F50E1"/>
    <w:rsid w:val="005F5809"/>
    <w:rsid w:val="005F5A74"/>
    <w:rsid w:val="005F5A83"/>
    <w:rsid w:val="005F5C4B"/>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3B8"/>
    <w:rsid w:val="00601782"/>
    <w:rsid w:val="006017AF"/>
    <w:rsid w:val="00601842"/>
    <w:rsid w:val="00601864"/>
    <w:rsid w:val="00601A34"/>
    <w:rsid w:val="00601B48"/>
    <w:rsid w:val="00601B63"/>
    <w:rsid w:val="00601EE1"/>
    <w:rsid w:val="00601F0D"/>
    <w:rsid w:val="00601FDA"/>
    <w:rsid w:val="00602D61"/>
    <w:rsid w:val="00603300"/>
    <w:rsid w:val="00603826"/>
    <w:rsid w:val="00603A62"/>
    <w:rsid w:val="00603C95"/>
    <w:rsid w:val="00603F57"/>
    <w:rsid w:val="006044F6"/>
    <w:rsid w:val="00604513"/>
    <w:rsid w:val="00604DD7"/>
    <w:rsid w:val="0060507B"/>
    <w:rsid w:val="00605320"/>
    <w:rsid w:val="0060557B"/>
    <w:rsid w:val="006063D2"/>
    <w:rsid w:val="006066EB"/>
    <w:rsid w:val="00606A95"/>
    <w:rsid w:val="00607035"/>
    <w:rsid w:val="0060709B"/>
    <w:rsid w:val="0060744D"/>
    <w:rsid w:val="006074BF"/>
    <w:rsid w:val="00607C79"/>
    <w:rsid w:val="00607FBA"/>
    <w:rsid w:val="006107D8"/>
    <w:rsid w:val="00610936"/>
    <w:rsid w:val="00610956"/>
    <w:rsid w:val="00610A04"/>
    <w:rsid w:val="00610B22"/>
    <w:rsid w:val="00610CA8"/>
    <w:rsid w:val="00610F23"/>
    <w:rsid w:val="006111B2"/>
    <w:rsid w:val="0061128A"/>
    <w:rsid w:val="006113B3"/>
    <w:rsid w:val="00611A38"/>
    <w:rsid w:val="00611B5B"/>
    <w:rsid w:val="00611FA4"/>
    <w:rsid w:val="00612509"/>
    <w:rsid w:val="00612737"/>
    <w:rsid w:val="00612A2F"/>
    <w:rsid w:val="00612BC7"/>
    <w:rsid w:val="00612DB8"/>
    <w:rsid w:val="00613970"/>
    <w:rsid w:val="00613DC2"/>
    <w:rsid w:val="006146B8"/>
    <w:rsid w:val="00614746"/>
    <w:rsid w:val="00615655"/>
    <w:rsid w:val="00615D2A"/>
    <w:rsid w:val="00615E64"/>
    <w:rsid w:val="00616356"/>
    <w:rsid w:val="006164F1"/>
    <w:rsid w:val="00616D18"/>
    <w:rsid w:val="00616D75"/>
    <w:rsid w:val="00616E24"/>
    <w:rsid w:val="00617267"/>
    <w:rsid w:val="006176CB"/>
    <w:rsid w:val="006178D2"/>
    <w:rsid w:val="006178FD"/>
    <w:rsid w:val="00617ADF"/>
    <w:rsid w:val="00617BB8"/>
    <w:rsid w:val="00620F86"/>
    <w:rsid w:val="006212F2"/>
    <w:rsid w:val="006217A9"/>
    <w:rsid w:val="006219FA"/>
    <w:rsid w:val="006223E0"/>
    <w:rsid w:val="00622609"/>
    <w:rsid w:val="0062264C"/>
    <w:rsid w:val="006227D1"/>
    <w:rsid w:val="00622ECF"/>
    <w:rsid w:val="00623080"/>
    <w:rsid w:val="00623346"/>
    <w:rsid w:val="00623771"/>
    <w:rsid w:val="00623853"/>
    <w:rsid w:val="00623F4E"/>
    <w:rsid w:val="0062446B"/>
    <w:rsid w:val="00624F64"/>
    <w:rsid w:val="00625640"/>
    <w:rsid w:val="00625DD6"/>
    <w:rsid w:val="00626276"/>
    <w:rsid w:val="0062658D"/>
    <w:rsid w:val="00626761"/>
    <w:rsid w:val="00626C94"/>
    <w:rsid w:val="00626ECE"/>
    <w:rsid w:val="00627129"/>
    <w:rsid w:val="006272D1"/>
    <w:rsid w:val="0062739D"/>
    <w:rsid w:val="006274EE"/>
    <w:rsid w:val="00627719"/>
    <w:rsid w:val="00627E22"/>
    <w:rsid w:val="00627E28"/>
    <w:rsid w:val="00630136"/>
    <w:rsid w:val="006301BD"/>
    <w:rsid w:val="006301E0"/>
    <w:rsid w:val="006309AC"/>
    <w:rsid w:val="00630CF3"/>
    <w:rsid w:val="00630CF6"/>
    <w:rsid w:val="00630E43"/>
    <w:rsid w:val="006311EB"/>
    <w:rsid w:val="006317EB"/>
    <w:rsid w:val="00631BC4"/>
    <w:rsid w:val="00632283"/>
    <w:rsid w:val="00632305"/>
    <w:rsid w:val="0063259B"/>
    <w:rsid w:val="006328F4"/>
    <w:rsid w:val="006329BD"/>
    <w:rsid w:val="00632A26"/>
    <w:rsid w:val="00632E37"/>
    <w:rsid w:val="00633118"/>
    <w:rsid w:val="00633404"/>
    <w:rsid w:val="00633586"/>
    <w:rsid w:val="0063380E"/>
    <w:rsid w:val="00633899"/>
    <w:rsid w:val="00633C0F"/>
    <w:rsid w:val="00633F3C"/>
    <w:rsid w:val="006341C3"/>
    <w:rsid w:val="00634622"/>
    <w:rsid w:val="00634916"/>
    <w:rsid w:val="00634CAB"/>
    <w:rsid w:val="00634E9D"/>
    <w:rsid w:val="00634FB8"/>
    <w:rsid w:val="00635239"/>
    <w:rsid w:val="006356A2"/>
    <w:rsid w:val="006359A4"/>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1138"/>
    <w:rsid w:val="00641199"/>
    <w:rsid w:val="00641335"/>
    <w:rsid w:val="0064177F"/>
    <w:rsid w:val="006422A4"/>
    <w:rsid w:val="006428A3"/>
    <w:rsid w:val="00642947"/>
    <w:rsid w:val="00642D41"/>
    <w:rsid w:val="00642DA3"/>
    <w:rsid w:val="00642E2C"/>
    <w:rsid w:val="00642E39"/>
    <w:rsid w:val="0064328B"/>
    <w:rsid w:val="00643346"/>
    <w:rsid w:val="006436E3"/>
    <w:rsid w:val="006439CD"/>
    <w:rsid w:val="00643C79"/>
    <w:rsid w:val="00644143"/>
    <w:rsid w:val="0064441E"/>
    <w:rsid w:val="00644A9E"/>
    <w:rsid w:val="00644C54"/>
    <w:rsid w:val="00644CC6"/>
    <w:rsid w:val="006451C6"/>
    <w:rsid w:val="00645454"/>
    <w:rsid w:val="00645461"/>
    <w:rsid w:val="00645643"/>
    <w:rsid w:val="006456DE"/>
    <w:rsid w:val="006458EF"/>
    <w:rsid w:val="0064597A"/>
    <w:rsid w:val="00645A7B"/>
    <w:rsid w:val="00645A82"/>
    <w:rsid w:val="00645B0B"/>
    <w:rsid w:val="00645B29"/>
    <w:rsid w:val="00645B83"/>
    <w:rsid w:val="006464A9"/>
    <w:rsid w:val="00646546"/>
    <w:rsid w:val="00646AE5"/>
    <w:rsid w:val="00646E2D"/>
    <w:rsid w:val="00647020"/>
    <w:rsid w:val="00647399"/>
    <w:rsid w:val="006473C9"/>
    <w:rsid w:val="006476A5"/>
    <w:rsid w:val="00647C77"/>
    <w:rsid w:val="00650152"/>
    <w:rsid w:val="006502F8"/>
    <w:rsid w:val="0065139C"/>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994"/>
    <w:rsid w:val="006549E3"/>
    <w:rsid w:val="00654A4A"/>
    <w:rsid w:val="00654C18"/>
    <w:rsid w:val="0065549F"/>
    <w:rsid w:val="0065553D"/>
    <w:rsid w:val="006559E8"/>
    <w:rsid w:val="00655A16"/>
    <w:rsid w:val="00655CF3"/>
    <w:rsid w:val="00655E6E"/>
    <w:rsid w:val="00655F3E"/>
    <w:rsid w:val="00656055"/>
    <w:rsid w:val="00656102"/>
    <w:rsid w:val="00656447"/>
    <w:rsid w:val="00656829"/>
    <w:rsid w:val="006568F4"/>
    <w:rsid w:val="00656BE4"/>
    <w:rsid w:val="0065722E"/>
    <w:rsid w:val="00657376"/>
    <w:rsid w:val="00657B07"/>
    <w:rsid w:val="00657B6B"/>
    <w:rsid w:val="00657BBE"/>
    <w:rsid w:val="00657D33"/>
    <w:rsid w:val="00657F80"/>
    <w:rsid w:val="00657FC0"/>
    <w:rsid w:val="006608EF"/>
    <w:rsid w:val="00660934"/>
    <w:rsid w:val="00660DA3"/>
    <w:rsid w:val="00660E70"/>
    <w:rsid w:val="00660F13"/>
    <w:rsid w:val="0066101A"/>
    <w:rsid w:val="006612CB"/>
    <w:rsid w:val="0066193A"/>
    <w:rsid w:val="00661C69"/>
    <w:rsid w:val="0066275C"/>
    <w:rsid w:val="00662DF5"/>
    <w:rsid w:val="00662F13"/>
    <w:rsid w:val="00663207"/>
    <w:rsid w:val="006634D1"/>
    <w:rsid w:val="006636AD"/>
    <w:rsid w:val="00663E6E"/>
    <w:rsid w:val="00663F15"/>
    <w:rsid w:val="006641CD"/>
    <w:rsid w:val="006644E2"/>
    <w:rsid w:val="00664821"/>
    <w:rsid w:val="00665347"/>
    <w:rsid w:val="0066588F"/>
    <w:rsid w:val="00665F8C"/>
    <w:rsid w:val="0066612F"/>
    <w:rsid w:val="006665F9"/>
    <w:rsid w:val="00666D82"/>
    <w:rsid w:val="00666D99"/>
    <w:rsid w:val="00666F0D"/>
    <w:rsid w:val="00667223"/>
    <w:rsid w:val="0066770C"/>
    <w:rsid w:val="00667736"/>
    <w:rsid w:val="006677F6"/>
    <w:rsid w:val="00667AF6"/>
    <w:rsid w:val="00667C14"/>
    <w:rsid w:val="00667FE7"/>
    <w:rsid w:val="00670323"/>
    <w:rsid w:val="0067063B"/>
    <w:rsid w:val="006706FE"/>
    <w:rsid w:val="00670E60"/>
    <w:rsid w:val="00670EE8"/>
    <w:rsid w:val="006714A7"/>
    <w:rsid w:val="00671607"/>
    <w:rsid w:val="0067203E"/>
    <w:rsid w:val="006721EB"/>
    <w:rsid w:val="00672300"/>
    <w:rsid w:val="00672671"/>
    <w:rsid w:val="0067281F"/>
    <w:rsid w:val="006729CF"/>
    <w:rsid w:val="00672DA1"/>
    <w:rsid w:val="00672F3F"/>
    <w:rsid w:val="00673210"/>
    <w:rsid w:val="00673335"/>
    <w:rsid w:val="00673833"/>
    <w:rsid w:val="00673841"/>
    <w:rsid w:val="00673968"/>
    <w:rsid w:val="006743B5"/>
    <w:rsid w:val="00674EF5"/>
    <w:rsid w:val="0067532E"/>
    <w:rsid w:val="006757BB"/>
    <w:rsid w:val="00675C20"/>
    <w:rsid w:val="00676048"/>
    <w:rsid w:val="0067613F"/>
    <w:rsid w:val="00676D44"/>
    <w:rsid w:val="0067703C"/>
    <w:rsid w:val="00677097"/>
    <w:rsid w:val="00677444"/>
    <w:rsid w:val="006776B1"/>
    <w:rsid w:val="00677971"/>
    <w:rsid w:val="00677E47"/>
    <w:rsid w:val="00677E56"/>
    <w:rsid w:val="006805E0"/>
    <w:rsid w:val="006808A3"/>
    <w:rsid w:val="00680963"/>
    <w:rsid w:val="00680C36"/>
    <w:rsid w:val="00680F61"/>
    <w:rsid w:val="0068102A"/>
    <w:rsid w:val="0068102E"/>
    <w:rsid w:val="006811B2"/>
    <w:rsid w:val="0068124F"/>
    <w:rsid w:val="006812A0"/>
    <w:rsid w:val="006815B1"/>
    <w:rsid w:val="006819D0"/>
    <w:rsid w:val="00681C1A"/>
    <w:rsid w:val="00682152"/>
    <w:rsid w:val="0068223F"/>
    <w:rsid w:val="00682296"/>
    <w:rsid w:val="006826C1"/>
    <w:rsid w:val="00682745"/>
    <w:rsid w:val="006828E7"/>
    <w:rsid w:val="00682AE1"/>
    <w:rsid w:val="00682BE4"/>
    <w:rsid w:val="00682EF1"/>
    <w:rsid w:val="00683532"/>
    <w:rsid w:val="00683867"/>
    <w:rsid w:val="006841F3"/>
    <w:rsid w:val="00684240"/>
    <w:rsid w:val="006845D3"/>
    <w:rsid w:val="00684C15"/>
    <w:rsid w:val="006851A1"/>
    <w:rsid w:val="006856DA"/>
    <w:rsid w:val="00686524"/>
    <w:rsid w:val="00686B5F"/>
    <w:rsid w:val="00686DCC"/>
    <w:rsid w:val="00686E4F"/>
    <w:rsid w:val="0068719D"/>
    <w:rsid w:val="006872EE"/>
    <w:rsid w:val="00687764"/>
    <w:rsid w:val="00687826"/>
    <w:rsid w:val="00687B50"/>
    <w:rsid w:val="00690648"/>
    <w:rsid w:val="00690830"/>
    <w:rsid w:val="00690C9B"/>
    <w:rsid w:val="00690D59"/>
    <w:rsid w:val="00690FB1"/>
    <w:rsid w:val="0069135A"/>
    <w:rsid w:val="00692190"/>
    <w:rsid w:val="0069287F"/>
    <w:rsid w:val="006929CA"/>
    <w:rsid w:val="00692A0F"/>
    <w:rsid w:val="00692D0F"/>
    <w:rsid w:val="00693327"/>
    <w:rsid w:val="00693C49"/>
    <w:rsid w:val="00693D72"/>
    <w:rsid w:val="00693F04"/>
    <w:rsid w:val="00693FB0"/>
    <w:rsid w:val="0069412C"/>
    <w:rsid w:val="006941A0"/>
    <w:rsid w:val="006941C2"/>
    <w:rsid w:val="00694338"/>
    <w:rsid w:val="006943C3"/>
    <w:rsid w:val="006946FB"/>
    <w:rsid w:val="00694BC3"/>
    <w:rsid w:val="00694EF1"/>
    <w:rsid w:val="00695043"/>
    <w:rsid w:val="00695822"/>
    <w:rsid w:val="00695D06"/>
    <w:rsid w:val="0069604C"/>
    <w:rsid w:val="00696647"/>
    <w:rsid w:val="006966E9"/>
    <w:rsid w:val="00696B99"/>
    <w:rsid w:val="00696E57"/>
    <w:rsid w:val="00697528"/>
    <w:rsid w:val="00697572"/>
    <w:rsid w:val="0069783C"/>
    <w:rsid w:val="00697A3B"/>
    <w:rsid w:val="00697E20"/>
    <w:rsid w:val="00697ED4"/>
    <w:rsid w:val="006A0420"/>
    <w:rsid w:val="006A0854"/>
    <w:rsid w:val="006A08E6"/>
    <w:rsid w:val="006A0BE9"/>
    <w:rsid w:val="006A0E7A"/>
    <w:rsid w:val="006A0F0F"/>
    <w:rsid w:val="006A0F58"/>
    <w:rsid w:val="006A1636"/>
    <w:rsid w:val="006A1A02"/>
    <w:rsid w:val="006A1B58"/>
    <w:rsid w:val="006A1CEC"/>
    <w:rsid w:val="006A21D3"/>
    <w:rsid w:val="006A2261"/>
    <w:rsid w:val="006A2415"/>
    <w:rsid w:val="006A25E5"/>
    <w:rsid w:val="006A2B14"/>
    <w:rsid w:val="006A2B24"/>
    <w:rsid w:val="006A2DA9"/>
    <w:rsid w:val="006A3096"/>
    <w:rsid w:val="006A3712"/>
    <w:rsid w:val="006A37F0"/>
    <w:rsid w:val="006A38B2"/>
    <w:rsid w:val="006A3B59"/>
    <w:rsid w:val="006A3F19"/>
    <w:rsid w:val="006A4706"/>
    <w:rsid w:val="006A4EC9"/>
    <w:rsid w:val="006A5153"/>
    <w:rsid w:val="006A537F"/>
    <w:rsid w:val="006A55D6"/>
    <w:rsid w:val="006A56CC"/>
    <w:rsid w:val="006A5A39"/>
    <w:rsid w:val="006A5CD2"/>
    <w:rsid w:val="006A5EFF"/>
    <w:rsid w:val="006A5F9C"/>
    <w:rsid w:val="006A6019"/>
    <w:rsid w:val="006A6068"/>
    <w:rsid w:val="006A60E4"/>
    <w:rsid w:val="006A6796"/>
    <w:rsid w:val="006A68F2"/>
    <w:rsid w:val="006A6909"/>
    <w:rsid w:val="006A6DF6"/>
    <w:rsid w:val="006A730A"/>
    <w:rsid w:val="006A747D"/>
    <w:rsid w:val="006A7ADC"/>
    <w:rsid w:val="006A7CE3"/>
    <w:rsid w:val="006A7FF8"/>
    <w:rsid w:val="006B000E"/>
    <w:rsid w:val="006B00BE"/>
    <w:rsid w:val="006B0794"/>
    <w:rsid w:val="006B07C0"/>
    <w:rsid w:val="006B082C"/>
    <w:rsid w:val="006B0C30"/>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AC"/>
    <w:rsid w:val="006B5832"/>
    <w:rsid w:val="006B5B5F"/>
    <w:rsid w:val="006B5DE2"/>
    <w:rsid w:val="006B620A"/>
    <w:rsid w:val="006B645E"/>
    <w:rsid w:val="006B6537"/>
    <w:rsid w:val="006B6C5A"/>
    <w:rsid w:val="006B6D75"/>
    <w:rsid w:val="006B728F"/>
    <w:rsid w:val="006B752C"/>
    <w:rsid w:val="006B7C0D"/>
    <w:rsid w:val="006B7DEF"/>
    <w:rsid w:val="006B7DFD"/>
    <w:rsid w:val="006C0565"/>
    <w:rsid w:val="006C084B"/>
    <w:rsid w:val="006C0AC5"/>
    <w:rsid w:val="006C0B81"/>
    <w:rsid w:val="006C0E00"/>
    <w:rsid w:val="006C0F6E"/>
    <w:rsid w:val="006C1A61"/>
    <w:rsid w:val="006C1CF3"/>
    <w:rsid w:val="006C1F6F"/>
    <w:rsid w:val="006C212C"/>
    <w:rsid w:val="006C266B"/>
    <w:rsid w:val="006C2866"/>
    <w:rsid w:val="006C2A27"/>
    <w:rsid w:val="006C2C4F"/>
    <w:rsid w:val="006C36A2"/>
    <w:rsid w:val="006C3A43"/>
    <w:rsid w:val="006C3A82"/>
    <w:rsid w:val="006C4350"/>
    <w:rsid w:val="006C44E9"/>
    <w:rsid w:val="006C454D"/>
    <w:rsid w:val="006C46AF"/>
    <w:rsid w:val="006C49E6"/>
    <w:rsid w:val="006C4ADF"/>
    <w:rsid w:val="006C4B22"/>
    <w:rsid w:val="006C55E8"/>
    <w:rsid w:val="006C567C"/>
    <w:rsid w:val="006C5889"/>
    <w:rsid w:val="006C5D6D"/>
    <w:rsid w:val="006C69C6"/>
    <w:rsid w:val="006C6C11"/>
    <w:rsid w:val="006C6C39"/>
    <w:rsid w:val="006C6FFD"/>
    <w:rsid w:val="006C7369"/>
    <w:rsid w:val="006C7A8E"/>
    <w:rsid w:val="006D052E"/>
    <w:rsid w:val="006D0830"/>
    <w:rsid w:val="006D0AFC"/>
    <w:rsid w:val="006D123B"/>
    <w:rsid w:val="006D1510"/>
    <w:rsid w:val="006D17C6"/>
    <w:rsid w:val="006D2864"/>
    <w:rsid w:val="006D2F2E"/>
    <w:rsid w:val="006D3040"/>
    <w:rsid w:val="006D312B"/>
    <w:rsid w:val="006D32EB"/>
    <w:rsid w:val="006D38DC"/>
    <w:rsid w:val="006D3988"/>
    <w:rsid w:val="006D3C9C"/>
    <w:rsid w:val="006D4603"/>
    <w:rsid w:val="006D4831"/>
    <w:rsid w:val="006D4B9D"/>
    <w:rsid w:val="006D50A9"/>
    <w:rsid w:val="006D51E1"/>
    <w:rsid w:val="006D5945"/>
    <w:rsid w:val="006D5A0C"/>
    <w:rsid w:val="006D5B1F"/>
    <w:rsid w:val="006D5F3D"/>
    <w:rsid w:val="006D61BD"/>
    <w:rsid w:val="006D6390"/>
    <w:rsid w:val="006D6767"/>
    <w:rsid w:val="006D687B"/>
    <w:rsid w:val="006D6C83"/>
    <w:rsid w:val="006D79FE"/>
    <w:rsid w:val="006D7DDC"/>
    <w:rsid w:val="006E0D6E"/>
    <w:rsid w:val="006E0E11"/>
    <w:rsid w:val="006E10A7"/>
    <w:rsid w:val="006E1431"/>
    <w:rsid w:val="006E143D"/>
    <w:rsid w:val="006E17E4"/>
    <w:rsid w:val="006E2124"/>
    <w:rsid w:val="006E2A39"/>
    <w:rsid w:val="006E35F9"/>
    <w:rsid w:val="006E3DE1"/>
    <w:rsid w:val="006E4265"/>
    <w:rsid w:val="006E432B"/>
    <w:rsid w:val="006E4462"/>
    <w:rsid w:val="006E4469"/>
    <w:rsid w:val="006E4CD8"/>
    <w:rsid w:val="006E4DDE"/>
    <w:rsid w:val="006E4E78"/>
    <w:rsid w:val="006E50F1"/>
    <w:rsid w:val="006E545F"/>
    <w:rsid w:val="006E56E5"/>
    <w:rsid w:val="006E587F"/>
    <w:rsid w:val="006E5D91"/>
    <w:rsid w:val="006E5DFA"/>
    <w:rsid w:val="006E64D9"/>
    <w:rsid w:val="006E68F1"/>
    <w:rsid w:val="006E690C"/>
    <w:rsid w:val="006E698B"/>
    <w:rsid w:val="006E76B4"/>
    <w:rsid w:val="006E786E"/>
    <w:rsid w:val="006E798A"/>
    <w:rsid w:val="006E7BA4"/>
    <w:rsid w:val="006F01C1"/>
    <w:rsid w:val="006F086A"/>
    <w:rsid w:val="006F0877"/>
    <w:rsid w:val="006F0885"/>
    <w:rsid w:val="006F0C45"/>
    <w:rsid w:val="006F0CEB"/>
    <w:rsid w:val="006F10C3"/>
    <w:rsid w:val="006F158A"/>
    <w:rsid w:val="006F1631"/>
    <w:rsid w:val="006F1695"/>
    <w:rsid w:val="006F18D7"/>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52A8"/>
    <w:rsid w:val="006F54EB"/>
    <w:rsid w:val="006F5987"/>
    <w:rsid w:val="006F5AB2"/>
    <w:rsid w:val="006F5BB1"/>
    <w:rsid w:val="006F616B"/>
    <w:rsid w:val="006F6416"/>
    <w:rsid w:val="006F64BD"/>
    <w:rsid w:val="006F6570"/>
    <w:rsid w:val="006F65CD"/>
    <w:rsid w:val="006F663D"/>
    <w:rsid w:val="006F679D"/>
    <w:rsid w:val="006F6FB6"/>
    <w:rsid w:val="006F70A2"/>
    <w:rsid w:val="006F70B2"/>
    <w:rsid w:val="006F743A"/>
    <w:rsid w:val="006F7A9F"/>
    <w:rsid w:val="006F7C6D"/>
    <w:rsid w:val="00700C45"/>
    <w:rsid w:val="00701383"/>
    <w:rsid w:val="00701A83"/>
    <w:rsid w:val="00702B2E"/>
    <w:rsid w:val="00702E6A"/>
    <w:rsid w:val="00702F77"/>
    <w:rsid w:val="00703015"/>
    <w:rsid w:val="00703291"/>
    <w:rsid w:val="00703399"/>
    <w:rsid w:val="00703446"/>
    <w:rsid w:val="00703810"/>
    <w:rsid w:val="007039FD"/>
    <w:rsid w:val="00703D15"/>
    <w:rsid w:val="00704149"/>
    <w:rsid w:val="007042FF"/>
    <w:rsid w:val="007044E2"/>
    <w:rsid w:val="00704601"/>
    <w:rsid w:val="0070496D"/>
    <w:rsid w:val="007049E0"/>
    <w:rsid w:val="00704A1E"/>
    <w:rsid w:val="00704C88"/>
    <w:rsid w:val="00704DF3"/>
    <w:rsid w:val="00705056"/>
    <w:rsid w:val="007054B9"/>
    <w:rsid w:val="00705A45"/>
    <w:rsid w:val="00705FE3"/>
    <w:rsid w:val="00706962"/>
    <w:rsid w:val="00706C4C"/>
    <w:rsid w:val="00706FE1"/>
    <w:rsid w:val="0070725E"/>
    <w:rsid w:val="007072CE"/>
    <w:rsid w:val="0070769C"/>
    <w:rsid w:val="00707A0C"/>
    <w:rsid w:val="00707F6A"/>
    <w:rsid w:val="0071005B"/>
    <w:rsid w:val="0071018B"/>
    <w:rsid w:val="00710202"/>
    <w:rsid w:val="0071029D"/>
    <w:rsid w:val="007104C1"/>
    <w:rsid w:val="00710BC5"/>
    <w:rsid w:val="00710FC5"/>
    <w:rsid w:val="0071113F"/>
    <w:rsid w:val="007112C1"/>
    <w:rsid w:val="007112FA"/>
    <w:rsid w:val="007113E5"/>
    <w:rsid w:val="0071148D"/>
    <w:rsid w:val="00712153"/>
    <w:rsid w:val="0071219F"/>
    <w:rsid w:val="00712891"/>
    <w:rsid w:val="00712DFA"/>
    <w:rsid w:val="00713157"/>
    <w:rsid w:val="00713D1D"/>
    <w:rsid w:val="0071482F"/>
    <w:rsid w:val="007149E8"/>
    <w:rsid w:val="00714A11"/>
    <w:rsid w:val="00714AC3"/>
    <w:rsid w:val="00714C8B"/>
    <w:rsid w:val="0071528F"/>
    <w:rsid w:val="00715576"/>
    <w:rsid w:val="0071600D"/>
    <w:rsid w:val="007162C5"/>
    <w:rsid w:val="007165C0"/>
    <w:rsid w:val="00716DC7"/>
    <w:rsid w:val="00716E2C"/>
    <w:rsid w:val="0071750B"/>
    <w:rsid w:val="0071777E"/>
    <w:rsid w:val="0071788F"/>
    <w:rsid w:val="007178AF"/>
    <w:rsid w:val="007178D4"/>
    <w:rsid w:val="00717A98"/>
    <w:rsid w:val="00720526"/>
    <w:rsid w:val="00720FAF"/>
    <w:rsid w:val="00721369"/>
    <w:rsid w:val="007214BA"/>
    <w:rsid w:val="00721586"/>
    <w:rsid w:val="0072185B"/>
    <w:rsid w:val="007218A8"/>
    <w:rsid w:val="00721A42"/>
    <w:rsid w:val="00721A57"/>
    <w:rsid w:val="00721B06"/>
    <w:rsid w:val="007223D4"/>
    <w:rsid w:val="00722646"/>
    <w:rsid w:val="00722696"/>
    <w:rsid w:val="00723265"/>
    <w:rsid w:val="007234BE"/>
    <w:rsid w:val="0072432D"/>
    <w:rsid w:val="00724A0D"/>
    <w:rsid w:val="0072570C"/>
    <w:rsid w:val="00725738"/>
    <w:rsid w:val="0072594D"/>
    <w:rsid w:val="00725DF8"/>
    <w:rsid w:val="007268C2"/>
    <w:rsid w:val="00726926"/>
    <w:rsid w:val="00726964"/>
    <w:rsid w:val="00726A5B"/>
    <w:rsid w:val="00726A80"/>
    <w:rsid w:val="00726C05"/>
    <w:rsid w:val="007270DC"/>
    <w:rsid w:val="007276B0"/>
    <w:rsid w:val="007277A0"/>
    <w:rsid w:val="00730912"/>
    <w:rsid w:val="007314E5"/>
    <w:rsid w:val="007315EB"/>
    <w:rsid w:val="0073168D"/>
    <w:rsid w:val="0073259C"/>
    <w:rsid w:val="00732885"/>
    <w:rsid w:val="00732CD3"/>
    <w:rsid w:val="00732D82"/>
    <w:rsid w:val="00733084"/>
    <w:rsid w:val="00733491"/>
    <w:rsid w:val="00733B83"/>
    <w:rsid w:val="00733D07"/>
    <w:rsid w:val="007340BC"/>
    <w:rsid w:val="00734668"/>
    <w:rsid w:val="0073478C"/>
    <w:rsid w:val="007347A7"/>
    <w:rsid w:val="007349A1"/>
    <w:rsid w:val="00735136"/>
    <w:rsid w:val="007358D0"/>
    <w:rsid w:val="00735A17"/>
    <w:rsid w:val="00735B4B"/>
    <w:rsid w:val="00736451"/>
    <w:rsid w:val="00736759"/>
    <w:rsid w:val="00736C9F"/>
    <w:rsid w:val="0073727A"/>
    <w:rsid w:val="007378F0"/>
    <w:rsid w:val="00737999"/>
    <w:rsid w:val="0074011E"/>
    <w:rsid w:val="007405E2"/>
    <w:rsid w:val="007407A2"/>
    <w:rsid w:val="007422B2"/>
    <w:rsid w:val="0074230C"/>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51D9"/>
    <w:rsid w:val="00745B36"/>
    <w:rsid w:val="00745B96"/>
    <w:rsid w:val="00746109"/>
    <w:rsid w:val="00746127"/>
    <w:rsid w:val="00746664"/>
    <w:rsid w:val="00746C52"/>
    <w:rsid w:val="00746ECB"/>
    <w:rsid w:val="00746FCE"/>
    <w:rsid w:val="00747059"/>
    <w:rsid w:val="007470D2"/>
    <w:rsid w:val="007470D7"/>
    <w:rsid w:val="00747655"/>
    <w:rsid w:val="007476D8"/>
    <w:rsid w:val="00747967"/>
    <w:rsid w:val="00747B8F"/>
    <w:rsid w:val="00747D14"/>
    <w:rsid w:val="00750554"/>
    <w:rsid w:val="00750744"/>
    <w:rsid w:val="00750F5E"/>
    <w:rsid w:val="00750FA9"/>
    <w:rsid w:val="00751112"/>
    <w:rsid w:val="007513A7"/>
    <w:rsid w:val="00751442"/>
    <w:rsid w:val="0075193C"/>
    <w:rsid w:val="00752884"/>
    <w:rsid w:val="00752D4E"/>
    <w:rsid w:val="00752E7C"/>
    <w:rsid w:val="007538AA"/>
    <w:rsid w:val="00753A97"/>
    <w:rsid w:val="00753D4E"/>
    <w:rsid w:val="007542F0"/>
    <w:rsid w:val="00754957"/>
    <w:rsid w:val="00754E57"/>
    <w:rsid w:val="0075515F"/>
    <w:rsid w:val="00755368"/>
    <w:rsid w:val="00755459"/>
    <w:rsid w:val="0075549F"/>
    <w:rsid w:val="00755725"/>
    <w:rsid w:val="00755C5C"/>
    <w:rsid w:val="00755F04"/>
    <w:rsid w:val="0075622F"/>
    <w:rsid w:val="00756289"/>
    <w:rsid w:val="007568A7"/>
    <w:rsid w:val="00756EA6"/>
    <w:rsid w:val="00756ED2"/>
    <w:rsid w:val="0075729B"/>
    <w:rsid w:val="0075740A"/>
    <w:rsid w:val="00757733"/>
    <w:rsid w:val="00757760"/>
    <w:rsid w:val="007579F8"/>
    <w:rsid w:val="00757B37"/>
    <w:rsid w:val="00757BEB"/>
    <w:rsid w:val="00757CB9"/>
    <w:rsid w:val="00760606"/>
    <w:rsid w:val="007611FD"/>
    <w:rsid w:val="007613E9"/>
    <w:rsid w:val="0076174E"/>
    <w:rsid w:val="00761DC7"/>
    <w:rsid w:val="00762151"/>
    <w:rsid w:val="00762637"/>
    <w:rsid w:val="00762A46"/>
    <w:rsid w:val="00762E7E"/>
    <w:rsid w:val="00763259"/>
    <w:rsid w:val="007634F2"/>
    <w:rsid w:val="00763A94"/>
    <w:rsid w:val="00763ABC"/>
    <w:rsid w:val="00763EBE"/>
    <w:rsid w:val="00763F58"/>
    <w:rsid w:val="0076425E"/>
    <w:rsid w:val="00764330"/>
    <w:rsid w:val="007647E3"/>
    <w:rsid w:val="00764A4D"/>
    <w:rsid w:val="007651D6"/>
    <w:rsid w:val="0076579D"/>
    <w:rsid w:val="00765880"/>
    <w:rsid w:val="007658C9"/>
    <w:rsid w:val="007659FD"/>
    <w:rsid w:val="00765C4F"/>
    <w:rsid w:val="00765F6E"/>
    <w:rsid w:val="00766187"/>
    <w:rsid w:val="007666DA"/>
    <w:rsid w:val="00766798"/>
    <w:rsid w:val="007669AC"/>
    <w:rsid w:val="0076723D"/>
    <w:rsid w:val="0076734C"/>
    <w:rsid w:val="00767686"/>
    <w:rsid w:val="00767A7F"/>
    <w:rsid w:val="007700B6"/>
    <w:rsid w:val="007706F3"/>
    <w:rsid w:val="00770B69"/>
    <w:rsid w:val="00770FAE"/>
    <w:rsid w:val="00772337"/>
    <w:rsid w:val="007723A2"/>
    <w:rsid w:val="00772BC0"/>
    <w:rsid w:val="00772CCE"/>
    <w:rsid w:val="0077317D"/>
    <w:rsid w:val="0077369E"/>
    <w:rsid w:val="007737F1"/>
    <w:rsid w:val="0077397C"/>
    <w:rsid w:val="00773989"/>
    <w:rsid w:val="00773F38"/>
    <w:rsid w:val="00774060"/>
    <w:rsid w:val="00774961"/>
    <w:rsid w:val="00775302"/>
    <w:rsid w:val="00775381"/>
    <w:rsid w:val="007754B0"/>
    <w:rsid w:val="00775707"/>
    <w:rsid w:val="00775715"/>
    <w:rsid w:val="00775920"/>
    <w:rsid w:val="00775DEB"/>
    <w:rsid w:val="007761D8"/>
    <w:rsid w:val="00776684"/>
    <w:rsid w:val="00776888"/>
    <w:rsid w:val="007768E5"/>
    <w:rsid w:val="00776B47"/>
    <w:rsid w:val="0077731A"/>
    <w:rsid w:val="007774A0"/>
    <w:rsid w:val="007774CE"/>
    <w:rsid w:val="0077798D"/>
    <w:rsid w:val="00777AA3"/>
    <w:rsid w:val="00780C75"/>
    <w:rsid w:val="00780F56"/>
    <w:rsid w:val="0078109D"/>
    <w:rsid w:val="007811C5"/>
    <w:rsid w:val="00781417"/>
    <w:rsid w:val="00781A60"/>
    <w:rsid w:val="00781F3A"/>
    <w:rsid w:val="00781F82"/>
    <w:rsid w:val="0078262A"/>
    <w:rsid w:val="007826F9"/>
    <w:rsid w:val="00782BFB"/>
    <w:rsid w:val="00783532"/>
    <w:rsid w:val="00783A09"/>
    <w:rsid w:val="00783A4B"/>
    <w:rsid w:val="00783B41"/>
    <w:rsid w:val="00783BC8"/>
    <w:rsid w:val="00783F24"/>
    <w:rsid w:val="00783F51"/>
    <w:rsid w:val="007843B0"/>
    <w:rsid w:val="007847D8"/>
    <w:rsid w:val="007848BB"/>
    <w:rsid w:val="007858F1"/>
    <w:rsid w:val="007859E6"/>
    <w:rsid w:val="0078620D"/>
    <w:rsid w:val="007865E0"/>
    <w:rsid w:val="00786792"/>
    <w:rsid w:val="00786B27"/>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BF5"/>
    <w:rsid w:val="00792F7F"/>
    <w:rsid w:val="0079347E"/>
    <w:rsid w:val="00793643"/>
    <w:rsid w:val="007937DD"/>
    <w:rsid w:val="00793DDD"/>
    <w:rsid w:val="00793EE2"/>
    <w:rsid w:val="00794475"/>
    <w:rsid w:val="0079462B"/>
    <w:rsid w:val="007947A8"/>
    <w:rsid w:val="00795016"/>
    <w:rsid w:val="007952AF"/>
    <w:rsid w:val="00795488"/>
    <w:rsid w:val="0079556C"/>
    <w:rsid w:val="00795A24"/>
    <w:rsid w:val="00795AC5"/>
    <w:rsid w:val="00795E5E"/>
    <w:rsid w:val="007966A5"/>
    <w:rsid w:val="007966C0"/>
    <w:rsid w:val="0079684F"/>
    <w:rsid w:val="00796AF5"/>
    <w:rsid w:val="00796E9E"/>
    <w:rsid w:val="0079722A"/>
    <w:rsid w:val="007975CC"/>
    <w:rsid w:val="00797D89"/>
    <w:rsid w:val="007A0076"/>
    <w:rsid w:val="007A0376"/>
    <w:rsid w:val="007A054C"/>
    <w:rsid w:val="007A0631"/>
    <w:rsid w:val="007A11E4"/>
    <w:rsid w:val="007A1520"/>
    <w:rsid w:val="007A1893"/>
    <w:rsid w:val="007A25C1"/>
    <w:rsid w:val="007A2AD9"/>
    <w:rsid w:val="007A3179"/>
    <w:rsid w:val="007A3241"/>
    <w:rsid w:val="007A371D"/>
    <w:rsid w:val="007A3B87"/>
    <w:rsid w:val="007A3C79"/>
    <w:rsid w:val="007A45B7"/>
    <w:rsid w:val="007A461E"/>
    <w:rsid w:val="007A4718"/>
    <w:rsid w:val="007A47BE"/>
    <w:rsid w:val="007A4997"/>
    <w:rsid w:val="007A4C9B"/>
    <w:rsid w:val="007A5140"/>
    <w:rsid w:val="007A51C9"/>
    <w:rsid w:val="007A51E2"/>
    <w:rsid w:val="007A5364"/>
    <w:rsid w:val="007A55B0"/>
    <w:rsid w:val="007A5677"/>
    <w:rsid w:val="007A579E"/>
    <w:rsid w:val="007A5A20"/>
    <w:rsid w:val="007A5E7C"/>
    <w:rsid w:val="007A6327"/>
    <w:rsid w:val="007B05B0"/>
    <w:rsid w:val="007B0620"/>
    <w:rsid w:val="007B069C"/>
    <w:rsid w:val="007B1026"/>
    <w:rsid w:val="007B113B"/>
    <w:rsid w:val="007B11D9"/>
    <w:rsid w:val="007B14AD"/>
    <w:rsid w:val="007B18A2"/>
    <w:rsid w:val="007B1B91"/>
    <w:rsid w:val="007B23D9"/>
    <w:rsid w:val="007B243C"/>
    <w:rsid w:val="007B2B6D"/>
    <w:rsid w:val="007B2C5A"/>
    <w:rsid w:val="007B2E24"/>
    <w:rsid w:val="007B2E27"/>
    <w:rsid w:val="007B3730"/>
    <w:rsid w:val="007B393A"/>
    <w:rsid w:val="007B3D53"/>
    <w:rsid w:val="007B400E"/>
    <w:rsid w:val="007B404C"/>
    <w:rsid w:val="007B40F7"/>
    <w:rsid w:val="007B445A"/>
    <w:rsid w:val="007B44F6"/>
    <w:rsid w:val="007B476B"/>
    <w:rsid w:val="007B49FA"/>
    <w:rsid w:val="007B4C55"/>
    <w:rsid w:val="007B5180"/>
    <w:rsid w:val="007B536F"/>
    <w:rsid w:val="007B5804"/>
    <w:rsid w:val="007B5986"/>
    <w:rsid w:val="007B5E70"/>
    <w:rsid w:val="007B6423"/>
    <w:rsid w:val="007B6A42"/>
    <w:rsid w:val="007B6BD8"/>
    <w:rsid w:val="007B6DCA"/>
    <w:rsid w:val="007B7285"/>
    <w:rsid w:val="007B7664"/>
    <w:rsid w:val="007B7782"/>
    <w:rsid w:val="007C02AD"/>
    <w:rsid w:val="007C04A2"/>
    <w:rsid w:val="007C0734"/>
    <w:rsid w:val="007C096E"/>
    <w:rsid w:val="007C09E5"/>
    <w:rsid w:val="007C0B06"/>
    <w:rsid w:val="007C117F"/>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63F"/>
    <w:rsid w:val="007C53E7"/>
    <w:rsid w:val="007C5677"/>
    <w:rsid w:val="007C5A62"/>
    <w:rsid w:val="007C6476"/>
    <w:rsid w:val="007C665B"/>
    <w:rsid w:val="007C6A11"/>
    <w:rsid w:val="007C6A73"/>
    <w:rsid w:val="007C6E86"/>
    <w:rsid w:val="007C6F5C"/>
    <w:rsid w:val="007C70C3"/>
    <w:rsid w:val="007C7351"/>
    <w:rsid w:val="007C75AF"/>
    <w:rsid w:val="007C7684"/>
    <w:rsid w:val="007C7925"/>
    <w:rsid w:val="007C7972"/>
    <w:rsid w:val="007D028E"/>
    <w:rsid w:val="007D0FF3"/>
    <w:rsid w:val="007D1230"/>
    <w:rsid w:val="007D124E"/>
    <w:rsid w:val="007D126F"/>
    <w:rsid w:val="007D15F9"/>
    <w:rsid w:val="007D1756"/>
    <w:rsid w:val="007D181C"/>
    <w:rsid w:val="007D1A05"/>
    <w:rsid w:val="007D1AA3"/>
    <w:rsid w:val="007D1BE2"/>
    <w:rsid w:val="007D1C5E"/>
    <w:rsid w:val="007D2095"/>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640F"/>
    <w:rsid w:val="007D6F4F"/>
    <w:rsid w:val="007D70E7"/>
    <w:rsid w:val="007D71BC"/>
    <w:rsid w:val="007D71C1"/>
    <w:rsid w:val="007D720C"/>
    <w:rsid w:val="007D741C"/>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A3"/>
    <w:rsid w:val="007E6D2E"/>
    <w:rsid w:val="007E7A3F"/>
    <w:rsid w:val="007E7B5F"/>
    <w:rsid w:val="007E7EE7"/>
    <w:rsid w:val="007F0060"/>
    <w:rsid w:val="007F07BD"/>
    <w:rsid w:val="007F0F4E"/>
    <w:rsid w:val="007F0FE0"/>
    <w:rsid w:val="007F124C"/>
    <w:rsid w:val="007F1328"/>
    <w:rsid w:val="007F211A"/>
    <w:rsid w:val="007F2955"/>
    <w:rsid w:val="007F3205"/>
    <w:rsid w:val="007F36D4"/>
    <w:rsid w:val="007F3B4D"/>
    <w:rsid w:val="007F3F0D"/>
    <w:rsid w:val="007F4208"/>
    <w:rsid w:val="007F47F3"/>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C1A"/>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723"/>
    <w:rsid w:val="008041E4"/>
    <w:rsid w:val="00804510"/>
    <w:rsid w:val="00804D6D"/>
    <w:rsid w:val="00804E3E"/>
    <w:rsid w:val="00805628"/>
    <w:rsid w:val="008058F4"/>
    <w:rsid w:val="00805A1B"/>
    <w:rsid w:val="00805BAF"/>
    <w:rsid w:val="0080618E"/>
    <w:rsid w:val="0080655B"/>
    <w:rsid w:val="00806A93"/>
    <w:rsid w:val="008075AB"/>
    <w:rsid w:val="00807786"/>
    <w:rsid w:val="00807CA9"/>
    <w:rsid w:val="008100C7"/>
    <w:rsid w:val="00810115"/>
    <w:rsid w:val="00810FB8"/>
    <w:rsid w:val="008110A1"/>
    <w:rsid w:val="008112AE"/>
    <w:rsid w:val="008113EA"/>
    <w:rsid w:val="00811B13"/>
    <w:rsid w:val="00811DEA"/>
    <w:rsid w:val="00811FBA"/>
    <w:rsid w:val="008123F4"/>
    <w:rsid w:val="008125EA"/>
    <w:rsid w:val="00812F4F"/>
    <w:rsid w:val="008130C5"/>
    <w:rsid w:val="00813210"/>
    <w:rsid w:val="008134F5"/>
    <w:rsid w:val="00813C5F"/>
    <w:rsid w:val="00813CE4"/>
    <w:rsid w:val="00814065"/>
    <w:rsid w:val="00814635"/>
    <w:rsid w:val="008148E2"/>
    <w:rsid w:val="00815321"/>
    <w:rsid w:val="008154FB"/>
    <w:rsid w:val="00815551"/>
    <w:rsid w:val="0081560A"/>
    <w:rsid w:val="008156A5"/>
    <w:rsid w:val="008159AF"/>
    <w:rsid w:val="00816193"/>
    <w:rsid w:val="008164D9"/>
    <w:rsid w:val="00816715"/>
    <w:rsid w:val="008168B7"/>
    <w:rsid w:val="00816A1A"/>
    <w:rsid w:val="00816C73"/>
    <w:rsid w:val="00816D8D"/>
    <w:rsid w:val="008172B9"/>
    <w:rsid w:val="008174CD"/>
    <w:rsid w:val="00817916"/>
    <w:rsid w:val="00817D96"/>
    <w:rsid w:val="00817E62"/>
    <w:rsid w:val="00817F03"/>
    <w:rsid w:val="00817F32"/>
    <w:rsid w:val="008201E4"/>
    <w:rsid w:val="00820266"/>
    <w:rsid w:val="0082042D"/>
    <w:rsid w:val="0082089D"/>
    <w:rsid w:val="0082094C"/>
    <w:rsid w:val="008210AB"/>
    <w:rsid w:val="008210D3"/>
    <w:rsid w:val="008211BF"/>
    <w:rsid w:val="0082168D"/>
    <w:rsid w:val="008218EF"/>
    <w:rsid w:val="008219F4"/>
    <w:rsid w:val="00821A49"/>
    <w:rsid w:val="00821C4A"/>
    <w:rsid w:val="00821D3C"/>
    <w:rsid w:val="00821FCC"/>
    <w:rsid w:val="008220CE"/>
    <w:rsid w:val="0082212A"/>
    <w:rsid w:val="00822256"/>
    <w:rsid w:val="00822333"/>
    <w:rsid w:val="0082233B"/>
    <w:rsid w:val="00822DA9"/>
    <w:rsid w:val="00822F5E"/>
    <w:rsid w:val="00823C36"/>
    <w:rsid w:val="00823E6B"/>
    <w:rsid w:val="008243B8"/>
    <w:rsid w:val="00824549"/>
    <w:rsid w:val="00824552"/>
    <w:rsid w:val="00824B63"/>
    <w:rsid w:val="00825349"/>
    <w:rsid w:val="0082631B"/>
    <w:rsid w:val="00826495"/>
    <w:rsid w:val="00826C7D"/>
    <w:rsid w:val="008272D8"/>
    <w:rsid w:val="00827D2D"/>
    <w:rsid w:val="00827EB6"/>
    <w:rsid w:val="00830276"/>
    <w:rsid w:val="008304D3"/>
    <w:rsid w:val="008305BD"/>
    <w:rsid w:val="00830CEB"/>
    <w:rsid w:val="00830D78"/>
    <w:rsid w:val="00830E87"/>
    <w:rsid w:val="00830F46"/>
    <w:rsid w:val="0083120B"/>
    <w:rsid w:val="0083120E"/>
    <w:rsid w:val="00831356"/>
    <w:rsid w:val="0083141A"/>
    <w:rsid w:val="00831425"/>
    <w:rsid w:val="008314BD"/>
    <w:rsid w:val="008314FF"/>
    <w:rsid w:val="008318FA"/>
    <w:rsid w:val="00831968"/>
    <w:rsid w:val="00832326"/>
    <w:rsid w:val="00832469"/>
    <w:rsid w:val="00832531"/>
    <w:rsid w:val="00832580"/>
    <w:rsid w:val="008327B8"/>
    <w:rsid w:val="00832875"/>
    <w:rsid w:val="00832C23"/>
    <w:rsid w:val="00832E4E"/>
    <w:rsid w:val="0083349E"/>
    <w:rsid w:val="0083362E"/>
    <w:rsid w:val="00833B72"/>
    <w:rsid w:val="00833D4D"/>
    <w:rsid w:val="00833DD5"/>
    <w:rsid w:val="0083409A"/>
    <w:rsid w:val="0083412B"/>
    <w:rsid w:val="0083438E"/>
    <w:rsid w:val="00834459"/>
    <w:rsid w:val="00834ABE"/>
    <w:rsid w:val="00834B5D"/>
    <w:rsid w:val="00834F72"/>
    <w:rsid w:val="00835234"/>
    <w:rsid w:val="0083532F"/>
    <w:rsid w:val="00835743"/>
    <w:rsid w:val="008358B8"/>
    <w:rsid w:val="00835A8B"/>
    <w:rsid w:val="00835ABC"/>
    <w:rsid w:val="00836154"/>
    <w:rsid w:val="00836673"/>
    <w:rsid w:val="00836767"/>
    <w:rsid w:val="00836BB0"/>
    <w:rsid w:val="00837087"/>
    <w:rsid w:val="00837747"/>
    <w:rsid w:val="00837D29"/>
    <w:rsid w:val="00837FD4"/>
    <w:rsid w:val="008401F2"/>
    <w:rsid w:val="0084031A"/>
    <w:rsid w:val="00840664"/>
    <w:rsid w:val="00840F06"/>
    <w:rsid w:val="00840F70"/>
    <w:rsid w:val="00840F79"/>
    <w:rsid w:val="00841378"/>
    <w:rsid w:val="008418DF"/>
    <w:rsid w:val="00841EED"/>
    <w:rsid w:val="00842647"/>
    <w:rsid w:val="0084292F"/>
    <w:rsid w:val="00842E4A"/>
    <w:rsid w:val="00842FF0"/>
    <w:rsid w:val="00843304"/>
    <w:rsid w:val="00843428"/>
    <w:rsid w:val="00843E36"/>
    <w:rsid w:val="00843E9B"/>
    <w:rsid w:val="008440C5"/>
    <w:rsid w:val="008441F1"/>
    <w:rsid w:val="00844474"/>
    <w:rsid w:val="00844657"/>
    <w:rsid w:val="008448DC"/>
    <w:rsid w:val="00844CCB"/>
    <w:rsid w:val="00845665"/>
    <w:rsid w:val="00845DA8"/>
    <w:rsid w:val="00846114"/>
    <w:rsid w:val="008462E0"/>
    <w:rsid w:val="00846924"/>
    <w:rsid w:val="00847130"/>
    <w:rsid w:val="0084743B"/>
    <w:rsid w:val="00847457"/>
    <w:rsid w:val="00847BAA"/>
    <w:rsid w:val="00847CD1"/>
    <w:rsid w:val="00847CF6"/>
    <w:rsid w:val="00847EE4"/>
    <w:rsid w:val="00850612"/>
    <w:rsid w:val="00850F7C"/>
    <w:rsid w:val="0085109B"/>
    <w:rsid w:val="0085158B"/>
    <w:rsid w:val="008516EC"/>
    <w:rsid w:val="0085183B"/>
    <w:rsid w:val="0085194B"/>
    <w:rsid w:val="00851E60"/>
    <w:rsid w:val="00851F73"/>
    <w:rsid w:val="008520A4"/>
    <w:rsid w:val="008520B0"/>
    <w:rsid w:val="00852746"/>
    <w:rsid w:val="008527DF"/>
    <w:rsid w:val="0085283E"/>
    <w:rsid w:val="00852897"/>
    <w:rsid w:val="00853443"/>
    <w:rsid w:val="0085375E"/>
    <w:rsid w:val="008538B8"/>
    <w:rsid w:val="00853C05"/>
    <w:rsid w:val="00854371"/>
    <w:rsid w:val="008544C4"/>
    <w:rsid w:val="008546EA"/>
    <w:rsid w:val="00854A69"/>
    <w:rsid w:val="008551F4"/>
    <w:rsid w:val="00856489"/>
    <w:rsid w:val="00856602"/>
    <w:rsid w:val="00856AD2"/>
    <w:rsid w:val="00856DDA"/>
    <w:rsid w:val="00856F04"/>
    <w:rsid w:val="00857BE4"/>
    <w:rsid w:val="008604D4"/>
    <w:rsid w:val="008606A8"/>
    <w:rsid w:val="008606E6"/>
    <w:rsid w:val="00860827"/>
    <w:rsid w:val="00860B14"/>
    <w:rsid w:val="0086111F"/>
    <w:rsid w:val="0086142A"/>
    <w:rsid w:val="00861A03"/>
    <w:rsid w:val="00861B9D"/>
    <w:rsid w:val="00861BFD"/>
    <w:rsid w:val="00861C64"/>
    <w:rsid w:val="00861CC4"/>
    <w:rsid w:val="00861E3F"/>
    <w:rsid w:val="0086212E"/>
    <w:rsid w:val="008628AB"/>
    <w:rsid w:val="00862A61"/>
    <w:rsid w:val="00862BC6"/>
    <w:rsid w:val="00862DCA"/>
    <w:rsid w:val="0086310C"/>
    <w:rsid w:val="008631D5"/>
    <w:rsid w:val="008637AD"/>
    <w:rsid w:val="00863941"/>
    <w:rsid w:val="00864454"/>
    <w:rsid w:val="008645B9"/>
    <w:rsid w:val="0086468C"/>
    <w:rsid w:val="008646E1"/>
    <w:rsid w:val="00864927"/>
    <w:rsid w:val="00864B59"/>
    <w:rsid w:val="00864EC4"/>
    <w:rsid w:val="00865207"/>
    <w:rsid w:val="00865387"/>
    <w:rsid w:val="00865B16"/>
    <w:rsid w:val="00865BF6"/>
    <w:rsid w:val="00865E2F"/>
    <w:rsid w:val="00865FCE"/>
    <w:rsid w:val="00866156"/>
    <w:rsid w:val="0086651C"/>
    <w:rsid w:val="00866543"/>
    <w:rsid w:val="00866981"/>
    <w:rsid w:val="00866A11"/>
    <w:rsid w:val="00866F70"/>
    <w:rsid w:val="00867893"/>
    <w:rsid w:val="00867A6D"/>
    <w:rsid w:val="00867C04"/>
    <w:rsid w:val="00867DF1"/>
    <w:rsid w:val="0087051E"/>
    <w:rsid w:val="00870F3A"/>
    <w:rsid w:val="00871452"/>
    <w:rsid w:val="00871DED"/>
    <w:rsid w:val="00871FB9"/>
    <w:rsid w:val="0087255E"/>
    <w:rsid w:val="00872616"/>
    <w:rsid w:val="0087263F"/>
    <w:rsid w:val="0087284B"/>
    <w:rsid w:val="00872F4D"/>
    <w:rsid w:val="008732B4"/>
    <w:rsid w:val="008735F6"/>
    <w:rsid w:val="00873986"/>
    <w:rsid w:val="00873C31"/>
    <w:rsid w:val="00873ED0"/>
    <w:rsid w:val="008740E1"/>
    <w:rsid w:val="00874561"/>
    <w:rsid w:val="0087460C"/>
    <w:rsid w:val="00874A59"/>
    <w:rsid w:val="00874BD1"/>
    <w:rsid w:val="00874F03"/>
    <w:rsid w:val="00875258"/>
    <w:rsid w:val="0087562A"/>
    <w:rsid w:val="00875680"/>
    <w:rsid w:val="008756D4"/>
    <w:rsid w:val="00875C5E"/>
    <w:rsid w:val="008764BB"/>
    <w:rsid w:val="008765AF"/>
    <w:rsid w:val="008766AD"/>
    <w:rsid w:val="00876DB0"/>
    <w:rsid w:val="008777CA"/>
    <w:rsid w:val="00877846"/>
    <w:rsid w:val="00877C4E"/>
    <w:rsid w:val="00880078"/>
    <w:rsid w:val="008804D9"/>
    <w:rsid w:val="008807B2"/>
    <w:rsid w:val="008809EC"/>
    <w:rsid w:val="00880B3F"/>
    <w:rsid w:val="00880B46"/>
    <w:rsid w:val="00880B52"/>
    <w:rsid w:val="00880F17"/>
    <w:rsid w:val="00881197"/>
    <w:rsid w:val="0088178B"/>
    <w:rsid w:val="00881951"/>
    <w:rsid w:val="0088198F"/>
    <w:rsid w:val="00881B14"/>
    <w:rsid w:val="00881DD5"/>
    <w:rsid w:val="00882466"/>
    <w:rsid w:val="0088291A"/>
    <w:rsid w:val="0088296F"/>
    <w:rsid w:val="00882BE7"/>
    <w:rsid w:val="0088364E"/>
    <w:rsid w:val="0088376D"/>
    <w:rsid w:val="00883B60"/>
    <w:rsid w:val="00883BDA"/>
    <w:rsid w:val="00883C63"/>
    <w:rsid w:val="00883D9D"/>
    <w:rsid w:val="00883F6E"/>
    <w:rsid w:val="0088422B"/>
    <w:rsid w:val="00884391"/>
    <w:rsid w:val="00884EA2"/>
    <w:rsid w:val="0088510A"/>
    <w:rsid w:val="008854B6"/>
    <w:rsid w:val="008857CA"/>
    <w:rsid w:val="00885845"/>
    <w:rsid w:val="0088592C"/>
    <w:rsid w:val="00886178"/>
    <w:rsid w:val="00886A4C"/>
    <w:rsid w:val="00886B97"/>
    <w:rsid w:val="008870CC"/>
    <w:rsid w:val="008870E4"/>
    <w:rsid w:val="00887424"/>
    <w:rsid w:val="008879B8"/>
    <w:rsid w:val="00887A78"/>
    <w:rsid w:val="00887B91"/>
    <w:rsid w:val="00887EED"/>
    <w:rsid w:val="00887F8E"/>
    <w:rsid w:val="0089010B"/>
    <w:rsid w:val="00890283"/>
    <w:rsid w:val="00890426"/>
    <w:rsid w:val="0089079F"/>
    <w:rsid w:val="00890842"/>
    <w:rsid w:val="00890AD7"/>
    <w:rsid w:val="0089122E"/>
    <w:rsid w:val="00891288"/>
    <w:rsid w:val="00891B82"/>
    <w:rsid w:val="00891E84"/>
    <w:rsid w:val="00892480"/>
    <w:rsid w:val="00892961"/>
    <w:rsid w:val="00892E1F"/>
    <w:rsid w:val="008931E5"/>
    <w:rsid w:val="00893AE8"/>
    <w:rsid w:val="008946B4"/>
    <w:rsid w:val="008946F2"/>
    <w:rsid w:val="00894946"/>
    <w:rsid w:val="008949D1"/>
    <w:rsid w:val="008949D9"/>
    <w:rsid w:val="00894DEC"/>
    <w:rsid w:val="00894E2D"/>
    <w:rsid w:val="00895052"/>
    <w:rsid w:val="008951D2"/>
    <w:rsid w:val="0089564F"/>
    <w:rsid w:val="0089584D"/>
    <w:rsid w:val="00895E21"/>
    <w:rsid w:val="00896260"/>
    <w:rsid w:val="0089634E"/>
    <w:rsid w:val="008968AF"/>
    <w:rsid w:val="00896901"/>
    <w:rsid w:val="00896A3A"/>
    <w:rsid w:val="00896C91"/>
    <w:rsid w:val="00896EED"/>
    <w:rsid w:val="008972D1"/>
    <w:rsid w:val="00897AAE"/>
    <w:rsid w:val="00897CD2"/>
    <w:rsid w:val="008A0040"/>
    <w:rsid w:val="008A04DD"/>
    <w:rsid w:val="008A0912"/>
    <w:rsid w:val="008A0935"/>
    <w:rsid w:val="008A0A98"/>
    <w:rsid w:val="008A0D8E"/>
    <w:rsid w:val="008A0EF9"/>
    <w:rsid w:val="008A1279"/>
    <w:rsid w:val="008A1B78"/>
    <w:rsid w:val="008A2543"/>
    <w:rsid w:val="008A303C"/>
    <w:rsid w:val="008A309B"/>
    <w:rsid w:val="008A311C"/>
    <w:rsid w:val="008A34C4"/>
    <w:rsid w:val="008A3D22"/>
    <w:rsid w:val="008A3DA2"/>
    <w:rsid w:val="008A462D"/>
    <w:rsid w:val="008A54C6"/>
    <w:rsid w:val="008A54D4"/>
    <w:rsid w:val="008A55A6"/>
    <w:rsid w:val="008A5653"/>
    <w:rsid w:val="008A5B07"/>
    <w:rsid w:val="008A6221"/>
    <w:rsid w:val="008A623D"/>
    <w:rsid w:val="008A639C"/>
    <w:rsid w:val="008A63F1"/>
    <w:rsid w:val="008A64C0"/>
    <w:rsid w:val="008A677E"/>
    <w:rsid w:val="008A681A"/>
    <w:rsid w:val="008A6966"/>
    <w:rsid w:val="008A6C0B"/>
    <w:rsid w:val="008A6E88"/>
    <w:rsid w:val="008A70DC"/>
    <w:rsid w:val="008A7379"/>
    <w:rsid w:val="008A7468"/>
    <w:rsid w:val="008A7B10"/>
    <w:rsid w:val="008A7DBF"/>
    <w:rsid w:val="008A7E78"/>
    <w:rsid w:val="008A7EB9"/>
    <w:rsid w:val="008B00D6"/>
    <w:rsid w:val="008B0123"/>
    <w:rsid w:val="008B04CE"/>
    <w:rsid w:val="008B0663"/>
    <w:rsid w:val="008B074C"/>
    <w:rsid w:val="008B0922"/>
    <w:rsid w:val="008B129D"/>
    <w:rsid w:val="008B1596"/>
    <w:rsid w:val="008B1B8C"/>
    <w:rsid w:val="008B1B97"/>
    <w:rsid w:val="008B23C8"/>
    <w:rsid w:val="008B2BCD"/>
    <w:rsid w:val="008B3CC2"/>
    <w:rsid w:val="008B3D43"/>
    <w:rsid w:val="008B3D98"/>
    <w:rsid w:val="008B4191"/>
    <w:rsid w:val="008B4E54"/>
    <w:rsid w:val="008B54EE"/>
    <w:rsid w:val="008B55E4"/>
    <w:rsid w:val="008B5627"/>
    <w:rsid w:val="008B5EF5"/>
    <w:rsid w:val="008B6052"/>
    <w:rsid w:val="008B6498"/>
    <w:rsid w:val="008B661C"/>
    <w:rsid w:val="008B6A25"/>
    <w:rsid w:val="008B7072"/>
    <w:rsid w:val="008B73D8"/>
    <w:rsid w:val="008C026A"/>
    <w:rsid w:val="008C0395"/>
    <w:rsid w:val="008C06B6"/>
    <w:rsid w:val="008C0777"/>
    <w:rsid w:val="008C08A8"/>
    <w:rsid w:val="008C0A15"/>
    <w:rsid w:val="008C0AA7"/>
    <w:rsid w:val="008C0E2A"/>
    <w:rsid w:val="008C153A"/>
    <w:rsid w:val="008C159F"/>
    <w:rsid w:val="008C164B"/>
    <w:rsid w:val="008C1AB7"/>
    <w:rsid w:val="008C1BB5"/>
    <w:rsid w:val="008C2246"/>
    <w:rsid w:val="008C23D5"/>
    <w:rsid w:val="008C2625"/>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91F"/>
    <w:rsid w:val="008C5CBF"/>
    <w:rsid w:val="008C67EC"/>
    <w:rsid w:val="008C6CAA"/>
    <w:rsid w:val="008C6F05"/>
    <w:rsid w:val="008C7100"/>
    <w:rsid w:val="008C725A"/>
    <w:rsid w:val="008C7769"/>
    <w:rsid w:val="008C78C1"/>
    <w:rsid w:val="008C7B85"/>
    <w:rsid w:val="008C7C5A"/>
    <w:rsid w:val="008C7E78"/>
    <w:rsid w:val="008D003B"/>
    <w:rsid w:val="008D0295"/>
    <w:rsid w:val="008D0354"/>
    <w:rsid w:val="008D07C6"/>
    <w:rsid w:val="008D178A"/>
    <w:rsid w:val="008D1D5E"/>
    <w:rsid w:val="008D200A"/>
    <w:rsid w:val="008D237E"/>
    <w:rsid w:val="008D2520"/>
    <w:rsid w:val="008D2F56"/>
    <w:rsid w:val="008D3116"/>
    <w:rsid w:val="008D32AA"/>
    <w:rsid w:val="008D3B79"/>
    <w:rsid w:val="008D3DA9"/>
    <w:rsid w:val="008D3FA4"/>
    <w:rsid w:val="008D40A5"/>
    <w:rsid w:val="008D4229"/>
    <w:rsid w:val="008D42A1"/>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EC1"/>
    <w:rsid w:val="008D7F0F"/>
    <w:rsid w:val="008E04BF"/>
    <w:rsid w:val="008E0521"/>
    <w:rsid w:val="008E06D2"/>
    <w:rsid w:val="008E0DD4"/>
    <w:rsid w:val="008E1151"/>
    <w:rsid w:val="008E11CE"/>
    <w:rsid w:val="008E141C"/>
    <w:rsid w:val="008E1510"/>
    <w:rsid w:val="008E160F"/>
    <w:rsid w:val="008E1616"/>
    <w:rsid w:val="008E1ACD"/>
    <w:rsid w:val="008E1CCE"/>
    <w:rsid w:val="008E235C"/>
    <w:rsid w:val="008E2D01"/>
    <w:rsid w:val="008E2F4D"/>
    <w:rsid w:val="008E3225"/>
    <w:rsid w:val="008E368B"/>
    <w:rsid w:val="008E3761"/>
    <w:rsid w:val="008E3930"/>
    <w:rsid w:val="008E39F0"/>
    <w:rsid w:val="008E3FC0"/>
    <w:rsid w:val="008E3FE2"/>
    <w:rsid w:val="008E42B0"/>
    <w:rsid w:val="008E49A5"/>
    <w:rsid w:val="008E49EC"/>
    <w:rsid w:val="008E4AA5"/>
    <w:rsid w:val="008E4C65"/>
    <w:rsid w:val="008E4FC7"/>
    <w:rsid w:val="008E5194"/>
    <w:rsid w:val="008E579D"/>
    <w:rsid w:val="008E590B"/>
    <w:rsid w:val="008E65C8"/>
    <w:rsid w:val="008E6618"/>
    <w:rsid w:val="008E6F4C"/>
    <w:rsid w:val="008E70A2"/>
    <w:rsid w:val="008E71C1"/>
    <w:rsid w:val="008E75EA"/>
    <w:rsid w:val="008E768A"/>
    <w:rsid w:val="008E7961"/>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EDB"/>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ABF"/>
    <w:rsid w:val="008F7021"/>
    <w:rsid w:val="008F71E8"/>
    <w:rsid w:val="008F770F"/>
    <w:rsid w:val="008F79DB"/>
    <w:rsid w:val="008F7D72"/>
    <w:rsid w:val="008F7FEE"/>
    <w:rsid w:val="00900716"/>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311F"/>
    <w:rsid w:val="00903776"/>
    <w:rsid w:val="00903A14"/>
    <w:rsid w:val="00903DF7"/>
    <w:rsid w:val="00903E28"/>
    <w:rsid w:val="009044B1"/>
    <w:rsid w:val="0090468D"/>
    <w:rsid w:val="00904737"/>
    <w:rsid w:val="0090473C"/>
    <w:rsid w:val="00905729"/>
    <w:rsid w:val="0090597A"/>
    <w:rsid w:val="00905A7E"/>
    <w:rsid w:val="00905D67"/>
    <w:rsid w:val="00905E7F"/>
    <w:rsid w:val="00905F1D"/>
    <w:rsid w:val="00906927"/>
    <w:rsid w:val="00906CD2"/>
    <w:rsid w:val="0090723D"/>
    <w:rsid w:val="009074BF"/>
    <w:rsid w:val="009074DD"/>
    <w:rsid w:val="009102CC"/>
    <w:rsid w:val="00910AFD"/>
    <w:rsid w:val="009114A9"/>
    <w:rsid w:val="0091159F"/>
    <w:rsid w:val="009117ED"/>
    <w:rsid w:val="00911914"/>
    <w:rsid w:val="00911AE2"/>
    <w:rsid w:val="00911CE1"/>
    <w:rsid w:val="00911E4F"/>
    <w:rsid w:val="0091206B"/>
    <w:rsid w:val="009121C5"/>
    <w:rsid w:val="009123DD"/>
    <w:rsid w:val="0091253C"/>
    <w:rsid w:val="009128ED"/>
    <w:rsid w:val="0091308D"/>
    <w:rsid w:val="00913187"/>
    <w:rsid w:val="009136FB"/>
    <w:rsid w:val="00913A98"/>
    <w:rsid w:val="00913AC2"/>
    <w:rsid w:val="00913EBC"/>
    <w:rsid w:val="00914073"/>
    <w:rsid w:val="0091436A"/>
    <w:rsid w:val="00914686"/>
    <w:rsid w:val="00914AFE"/>
    <w:rsid w:val="00914BB0"/>
    <w:rsid w:val="00914F74"/>
    <w:rsid w:val="00915167"/>
    <w:rsid w:val="009157A7"/>
    <w:rsid w:val="00915916"/>
    <w:rsid w:val="00915A4E"/>
    <w:rsid w:val="00915B49"/>
    <w:rsid w:val="00915F14"/>
    <w:rsid w:val="009161EB"/>
    <w:rsid w:val="00916277"/>
    <w:rsid w:val="009163CE"/>
    <w:rsid w:val="0091699A"/>
    <w:rsid w:val="00917E24"/>
    <w:rsid w:val="00917F52"/>
    <w:rsid w:val="00917F72"/>
    <w:rsid w:val="009200D7"/>
    <w:rsid w:val="009201EE"/>
    <w:rsid w:val="0092072D"/>
    <w:rsid w:val="00920852"/>
    <w:rsid w:val="0092088D"/>
    <w:rsid w:val="00920ACB"/>
    <w:rsid w:val="00921151"/>
    <w:rsid w:val="009212B6"/>
    <w:rsid w:val="009213C6"/>
    <w:rsid w:val="00921539"/>
    <w:rsid w:val="00921992"/>
    <w:rsid w:val="00921D32"/>
    <w:rsid w:val="00921EFF"/>
    <w:rsid w:val="00922221"/>
    <w:rsid w:val="009222CD"/>
    <w:rsid w:val="009226CB"/>
    <w:rsid w:val="00922BDD"/>
    <w:rsid w:val="00922C3A"/>
    <w:rsid w:val="00922C93"/>
    <w:rsid w:val="00922F24"/>
    <w:rsid w:val="00922FB1"/>
    <w:rsid w:val="00923157"/>
    <w:rsid w:val="009231D4"/>
    <w:rsid w:val="0092327D"/>
    <w:rsid w:val="00923812"/>
    <w:rsid w:val="0092391A"/>
    <w:rsid w:val="00923A3F"/>
    <w:rsid w:val="00923F8F"/>
    <w:rsid w:val="00923FD0"/>
    <w:rsid w:val="009242F1"/>
    <w:rsid w:val="0092467E"/>
    <w:rsid w:val="00924B4F"/>
    <w:rsid w:val="00924BB8"/>
    <w:rsid w:val="009250BF"/>
    <w:rsid w:val="0092518B"/>
    <w:rsid w:val="00925294"/>
    <w:rsid w:val="009261CC"/>
    <w:rsid w:val="00926619"/>
    <w:rsid w:val="00926AB7"/>
    <w:rsid w:val="009274FB"/>
    <w:rsid w:val="00927588"/>
    <w:rsid w:val="0092784D"/>
    <w:rsid w:val="009279D7"/>
    <w:rsid w:val="009279F8"/>
    <w:rsid w:val="00927D05"/>
    <w:rsid w:val="00930074"/>
    <w:rsid w:val="00930226"/>
    <w:rsid w:val="0093051D"/>
    <w:rsid w:val="00930762"/>
    <w:rsid w:val="0093111C"/>
    <w:rsid w:val="00931230"/>
    <w:rsid w:val="00931A65"/>
    <w:rsid w:val="0093234D"/>
    <w:rsid w:val="0093245E"/>
    <w:rsid w:val="0093273F"/>
    <w:rsid w:val="0093293F"/>
    <w:rsid w:val="0093297A"/>
    <w:rsid w:val="00932EE3"/>
    <w:rsid w:val="009333A6"/>
    <w:rsid w:val="00933B60"/>
    <w:rsid w:val="00934190"/>
    <w:rsid w:val="00934360"/>
    <w:rsid w:val="009344E0"/>
    <w:rsid w:val="0093481B"/>
    <w:rsid w:val="00934C4F"/>
    <w:rsid w:val="00934E41"/>
    <w:rsid w:val="00935004"/>
    <w:rsid w:val="009352AC"/>
    <w:rsid w:val="00935B23"/>
    <w:rsid w:val="00935FB2"/>
    <w:rsid w:val="009363D3"/>
    <w:rsid w:val="0093654D"/>
    <w:rsid w:val="009366BF"/>
    <w:rsid w:val="00936719"/>
    <w:rsid w:val="009376C2"/>
    <w:rsid w:val="00937A36"/>
    <w:rsid w:val="00937DE3"/>
    <w:rsid w:val="0094004C"/>
    <w:rsid w:val="009403E8"/>
    <w:rsid w:val="00940A9B"/>
    <w:rsid w:val="00940B11"/>
    <w:rsid w:val="009412BE"/>
    <w:rsid w:val="00941E41"/>
    <w:rsid w:val="0094200C"/>
    <w:rsid w:val="00942021"/>
    <w:rsid w:val="00942479"/>
    <w:rsid w:val="00942566"/>
    <w:rsid w:val="00942650"/>
    <w:rsid w:val="009427E4"/>
    <w:rsid w:val="0094280D"/>
    <w:rsid w:val="00942A81"/>
    <w:rsid w:val="00942A86"/>
    <w:rsid w:val="00942C38"/>
    <w:rsid w:val="00943704"/>
    <w:rsid w:val="009437D9"/>
    <w:rsid w:val="009438DA"/>
    <w:rsid w:val="009438EA"/>
    <w:rsid w:val="00943C82"/>
    <w:rsid w:val="00943CAE"/>
    <w:rsid w:val="009444DB"/>
    <w:rsid w:val="009448AD"/>
    <w:rsid w:val="00944C42"/>
    <w:rsid w:val="00944D31"/>
    <w:rsid w:val="00944DAF"/>
    <w:rsid w:val="00945264"/>
    <w:rsid w:val="00945679"/>
    <w:rsid w:val="009462A5"/>
    <w:rsid w:val="00946597"/>
    <w:rsid w:val="00946758"/>
    <w:rsid w:val="0094714F"/>
    <w:rsid w:val="009471BF"/>
    <w:rsid w:val="009472B3"/>
    <w:rsid w:val="0094766A"/>
    <w:rsid w:val="0095027F"/>
    <w:rsid w:val="009509A8"/>
    <w:rsid w:val="00951188"/>
    <w:rsid w:val="009521CB"/>
    <w:rsid w:val="00952935"/>
    <w:rsid w:val="00953A30"/>
    <w:rsid w:val="00953D31"/>
    <w:rsid w:val="00953E4F"/>
    <w:rsid w:val="009545BC"/>
    <w:rsid w:val="009545C3"/>
    <w:rsid w:val="00954696"/>
    <w:rsid w:val="00954750"/>
    <w:rsid w:val="0095558C"/>
    <w:rsid w:val="00955601"/>
    <w:rsid w:val="00955A1D"/>
    <w:rsid w:val="009564AF"/>
    <w:rsid w:val="00956979"/>
    <w:rsid w:val="0095697C"/>
    <w:rsid w:val="00956F37"/>
    <w:rsid w:val="009574C0"/>
    <w:rsid w:val="00957803"/>
    <w:rsid w:val="00957C19"/>
    <w:rsid w:val="00957EF8"/>
    <w:rsid w:val="009604C8"/>
    <w:rsid w:val="00960947"/>
    <w:rsid w:val="00960EA5"/>
    <w:rsid w:val="00960F13"/>
    <w:rsid w:val="0096101C"/>
    <w:rsid w:val="0096102E"/>
    <w:rsid w:val="0096128F"/>
    <w:rsid w:val="0096142C"/>
    <w:rsid w:val="00961461"/>
    <w:rsid w:val="00961784"/>
    <w:rsid w:val="00961A3E"/>
    <w:rsid w:val="00962114"/>
    <w:rsid w:val="00962120"/>
    <w:rsid w:val="0096227D"/>
    <w:rsid w:val="00962413"/>
    <w:rsid w:val="009624FC"/>
    <w:rsid w:val="00962669"/>
    <w:rsid w:val="00962682"/>
    <w:rsid w:val="00962D6A"/>
    <w:rsid w:val="00962F56"/>
    <w:rsid w:val="0096306C"/>
    <w:rsid w:val="009634C7"/>
    <w:rsid w:val="0096353A"/>
    <w:rsid w:val="00963732"/>
    <w:rsid w:val="00963846"/>
    <w:rsid w:val="0096470F"/>
    <w:rsid w:val="0096474E"/>
    <w:rsid w:val="0096491D"/>
    <w:rsid w:val="0096581E"/>
    <w:rsid w:val="00965B03"/>
    <w:rsid w:val="00965B59"/>
    <w:rsid w:val="00965BCE"/>
    <w:rsid w:val="00965DA4"/>
    <w:rsid w:val="00965E75"/>
    <w:rsid w:val="0096623E"/>
    <w:rsid w:val="009662A7"/>
    <w:rsid w:val="009669B2"/>
    <w:rsid w:val="00966DC7"/>
    <w:rsid w:val="00967520"/>
    <w:rsid w:val="00967936"/>
    <w:rsid w:val="00967B22"/>
    <w:rsid w:val="00967FBF"/>
    <w:rsid w:val="0097016A"/>
    <w:rsid w:val="00970564"/>
    <w:rsid w:val="0097073F"/>
    <w:rsid w:val="00970AC4"/>
    <w:rsid w:val="009711B9"/>
    <w:rsid w:val="009712D6"/>
    <w:rsid w:val="009716F3"/>
    <w:rsid w:val="009717EE"/>
    <w:rsid w:val="00972C8D"/>
    <w:rsid w:val="00973544"/>
    <w:rsid w:val="00973887"/>
    <w:rsid w:val="009739C6"/>
    <w:rsid w:val="00973D48"/>
    <w:rsid w:val="00973FAE"/>
    <w:rsid w:val="009740FA"/>
    <w:rsid w:val="00974807"/>
    <w:rsid w:val="00974880"/>
    <w:rsid w:val="00974B85"/>
    <w:rsid w:val="00974C2A"/>
    <w:rsid w:val="009750A1"/>
    <w:rsid w:val="0097556E"/>
    <w:rsid w:val="00975A9A"/>
    <w:rsid w:val="00975AFB"/>
    <w:rsid w:val="00976D48"/>
    <w:rsid w:val="00976F3E"/>
    <w:rsid w:val="00977AE1"/>
    <w:rsid w:val="00977AE7"/>
    <w:rsid w:val="00977DFB"/>
    <w:rsid w:val="00980354"/>
    <w:rsid w:val="00980597"/>
    <w:rsid w:val="00980876"/>
    <w:rsid w:val="00980F21"/>
    <w:rsid w:val="009810C5"/>
    <w:rsid w:val="00981459"/>
    <w:rsid w:val="00981604"/>
    <w:rsid w:val="009818B8"/>
    <w:rsid w:val="00981CA7"/>
    <w:rsid w:val="009821F5"/>
    <w:rsid w:val="009824FD"/>
    <w:rsid w:val="0098337C"/>
    <w:rsid w:val="009836D5"/>
    <w:rsid w:val="0098559C"/>
    <w:rsid w:val="009857FC"/>
    <w:rsid w:val="009858C6"/>
    <w:rsid w:val="00985B42"/>
    <w:rsid w:val="00985C28"/>
    <w:rsid w:val="00985C6B"/>
    <w:rsid w:val="00985D81"/>
    <w:rsid w:val="00985E5E"/>
    <w:rsid w:val="00986287"/>
    <w:rsid w:val="0098634C"/>
    <w:rsid w:val="009868FB"/>
    <w:rsid w:val="009869B6"/>
    <w:rsid w:val="00986F80"/>
    <w:rsid w:val="009870C9"/>
    <w:rsid w:val="00987509"/>
    <w:rsid w:val="0098781C"/>
    <w:rsid w:val="00987ADA"/>
    <w:rsid w:val="00987BDB"/>
    <w:rsid w:val="00987FD9"/>
    <w:rsid w:val="00990008"/>
    <w:rsid w:val="00991181"/>
    <w:rsid w:val="00991231"/>
    <w:rsid w:val="0099128A"/>
    <w:rsid w:val="00991335"/>
    <w:rsid w:val="00991E38"/>
    <w:rsid w:val="00991E60"/>
    <w:rsid w:val="00992029"/>
    <w:rsid w:val="00992065"/>
    <w:rsid w:val="009922BA"/>
    <w:rsid w:val="00992868"/>
    <w:rsid w:val="00992E7C"/>
    <w:rsid w:val="00993379"/>
    <w:rsid w:val="009938D3"/>
    <w:rsid w:val="00993E10"/>
    <w:rsid w:val="00995338"/>
    <w:rsid w:val="009954B6"/>
    <w:rsid w:val="009956C9"/>
    <w:rsid w:val="00995951"/>
    <w:rsid w:val="00995A05"/>
    <w:rsid w:val="00995B17"/>
    <w:rsid w:val="00995C63"/>
    <w:rsid w:val="00995CC6"/>
    <w:rsid w:val="00995DF3"/>
    <w:rsid w:val="00996A8E"/>
    <w:rsid w:val="00996E47"/>
    <w:rsid w:val="00997B47"/>
    <w:rsid w:val="00997C11"/>
    <w:rsid w:val="00997CD6"/>
    <w:rsid w:val="00997DFD"/>
    <w:rsid w:val="009A00B1"/>
    <w:rsid w:val="009A00F7"/>
    <w:rsid w:val="009A04BB"/>
    <w:rsid w:val="009A10FE"/>
    <w:rsid w:val="009A12EA"/>
    <w:rsid w:val="009A19AF"/>
    <w:rsid w:val="009A2594"/>
    <w:rsid w:val="009A261A"/>
    <w:rsid w:val="009A261C"/>
    <w:rsid w:val="009A283A"/>
    <w:rsid w:val="009A2D93"/>
    <w:rsid w:val="009A304C"/>
    <w:rsid w:val="009A327D"/>
    <w:rsid w:val="009A348A"/>
    <w:rsid w:val="009A351D"/>
    <w:rsid w:val="009A36F3"/>
    <w:rsid w:val="009A3DAB"/>
    <w:rsid w:val="009A412E"/>
    <w:rsid w:val="009A49CA"/>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678"/>
    <w:rsid w:val="009A769E"/>
    <w:rsid w:val="009A7971"/>
    <w:rsid w:val="009A7B11"/>
    <w:rsid w:val="009A7F62"/>
    <w:rsid w:val="009B0236"/>
    <w:rsid w:val="009B0A80"/>
    <w:rsid w:val="009B0F14"/>
    <w:rsid w:val="009B122D"/>
    <w:rsid w:val="009B177C"/>
    <w:rsid w:val="009B2318"/>
    <w:rsid w:val="009B23F4"/>
    <w:rsid w:val="009B27E0"/>
    <w:rsid w:val="009B2F6A"/>
    <w:rsid w:val="009B2FFF"/>
    <w:rsid w:val="009B348A"/>
    <w:rsid w:val="009B3B8B"/>
    <w:rsid w:val="009B40D1"/>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CC"/>
    <w:rsid w:val="009B6F56"/>
    <w:rsid w:val="009B74F3"/>
    <w:rsid w:val="009B79EE"/>
    <w:rsid w:val="009C02AE"/>
    <w:rsid w:val="009C070F"/>
    <w:rsid w:val="009C08C3"/>
    <w:rsid w:val="009C0E87"/>
    <w:rsid w:val="009C119B"/>
    <w:rsid w:val="009C138C"/>
    <w:rsid w:val="009C165A"/>
    <w:rsid w:val="009C18C4"/>
    <w:rsid w:val="009C1C68"/>
    <w:rsid w:val="009C1D96"/>
    <w:rsid w:val="009C1EC8"/>
    <w:rsid w:val="009C23C8"/>
    <w:rsid w:val="009C23D5"/>
    <w:rsid w:val="009C256A"/>
    <w:rsid w:val="009C361D"/>
    <w:rsid w:val="009C3D0D"/>
    <w:rsid w:val="009C46C6"/>
    <w:rsid w:val="009C486F"/>
    <w:rsid w:val="009C4A02"/>
    <w:rsid w:val="009C4A4E"/>
    <w:rsid w:val="009C4ED9"/>
    <w:rsid w:val="009C530B"/>
    <w:rsid w:val="009C5687"/>
    <w:rsid w:val="009C58C3"/>
    <w:rsid w:val="009C5C1E"/>
    <w:rsid w:val="009C5D70"/>
    <w:rsid w:val="009C63D9"/>
    <w:rsid w:val="009C64E4"/>
    <w:rsid w:val="009C6659"/>
    <w:rsid w:val="009C6904"/>
    <w:rsid w:val="009C6EC2"/>
    <w:rsid w:val="009C79E6"/>
    <w:rsid w:val="009C7A68"/>
    <w:rsid w:val="009D17F4"/>
    <w:rsid w:val="009D1A27"/>
    <w:rsid w:val="009D22D2"/>
    <w:rsid w:val="009D279E"/>
    <w:rsid w:val="009D286B"/>
    <w:rsid w:val="009D2CF9"/>
    <w:rsid w:val="009D3384"/>
    <w:rsid w:val="009D393F"/>
    <w:rsid w:val="009D3AD9"/>
    <w:rsid w:val="009D3FAE"/>
    <w:rsid w:val="009D4466"/>
    <w:rsid w:val="009D4636"/>
    <w:rsid w:val="009D4C33"/>
    <w:rsid w:val="009D4F7D"/>
    <w:rsid w:val="009D530C"/>
    <w:rsid w:val="009D6A67"/>
    <w:rsid w:val="009D6ABB"/>
    <w:rsid w:val="009D7530"/>
    <w:rsid w:val="009D7C82"/>
    <w:rsid w:val="009D7D03"/>
    <w:rsid w:val="009D7E3D"/>
    <w:rsid w:val="009E0465"/>
    <w:rsid w:val="009E0A94"/>
    <w:rsid w:val="009E1049"/>
    <w:rsid w:val="009E1874"/>
    <w:rsid w:val="009E1C46"/>
    <w:rsid w:val="009E1F23"/>
    <w:rsid w:val="009E249F"/>
    <w:rsid w:val="009E2BBC"/>
    <w:rsid w:val="009E2C8A"/>
    <w:rsid w:val="009E2DD3"/>
    <w:rsid w:val="009E2E61"/>
    <w:rsid w:val="009E3327"/>
    <w:rsid w:val="009E339E"/>
    <w:rsid w:val="009E360A"/>
    <w:rsid w:val="009E38C4"/>
    <w:rsid w:val="009E3F19"/>
    <w:rsid w:val="009E407C"/>
    <w:rsid w:val="009E412A"/>
    <w:rsid w:val="009E4457"/>
    <w:rsid w:val="009E44AC"/>
    <w:rsid w:val="009E45A6"/>
    <w:rsid w:val="009E498E"/>
    <w:rsid w:val="009E4A64"/>
    <w:rsid w:val="009E4CFA"/>
    <w:rsid w:val="009E5174"/>
    <w:rsid w:val="009E51D1"/>
    <w:rsid w:val="009E5295"/>
    <w:rsid w:val="009E55F4"/>
    <w:rsid w:val="009E5629"/>
    <w:rsid w:val="009E6619"/>
    <w:rsid w:val="009E6BDB"/>
    <w:rsid w:val="009E6E85"/>
    <w:rsid w:val="009E72B7"/>
    <w:rsid w:val="009E75F5"/>
    <w:rsid w:val="009E7A01"/>
    <w:rsid w:val="009F0128"/>
    <w:rsid w:val="009F0244"/>
    <w:rsid w:val="009F0577"/>
    <w:rsid w:val="009F0594"/>
    <w:rsid w:val="009F0848"/>
    <w:rsid w:val="009F0858"/>
    <w:rsid w:val="009F0910"/>
    <w:rsid w:val="009F0E9F"/>
    <w:rsid w:val="009F1677"/>
    <w:rsid w:val="009F1C47"/>
    <w:rsid w:val="009F2374"/>
    <w:rsid w:val="009F2839"/>
    <w:rsid w:val="009F2D80"/>
    <w:rsid w:val="009F30AC"/>
    <w:rsid w:val="009F363B"/>
    <w:rsid w:val="009F382A"/>
    <w:rsid w:val="009F3BD2"/>
    <w:rsid w:val="009F3FF5"/>
    <w:rsid w:val="009F4022"/>
    <w:rsid w:val="009F4414"/>
    <w:rsid w:val="009F4478"/>
    <w:rsid w:val="009F4B8F"/>
    <w:rsid w:val="009F4ED8"/>
    <w:rsid w:val="009F51C7"/>
    <w:rsid w:val="009F5C4D"/>
    <w:rsid w:val="009F61A3"/>
    <w:rsid w:val="009F63B3"/>
    <w:rsid w:val="009F649C"/>
    <w:rsid w:val="009F674D"/>
    <w:rsid w:val="009F6C10"/>
    <w:rsid w:val="009F6E85"/>
    <w:rsid w:val="009F7176"/>
    <w:rsid w:val="009F72E4"/>
    <w:rsid w:val="009F7465"/>
    <w:rsid w:val="009F7512"/>
    <w:rsid w:val="009F7788"/>
    <w:rsid w:val="009F7A9C"/>
    <w:rsid w:val="009F7CBD"/>
    <w:rsid w:val="009F7DCD"/>
    <w:rsid w:val="00A007D0"/>
    <w:rsid w:val="00A007E1"/>
    <w:rsid w:val="00A00989"/>
    <w:rsid w:val="00A00C3E"/>
    <w:rsid w:val="00A00D73"/>
    <w:rsid w:val="00A0121E"/>
    <w:rsid w:val="00A014AB"/>
    <w:rsid w:val="00A0157D"/>
    <w:rsid w:val="00A01857"/>
    <w:rsid w:val="00A01BD4"/>
    <w:rsid w:val="00A01BF8"/>
    <w:rsid w:val="00A01C87"/>
    <w:rsid w:val="00A01D51"/>
    <w:rsid w:val="00A0230C"/>
    <w:rsid w:val="00A02CFF"/>
    <w:rsid w:val="00A02E87"/>
    <w:rsid w:val="00A03512"/>
    <w:rsid w:val="00A03635"/>
    <w:rsid w:val="00A03A3D"/>
    <w:rsid w:val="00A03B97"/>
    <w:rsid w:val="00A03CB9"/>
    <w:rsid w:val="00A03DD0"/>
    <w:rsid w:val="00A049A7"/>
    <w:rsid w:val="00A04C49"/>
    <w:rsid w:val="00A05358"/>
    <w:rsid w:val="00A053AC"/>
    <w:rsid w:val="00A0544F"/>
    <w:rsid w:val="00A065C2"/>
    <w:rsid w:val="00A066DA"/>
    <w:rsid w:val="00A06749"/>
    <w:rsid w:val="00A06816"/>
    <w:rsid w:val="00A068EB"/>
    <w:rsid w:val="00A06928"/>
    <w:rsid w:val="00A06F46"/>
    <w:rsid w:val="00A0706A"/>
    <w:rsid w:val="00A073B0"/>
    <w:rsid w:val="00A075A5"/>
    <w:rsid w:val="00A077F7"/>
    <w:rsid w:val="00A07A36"/>
    <w:rsid w:val="00A07ECB"/>
    <w:rsid w:val="00A101CC"/>
    <w:rsid w:val="00A10AAA"/>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A8A"/>
    <w:rsid w:val="00A12B7E"/>
    <w:rsid w:val="00A12CD9"/>
    <w:rsid w:val="00A12EBF"/>
    <w:rsid w:val="00A130E3"/>
    <w:rsid w:val="00A134E1"/>
    <w:rsid w:val="00A13B4F"/>
    <w:rsid w:val="00A13C27"/>
    <w:rsid w:val="00A14063"/>
    <w:rsid w:val="00A14DB4"/>
    <w:rsid w:val="00A14E36"/>
    <w:rsid w:val="00A14E66"/>
    <w:rsid w:val="00A1514C"/>
    <w:rsid w:val="00A15868"/>
    <w:rsid w:val="00A15935"/>
    <w:rsid w:val="00A17152"/>
    <w:rsid w:val="00A177B2"/>
    <w:rsid w:val="00A17960"/>
    <w:rsid w:val="00A17E9E"/>
    <w:rsid w:val="00A20079"/>
    <w:rsid w:val="00A200D1"/>
    <w:rsid w:val="00A200FE"/>
    <w:rsid w:val="00A20296"/>
    <w:rsid w:val="00A202CA"/>
    <w:rsid w:val="00A20C61"/>
    <w:rsid w:val="00A21130"/>
    <w:rsid w:val="00A215EC"/>
    <w:rsid w:val="00A21829"/>
    <w:rsid w:val="00A21907"/>
    <w:rsid w:val="00A2196B"/>
    <w:rsid w:val="00A21A41"/>
    <w:rsid w:val="00A22206"/>
    <w:rsid w:val="00A2278E"/>
    <w:rsid w:val="00A227A6"/>
    <w:rsid w:val="00A227EA"/>
    <w:rsid w:val="00A228E2"/>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A1"/>
    <w:rsid w:val="00A264E4"/>
    <w:rsid w:val="00A267F5"/>
    <w:rsid w:val="00A2710D"/>
    <w:rsid w:val="00A2713E"/>
    <w:rsid w:val="00A27419"/>
    <w:rsid w:val="00A27550"/>
    <w:rsid w:val="00A276FE"/>
    <w:rsid w:val="00A2797E"/>
    <w:rsid w:val="00A27C0B"/>
    <w:rsid w:val="00A27EE4"/>
    <w:rsid w:val="00A27F92"/>
    <w:rsid w:val="00A300DE"/>
    <w:rsid w:val="00A300FF"/>
    <w:rsid w:val="00A30299"/>
    <w:rsid w:val="00A30794"/>
    <w:rsid w:val="00A308D2"/>
    <w:rsid w:val="00A30E28"/>
    <w:rsid w:val="00A3126F"/>
    <w:rsid w:val="00A319FB"/>
    <w:rsid w:val="00A31F88"/>
    <w:rsid w:val="00A31FBF"/>
    <w:rsid w:val="00A3276D"/>
    <w:rsid w:val="00A328E3"/>
    <w:rsid w:val="00A33DE8"/>
    <w:rsid w:val="00A33EB7"/>
    <w:rsid w:val="00A33F8F"/>
    <w:rsid w:val="00A346DA"/>
    <w:rsid w:val="00A34D7A"/>
    <w:rsid w:val="00A35954"/>
    <w:rsid w:val="00A359D8"/>
    <w:rsid w:val="00A35CD2"/>
    <w:rsid w:val="00A35D3D"/>
    <w:rsid w:val="00A35F6D"/>
    <w:rsid w:val="00A36405"/>
    <w:rsid w:val="00A36B43"/>
    <w:rsid w:val="00A36F26"/>
    <w:rsid w:val="00A37CC0"/>
    <w:rsid w:val="00A37F03"/>
    <w:rsid w:val="00A407E6"/>
    <w:rsid w:val="00A40C3A"/>
    <w:rsid w:val="00A413ED"/>
    <w:rsid w:val="00A4141B"/>
    <w:rsid w:val="00A414BF"/>
    <w:rsid w:val="00A418A4"/>
    <w:rsid w:val="00A42490"/>
    <w:rsid w:val="00A42608"/>
    <w:rsid w:val="00A4277B"/>
    <w:rsid w:val="00A431C2"/>
    <w:rsid w:val="00A435B1"/>
    <w:rsid w:val="00A435B8"/>
    <w:rsid w:val="00A4364C"/>
    <w:rsid w:val="00A43668"/>
    <w:rsid w:val="00A43B7E"/>
    <w:rsid w:val="00A43E96"/>
    <w:rsid w:val="00A44933"/>
    <w:rsid w:val="00A44A23"/>
    <w:rsid w:val="00A44BEA"/>
    <w:rsid w:val="00A45068"/>
    <w:rsid w:val="00A452C2"/>
    <w:rsid w:val="00A452F2"/>
    <w:rsid w:val="00A45965"/>
    <w:rsid w:val="00A45C28"/>
    <w:rsid w:val="00A4733D"/>
    <w:rsid w:val="00A473E5"/>
    <w:rsid w:val="00A476C6"/>
    <w:rsid w:val="00A477EF"/>
    <w:rsid w:val="00A47838"/>
    <w:rsid w:val="00A47839"/>
    <w:rsid w:val="00A47EA1"/>
    <w:rsid w:val="00A47F89"/>
    <w:rsid w:val="00A5048A"/>
    <w:rsid w:val="00A5054E"/>
    <w:rsid w:val="00A5139B"/>
    <w:rsid w:val="00A516F2"/>
    <w:rsid w:val="00A52659"/>
    <w:rsid w:val="00A52A69"/>
    <w:rsid w:val="00A52AD3"/>
    <w:rsid w:val="00A52B13"/>
    <w:rsid w:val="00A53649"/>
    <w:rsid w:val="00A5379E"/>
    <w:rsid w:val="00A53F4A"/>
    <w:rsid w:val="00A540D3"/>
    <w:rsid w:val="00A54983"/>
    <w:rsid w:val="00A54AB0"/>
    <w:rsid w:val="00A54FB3"/>
    <w:rsid w:val="00A5513D"/>
    <w:rsid w:val="00A55805"/>
    <w:rsid w:val="00A55E6E"/>
    <w:rsid w:val="00A5620C"/>
    <w:rsid w:val="00A5657B"/>
    <w:rsid w:val="00A5659E"/>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A30"/>
    <w:rsid w:val="00A61E09"/>
    <w:rsid w:val="00A61ED6"/>
    <w:rsid w:val="00A6261E"/>
    <w:rsid w:val="00A627DB"/>
    <w:rsid w:val="00A62A9C"/>
    <w:rsid w:val="00A638FF"/>
    <w:rsid w:val="00A63B78"/>
    <w:rsid w:val="00A64038"/>
    <w:rsid w:val="00A6433D"/>
    <w:rsid w:val="00A64A78"/>
    <w:rsid w:val="00A64C50"/>
    <w:rsid w:val="00A6507A"/>
    <w:rsid w:val="00A6520B"/>
    <w:rsid w:val="00A654B6"/>
    <w:rsid w:val="00A65C7D"/>
    <w:rsid w:val="00A65D05"/>
    <w:rsid w:val="00A65F4F"/>
    <w:rsid w:val="00A665F3"/>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6158"/>
    <w:rsid w:val="00A76291"/>
    <w:rsid w:val="00A76371"/>
    <w:rsid w:val="00A76712"/>
    <w:rsid w:val="00A76742"/>
    <w:rsid w:val="00A76DA9"/>
    <w:rsid w:val="00A77132"/>
    <w:rsid w:val="00A77980"/>
    <w:rsid w:val="00A77BC3"/>
    <w:rsid w:val="00A800E6"/>
    <w:rsid w:val="00A80198"/>
    <w:rsid w:val="00A8080C"/>
    <w:rsid w:val="00A80C58"/>
    <w:rsid w:val="00A811FA"/>
    <w:rsid w:val="00A81342"/>
    <w:rsid w:val="00A8139D"/>
    <w:rsid w:val="00A8296B"/>
    <w:rsid w:val="00A82B93"/>
    <w:rsid w:val="00A83006"/>
    <w:rsid w:val="00A835AD"/>
    <w:rsid w:val="00A846A3"/>
    <w:rsid w:val="00A84FE1"/>
    <w:rsid w:val="00A85755"/>
    <w:rsid w:val="00A85814"/>
    <w:rsid w:val="00A85819"/>
    <w:rsid w:val="00A85984"/>
    <w:rsid w:val="00A85BB2"/>
    <w:rsid w:val="00A85D8D"/>
    <w:rsid w:val="00A85DCC"/>
    <w:rsid w:val="00A85EB9"/>
    <w:rsid w:val="00A85F26"/>
    <w:rsid w:val="00A8600F"/>
    <w:rsid w:val="00A86595"/>
    <w:rsid w:val="00A873DA"/>
    <w:rsid w:val="00A874E0"/>
    <w:rsid w:val="00A87566"/>
    <w:rsid w:val="00A87FDF"/>
    <w:rsid w:val="00A900D7"/>
    <w:rsid w:val="00A903DC"/>
    <w:rsid w:val="00A90A4E"/>
    <w:rsid w:val="00A90EC7"/>
    <w:rsid w:val="00A911BC"/>
    <w:rsid w:val="00A91F7D"/>
    <w:rsid w:val="00A92E6E"/>
    <w:rsid w:val="00A92EE6"/>
    <w:rsid w:val="00A93D4E"/>
    <w:rsid w:val="00A93E5B"/>
    <w:rsid w:val="00A93FDA"/>
    <w:rsid w:val="00A94619"/>
    <w:rsid w:val="00A948BD"/>
    <w:rsid w:val="00A95542"/>
    <w:rsid w:val="00A958C8"/>
    <w:rsid w:val="00A95A27"/>
    <w:rsid w:val="00A95B76"/>
    <w:rsid w:val="00A95DDD"/>
    <w:rsid w:val="00A95E04"/>
    <w:rsid w:val="00A96275"/>
    <w:rsid w:val="00A963D3"/>
    <w:rsid w:val="00A96779"/>
    <w:rsid w:val="00A96A3A"/>
    <w:rsid w:val="00A96A4C"/>
    <w:rsid w:val="00A96BB3"/>
    <w:rsid w:val="00A96E8F"/>
    <w:rsid w:val="00A96F15"/>
    <w:rsid w:val="00A977EF"/>
    <w:rsid w:val="00AA05F0"/>
    <w:rsid w:val="00AA0FDA"/>
    <w:rsid w:val="00AA129D"/>
    <w:rsid w:val="00AA1449"/>
    <w:rsid w:val="00AA26C9"/>
    <w:rsid w:val="00AA2889"/>
    <w:rsid w:val="00AA2A83"/>
    <w:rsid w:val="00AA2B40"/>
    <w:rsid w:val="00AA2E40"/>
    <w:rsid w:val="00AA2E64"/>
    <w:rsid w:val="00AA42DB"/>
    <w:rsid w:val="00AA477C"/>
    <w:rsid w:val="00AA491A"/>
    <w:rsid w:val="00AA4EF0"/>
    <w:rsid w:val="00AA5444"/>
    <w:rsid w:val="00AA5484"/>
    <w:rsid w:val="00AA56A2"/>
    <w:rsid w:val="00AA5AAE"/>
    <w:rsid w:val="00AA5C0F"/>
    <w:rsid w:val="00AA5E1F"/>
    <w:rsid w:val="00AA5E87"/>
    <w:rsid w:val="00AA6180"/>
    <w:rsid w:val="00AA6198"/>
    <w:rsid w:val="00AA629F"/>
    <w:rsid w:val="00AA62A9"/>
    <w:rsid w:val="00AA6656"/>
    <w:rsid w:val="00AA69D3"/>
    <w:rsid w:val="00AA7883"/>
    <w:rsid w:val="00AB0330"/>
    <w:rsid w:val="00AB03B1"/>
    <w:rsid w:val="00AB08B7"/>
    <w:rsid w:val="00AB0A51"/>
    <w:rsid w:val="00AB0E24"/>
    <w:rsid w:val="00AB133D"/>
    <w:rsid w:val="00AB13E1"/>
    <w:rsid w:val="00AB152C"/>
    <w:rsid w:val="00AB19EF"/>
    <w:rsid w:val="00AB1D8B"/>
    <w:rsid w:val="00AB1E2C"/>
    <w:rsid w:val="00AB214B"/>
    <w:rsid w:val="00AB22DD"/>
    <w:rsid w:val="00AB28C5"/>
    <w:rsid w:val="00AB2A7D"/>
    <w:rsid w:val="00AB32AA"/>
    <w:rsid w:val="00AB3493"/>
    <w:rsid w:val="00AB3FA2"/>
    <w:rsid w:val="00AB484F"/>
    <w:rsid w:val="00AB510A"/>
    <w:rsid w:val="00AB5722"/>
    <w:rsid w:val="00AB5E80"/>
    <w:rsid w:val="00AB61C4"/>
    <w:rsid w:val="00AB66A6"/>
    <w:rsid w:val="00AB67B8"/>
    <w:rsid w:val="00AB6E2B"/>
    <w:rsid w:val="00AB6F6A"/>
    <w:rsid w:val="00AB72D6"/>
    <w:rsid w:val="00AC029A"/>
    <w:rsid w:val="00AC0783"/>
    <w:rsid w:val="00AC0A24"/>
    <w:rsid w:val="00AC0CBE"/>
    <w:rsid w:val="00AC0E00"/>
    <w:rsid w:val="00AC0E1B"/>
    <w:rsid w:val="00AC143E"/>
    <w:rsid w:val="00AC1744"/>
    <w:rsid w:val="00AC1CF3"/>
    <w:rsid w:val="00AC202F"/>
    <w:rsid w:val="00AC224D"/>
    <w:rsid w:val="00AC229F"/>
    <w:rsid w:val="00AC2391"/>
    <w:rsid w:val="00AC2967"/>
    <w:rsid w:val="00AC298B"/>
    <w:rsid w:val="00AC2C8F"/>
    <w:rsid w:val="00AC2CD5"/>
    <w:rsid w:val="00AC3204"/>
    <w:rsid w:val="00AC330C"/>
    <w:rsid w:val="00AC3827"/>
    <w:rsid w:val="00AC3B00"/>
    <w:rsid w:val="00AC3BA5"/>
    <w:rsid w:val="00AC3C37"/>
    <w:rsid w:val="00AC3E29"/>
    <w:rsid w:val="00AC3F40"/>
    <w:rsid w:val="00AC3F95"/>
    <w:rsid w:val="00AC4124"/>
    <w:rsid w:val="00AC457C"/>
    <w:rsid w:val="00AC4981"/>
    <w:rsid w:val="00AC4ADA"/>
    <w:rsid w:val="00AC5076"/>
    <w:rsid w:val="00AC5148"/>
    <w:rsid w:val="00AC515B"/>
    <w:rsid w:val="00AC552B"/>
    <w:rsid w:val="00AC5ACD"/>
    <w:rsid w:val="00AC5B2F"/>
    <w:rsid w:val="00AC5CF6"/>
    <w:rsid w:val="00AC5EA6"/>
    <w:rsid w:val="00AC605D"/>
    <w:rsid w:val="00AC6A7F"/>
    <w:rsid w:val="00AC6C41"/>
    <w:rsid w:val="00AC6E0A"/>
    <w:rsid w:val="00AC701A"/>
    <w:rsid w:val="00AC707D"/>
    <w:rsid w:val="00AC71EE"/>
    <w:rsid w:val="00AC76C8"/>
    <w:rsid w:val="00AC779F"/>
    <w:rsid w:val="00AC79FA"/>
    <w:rsid w:val="00AC7FD0"/>
    <w:rsid w:val="00AD00F4"/>
    <w:rsid w:val="00AD0336"/>
    <w:rsid w:val="00AD067F"/>
    <w:rsid w:val="00AD0A3E"/>
    <w:rsid w:val="00AD0DBA"/>
    <w:rsid w:val="00AD1117"/>
    <w:rsid w:val="00AD1254"/>
    <w:rsid w:val="00AD1383"/>
    <w:rsid w:val="00AD15F5"/>
    <w:rsid w:val="00AD1CD2"/>
    <w:rsid w:val="00AD1DDB"/>
    <w:rsid w:val="00AD23BE"/>
    <w:rsid w:val="00AD2848"/>
    <w:rsid w:val="00AD29A6"/>
    <w:rsid w:val="00AD3127"/>
    <w:rsid w:val="00AD353E"/>
    <w:rsid w:val="00AD3A86"/>
    <w:rsid w:val="00AD3C77"/>
    <w:rsid w:val="00AD4581"/>
    <w:rsid w:val="00AD4927"/>
    <w:rsid w:val="00AD5382"/>
    <w:rsid w:val="00AD557F"/>
    <w:rsid w:val="00AD55F8"/>
    <w:rsid w:val="00AD5E43"/>
    <w:rsid w:val="00AD5ED1"/>
    <w:rsid w:val="00AD5FFF"/>
    <w:rsid w:val="00AD638D"/>
    <w:rsid w:val="00AD6424"/>
    <w:rsid w:val="00AD682D"/>
    <w:rsid w:val="00AD7258"/>
    <w:rsid w:val="00AD7450"/>
    <w:rsid w:val="00AD76F3"/>
    <w:rsid w:val="00AD79C4"/>
    <w:rsid w:val="00AD7A51"/>
    <w:rsid w:val="00AE00A1"/>
    <w:rsid w:val="00AE020F"/>
    <w:rsid w:val="00AE049E"/>
    <w:rsid w:val="00AE0AC5"/>
    <w:rsid w:val="00AE11C4"/>
    <w:rsid w:val="00AE141C"/>
    <w:rsid w:val="00AE1B49"/>
    <w:rsid w:val="00AE1DC3"/>
    <w:rsid w:val="00AE1F2E"/>
    <w:rsid w:val="00AE21D2"/>
    <w:rsid w:val="00AE2328"/>
    <w:rsid w:val="00AE2B56"/>
    <w:rsid w:val="00AE2D8C"/>
    <w:rsid w:val="00AE2EB4"/>
    <w:rsid w:val="00AE2F5A"/>
    <w:rsid w:val="00AE31C2"/>
    <w:rsid w:val="00AE3227"/>
    <w:rsid w:val="00AE356F"/>
    <w:rsid w:val="00AE3B41"/>
    <w:rsid w:val="00AE3BD0"/>
    <w:rsid w:val="00AE3D32"/>
    <w:rsid w:val="00AE4217"/>
    <w:rsid w:val="00AE4589"/>
    <w:rsid w:val="00AE4786"/>
    <w:rsid w:val="00AE484B"/>
    <w:rsid w:val="00AE4982"/>
    <w:rsid w:val="00AE4E96"/>
    <w:rsid w:val="00AE5381"/>
    <w:rsid w:val="00AE53B4"/>
    <w:rsid w:val="00AE54FE"/>
    <w:rsid w:val="00AE6176"/>
    <w:rsid w:val="00AE6557"/>
    <w:rsid w:val="00AE6681"/>
    <w:rsid w:val="00AE6747"/>
    <w:rsid w:val="00AE6DCA"/>
    <w:rsid w:val="00AE6FC8"/>
    <w:rsid w:val="00AE706B"/>
    <w:rsid w:val="00AE7A9F"/>
    <w:rsid w:val="00AE7BE4"/>
    <w:rsid w:val="00AE7D1C"/>
    <w:rsid w:val="00AE7D4B"/>
    <w:rsid w:val="00AE7EBA"/>
    <w:rsid w:val="00AE7ED6"/>
    <w:rsid w:val="00AF08B6"/>
    <w:rsid w:val="00AF0A34"/>
    <w:rsid w:val="00AF0B03"/>
    <w:rsid w:val="00AF115C"/>
    <w:rsid w:val="00AF1273"/>
    <w:rsid w:val="00AF12F2"/>
    <w:rsid w:val="00AF13B1"/>
    <w:rsid w:val="00AF20A9"/>
    <w:rsid w:val="00AF2383"/>
    <w:rsid w:val="00AF2709"/>
    <w:rsid w:val="00AF27A7"/>
    <w:rsid w:val="00AF28F5"/>
    <w:rsid w:val="00AF2BD7"/>
    <w:rsid w:val="00AF36A2"/>
    <w:rsid w:val="00AF370B"/>
    <w:rsid w:val="00AF3A63"/>
    <w:rsid w:val="00AF3B36"/>
    <w:rsid w:val="00AF40C8"/>
    <w:rsid w:val="00AF461D"/>
    <w:rsid w:val="00AF5E1F"/>
    <w:rsid w:val="00AF6181"/>
    <w:rsid w:val="00AF62F9"/>
    <w:rsid w:val="00AF6544"/>
    <w:rsid w:val="00AF67B9"/>
    <w:rsid w:val="00AF683B"/>
    <w:rsid w:val="00AF6D72"/>
    <w:rsid w:val="00AF73B2"/>
    <w:rsid w:val="00AF741E"/>
    <w:rsid w:val="00AF7E98"/>
    <w:rsid w:val="00B0004E"/>
    <w:rsid w:val="00B0012F"/>
    <w:rsid w:val="00B00811"/>
    <w:rsid w:val="00B00C06"/>
    <w:rsid w:val="00B00EBE"/>
    <w:rsid w:val="00B00F76"/>
    <w:rsid w:val="00B00FEC"/>
    <w:rsid w:val="00B01456"/>
    <w:rsid w:val="00B01605"/>
    <w:rsid w:val="00B019CC"/>
    <w:rsid w:val="00B02511"/>
    <w:rsid w:val="00B02A2C"/>
    <w:rsid w:val="00B02A56"/>
    <w:rsid w:val="00B02AD4"/>
    <w:rsid w:val="00B02BED"/>
    <w:rsid w:val="00B02D2A"/>
    <w:rsid w:val="00B02F9D"/>
    <w:rsid w:val="00B0307A"/>
    <w:rsid w:val="00B0313F"/>
    <w:rsid w:val="00B0360D"/>
    <w:rsid w:val="00B0367B"/>
    <w:rsid w:val="00B038F3"/>
    <w:rsid w:val="00B03B0C"/>
    <w:rsid w:val="00B03B35"/>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B9B"/>
    <w:rsid w:val="00B10D6F"/>
    <w:rsid w:val="00B10E07"/>
    <w:rsid w:val="00B10E8F"/>
    <w:rsid w:val="00B10F6D"/>
    <w:rsid w:val="00B1125D"/>
    <w:rsid w:val="00B11662"/>
    <w:rsid w:val="00B1181A"/>
    <w:rsid w:val="00B12099"/>
    <w:rsid w:val="00B1282B"/>
    <w:rsid w:val="00B128AD"/>
    <w:rsid w:val="00B12A52"/>
    <w:rsid w:val="00B12A7E"/>
    <w:rsid w:val="00B131FC"/>
    <w:rsid w:val="00B132BC"/>
    <w:rsid w:val="00B132BD"/>
    <w:rsid w:val="00B135E4"/>
    <w:rsid w:val="00B1381A"/>
    <w:rsid w:val="00B13894"/>
    <w:rsid w:val="00B139FD"/>
    <w:rsid w:val="00B13BE0"/>
    <w:rsid w:val="00B13F42"/>
    <w:rsid w:val="00B14999"/>
    <w:rsid w:val="00B151AD"/>
    <w:rsid w:val="00B152E6"/>
    <w:rsid w:val="00B15315"/>
    <w:rsid w:val="00B15716"/>
    <w:rsid w:val="00B15903"/>
    <w:rsid w:val="00B15F44"/>
    <w:rsid w:val="00B162B6"/>
    <w:rsid w:val="00B16976"/>
    <w:rsid w:val="00B16BDA"/>
    <w:rsid w:val="00B16D19"/>
    <w:rsid w:val="00B17103"/>
    <w:rsid w:val="00B17189"/>
    <w:rsid w:val="00B1733B"/>
    <w:rsid w:val="00B1738D"/>
    <w:rsid w:val="00B175F4"/>
    <w:rsid w:val="00B17731"/>
    <w:rsid w:val="00B1796F"/>
    <w:rsid w:val="00B17A62"/>
    <w:rsid w:val="00B17C13"/>
    <w:rsid w:val="00B20021"/>
    <w:rsid w:val="00B20259"/>
    <w:rsid w:val="00B203ED"/>
    <w:rsid w:val="00B204B9"/>
    <w:rsid w:val="00B20576"/>
    <w:rsid w:val="00B207D4"/>
    <w:rsid w:val="00B20986"/>
    <w:rsid w:val="00B20B01"/>
    <w:rsid w:val="00B21197"/>
    <w:rsid w:val="00B21285"/>
    <w:rsid w:val="00B21357"/>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504"/>
    <w:rsid w:val="00B2698A"/>
    <w:rsid w:val="00B26F49"/>
    <w:rsid w:val="00B27065"/>
    <w:rsid w:val="00B272FA"/>
    <w:rsid w:val="00B27DB3"/>
    <w:rsid w:val="00B30447"/>
    <w:rsid w:val="00B3067B"/>
    <w:rsid w:val="00B30A5D"/>
    <w:rsid w:val="00B30F5C"/>
    <w:rsid w:val="00B3112F"/>
    <w:rsid w:val="00B31612"/>
    <w:rsid w:val="00B3171D"/>
    <w:rsid w:val="00B3191D"/>
    <w:rsid w:val="00B323E0"/>
    <w:rsid w:val="00B325B9"/>
    <w:rsid w:val="00B329B1"/>
    <w:rsid w:val="00B32A0C"/>
    <w:rsid w:val="00B32A75"/>
    <w:rsid w:val="00B32B53"/>
    <w:rsid w:val="00B32DC0"/>
    <w:rsid w:val="00B32FA3"/>
    <w:rsid w:val="00B3331D"/>
    <w:rsid w:val="00B3332C"/>
    <w:rsid w:val="00B33609"/>
    <w:rsid w:val="00B337BF"/>
    <w:rsid w:val="00B338EB"/>
    <w:rsid w:val="00B33BE8"/>
    <w:rsid w:val="00B33C1F"/>
    <w:rsid w:val="00B33C43"/>
    <w:rsid w:val="00B33D49"/>
    <w:rsid w:val="00B343FE"/>
    <w:rsid w:val="00B3448B"/>
    <w:rsid w:val="00B34542"/>
    <w:rsid w:val="00B3459C"/>
    <w:rsid w:val="00B348B1"/>
    <w:rsid w:val="00B34AEF"/>
    <w:rsid w:val="00B34C9A"/>
    <w:rsid w:val="00B34CFF"/>
    <w:rsid w:val="00B3531F"/>
    <w:rsid w:val="00B3543C"/>
    <w:rsid w:val="00B3559D"/>
    <w:rsid w:val="00B3570F"/>
    <w:rsid w:val="00B35B46"/>
    <w:rsid w:val="00B35B6E"/>
    <w:rsid w:val="00B35C8E"/>
    <w:rsid w:val="00B35D06"/>
    <w:rsid w:val="00B35E01"/>
    <w:rsid w:val="00B35F41"/>
    <w:rsid w:val="00B366AE"/>
    <w:rsid w:val="00B36AEB"/>
    <w:rsid w:val="00B36F51"/>
    <w:rsid w:val="00B37133"/>
    <w:rsid w:val="00B371EE"/>
    <w:rsid w:val="00B37245"/>
    <w:rsid w:val="00B374C9"/>
    <w:rsid w:val="00B37696"/>
    <w:rsid w:val="00B3785D"/>
    <w:rsid w:val="00B37E9C"/>
    <w:rsid w:val="00B4008D"/>
    <w:rsid w:val="00B40745"/>
    <w:rsid w:val="00B40A11"/>
    <w:rsid w:val="00B41019"/>
    <w:rsid w:val="00B41973"/>
    <w:rsid w:val="00B41DDC"/>
    <w:rsid w:val="00B41F68"/>
    <w:rsid w:val="00B42040"/>
    <w:rsid w:val="00B42D55"/>
    <w:rsid w:val="00B43065"/>
    <w:rsid w:val="00B431C3"/>
    <w:rsid w:val="00B43C3D"/>
    <w:rsid w:val="00B43E84"/>
    <w:rsid w:val="00B43EEF"/>
    <w:rsid w:val="00B44101"/>
    <w:rsid w:val="00B442DB"/>
    <w:rsid w:val="00B443EE"/>
    <w:rsid w:val="00B4446B"/>
    <w:rsid w:val="00B44657"/>
    <w:rsid w:val="00B44D79"/>
    <w:rsid w:val="00B45395"/>
    <w:rsid w:val="00B4578F"/>
    <w:rsid w:val="00B45A71"/>
    <w:rsid w:val="00B45C0E"/>
    <w:rsid w:val="00B46605"/>
    <w:rsid w:val="00B46665"/>
    <w:rsid w:val="00B46783"/>
    <w:rsid w:val="00B46B9E"/>
    <w:rsid w:val="00B46BE8"/>
    <w:rsid w:val="00B47342"/>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C5E"/>
    <w:rsid w:val="00B53118"/>
    <w:rsid w:val="00B53E0E"/>
    <w:rsid w:val="00B53F52"/>
    <w:rsid w:val="00B53FF1"/>
    <w:rsid w:val="00B5433C"/>
    <w:rsid w:val="00B54802"/>
    <w:rsid w:val="00B54850"/>
    <w:rsid w:val="00B54A12"/>
    <w:rsid w:val="00B5521D"/>
    <w:rsid w:val="00B55518"/>
    <w:rsid w:val="00B55ABC"/>
    <w:rsid w:val="00B55EE3"/>
    <w:rsid w:val="00B56A03"/>
    <w:rsid w:val="00B56A22"/>
    <w:rsid w:val="00B56EDA"/>
    <w:rsid w:val="00B571C2"/>
    <w:rsid w:val="00B571DE"/>
    <w:rsid w:val="00B57494"/>
    <w:rsid w:val="00B5776C"/>
    <w:rsid w:val="00B57B64"/>
    <w:rsid w:val="00B57F83"/>
    <w:rsid w:val="00B60637"/>
    <w:rsid w:val="00B60A56"/>
    <w:rsid w:val="00B60C56"/>
    <w:rsid w:val="00B60CF4"/>
    <w:rsid w:val="00B6138E"/>
    <w:rsid w:val="00B6156F"/>
    <w:rsid w:val="00B615A3"/>
    <w:rsid w:val="00B615FD"/>
    <w:rsid w:val="00B61F32"/>
    <w:rsid w:val="00B61F51"/>
    <w:rsid w:val="00B62311"/>
    <w:rsid w:val="00B62686"/>
    <w:rsid w:val="00B62924"/>
    <w:rsid w:val="00B63411"/>
    <w:rsid w:val="00B634DB"/>
    <w:rsid w:val="00B63658"/>
    <w:rsid w:val="00B6369F"/>
    <w:rsid w:val="00B636BF"/>
    <w:rsid w:val="00B6382C"/>
    <w:rsid w:val="00B6386C"/>
    <w:rsid w:val="00B6390B"/>
    <w:rsid w:val="00B6461C"/>
    <w:rsid w:val="00B6464D"/>
    <w:rsid w:val="00B64CBB"/>
    <w:rsid w:val="00B64E80"/>
    <w:rsid w:val="00B64FA6"/>
    <w:rsid w:val="00B650DA"/>
    <w:rsid w:val="00B6684E"/>
    <w:rsid w:val="00B67023"/>
    <w:rsid w:val="00B672BF"/>
    <w:rsid w:val="00B6737D"/>
    <w:rsid w:val="00B67966"/>
    <w:rsid w:val="00B67BED"/>
    <w:rsid w:val="00B67D22"/>
    <w:rsid w:val="00B702C3"/>
    <w:rsid w:val="00B70304"/>
    <w:rsid w:val="00B70556"/>
    <w:rsid w:val="00B70911"/>
    <w:rsid w:val="00B70A8A"/>
    <w:rsid w:val="00B70AC9"/>
    <w:rsid w:val="00B70DD1"/>
    <w:rsid w:val="00B71112"/>
    <w:rsid w:val="00B711A5"/>
    <w:rsid w:val="00B7152D"/>
    <w:rsid w:val="00B71687"/>
    <w:rsid w:val="00B71749"/>
    <w:rsid w:val="00B719E5"/>
    <w:rsid w:val="00B71CF1"/>
    <w:rsid w:val="00B72060"/>
    <w:rsid w:val="00B72531"/>
    <w:rsid w:val="00B72725"/>
    <w:rsid w:val="00B7372D"/>
    <w:rsid w:val="00B73B6F"/>
    <w:rsid w:val="00B73C3C"/>
    <w:rsid w:val="00B73D98"/>
    <w:rsid w:val="00B74709"/>
    <w:rsid w:val="00B748FD"/>
    <w:rsid w:val="00B75122"/>
    <w:rsid w:val="00B75702"/>
    <w:rsid w:val="00B75C15"/>
    <w:rsid w:val="00B76404"/>
    <w:rsid w:val="00B764D6"/>
    <w:rsid w:val="00B7652B"/>
    <w:rsid w:val="00B76682"/>
    <w:rsid w:val="00B76860"/>
    <w:rsid w:val="00B7698E"/>
    <w:rsid w:val="00B76FF1"/>
    <w:rsid w:val="00B77048"/>
    <w:rsid w:val="00B7713A"/>
    <w:rsid w:val="00B77195"/>
    <w:rsid w:val="00B772B8"/>
    <w:rsid w:val="00B77562"/>
    <w:rsid w:val="00B77BCD"/>
    <w:rsid w:val="00B804E5"/>
    <w:rsid w:val="00B80763"/>
    <w:rsid w:val="00B80E46"/>
    <w:rsid w:val="00B80E69"/>
    <w:rsid w:val="00B814AD"/>
    <w:rsid w:val="00B81AEF"/>
    <w:rsid w:val="00B81DE1"/>
    <w:rsid w:val="00B82138"/>
    <w:rsid w:val="00B8275E"/>
    <w:rsid w:val="00B82FD2"/>
    <w:rsid w:val="00B835A7"/>
    <w:rsid w:val="00B835FF"/>
    <w:rsid w:val="00B836B1"/>
    <w:rsid w:val="00B837C0"/>
    <w:rsid w:val="00B83DF6"/>
    <w:rsid w:val="00B8477C"/>
    <w:rsid w:val="00B84816"/>
    <w:rsid w:val="00B84A58"/>
    <w:rsid w:val="00B84A59"/>
    <w:rsid w:val="00B84FFF"/>
    <w:rsid w:val="00B852B1"/>
    <w:rsid w:val="00B856AC"/>
    <w:rsid w:val="00B859B3"/>
    <w:rsid w:val="00B85DE7"/>
    <w:rsid w:val="00B85DF8"/>
    <w:rsid w:val="00B85E19"/>
    <w:rsid w:val="00B85FF0"/>
    <w:rsid w:val="00B86338"/>
    <w:rsid w:val="00B86386"/>
    <w:rsid w:val="00B865ED"/>
    <w:rsid w:val="00B86797"/>
    <w:rsid w:val="00B874F1"/>
    <w:rsid w:val="00B87927"/>
    <w:rsid w:val="00B90541"/>
    <w:rsid w:val="00B90965"/>
    <w:rsid w:val="00B909E6"/>
    <w:rsid w:val="00B90BC1"/>
    <w:rsid w:val="00B914AA"/>
    <w:rsid w:val="00B91C44"/>
    <w:rsid w:val="00B921BB"/>
    <w:rsid w:val="00B92328"/>
    <w:rsid w:val="00B92548"/>
    <w:rsid w:val="00B92A09"/>
    <w:rsid w:val="00B92A68"/>
    <w:rsid w:val="00B92A69"/>
    <w:rsid w:val="00B92CF1"/>
    <w:rsid w:val="00B92D1C"/>
    <w:rsid w:val="00B92ED0"/>
    <w:rsid w:val="00B93180"/>
    <w:rsid w:val="00B9338C"/>
    <w:rsid w:val="00B93562"/>
    <w:rsid w:val="00B93A2C"/>
    <w:rsid w:val="00B93B91"/>
    <w:rsid w:val="00B93FB6"/>
    <w:rsid w:val="00B940C8"/>
    <w:rsid w:val="00B940F5"/>
    <w:rsid w:val="00B944C5"/>
    <w:rsid w:val="00B944F8"/>
    <w:rsid w:val="00B949C0"/>
    <w:rsid w:val="00B94B8B"/>
    <w:rsid w:val="00B94C42"/>
    <w:rsid w:val="00B94D56"/>
    <w:rsid w:val="00B95619"/>
    <w:rsid w:val="00B9583D"/>
    <w:rsid w:val="00B958A9"/>
    <w:rsid w:val="00B958CC"/>
    <w:rsid w:val="00B95FD1"/>
    <w:rsid w:val="00B96116"/>
    <w:rsid w:val="00B9616B"/>
    <w:rsid w:val="00B968E6"/>
    <w:rsid w:val="00B97262"/>
    <w:rsid w:val="00B97633"/>
    <w:rsid w:val="00B97938"/>
    <w:rsid w:val="00B97AF8"/>
    <w:rsid w:val="00B97BEC"/>
    <w:rsid w:val="00B97EBE"/>
    <w:rsid w:val="00BA0089"/>
    <w:rsid w:val="00BA00CD"/>
    <w:rsid w:val="00BA0394"/>
    <w:rsid w:val="00BA03F3"/>
    <w:rsid w:val="00BA0958"/>
    <w:rsid w:val="00BA0B60"/>
    <w:rsid w:val="00BA10BF"/>
    <w:rsid w:val="00BA122F"/>
    <w:rsid w:val="00BA1270"/>
    <w:rsid w:val="00BA1428"/>
    <w:rsid w:val="00BA14CD"/>
    <w:rsid w:val="00BA1923"/>
    <w:rsid w:val="00BA1B35"/>
    <w:rsid w:val="00BA1B46"/>
    <w:rsid w:val="00BA1E40"/>
    <w:rsid w:val="00BA2123"/>
    <w:rsid w:val="00BA2902"/>
    <w:rsid w:val="00BA2A91"/>
    <w:rsid w:val="00BA2D26"/>
    <w:rsid w:val="00BA34D5"/>
    <w:rsid w:val="00BA37E2"/>
    <w:rsid w:val="00BA3927"/>
    <w:rsid w:val="00BA41C6"/>
    <w:rsid w:val="00BA469F"/>
    <w:rsid w:val="00BA47DA"/>
    <w:rsid w:val="00BA483D"/>
    <w:rsid w:val="00BA490B"/>
    <w:rsid w:val="00BA4C05"/>
    <w:rsid w:val="00BA4E49"/>
    <w:rsid w:val="00BA51B3"/>
    <w:rsid w:val="00BA51D8"/>
    <w:rsid w:val="00BA534E"/>
    <w:rsid w:val="00BA54F6"/>
    <w:rsid w:val="00BA586C"/>
    <w:rsid w:val="00BA5989"/>
    <w:rsid w:val="00BA5A76"/>
    <w:rsid w:val="00BA5B93"/>
    <w:rsid w:val="00BA63BE"/>
    <w:rsid w:val="00BA64E2"/>
    <w:rsid w:val="00BA7103"/>
    <w:rsid w:val="00BA71B3"/>
    <w:rsid w:val="00BA72E4"/>
    <w:rsid w:val="00BA763B"/>
    <w:rsid w:val="00BA7F13"/>
    <w:rsid w:val="00BB003B"/>
    <w:rsid w:val="00BB024E"/>
    <w:rsid w:val="00BB0B76"/>
    <w:rsid w:val="00BB0D2D"/>
    <w:rsid w:val="00BB0F02"/>
    <w:rsid w:val="00BB122D"/>
    <w:rsid w:val="00BB14C7"/>
    <w:rsid w:val="00BB1585"/>
    <w:rsid w:val="00BB19CE"/>
    <w:rsid w:val="00BB1A0B"/>
    <w:rsid w:val="00BB1F26"/>
    <w:rsid w:val="00BB2188"/>
    <w:rsid w:val="00BB26D0"/>
    <w:rsid w:val="00BB280D"/>
    <w:rsid w:val="00BB28F1"/>
    <w:rsid w:val="00BB2BEB"/>
    <w:rsid w:val="00BB307C"/>
    <w:rsid w:val="00BB330C"/>
    <w:rsid w:val="00BB3AB1"/>
    <w:rsid w:val="00BB3E91"/>
    <w:rsid w:val="00BB40DE"/>
    <w:rsid w:val="00BB4635"/>
    <w:rsid w:val="00BB4770"/>
    <w:rsid w:val="00BB47C3"/>
    <w:rsid w:val="00BB4893"/>
    <w:rsid w:val="00BB4BD4"/>
    <w:rsid w:val="00BB4E66"/>
    <w:rsid w:val="00BB53DF"/>
    <w:rsid w:val="00BB5443"/>
    <w:rsid w:val="00BB570C"/>
    <w:rsid w:val="00BB5958"/>
    <w:rsid w:val="00BB5B27"/>
    <w:rsid w:val="00BB5BC5"/>
    <w:rsid w:val="00BB65D2"/>
    <w:rsid w:val="00BB6753"/>
    <w:rsid w:val="00BB6D82"/>
    <w:rsid w:val="00BB71B3"/>
    <w:rsid w:val="00BB7353"/>
    <w:rsid w:val="00BB74C5"/>
    <w:rsid w:val="00BB76EE"/>
    <w:rsid w:val="00BB7F22"/>
    <w:rsid w:val="00BC00C6"/>
    <w:rsid w:val="00BC00D8"/>
    <w:rsid w:val="00BC0225"/>
    <w:rsid w:val="00BC09B9"/>
    <w:rsid w:val="00BC0EED"/>
    <w:rsid w:val="00BC115B"/>
    <w:rsid w:val="00BC15F7"/>
    <w:rsid w:val="00BC1667"/>
    <w:rsid w:val="00BC16E7"/>
    <w:rsid w:val="00BC1A6B"/>
    <w:rsid w:val="00BC1F04"/>
    <w:rsid w:val="00BC215D"/>
    <w:rsid w:val="00BC2186"/>
    <w:rsid w:val="00BC24FF"/>
    <w:rsid w:val="00BC2874"/>
    <w:rsid w:val="00BC32ED"/>
    <w:rsid w:val="00BC3D42"/>
    <w:rsid w:val="00BC3D48"/>
    <w:rsid w:val="00BC3DD9"/>
    <w:rsid w:val="00BC3E88"/>
    <w:rsid w:val="00BC4B2C"/>
    <w:rsid w:val="00BC4FD8"/>
    <w:rsid w:val="00BC51B0"/>
    <w:rsid w:val="00BC65E0"/>
    <w:rsid w:val="00BC6B24"/>
    <w:rsid w:val="00BC6F6F"/>
    <w:rsid w:val="00BC73E3"/>
    <w:rsid w:val="00BC7FF3"/>
    <w:rsid w:val="00BD0104"/>
    <w:rsid w:val="00BD013F"/>
    <w:rsid w:val="00BD08A0"/>
    <w:rsid w:val="00BD08E2"/>
    <w:rsid w:val="00BD090C"/>
    <w:rsid w:val="00BD0B32"/>
    <w:rsid w:val="00BD0B76"/>
    <w:rsid w:val="00BD0F7B"/>
    <w:rsid w:val="00BD109F"/>
    <w:rsid w:val="00BD14C5"/>
    <w:rsid w:val="00BD171E"/>
    <w:rsid w:val="00BD2F97"/>
    <w:rsid w:val="00BD30D3"/>
    <w:rsid w:val="00BD32AA"/>
    <w:rsid w:val="00BD3378"/>
    <w:rsid w:val="00BD341A"/>
    <w:rsid w:val="00BD385B"/>
    <w:rsid w:val="00BD38EE"/>
    <w:rsid w:val="00BD3A2E"/>
    <w:rsid w:val="00BD3ECA"/>
    <w:rsid w:val="00BD4D64"/>
    <w:rsid w:val="00BD5865"/>
    <w:rsid w:val="00BD673C"/>
    <w:rsid w:val="00BD6EC2"/>
    <w:rsid w:val="00BD6FCF"/>
    <w:rsid w:val="00BD721E"/>
    <w:rsid w:val="00BD7340"/>
    <w:rsid w:val="00BD75B6"/>
    <w:rsid w:val="00BD75DC"/>
    <w:rsid w:val="00BD7B99"/>
    <w:rsid w:val="00BD7D90"/>
    <w:rsid w:val="00BE038D"/>
    <w:rsid w:val="00BE0702"/>
    <w:rsid w:val="00BE07B0"/>
    <w:rsid w:val="00BE0D2E"/>
    <w:rsid w:val="00BE0F84"/>
    <w:rsid w:val="00BE17F2"/>
    <w:rsid w:val="00BE1EB4"/>
    <w:rsid w:val="00BE2322"/>
    <w:rsid w:val="00BE2B03"/>
    <w:rsid w:val="00BE2E0A"/>
    <w:rsid w:val="00BE2E13"/>
    <w:rsid w:val="00BE33AB"/>
    <w:rsid w:val="00BE34B5"/>
    <w:rsid w:val="00BE35CE"/>
    <w:rsid w:val="00BE3C02"/>
    <w:rsid w:val="00BE41B8"/>
    <w:rsid w:val="00BE4A1A"/>
    <w:rsid w:val="00BE4C8D"/>
    <w:rsid w:val="00BE51EA"/>
    <w:rsid w:val="00BE5D4B"/>
    <w:rsid w:val="00BE5D6C"/>
    <w:rsid w:val="00BE6BDA"/>
    <w:rsid w:val="00BE6CD0"/>
    <w:rsid w:val="00BE71B3"/>
    <w:rsid w:val="00BE75E0"/>
    <w:rsid w:val="00BE78D3"/>
    <w:rsid w:val="00BE796F"/>
    <w:rsid w:val="00BF0002"/>
    <w:rsid w:val="00BF037B"/>
    <w:rsid w:val="00BF04D6"/>
    <w:rsid w:val="00BF0AC1"/>
    <w:rsid w:val="00BF1008"/>
    <w:rsid w:val="00BF12A3"/>
    <w:rsid w:val="00BF12BB"/>
    <w:rsid w:val="00BF1553"/>
    <w:rsid w:val="00BF15F3"/>
    <w:rsid w:val="00BF1D2F"/>
    <w:rsid w:val="00BF1E54"/>
    <w:rsid w:val="00BF2848"/>
    <w:rsid w:val="00BF2A81"/>
    <w:rsid w:val="00BF2AC6"/>
    <w:rsid w:val="00BF2BD7"/>
    <w:rsid w:val="00BF2F69"/>
    <w:rsid w:val="00BF36EC"/>
    <w:rsid w:val="00BF3ED7"/>
    <w:rsid w:val="00BF3FE3"/>
    <w:rsid w:val="00BF42FD"/>
    <w:rsid w:val="00BF487C"/>
    <w:rsid w:val="00BF4AC7"/>
    <w:rsid w:val="00BF4C80"/>
    <w:rsid w:val="00BF57F1"/>
    <w:rsid w:val="00BF584A"/>
    <w:rsid w:val="00BF5EFC"/>
    <w:rsid w:val="00BF60FB"/>
    <w:rsid w:val="00BF62BF"/>
    <w:rsid w:val="00BF6589"/>
    <w:rsid w:val="00BF68C2"/>
    <w:rsid w:val="00BF6BCA"/>
    <w:rsid w:val="00BF7466"/>
    <w:rsid w:val="00BF7554"/>
    <w:rsid w:val="00BF77C0"/>
    <w:rsid w:val="00C001D9"/>
    <w:rsid w:val="00C008AE"/>
    <w:rsid w:val="00C00A71"/>
    <w:rsid w:val="00C00B39"/>
    <w:rsid w:val="00C00CCB"/>
    <w:rsid w:val="00C00EFF"/>
    <w:rsid w:val="00C00F4C"/>
    <w:rsid w:val="00C01190"/>
    <w:rsid w:val="00C01878"/>
    <w:rsid w:val="00C02931"/>
    <w:rsid w:val="00C02D16"/>
    <w:rsid w:val="00C040E7"/>
    <w:rsid w:val="00C04C97"/>
    <w:rsid w:val="00C04FC0"/>
    <w:rsid w:val="00C05544"/>
    <w:rsid w:val="00C0559F"/>
    <w:rsid w:val="00C057AC"/>
    <w:rsid w:val="00C05A02"/>
    <w:rsid w:val="00C05D35"/>
    <w:rsid w:val="00C05E8E"/>
    <w:rsid w:val="00C06057"/>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1170"/>
    <w:rsid w:val="00C114EA"/>
    <w:rsid w:val="00C11576"/>
    <w:rsid w:val="00C11AB0"/>
    <w:rsid w:val="00C11C88"/>
    <w:rsid w:val="00C11CD7"/>
    <w:rsid w:val="00C12C66"/>
    <w:rsid w:val="00C12F1E"/>
    <w:rsid w:val="00C13030"/>
    <w:rsid w:val="00C13097"/>
    <w:rsid w:val="00C131E9"/>
    <w:rsid w:val="00C134F2"/>
    <w:rsid w:val="00C138FE"/>
    <w:rsid w:val="00C13CD6"/>
    <w:rsid w:val="00C13E1E"/>
    <w:rsid w:val="00C1426A"/>
    <w:rsid w:val="00C14737"/>
    <w:rsid w:val="00C148CD"/>
    <w:rsid w:val="00C14CE9"/>
    <w:rsid w:val="00C14F7A"/>
    <w:rsid w:val="00C1512A"/>
    <w:rsid w:val="00C1571D"/>
    <w:rsid w:val="00C15755"/>
    <w:rsid w:val="00C1585F"/>
    <w:rsid w:val="00C15C54"/>
    <w:rsid w:val="00C15CE8"/>
    <w:rsid w:val="00C15D06"/>
    <w:rsid w:val="00C15DD6"/>
    <w:rsid w:val="00C16C42"/>
    <w:rsid w:val="00C1736B"/>
    <w:rsid w:val="00C176F9"/>
    <w:rsid w:val="00C179F4"/>
    <w:rsid w:val="00C17AC4"/>
    <w:rsid w:val="00C17CD0"/>
    <w:rsid w:val="00C17E44"/>
    <w:rsid w:val="00C20313"/>
    <w:rsid w:val="00C203D4"/>
    <w:rsid w:val="00C20BC3"/>
    <w:rsid w:val="00C21A4F"/>
    <w:rsid w:val="00C21DB2"/>
    <w:rsid w:val="00C22194"/>
    <w:rsid w:val="00C23A19"/>
    <w:rsid w:val="00C23BA9"/>
    <w:rsid w:val="00C24212"/>
    <w:rsid w:val="00C242FA"/>
    <w:rsid w:val="00C24674"/>
    <w:rsid w:val="00C24FEF"/>
    <w:rsid w:val="00C25010"/>
    <w:rsid w:val="00C251BC"/>
    <w:rsid w:val="00C25881"/>
    <w:rsid w:val="00C25890"/>
    <w:rsid w:val="00C25AAC"/>
    <w:rsid w:val="00C25D3D"/>
    <w:rsid w:val="00C25F88"/>
    <w:rsid w:val="00C26233"/>
    <w:rsid w:val="00C264BF"/>
    <w:rsid w:val="00C266EC"/>
    <w:rsid w:val="00C267EB"/>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C20"/>
    <w:rsid w:val="00C30FEF"/>
    <w:rsid w:val="00C310EE"/>
    <w:rsid w:val="00C31307"/>
    <w:rsid w:val="00C3183D"/>
    <w:rsid w:val="00C31C3E"/>
    <w:rsid w:val="00C31D97"/>
    <w:rsid w:val="00C31E11"/>
    <w:rsid w:val="00C323B0"/>
    <w:rsid w:val="00C324E1"/>
    <w:rsid w:val="00C3258A"/>
    <w:rsid w:val="00C3285A"/>
    <w:rsid w:val="00C33390"/>
    <w:rsid w:val="00C3396E"/>
    <w:rsid w:val="00C33999"/>
    <w:rsid w:val="00C33FB3"/>
    <w:rsid w:val="00C34293"/>
    <w:rsid w:val="00C343DC"/>
    <w:rsid w:val="00C344A7"/>
    <w:rsid w:val="00C346D8"/>
    <w:rsid w:val="00C34939"/>
    <w:rsid w:val="00C34A09"/>
    <w:rsid w:val="00C357F8"/>
    <w:rsid w:val="00C35A3D"/>
    <w:rsid w:val="00C35C7D"/>
    <w:rsid w:val="00C35DF1"/>
    <w:rsid w:val="00C360B8"/>
    <w:rsid w:val="00C36A9C"/>
    <w:rsid w:val="00C36D83"/>
    <w:rsid w:val="00C36EF4"/>
    <w:rsid w:val="00C36FC0"/>
    <w:rsid w:val="00C37C73"/>
    <w:rsid w:val="00C37CA8"/>
    <w:rsid w:val="00C40012"/>
    <w:rsid w:val="00C40771"/>
    <w:rsid w:val="00C407E8"/>
    <w:rsid w:val="00C413A2"/>
    <w:rsid w:val="00C418CB"/>
    <w:rsid w:val="00C41D3F"/>
    <w:rsid w:val="00C4240D"/>
    <w:rsid w:val="00C42A24"/>
    <w:rsid w:val="00C437F3"/>
    <w:rsid w:val="00C43868"/>
    <w:rsid w:val="00C43C3A"/>
    <w:rsid w:val="00C44198"/>
    <w:rsid w:val="00C453AE"/>
    <w:rsid w:val="00C453EF"/>
    <w:rsid w:val="00C45429"/>
    <w:rsid w:val="00C455F2"/>
    <w:rsid w:val="00C456F2"/>
    <w:rsid w:val="00C460AE"/>
    <w:rsid w:val="00C463FE"/>
    <w:rsid w:val="00C466E3"/>
    <w:rsid w:val="00C467CE"/>
    <w:rsid w:val="00C46E3F"/>
    <w:rsid w:val="00C470E7"/>
    <w:rsid w:val="00C47493"/>
    <w:rsid w:val="00C477B9"/>
    <w:rsid w:val="00C47803"/>
    <w:rsid w:val="00C478C9"/>
    <w:rsid w:val="00C47E16"/>
    <w:rsid w:val="00C502BE"/>
    <w:rsid w:val="00C504B5"/>
    <w:rsid w:val="00C51308"/>
    <w:rsid w:val="00C51524"/>
    <w:rsid w:val="00C519CD"/>
    <w:rsid w:val="00C52B7D"/>
    <w:rsid w:val="00C52B8D"/>
    <w:rsid w:val="00C53281"/>
    <w:rsid w:val="00C53490"/>
    <w:rsid w:val="00C535D6"/>
    <w:rsid w:val="00C53870"/>
    <w:rsid w:val="00C53CB1"/>
    <w:rsid w:val="00C53E56"/>
    <w:rsid w:val="00C541CC"/>
    <w:rsid w:val="00C5428A"/>
    <w:rsid w:val="00C54BD5"/>
    <w:rsid w:val="00C5548B"/>
    <w:rsid w:val="00C55752"/>
    <w:rsid w:val="00C5580E"/>
    <w:rsid w:val="00C55CAA"/>
    <w:rsid w:val="00C56862"/>
    <w:rsid w:val="00C569DC"/>
    <w:rsid w:val="00C56C0D"/>
    <w:rsid w:val="00C57A30"/>
    <w:rsid w:val="00C60314"/>
    <w:rsid w:val="00C6053F"/>
    <w:rsid w:val="00C60D67"/>
    <w:rsid w:val="00C60F8D"/>
    <w:rsid w:val="00C618BA"/>
    <w:rsid w:val="00C63519"/>
    <w:rsid w:val="00C63878"/>
    <w:rsid w:val="00C63D28"/>
    <w:rsid w:val="00C63DF5"/>
    <w:rsid w:val="00C63FDF"/>
    <w:rsid w:val="00C63FEA"/>
    <w:rsid w:val="00C6456F"/>
    <w:rsid w:val="00C645FF"/>
    <w:rsid w:val="00C6469C"/>
    <w:rsid w:val="00C647BC"/>
    <w:rsid w:val="00C64E0B"/>
    <w:rsid w:val="00C64E62"/>
    <w:rsid w:val="00C65721"/>
    <w:rsid w:val="00C65C99"/>
    <w:rsid w:val="00C65D59"/>
    <w:rsid w:val="00C661AA"/>
    <w:rsid w:val="00C66E28"/>
    <w:rsid w:val="00C66F5E"/>
    <w:rsid w:val="00C676BA"/>
    <w:rsid w:val="00C67921"/>
    <w:rsid w:val="00C7090E"/>
    <w:rsid w:val="00C70D76"/>
    <w:rsid w:val="00C7113D"/>
    <w:rsid w:val="00C7147F"/>
    <w:rsid w:val="00C715E8"/>
    <w:rsid w:val="00C71701"/>
    <w:rsid w:val="00C71913"/>
    <w:rsid w:val="00C71C54"/>
    <w:rsid w:val="00C7200F"/>
    <w:rsid w:val="00C72426"/>
    <w:rsid w:val="00C72785"/>
    <w:rsid w:val="00C73068"/>
    <w:rsid w:val="00C73121"/>
    <w:rsid w:val="00C73C27"/>
    <w:rsid w:val="00C73F2A"/>
    <w:rsid w:val="00C7484B"/>
    <w:rsid w:val="00C74877"/>
    <w:rsid w:val="00C74A14"/>
    <w:rsid w:val="00C74CA9"/>
    <w:rsid w:val="00C74D88"/>
    <w:rsid w:val="00C74F96"/>
    <w:rsid w:val="00C753C5"/>
    <w:rsid w:val="00C75BBC"/>
    <w:rsid w:val="00C76272"/>
    <w:rsid w:val="00C7652E"/>
    <w:rsid w:val="00C7679C"/>
    <w:rsid w:val="00C76CFD"/>
    <w:rsid w:val="00C77626"/>
    <w:rsid w:val="00C77AFA"/>
    <w:rsid w:val="00C77CCB"/>
    <w:rsid w:val="00C77DC1"/>
    <w:rsid w:val="00C802DB"/>
    <w:rsid w:val="00C806C3"/>
    <w:rsid w:val="00C8094F"/>
    <w:rsid w:val="00C80A8C"/>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F44"/>
    <w:rsid w:val="00C8530F"/>
    <w:rsid w:val="00C857E6"/>
    <w:rsid w:val="00C8596E"/>
    <w:rsid w:val="00C85A35"/>
    <w:rsid w:val="00C85BB3"/>
    <w:rsid w:val="00C87134"/>
    <w:rsid w:val="00C871EE"/>
    <w:rsid w:val="00C87391"/>
    <w:rsid w:val="00C87759"/>
    <w:rsid w:val="00C8785E"/>
    <w:rsid w:val="00C87F72"/>
    <w:rsid w:val="00C909D6"/>
    <w:rsid w:val="00C90B32"/>
    <w:rsid w:val="00C90DD1"/>
    <w:rsid w:val="00C91387"/>
    <w:rsid w:val="00C917BE"/>
    <w:rsid w:val="00C91916"/>
    <w:rsid w:val="00C91965"/>
    <w:rsid w:val="00C91C0F"/>
    <w:rsid w:val="00C91C75"/>
    <w:rsid w:val="00C920F6"/>
    <w:rsid w:val="00C92319"/>
    <w:rsid w:val="00C925AE"/>
    <w:rsid w:val="00C927E0"/>
    <w:rsid w:val="00C92966"/>
    <w:rsid w:val="00C92A9D"/>
    <w:rsid w:val="00C92FD6"/>
    <w:rsid w:val="00C932B0"/>
    <w:rsid w:val="00C9349F"/>
    <w:rsid w:val="00C9356D"/>
    <w:rsid w:val="00C937C6"/>
    <w:rsid w:val="00C93EC5"/>
    <w:rsid w:val="00C944C8"/>
    <w:rsid w:val="00C94E03"/>
    <w:rsid w:val="00C9588D"/>
    <w:rsid w:val="00C95CA0"/>
    <w:rsid w:val="00C95D58"/>
    <w:rsid w:val="00C95F7A"/>
    <w:rsid w:val="00C96B94"/>
    <w:rsid w:val="00C96BF1"/>
    <w:rsid w:val="00C96F06"/>
    <w:rsid w:val="00C96F8A"/>
    <w:rsid w:val="00C97032"/>
    <w:rsid w:val="00C9749C"/>
    <w:rsid w:val="00C977D0"/>
    <w:rsid w:val="00C97E7D"/>
    <w:rsid w:val="00CA03C2"/>
    <w:rsid w:val="00CA04AB"/>
    <w:rsid w:val="00CA06FA"/>
    <w:rsid w:val="00CA09BB"/>
    <w:rsid w:val="00CA0B0B"/>
    <w:rsid w:val="00CA0CD5"/>
    <w:rsid w:val="00CA1C22"/>
    <w:rsid w:val="00CA1D53"/>
    <w:rsid w:val="00CA223A"/>
    <w:rsid w:val="00CA28E1"/>
    <w:rsid w:val="00CA28F2"/>
    <w:rsid w:val="00CA2A15"/>
    <w:rsid w:val="00CA2BB0"/>
    <w:rsid w:val="00CA2C95"/>
    <w:rsid w:val="00CA337D"/>
    <w:rsid w:val="00CA380B"/>
    <w:rsid w:val="00CA386E"/>
    <w:rsid w:val="00CA3D49"/>
    <w:rsid w:val="00CA3E25"/>
    <w:rsid w:val="00CA400E"/>
    <w:rsid w:val="00CA4332"/>
    <w:rsid w:val="00CA45EE"/>
    <w:rsid w:val="00CA488A"/>
    <w:rsid w:val="00CA4A9E"/>
    <w:rsid w:val="00CA4E4F"/>
    <w:rsid w:val="00CA5543"/>
    <w:rsid w:val="00CA584D"/>
    <w:rsid w:val="00CA58D8"/>
    <w:rsid w:val="00CA619C"/>
    <w:rsid w:val="00CA647C"/>
    <w:rsid w:val="00CA64A9"/>
    <w:rsid w:val="00CA6F41"/>
    <w:rsid w:val="00CA7391"/>
    <w:rsid w:val="00CA769B"/>
    <w:rsid w:val="00CA77EC"/>
    <w:rsid w:val="00CA7913"/>
    <w:rsid w:val="00CA79FB"/>
    <w:rsid w:val="00CA7D2B"/>
    <w:rsid w:val="00CB0127"/>
    <w:rsid w:val="00CB0757"/>
    <w:rsid w:val="00CB078B"/>
    <w:rsid w:val="00CB07D5"/>
    <w:rsid w:val="00CB088B"/>
    <w:rsid w:val="00CB0912"/>
    <w:rsid w:val="00CB0928"/>
    <w:rsid w:val="00CB0B08"/>
    <w:rsid w:val="00CB0CFB"/>
    <w:rsid w:val="00CB130E"/>
    <w:rsid w:val="00CB1319"/>
    <w:rsid w:val="00CB182F"/>
    <w:rsid w:val="00CB2435"/>
    <w:rsid w:val="00CB25AF"/>
    <w:rsid w:val="00CB2BA1"/>
    <w:rsid w:val="00CB2CB7"/>
    <w:rsid w:val="00CB2CF3"/>
    <w:rsid w:val="00CB2D79"/>
    <w:rsid w:val="00CB2DA5"/>
    <w:rsid w:val="00CB30D6"/>
    <w:rsid w:val="00CB32CF"/>
    <w:rsid w:val="00CB32DC"/>
    <w:rsid w:val="00CB37C7"/>
    <w:rsid w:val="00CB43E9"/>
    <w:rsid w:val="00CB463C"/>
    <w:rsid w:val="00CB4674"/>
    <w:rsid w:val="00CB4E0B"/>
    <w:rsid w:val="00CB4EE7"/>
    <w:rsid w:val="00CB4FC6"/>
    <w:rsid w:val="00CB5426"/>
    <w:rsid w:val="00CB5508"/>
    <w:rsid w:val="00CB5B97"/>
    <w:rsid w:val="00CB5E72"/>
    <w:rsid w:val="00CB5F93"/>
    <w:rsid w:val="00CB61ED"/>
    <w:rsid w:val="00CB632E"/>
    <w:rsid w:val="00CB6529"/>
    <w:rsid w:val="00CB6D72"/>
    <w:rsid w:val="00CB6F3A"/>
    <w:rsid w:val="00CB71B9"/>
    <w:rsid w:val="00CB7972"/>
    <w:rsid w:val="00CB7A26"/>
    <w:rsid w:val="00CB7C92"/>
    <w:rsid w:val="00CC0003"/>
    <w:rsid w:val="00CC00B5"/>
    <w:rsid w:val="00CC074D"/>
    <w:rsid w:val="00CC0F9A"/>
    <w:rsid w:val="00CC1095"/>
    <w:rsid w:val="00CC293F"/>
    <w:rsid w:val="00CC2FC2"/>
    <w:rsid w:val="00CC32B3"/>
    <w:rsid w:val="00CC372A"/>
    <w:rsid w:val="00CC3899"/>
    <w:rsid w:val="00CC38F4"/>
    <w:rsid w:val="00CC3F0D"/>
    <w:rsid w:val="00CC42D2"/>
    <w:rsid w:val="00CC44A5"/>
    <w:rsid w:val="00CC45C9"/>
    <w:rsid w:val="00CC4EED"/>
    <w:rsid w:val="00CC5D74"/>
    <w:rsid w:val="00CC5EBA"/>
    <w:rsid w:val="00CC5FD6"/>
    <w:rsid w:val="00CC610E"/>
    <w:rsid w:val="00CC6E92"/>
    <w:rsid w:val="00CC709F"/>
    <w:rsid w:val="00CC7348"/>
    <w:rsid w:val="00CC794C"/>
    <w:rsid w:val="00CC7A84"/>
    <w:rsid w:val="00CD018D"/>
    <w:rsid w:val="00CD02CE"/>
    <w:rsid w:val="00CD1033"/>
    <w:rsid w:val="00CD11FC"/>
    <w:rsid w:val="00CD1378"/>
    <w:rsid w:val="00CD19D9"/>
    <w:rsid w:val="00CD1A2B"/>
    <w:rsid w:val="00CD1D79"/>
    <w:rsid w:val="00CD2122"/>
    <w:rsid w:val="00CD23CA"/>
    <w:rsid w:val="00CD2599"/>
    <w:rsid w:val="00CD2685"/>
    <w:rsid w:val="00CD2A80"/>
    <w:rsid w:val="00CD2C2B"/>
    <w:rsid w:val="00CD2F64"/>
    <w:rsid w:val="00CD315E"/>
    <w:rsid w:val="00CD3234"/>
    <w:rsid w:val="00CD36FA"/>
    <w:rsid w:val="00CD38A3"/>
    <w:rsid w:val="00CD40CE"/>
    <w:rsid w:val="00CD488B"/>
    <w:rsid w:val="00CD4B01"/>
    <w:rsid w:val="00CD529F"/>
    <w:rsid w:val="00CD575E"/>
    <w:rsid w:val="00CD5761"/>
    <w:rsid w:val="00CD5874"/>
    <w:rsid w:val="00CD5C28"/>
    <w:rsid w:val="00CD5C98"/>
    <w:rsid w:val="00CD5CB2"/>
    <w:rsid w:val="00CD613C"/>
    <w:rsid w:val="00CD6757"/>
    <w:rsid w:val="00CD67E4"/>
    <w:rsid w:val="00CD6E95"/>
    <w:rsid w:val="00CD7608"/>
    <w:rsid w:val="00CD77B4"/>
    <w:rsid w:val="00CD79C7"/>
    <w:rsid w:val="00CD7C38"/>
    <w:rsid w:val="00CD7CAB"/>
    <w:rsid w:val="00CD7ED6"/>
    <w:rsid w:val="00CE0282"/>
    <w:rsid w:val="00CE0372"/>
    <w:rsid w:val="00CE04F7"/>
    <w:rsid w:val="00CE0B5C"/>
    <w:rsid w:val="00CE1055"/>
    <w:rsid w:val="00CE1386"/>
    <w:rsid w:val="00CE187F"/>
    <w:rsid w:val="00CE20A3"/>
    <w:rsid w:val="00CE26B3"/>
    <w:rsid w:val="00CE2981"/>
    <w:rsid w:val="00CE2F91"/>
    <w:rsid w:val="00CE3E96"/>
    <w:rsid w:val="00CE4346"/>
    <w:rsid w:val="00CE45D4"/>
    <w:rsid w:val="00CE4654"/>
    <w:rsid w:val="00CE4663"/>
    <w:rsid w:val="00CE53B1"/>
    <w:rsid w:val="00CE53B7"/>
    <w:rsid w:val="00CE5511"/>
    <w:rsid w:val="00CE5729"/>
    <w:rsid w:val="00CE5860"/>
    <w:rsid w:val="00CE6015"/>
    <w:rsid w:val="00CE6164"/>
    <w:rsid w:val="00CE627A"/>
    <w:rsid w:val="00CE6D2F"/>
    <w:rsid w:val="00CE6DCA"/>
    <w:rsid w:val="00CE6DCB"/>
    <w:rsid w:val="00CE6E74"/>
    <w:rsid w:val="00CE74DA"/>
    <w:rsid w:val="00CE7572"/>
    <w:rsid w:val="00CE7741"/>
    <w:rsid w:val="00CE7E62"/>
    <w:rsid w:val="00CF00E0"/>
    <w:rsid w:val="00CF0217"/>
    <w:rsid w:val="00CF064F"/>
    <w:rsid w:val="00CF0774"/>
    <w:rsid w:val="00CF0CFC"/>
    <w:rsid w:val="00CF0DF9"/>
    <w:rsid w:val="00CF0FBB"/>
    <w:rsid w:val="00CF1154"/>
    <w:rsid w:val="00CF11EE"/>
    <w:rsid w:val="00CF1514"/>
    <w:rsid w:val="00CF1847"/>
    <w:rsid w:val="00CF1CB7"/>
    <w:rsid w:val="00CF1FE7"/>
    <w:rsid w:val="00CF28C3"/>
    <w:rsid w:val="00CF291D"/>
    <w:rsid w:val="00CF2D71"/>
    <w:rsid w:val="00CF3035"/>
    <w:rsid w:val="00CF3D5C"/>
    <w:rsid w:val="00CF3E73"/>
    <w:rsid w:val="00CF3EB0"/>
    <w:rsid w:val="00CF3F29"/>
    <w:rsid w:val="00CF4014"/>
    <w:rsid w:val="00CF4735"/>
    <w:rsid w:val="00CF4A80"/>
    <w:rsid w:val="00CF5285"/>
    <w:rsid w:val="00CF5569"/>
    <w:rsid w:val="00CF55B7"/>
    <w:rsid w:val="00CF56DA"/>
    <w:rsid w:val="00CF5E40"/>
    <w:rsid w:val="00CF5EE7"/>
    <w:rsid w:val="00CF61B9"/>
    <w:rsid w:val="00CF64F1"/>
    <w:rsid w:val="00CF661F"/>
    <w:rsid w:val="00CF67C9"/>
    <w:rsid w:val="00CF6860"/>
    <w:rsid w:val="00CF68E7"/>
    <w:rsid w:val="00CF71E4"/>
    <w:rsid w:val="00CF71E9"/>
    <w:rsid w:val="00CF763E"/>
    <w:rsid w:val="00CF7F52"/>
    <w:rsid w:val="00D00460"/>
    <w:rsid w:val="00D00CBF"/>
    <w:rsid w:val="00D01174"/>
    <w:rsid w:val="00D013EA"/>
    <w:rsid w:val="00D0189B"/>
    <w:rsid w:val="00D02438"/>
    <w:rsid w:val="00D02613"/>
    <w:rsid w:val="00D03090"/>
    <w:rsid w:val="00D0312D"/>
    <w:rsid w:val="00D03159"/>
    <w:rsid w:val="00D0318F"/>
    <w:rsid w:val="00D033A5"/>
    <w:rsid w:val="00D036EF"/>
    <w:rsid w:val="00D03BB7"/>
    <w:rsid w:val="00D03C11"/>
    <w:rsid w:val="00D03DE8"/>
    <w:rsid w:val="00D0406A"/>
    <w:rsid w:val="00D04AD1"/>
    <w:rsid w:val="00D04CDA"/>
    <w:rsid w:val="00D04F2E"/>
    <w:rsid w:val="00D05022"/>
    <w:rsid w:val="00D05182"/>
    <w:rsid w:val="00D0531E"/>
    <w:rsid w:val="00D0532B"/>
    <w:rsid w:val="00D05C3A"/>
    <w:rsid w:val="00D0619B"/>
    <w:rsid w:val="00D062A9"/>
    <w:rsid w:val="00D064F5"/>
    <w:rsid w:val="00D06BAF"/>
    <w:rsid w:val="00D074D3"/>
    <w:rsid w:val="00D10045"/>
    <w:rsid w:val="00D1010E"/>
    <w:rsid w:val="00D10AE8"/>
    <w:rsid w:val="00D10BD3"/>
    <w:rsid w:val="00D10C2B"/>
    <w:rsid w:val="00D11B93"/>
    <w:rsid w:val="00D11E1F"/>
    <w:rsid w:val="00D12024"/>
    <w:rsid w:val="00D12058"/>
    <w:rsid w:val="00D1226A"/>
    <w:rsid w:val="00D1227C"/>
    <w:rsid w:val="00D12949"/>
    <w:rsid w:val="00D12B47"/>
    <w:rsid w:val="00D13003"/>
    <w:rsid w:val="00D13158"/>
    <w:rsid w:val="00D132A2"/>
    <w:rsid w:val="00D1344D"/>
    <w:rsid w:val="00D137AB"/>
    <w:rsid w:val="00D13A8C"/>
    <w:rsid w:val="00D13B1A"/>
    <w:rsid w:val="00D13D4E"/>
    <w:rsid w:val="00D14349"/>
    <w:rsid w:val="00D14B18"/>
    <w:rsid w:val="00D14F50"/>
    <w:rsid w:val="00D15121"/>
    <w:rsid w:val="00D15389"/>
    <w:rsid w:val="00D1545F"/>
    <w:rsid w:val="00D169AA"/>
    <w:rsid w:val="00D169D8"/>
    <w:rsid w:val="00D16CCF"/>
    <w:rsid w:val="00D16FA5"/>
    <w:rsid w:val="00D174A7"/>
    <w:rsid w:val="00D1792A"/>
    <w:rsid w:val="00D17A98"/>
    <w:rsid w:val="00D201FC"/>
    <w:rsid w:val="00D202BC"/>
    <w:rsid w:val="00D2049A"/>
    <w:rsid w:val="00D207C3"/>
    <w:rsid w:val="00D20F09"/>
    <w:rsid w:val="00D20FD0"/>
    <w:rsid w:val="00D214A5"/>
    <w:rsid w:val="00D2161D"/>
    <w:rsid w:val="00D218FB"/>
    <w:rsid w:val="00D21960"/>
    <w:rsid w:val="00D21B04"/>
    <w:rsid w:val="00D21DC5"/>
    <w:rsid w:val="00D221D4"/>
    <w:rsid w:val="00D2259B"/>
    <w:rsid w:val="00D22923"/>
    <w:rsid w:val="00D22D29"/>
    <w:rsid w:val="00D230BC"/>
    <w:rsid w:val="00D23305"/>
    <w:rsid w:val="00D23710"/>
    <w:rsid w:val="00D2373A"/>
    <w:rsid w:val="00D242F6"/>
    <w:rsid w:val="00D245C9"/>
    <w:rsid w:val="00D2474B"/>
    <w:rsid w:val="00D24C55"/>
    <w:rsid w:val="00D25378"/>
    <w:rsid w:val="00D25496"/>
    <w:rsid w:val="00D254E6"/>
    <w:rsid w:val="00D2591F"/>
    <w:rsid w:val="00D25B3F"/>
    <w:rsid w:val="00D25ED8"/>
    <w:rsid w:val="00D26553"/>
    <w:rsid w:val="00D268B7"/>
    <w:rsid w:val="00D26E64"/>
    <w:rsid w:val="00D26ED8"/>
    <w:rsid w:val="00D27188"/>
    <w:rsid w:val="00D272DA"/>
    <w:rsid w:val="00D27446"/>
    <w:rsid w:val="00D27631"/>
    <w:rsid w:val="00D27F68"/>
    <w:rsid w:val="00D302CF"/>
    <w:rsid w:val="00D30528"/>
    <w:rsid w:val="00D306DF"/>
    <w:rsid w:val="00D311C4"/>
    <w:rsid w:val="00D31B85"/>
    <w:rsid w:val="00D3215A"/>
    <w:rsid w:val="00D32288"/>
    <w:rsid w:val="00D327DE"/>
    <w:rsid w:val="00D330AC"/>
    <w:rsid w:val="00D33277"/>
    <w:rsid w:val="00D33425"/>
    <w:rsid w:val="00D33479"/>
    <w:rsid w:val="00D336B5"/>
    <w:rsid w:val="00D33C74"/>
    <w:rsid w:val="00D33DC8"/>
    <w:rsid w:val="00D35AD8"/>
    <w:rsid w:val="00D35C1C"/>
    <w:rsid w:val="00D35CED"/>
    <w:rsid w:val="00D35E8C"/>
    <w:rsid w:val="00D35FBD"/>
    <w:rsid w:val="00D3617B"/>
    <w:rsid w:val="00D3647F"/>
    <w:rsid w:val="00D3687E"/>
    <w:rsid w:val="00D371E4"/>
    <w:rsid w:val="00D374C4"/>
    <w:rsid w:val="00D37731"/>
    <w:rsid w:val="00D3786F"/>
    <w:rsid w:val="00D37EC7"/>
    <w:rsid w:val="00D37F20"/>
    <w:rsid w:val="00D37F7F"/>
    <w:rsid w:val="00D37F90"/>
    <w:rsid w:val="00D40614"/>
    <w:rsid w:val="00D40EB6"/>
    <w:rsid w:val="00D418F4"/>
    <w:rsid w:val="00D41921"/>
    <w:rsid w:val="00D4193B"/>
    <w:rsid w:val="00D41D2A"/>
    <w:rsid w:val="00D42967"/>
    <w:rsid w:val="00D42CA2"/>
    <w:rsid w:val="00D43099"/>
    <w:rsid w:val="00D430A1"/>
    <w:rsid w:val="00D432E5"/>
    <w:rsid w:val="00D433EA"/>
    <w:rsid w:val="00D44051"/>
    <w:rsid w:val="00D44E4E"/>
    <w:rsid w:val="00D4557A"/>
    <w:rsid w:val="00D45F8F"/>
    <w:rsid w:val="00D468D9"/>
    <w:rsid w:val="00D46CBC"/>
    <w:rsid w:val="00D4751C"/>
    <w:rsid w:val="00D47910"/>
    <w:rsid w:val="00D47AF9"/>
    <w:rsid w:val="00D47EBD"/>
    <w:rsid w:val="00D500C1"/>
    <w:rsid w:val="00D503FC"/>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936"/>
    <w:rsid w:val="00D55B23"/>
    <w:rsid w:val="00D561BC"/>
    <w:rsid w:val="00D5642F"/>
    <w:rsid w:val="00D5649A"/>
    <w:rsid w:val="00D5669E"/>
    <w:rsid w:val="00D56721"/>
    <w:rsid w:val="00D56955"/>
    <w:rsid w:val="00D56ACA"/>
    <w:rsid w:val="00D56AE0"/>
    <w:rsid w:val="00D5725F"/>
    <w:rsid w:val="00D5776D"/>
    <w:rsid w:val="00D6023A"/>
    <w:rsid w:val="00D6038B"/>
    <w:rsid w:val="00D60D40"/>
    <w:rsid w:val="00D60E0B"/>
    <w:rsid w:val="00D60F5B"/>
    <w:rsid w:val="00D61228"/>
    <w:rsid w:val="00D62504"/>
    <w:rsid w:val="00D625F7"/>
    <w:rsid w:val="00D62934"/>
    <w:rsid w:val="00D62D04"/>
    <w:rsid w:val="00D62DA3"/>
    <w:rsid w:val="00D62EB5"/>
    <w:rsid w:val="00D6334B"/>
    <w:rsid w:val="00D635C2"/>
    <w:rsid w:val="00D63739"/>
    <w:rsid w:val="00D6393F"/>
    <w:rsid w:val="00D64E4B"/>
    <w:rsid w:val="00D6590C"/>
    <w:rsid w:val="00D65998"/>
    <w:rsid w:val="00D65A35"/>
    <w:rsid w:val="00D65FBF"/>
    <w:rsid w:val="00D663EF"/>
    <w:rsid w:val="00D6647C"/>
    <w:rsid w:val="00D6663D"/>
    <w:rsid w:val="00D6700D"/>
    <w:rsid w:val="00D6738F"/>
    <w:rsid w:val="00D678C3"/>
    <w:rsid w:val="00D67D68"/>
    <w:rsid w:val="00D67E1C"/>
    <w:rsid w:val="00D7024E"/>
    <w:rsid w:val="00D7076B"/>
    <w:rsid w:val="00D70B63"/>
    <w:rsid w:val="00D70FBA"/>
    <w:rsid w:val="00D7115F"/>
    <w:rsid w:val="00D712CB"/>
    <w:rsid w:val="00D713F2"/>
    <w:rsid w:val="00D714ED"/>
    <w:rsid w:val="00D7167C"/>
    <w:rsid w:val="00D72184"/>
    <w:rsid w:val="00D728D8"/>
    <w:rsid w:val="00D72C3E"/>
    <w:rsid w:val="00D72C9C"/>
    <w:rsid w:val="00D72D5A"/>
    <w:rsid w:val="00D72E52"/>
    <w:rsid w:val="00D72F9E"/>
    <w:rsid w:val="00D7361E"/>
    <w:rsid w:val="00D7369D"/>
    <w:rsid w:val="00D737F2"/>
    <w:rsid w:val="00D73925"/>
    <w:rsid w:val="00D73D2A"/>
    <w:rsid w:val="00D740D7"/>
    <w:rsid w:val="00D742BA"/>
    <w:rsid w:val="00D743B3"/>
    <w:rsid w:val="00D74971"/>
    <w:rsid w:val="00D74E3E"/>
    <w:rsid w:val="00D74E3F"/>
    <w:rsid w:val="00D751D3"/>
    <w:rsid w:val="00D753C1"/>
    <w:rsid w:val="00D75521"/>
    <w:rsid w:val="00D7584E"/>
    <w:rsid w:val="00D75A3D"/>
    <w:rsid w:val="00D75BA4"/>
    <w:rsid w:val="00D75C67"/>
    <w:rsid w:val="00D76478"/>
    <w:rsid w:val="00D765B6"/>
    <w:rsid w:val="00D765E7"/>
    <w:rsid w:val="00D7669A"/>
    <w:rsid w:val="00D7768B"/>
    <w:rsid w:val="00D7782C"/>
    <w:rsid w:val="00D77916"/>
    <w:rsid w:val="00D77A1F"/>
    <w:rsid w:val="00D77BC0"/>
    <w:rsid w:val="00D805A2"/>
    <w:rsid w:val="00D80A8E"/>
    <w:rsid w:val="00D80B33"/>
    <w:rsid w:val="00D813D7"/>
    <w:rsid w:val="00D81A62"/>
    <w:rsid w:val="00D81B1A"/>
    <w:rsid w:val="00D8205A"/>
    <w:rsid w:val="00D820A6"/>
    <w:rsid w:val="00D8211B"/>
    <w:rsid w:val="00D8229A"/>
    <w:rsid w:val="00D822FB"/>
    <w:rsid w:val="00D82615"/>
    <w:rsid w:val="00D8290F"/>
    <w:rsid w:val="00D830B6"/>
    <w:rsid w:val="00D8315D"/>
    <w:rsid w:val="00D8382B"/>
    <w:rsid w:val="00D83893"/>
    <w:rsid w:val="00D83962"/>
    <w:rsid w:val="00D83A34"/>
    <w:rsid w:val="00D83D30"/>
    <w:rsid w:val="00D83E92"/>
    <w:rsid w:val="00D83F30"/>
    <w:rsid w:val="00D8470A"/>
    <w:rsid w:val="00D84DE0"/>
    <w:rsid w:val="00D85535"/>
    <w:rsid w:val="00D8595B"/>
    <w:rsid w:val="00D85CC6"/>
    <w:rsid w:val="00D85CF3"/>
    <w:rsid w:val="00D863EA"/>
    <w:rsid w:val="00D86691"/>
    <w:rsid w:val="00D868D7"/>
    <w:rsid w:val="00D86AD7"/>
    <w:rsid w:val="00D86B94"/>
    <w:rsid w:val="00D86C7B"/>
    <w:rsid w:val="00D86EC1"/>
    <w:rsid w:val="00D87491"/>
    <w:rsid w:val="00D87A3A"/>
    <w:rsid w:val="00D87AD5"/>
    <w:rsid w:val="00D90248"/>
    <w:rsid w:val="00D90291"/>
    <w:rsid w:val="00D905AD"/>
    <w:rsid w:val="00D9067E"/>
    <w:rsid w:val="00D9083B"/>
    <w:rsid w:val="00D90967"/>
    <w:rsid w:val="00D90C2A"/>
    <w:rsid w:val="00D90F74"/>
    <w:rsid w:val="00D91E61"/>
    <w:rsid w:val="00D927BE"/>
    <w:rsid w:val="00D928F4"/>
    <w:rsid w:val="00D93250"/>
    <w:rsid w:val="00D9346F"/>
    <w:rsid w:val="00D942EF"/>
    <w:rsid w:val="00D942F2"/>
    <w:rsid w:val="00D944DA"/>
    <w:rsid w:val="00D947AA"/>
    <w:rsid w:val="00D9499D"/>
    <w:rsid w:val="00D94CCD"/>
    <w:rsid w:val="00D950DC"/>
    <w:rsid w:val="00D950F5"/>
    <w:rsid w:val="00D95736"/>
    <w:rsid w:val="00D959F5"/>
    <w:rsid w:val="00D95B15"/>
    <w:rsid w:val="00D95B16"/>
    <w:rsid w:val="00D95B7D"/>
    <w:rsid w:val="00D95BC1"/>
    <w:rsid w:val="00D96013"/>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41"/>
    <w:rsid w:val="00DA0860"/>
    <w:rsid w:val="00DA0975"/>
    <w:rsid w:val="00DA099E"/>
    <w:rsid w:val="00DA149B"/>
    <w:rsid w:val="00DA152F"/>
    <w:rsid w:val="00DA283B"/>
    <w:rsid w:val="00DA2B68"/>
    <w:rsid w:val="00DA2B93"/>
    <w:rsid w:val="00DA2D06"/>
    <w:rsid w:val="00DA3166"/>
    <w:rsid w:val="00DA3377"/>
    <w:rsid w:val="00DA34AB"/>
    <w:rsid w:val="00DA3A00"/>
    <w:rsid w:val="00DA3C50"/>
    <w:rsid w:val="00DA3C53"/>
    <w:rsid w:val="00DA4482"/>
    <w:rsid w:val="00DA462E"/>
    <w:rsid w:val="00DA49B0"/>
    <w:rsid w:val="00DA49CE"/>
    <w:rsid w:val="00DA4C1B"/>
    <w:rsid w:val="00DA4D48"/>
    <w:rsid w:val="00DA505A"/>
    <w:rsid w:val="00DA509C"/>
    <w:rsid w:val="00DA5286"/>
    <w:rsid w:val="00DA52FE"/>
    <w:rsid w:val="00DA5D43"/>
    <w:rsid w:val="00DA5FED"/>
    <w:rsid w:val="00DA6174"/>
    <w:rsid w:val="00DA62A6"/>
    <w:rsid w:val="00DA631F"/>
    <w:rsid w:val="00DA65CA"/>
    <w:rsid w:val="00DA69A3"/>
    <w:rsid w:val="00DA6BDD"/>
    <w:rsid w:val="00DA6F99"/>
    <w:rsid w:val="00DA75A7"/>
    <w:rsid w:val="00DA7C2A"/>
    <w:rsid w:val="00DB0130"/>
    <w:rsid w:val="00DB0835"/>
    <w:rsid w:val="00DB097B"/>
    <w:rsid w:val="00DB0B0D"/>
    <w:rsid w:val="00DB1672"/>
    <w:rsid w:val="00DB1A93"/>
    <w:rsid w:val="00DB2CE6"/>
    <w:rsid w:val="00DB2FAA"/>
    <w:rsid w:val="00DB33B4"/>
    <w:rsid w:val="00DB3668"/>
    <w:rsid w:val="00DB3BFE"/>
    <w:rsid w:val="00DB3F14"/>
    <w:rsid w:val="00DB4704"/>
    <w:rsid w:val="00DB4873"/>
    <w:rsid w:val="00DB4CA4"/>
    <w:rsid w:val="00DB5147"/>
    <w:rsid w:val="00DB544E"/>
    <w:rsid w:val="00DB54B5"/>
    <w:rsid w:val="00DB58D5"/>
    <w:rsid w:val="00DB618C"/>
    <w:rsid w:val="00DB6357"/>
    <w:rsid w:val="00DB6889"/>
    <w:rsid w:val="00DB6CF6"/>
    <w:rsid w:val="00DB6EF3"/>
    <w:rsid w:val="00DB7127"/>
    <w:rsid w:val="00DB7194"/>
    <w:rsid w:val="00DB71C8"/>
    <w:rsid w:val="00DB76F1"/>
    <w:rsid w:val="00DB7F0F"/>
    <w:rsid w:val="00DB7F68"/>
    <w:rsid w:val="00DC014D"/>
    <w:rsid w:val="00DC0405"/>
    <w:rsid w:val="00DC082E"/>
    <w:rsid w:val="00DC1732"/>
    <w:rsid w:val="00DC1ACF"/>
    <w:rsid w:val="00DC25D3"/>
    <w:rsid w:val="00DC262E"/>
    <w:rsid w:val="00DC3265"/>
    <w:rsid w:val="00DC355C"/>
    <w:rsid w:val="00DC373C"/>
    <w:rsid w:val="00DC392F"/>
    <w:rsid w:val="00DC39B0"/>
    <w:rsid w:val="00DC4048"/>
    <w:rsid w:val="00DC435E"/>
    <w:rsid w:val="00DC4E8D"/>
    <w:rsid w:val="00DC5222"/>
    <w:rsid w:val="00DC52CE"/>
    <w:rsid w:val="00DC53F4"/>
    <w:rsid w:val="00DC5558"/>
    <w:rsid w:val="00DC5640"/>
    <w:rsid w:val="00DC585D"/>
    <w:rsid w:val="00DC588F"/>
    <w:rsid w:val="00DC5A6B"/>
    <w:rsid w:val="00DC5AAA"/>
    <w:rsid w:val="00DC5B80"/>
    <w:rsid w:val="00DC5C9D"/>
    <w:rsid w:val="00DC63C0"/>
    <w:rsid w:val="00DC6425"/>
    <w:rsid w:val="00DC6A6B"/>
    <w:rsid w:val="00DC6E2B"/>
    <w:rsid w:val="00DC7067"/>
    <w:rsid w:val="00DC7304"/>
    <w:rsid w:val="00DC749F"/>
    <w:rsid w:val="00DC77C3"/>
    <w:rsid w:val="00DC78C8"/>
    <w:rsid w:val="00DD0257"/>
    <w:rsid w:val="00DD0546"/>
    <w:rsid w:val="00DD05C9"/>
    <w:rsid w:val="00DD0641"/>
    <w:rsid w:val="00DD08A3"/>
    <w:rsid w:val="00DD08C7"/>
    <w:rsid w:val="00DD0E21"/>
    <w:rsid w:val="00DD0ED2"/>
    <w:rsid w:val="00DD0FFE"/>
    <w:rsid w:val="00DD111C"/>
    <w:rsid w:val="00DD12C6"/>
    <w:rsid w:val="00DD1E1F"/>
    <w:rsid w:val="00DD20C2"/>
    <w:rsid w:val="00DD2E1C"/>
    <w:rsid w:val="00DD329F"/>
    <w:rsid w:val="00DD34D8"/>
    <w:rsid w:val="00DD35B0"/>
    <w:rsid w:val="00DD3AB0"/>
    <w:rsid w:val="00DD3E3D"/>
    <w:rsid w:val="00DD3F75"/>
    <w:rsid w:val="00DD4441"/>
    <w:rsid w:val="00DD4806"/>
    <w:rsid w:val="00DD493B"/>
    <w:rsid w:val="00DD4CC6"/>
    <w:rsid w:val="00DD4E0D"/>
    <w:rsid w:val="00DD5A01"/>
    <w:rsid w:val="00DD5B25"/>
    <w:rsid w:val="00DD6374"/>
    <w:rsid w:val="00DD6497"/>
    <w:rsid w:val="00DD6744"/>
    <w:rsid w:val="00DD723E"/>
    <w:rsid w:val="00DD7289"/>
    <w:rsid w:val="00DD76B8"/>
    <w:rsid w:val="00DD7718"/>
    <w:rsid w:val="00DD777C"/>
    <w:rsid w:val="00DD7B04"/>
    <w:rsid w:val="00DD7CE7"/>
    <w:rsid w:val="00DE0660"/>
    <w:rsid w:val="00DE06D4"/>
    <w:rsid w:val="00DE06F1"/>
    <w:rsid w:val="00DE1143"/>
    <w:rsid w:val="00DE150D"/>
    <w:rsid w:val="00DE18C6"/>
    <w:rsid w:val="00DE1B53"/>
    <w:rsid w:val="00DE1CA3"/>
    <w:rsid w:val="00DE1CFF"/>
    <w:rsid w:val="00DE1E64"/>
    <w:rsid w:val="00DE2CFB"/>
    <w:rsid w:val="00DE2E9B"/>
    <w:rsid w:val="00DE31D5"/>
    <w:rsid w:val="00DE3268"/>
    <w:rsid w:val="00DE3A83"/>
    <w:rsid w:val="00DE3ABD"/>
    <w:rsid w:val="00DE3BA9"/>
    <w:rsid w:val="00DE3BDE"/>
    <w:rsid w:val="00DE41D9"/>
    <w:rsid w:val="00DE4A22"/>
    <w:rsid w:val="00DE4B26"/>
    <w:rsid w:val="00DE4D6B"/>
    <w:rsid w:val="00DE4EE6"/>
    <w:rsid w:val="00DE5239"/>
    <w:rsid w:val="00DE5296"/>
    <w:rsid w:val="00DE55B7"/>
    <w:rsid w:val="00DE5856"/>
    <w:rsid w:val="00DE5B54"/>
    <w:rsid w:val="00DE5D29"/>
    <w:rsid w:val="00DE6230"/>
    <w:rsid w:val="00DE6910"/>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767"/>
    <w:rsid w:val="00DF47D5"/>
    <w:rsid w:val="00DF4D18"/>
    <w:rsid w:val="00DF5199"/>
    <w:rsid w:val="00DF53B1"/>
    <w:rsid w:val="00DF5672"/>
    <w:rsid w:val="00DF57E0"/>
    <w:rsid w:val="00DF597A"/>
    <w:rsid w:val="00DF5BA7"/>
    <w:rsid w:val="00DF5D1B"/>
    <w:rsid w:val="00DF617B"/>
    <w:rsid w:val="00DF6346"/>
    <w:rsid w:val="00DF6360"/>
    <w:rsid w:val="00DF6380"/>
    <w:rsid w:val="00DF6BEE"/>
    <w:rsid w:val="00DF6C0F"/>
    <w:rsid w:val="00DF6C72"/>
    <w:rsid w:val="00DF6CC8"/>
    <w:rsid w:val="00DF702C"/>
    <w:rsid w:val="00DF70C9"/>
    <w:rsid w:val="00DF7B01"/>
    <w:rsid w:val="00DF7B1F"/>
    <w:rsid w:val="00DF7BC7"/>
    <w:rsid w:val="00DF7D52"/>
    <w:rsid w:val="00DF7F9D"/>
    <w:rsid w:val="00DF7FF7"/>
    <w:rsid w:val="00E000B4"/>
    <w:rsid w:val="00E00381"/>
    <w:rsid w:val="00E0039F"/>
    <w:rsid w:val="00E00632"/>
    <w:rsid w:val="00E00AD2"/>
    <w:rsid w:val="00E00B58"/>
    <w:rsid w:val="00E00F93"/>
    <w:rsid w:val="00E0107C"/>
    <w:rsid w:val="00E01532"/>
    <w:rsid w:val="00E01815"/>
    <w:rsid w:val="00E01DA9"/>
    <w:rsid w:val="00E01FC2"/>
    <w:rsid w:val="00E01FEB"/>
    <w:rsid w:val="00E02473"/>
    <w:rsid w:val="00E025DB"/>
    <w:rsid w:val="00E03475"/>
    <w:rsid w:val="00E03FA7"/>
    <w:rsid w:val="00E04881"/>
    <w:rsid w:val="00E04A27"/>
    <w:rsid w:val="00E04CCA"/>
    <w:rsid w:val="00E059C3"/>
    <w:rsid w:val="00E05A74"/>
    <w:rsid w:val="00E05E24"/>
    <w:rsid w:val="00E06117"/>
    <w:rsid w:val="00E06444"/>
    <w:rsid w:val="00E064D4"/>
    <w:rsid w:val="00E069BC"/>
    <w:rsid w:val="00E069BF"/>
    <w:rsid w:val="00E0719B"/>
    <w:rsid w:val="00E071A8"/>
    <w:rsid w:val="00E074E2"/>
    <w:rsid w:val="00E07D08"/>
    <w:rsid w:val="00E07E28"/>
    <w:rsid w:val="00E07E72"/>
    <w:rsid w:val="00E1002B"/>
    <w:rsid w:val="00E100DD"/>
    <w:rsid w:val="00E1047A"/>
    <w:rsid w:val="00E10530"/>
    <w:rsid w:val="00E10779"/>
    <w:rsid w:val="00E111F9"/>
    <w:rsid w:val="00E113B2"/>
    <w:rsid w:val="00E1140A"/>
    <w:rsid w:val="00E1149B"/>
    <w:rsid w:val="00E11BF0"/>
    <w:rsid w:val="00E12158"/>
    <w:rsid w:val="00E1286B"/>
    <w:rsid w:val="00E12A39"/>
    <w:rsid w:val="00E12B8A"/>
    <w:rsid w:val="00E12FB9"/>
    <w:rsid w:val="00E135BC"/>
    <w:rsid w:val="00E13B8A"/>
    <w:rsid w:val="00E13CB9"/>
    <w:rsid w:val="00E14353"/>
    <w:rsid w:val="00E144F1"/>
    <w:rsid w:val="00E146BD"/>
    <w:rsid w:val="00E1485D"/>
    <w:rsid w:val="00E1496A"/>
    <w:rsid w:val="00E14AA6"/>
    <w:rsid w:val="00E14CB5"/>
    <w:rsid w:val="00E152F0"/>
    <w:rsid w:val="00E153FF"/>
    <w:rsid w:val="00E1568F"/>
    <w:rsid w:val="00E156B2"/>
    <w:rsid w:val="00E15A06"/>
    <w:rsid w:val="00E15DE0"/>
    <w:rsid w:val="00E16787"/>
    <w:rsid w:val="00E16A4E"/>
    <w:rsid w:val="00E170B4"/>
    <w:rsid w:val="00E17B91"/>
    <w:rsid w:val="00E17CCD"/>
    <w:rsid w:val="00E20118"/>
    <w:rsid w:val="00E2011C"/>
    <w:rsid w:val="00E20147"/>
    <w:rsid w:val="00E20206"/>
    <w:rsid w:val="00E2026D"/>
    <w:rsid w:val="00E20475"/>
    <w:rsid w:val="00E204D0"/>
    <w:rsid w:val="00E20502"/>
    <w:rsid w:val="00E20AD0"/>
    <w:rsid w:val="00E216EE"/>
    <w:rsid w:val="00E21EB0"/>
    <w:rsid w:val="00E21FC4"/>
    <w:rsid w:val="00E22221"/>
    <w:rsid w:val="00E2251E"/>
    <w:rsid w:val="00E2255D"/>
    <w:rsid w:val="00E2294F"/>
    <w:rsid w:val="00E22977"/>
    <w:rsid w:val="00E22D0E"/>
    <w:rsid w:val="00E22DC9"/>
    <w:rsid w:val="00E235E0"/>
    <w:rsid w:val="00E23D5D"/>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380"/>
    <w:rsid w:val="00E26522"/>
    <w:rsid w:val="00E26BE3"/>
    <w:rsid w:val="00E275F8"/>
    <w:rsid w:val="00E27822"/>
    <w:rsid w:val="00E2795B"/>
    <w:rsid w:val="00E301E3"/>
    <w:rsid w:val="00E30296"/>
    <w:rsid w:val="00E303FE"/>
    <w:rsid w:val="00E30456"/>
    <w:rsid w:val="00E3076A"/>
    <w:rsid w:val="00E307F2"/>
    <w:rsid w:val="00E30AEF"/>
    <w:rsid w:val="00E30C67"/>
    <w:rsid w:val="00E31243"/>
    <w:rsid w:val="00E31370"/>
    <w:rsid w:val="00E31B1F"/>
    <w:rsid w:val="00E31C15"/>
    <w:rsid w:val="00E31CBC"/>
    <w:rsid w:val="00E32292"/>
    <w:rsid w:val="00E3239A"/>
    <w:rsid w:val="00E32484"/>
    <w:rsid w:val="00E325A3"/>
    <w:rsid w:val="00E32A28"/>
    <w:rsid w:val="00E32D5B"/>
    <w:rsid w:val="00E32E69"/>
    <w:rsid w:val="00E332DB"/>
    <w:rsid w:val="00E3367D"/>
    <w:rsid w:val="00E338A3"/>
    <w:rsid w:val="00E33D13"/>
    <w:rsid w:val="00E34369"/>
    <w:rsid w:val="00E34C99"/>
    <w:rsid w:val="00E34F50"/>
    <w:rsid w:val="00E351EC"/>
    <w:rsid w:val="00E352D9"/>
    <w:rsid w:val="00E35503"/>
    <w:rsid w:val="00E355E4"/>
    <w:rsid w:val="00E3561E"/>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F5D"/>
    <w:rsid w:val="00E44063"/>
    <w:rsid w:val="00E444E9"/>
    <w:rsid w:val="00E4509D"/>
    <w:rsid w:val="00E45151"/>
    <w:rsid w:val="00E455BA"/>
    <w:rsid w:val="00E457F1"/>
    <w:rsid w:val="00E4584E"/>
    <w:rsid w:val="00E45AAF"/>
    <w:rsid w:val="00E45C01"/>
    <w:rsid w:val="00E45E20"/>
    <w:rsid w:val="00E45E74"/>
    <w:rsid w:val="00E45F4D"/>
    <w:rsid w:val="00E4628F"/>
    <w:rsid w:val="00E462F5"/>
    <w:rsid w:val="00E463B7"/>
    <w:rsid w:val="00E46763"/>
    <w:rsid w:val="00E46852"/>
    <w:rsid w:val="00E468E2"/>
    <w:rsid w:val="00E46BC9"/>
    <w:rsid w:val="00E46E26"/>
    <w:rsid w:val="00E47497"/>
    <w:rsid w:val="00E50234"/>
    <w:rsid w:val="00E50709"/>
    <w:rsid w:val="00E50C8B"/>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4"/>
    <w:rsid w:val="00E54F02"/>
    <w:rsid w:val="00E5537C"/>
    <w:rsid w:val="00E55883"/>
    <w:rsid w:val="00E55BF9"/>
    <w:rsid w:val="00E55C3F"/>
    <w:rsid w:val="00E55E49"/>
    <w:rsid w:val="00E56220"/>
    <w:rsid w:val="00E5678A"/>
    <w:rsid w:val="00E571AA"/>
    <w:rsid w:val="00E572D2"/>
    <w:rsid w:val="00E574EB"/>
    <w:rsid w:val="00E57979"/>
    <w:rsid w:val="00E579EE"/>
    <w:rsid w:val="00E57E56"/>
    <w:rsid w:val="00E60871"/>
    <w:rsid w:val="00E60DA0"/>
    <w:rsid w:val="00E60F42"/>
    <w:rsid w:val="00E61EA0"/>
    <w:rsid w:val="00E61FE8"/>
    <w:rsid w:val="00E6211D"/>
    <w:rsid w:val="00E62193"/>
    <w:rsid w:val="00E62B61"/>
    <w:rsid w:val="00E62E9B"/>
    <w:rsid w:val="00E636CE"/>
    <w:rsid w:val="00E63715"/>
    <w:rsid w:val="00E638D5"/>
    <w:rsid w:val="00E6398A"/>
    <w:rsid w:val="00E63C57"/>
    <w:rsid w:val="00E63F78"/>
    <w:rsid w:val="00E64BB5"/>
    <w:rsid w:val="00E65801"/>
    <w:rsid w:val="00E6594C"/>
    <w:rsid w:val="00E65C81"/>
    <w:rsid w:val="00E6635F"/>
    <w:rsid w:val="00E66CBD"/>
    <w:rsid w:val="00E67508"/>
    <w:rsid w:val="00E6795A"/>
    <w:rsid w:val="00E67EBF"/>
    <w:rsid w:val="00E70904"/>
    <w:rsid w:val="00E70DD5"/>
    <w:rsid w:val="00E71066"/>
    <w:rsid w:val="00E71309"/>
    <w:rsid w:val="00E71BB6"/>
    <w:rsid w:val="00E71C2A"/>
    <w:rsid w:val="00E71E28"/>
    <w:rsid w:val="00E71F69"/>
    <w:rsid w:val="00E721D9"/>
    <w:rsid w:val="00E7254C"/>
    <w:rsid w:val="00E728F5"/>
    <w:rsid w:val="00E72A0A"/>
    <w:rsid w:val="00E72F27"/>
    <w:rsid w:val="00E73884"/>
    <w:rsid w:val="00E7428F"/>
    <w:rsid w:val="00E7437A"/>
    <w:rsid w:val="00E74392"/>
    <w:rsid w:val="00E7457C"/>
    <w:rsid w:val="00E74656"/>
    <w:rsid w:val="00E74829"/>
    <w:rsid w:val="00E75122"/>
    <w:rsid w:val="00E75403"/>
    <w:rsid w:val="00E7559A"/>
    <w:rsid w:val="00E75846"/>
    <w:rsid w:val="00E7689D"/>
    <w:rsid w:val="00E76A7E"/>
    <w:rsid w:val="00E76AA5"/>
    <w:rsid w:val="00E76B92"/>
    <w:rsid w:val="00E76D47"/>
    <w:rsid w:val="00E76F42"/>
    <w:rsid w:val="00E77AFA"/>
    <w:rsid w:val="00E80199"/>
    <w:rsid w:val="00E80268"/>
    <w:rsid w:val="00E802D5"/>
    <w:rsid w:val="00E80355"/>
    <w:rsid w:val="00E805B0"/>
    <w:rsid w:val="00E80CD2"/>
    <w:rsid w:val="00E8136E"/>
    <w:rsid w:val="00E8181D"/>
    <w:rsid w:val="00E81AE3"/>
    <w:rsid w:val="00E81FEB"/>
    <w:rsid w:val="00E822E2"/>
    <w:rsid w:val="00E823A8"/>
    <w:rsid w:val="00E825E2"/>
    <w:rsid w:val="00E8288A"/>
    <w:rsid w:val="00E82AD1"/>
    <w:rsid w:val="00E82D15"/>
    <w:rsid w:val="00E83149"/>
    <w:rsid w:val="00E83593"/>
    <w:rsid w:val="00E835F3"/>
    <w:rsid w:val="00E83BB7"/>
    <w:rsid w:val="00E8406C"/>
    <w:rsid w:val="00E84553"/>
    <w:rsid w:val="00E84A7D"/>
    <w:rsid w:val="00E85354"/>
    <w:rsid w:val="00E85479"/>
    <w:rsid w:val="00E8555B"/>
    <w:rsid w:val="00E8590B"/>
    <w:rsid w:val="00E85AA4"/>
    <w:rsid w:val="00E85DCC"/>
    <w:rsid w:val="00E85F86"/>
    <w:rsid w:val="00E8619E"/>
    <w:rsid w:val="00E86AC5"/>
    <w:rsid w:val="00E86C28"/>
    <w:rsid w:val="00E86DAB"/>
    <w:rsid w:val="00E86FA2"/>
    <w:rsid w:val="00E87066"/>
    <w:rsid w:val="00E870D0"/>
    <w:rsid w:val="00E875D2"/>
    <w:rsid w:val="00E87944"/>
    <w:rsid w:val="00E87987"/>
    <w:rsid w:val="00E87C3A"/>
    <w:rsid w:val="00E90162"/>
    <w:rsid w:val="00E9067C"/>
    <w:rsid w:val="00E90824"/>
    <w:rsid w:val="00E90EA8"/>
    <w:rsid w:val="00E90FD8"/>
    <w:rsid w:val="00E9175F"/>
    <w:rsid w:val="00E91774"/>
    <w:rsid w:val="00E91976"/>
    <w:rsid w:val="00E91A9D"/>
    <w:rsid w:val="00E91C9C"/>
    <w:rsid w:val="00E91DAB"/>
    <w:rsid w:val="00E91E03"/>
    <w:rsid w:val="00E91FFC"/>
    <w:rsid w:val="00E924DC"/>
    <w:rsid w:val="00E928D3"/>
    <w:rsid w:val="00E92994"/>
    <w:rsid w:val="00E92AB2"/>
    <w:rsid w:val="00E92B91"/>
    <w:rsid w:val="00E930F1"/>
    <w:rsid w:val="00E936EF"/>
    <w:rsid w:val="00E93937"/>
    <w:rsid w:val="00E939C8"/>
    <w:rsid w:val="00E93BFA"/>
    <w:rsid w:val="00E93D5E"/>
    <w:rsid w:val="00E93E65"/>
    <w:rsid w:val="00E940A4"/>
    <w:rsid w:val="00E94E91"/>
    <w:rsid w:val="00E95065"/>
    <w:rsid w:val="00E95074"/>
    <w:rsid w:val="00E951CB"/>
    <w:rsid w:val="00E95960"/>
    <w:rsid w:val="00E95B83"/>
    <w:rsid w:val="00E96821"/>
    <w:rsid w:val="00E96BD6"/>
    <w:rsid w:val="00E97903"/>
    <w:rsid w:val="00E97D75"/>
    <w:rsid w:val="00E97E6A"/>
    <w:rsid w:val="00EA01AE"/>
    <w:rsid w:val="00EA03C2"/>
    <w:rsid w:val="00EA07EC"/>
    <w:rsid w:val="00EA1152"/>
    <w:rsid w:val="00EA118C"/>
    <w:rsid w:val="00EA1441"/>
    <w:rsid w:val="00EA1989"/>
    <w:rsid w:val="00EA2142"/>
    <w:rsid w:val="00EA258D"/>
    <w:rsid w:val="00EA2834"/>
    <w:rsid w:val="00EA29E9"/>
    <w:rsid w:val="00EA300D"/>
    <w:rsid w:val="00EA32F4"/>
    <w:rsid w:val="00EA38EA"/>
    <w:rsid w:val="00EA3B8A"/>
    <w:rsid w:val="00EA419F"/>
    <w:rsid w:val="00EA45D9"/>
    <w:rsid w:val="00EA48D4"/>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B025C"/>
    <w:rsid w:val="00EB04E6"/>
    <w:rsid w:val="00EB055F"/>
    <w:rsid w:val="00EB0C43"/>
    <w:rsid w:val="00EB10D4"/>
    <w:rsid w:val="00EB1764"/>
    <w:rsid w:val="00EB1EA8"/>
    <w:rsid w:val="00EB1F63"/>
    <w:rsid w:val="00EB2027"/>
    <w:rsid w:val="00EB21AE"/>
    <w:rsid w:val="00EB21FD"/>
    <w:rsid w:val="00EB229C"/>
    <w:rsid w:val="00EB27EC"/>
    <w:rsid w:val="00EB2BCA"/>
    <w:rsid w:val="00EB3135"/>
    <w:rsid w:val="00EB378A"/>
    <w:rsid w:val="00EB3890"/>
    <w:rsid w:val="00EB392E"/>
    <w:rsid w:val="00EB3AEA"/>
    <w:rsid w:val="00EB3C44"/>
    <w:rsid w:val="00EB40B3"/>
    <w:rsid w:val="00EB41BE"/>
    <w:rsid w:val="00EB4608"/>
    <w:rsid w:val="00EB4B80"/>
    <w:rsid w:val="00EB51F8"/>
    <w:rsid w:val="00EB5546"/>
    <w:rsid w:val="00EB5690"/>
    <w:rsid w:val="00EB5A9E"/>
    <w:rsid w:val="00EB628F"/>
    <w:rsid w:val="00EB658C"/>
    <w:rsid w:val="00EB6930"/>
    <w:rsid w:val="00EB6A86"/>
    <w:rsid w:val="00EB6DE0"/>
    <w:rsid w:val="00EB6F2D"/>
    <w:rsid w:val="00EB7283"/>
    <w:rsid w:val="00EB73D4"/>
    <w:rsid w:val="00EB746A"/>
    <w:rsid w:val="00EB7630"/>
    <w:rsid w:val="00EB7A1B"/>
    <w:rsid w:val="00EB7B29"/>
    <w:rsid w:val="00EB7FE3"/>
    <w:rsid w:val="00EC022E"/>
    <w:rsid w:val="00EC0382"/>
    <w:rsid w:val="00EC0491"/>
    <w:rsid w:val="00EC0887"/>
    <w:rsid w:val="00EC08E0"/>
    <w:rsid w:val="00EC0E2F"/>
    <w:rsid w:val="00EC112A"/>
    <w:rsid w:val="00EC1267"/>
    <w:rsid w:val="00EC1495"/>
    <w:rsid w:val="00EC1DD5"/>
    <w:rsid w:val="00EC2459"/>
    <w:rsid w:val="00EC2767"/>
    <w:rsid w:val="00EC2D29"/>
    <w:rsid w:val="00EC3610"/>
    <w:rsid w:val="00EC363A"/>
    <w:rsid w:val="00EC3718"/>
    <w:rsid w:val="00EC4001"/>
    <w:rsid w:val="00EC408F"/>
    <w:rsid w:val="00EC48C3"/>
    <w:rsid w:val="00EC491C"/>
    <w:rsid w:val="00EC49EB"/>
    <w:rsid w:val="00EC4A30"/>
    <w:rsid w:val="00EC5FCE"/>
    <w:rsid w:val="00EC6182"/>
    <w:rsid w:val="00EC618D"/>
    <w:rsid w:val="00EC6433"/>
    <w:rsid w:val="00EC65CA"/>
    <w:rsid w:val="00EC6835"/>
    <w:rsid w:val="00EC687F"/>
    <w:rsid w:val="00EC6A01"/>
    <w:rsid w:val="00EC6B1D"/>
    <w:rsid w:val="00EC712E"/>
    <w:rsid w:val="00EC71F4"/>
    <w:rsid w:val="00EC7431"/>
    <w:rsid w:val="00EC74D4"/>
    <w:rsid w:val="00EC7A4B"/>
    <w:rsid w:val="00ED006C"/>
    <w:rsid w:val="00ED0549"/>
    <w:rsid w:val="00ED05B4"/>
    <w:rsid w:val="00ED068C"/>
    <w:rsid w:val="00ED06BD"/>
    <w:rsid w:val="00ED0850"/>
    <w:rsid w:val="00ED1011"/>
    <w:rsid w:val="00ED1018"/>
    <w:rsid w:val="00ED122A"/>
    <w:rsid w:val="00ED15D6"/>
    <w:rsid w:val="00ED177D"/>
    <w:rsid w:val="00ED1C3F"/>
    <w:rsid w:val="00ED1EE4"/>
    <w:rsid w:val="00ED23F1"/>
    <w:rsid w:val="00ED2668"/>
    <w:rsid w:val="00ED2C29"/>
    <w:rsid w:val="00ED3270"/>
    <w:rsid w:val="00ED3604"/>
    <w:rsid w:val="00ED36A5"/>
    <w:rsid w:val="00ED3775"/>
    <w:rsid w:val="00ED3ECA"/>
    <w:rsid w:val="00ED49D3"/>
    <w:rsid w:val="00ED4A0B"/>
    <w:rsid w:val="00ED4F19"/>
    <w:rsid w:val="00ED524C"/>
    <w:rsid w:val="00ED60BD"/>
    <w:rsid w:val="00ED63A6"/>
    <w:rsid w:val="00ED64D0"/>
    <w:rsid w:val="00ED667C"/>
    <w:rsid w:val="00ED69CA"/>
    <w:rsid w:val="00ED6C17"/>
    <w:rsid w:val="00ED6F01"/>
    <w:rsid w:val="00ED78B6"/>
    <w:rsid w:val="00ED7D53"/>
    <w:rsid w:val="00EE00AC"/>
    <w:rsid w:val="00EE05AB"/>
    <w:rsid w:val="00EE0731"/>
    <w:rsid w:val="00EE0B14"/>
    <w:rsid w:val="00EE0C31"/>
    <w:rsid w:val="00EE0C4C"/>
    <w:rsid w:val="00EE0F02"/>
    <w:rsid w:val="00EE12C4"/>
    <w:rsid w:val="00EE1662"/>
    <w:rsid w:val="00EE188D"/>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D2"/>
    <w:rsid w:val="00EE6020"/>
    <w:rsid w:val="00EE69EC"/>
    <w:rsid w:val="00EE6FC4"/>
    <w:rsid w:val="00EE7C44"/>
    <w:rsid w:val="00EE7CB2"/>
    <w:rsid w:val="00EE7DE3"/>
    <w:rsid w:val="00EE7E60"/>
    <w:rsid w:val="00EF0543"/>
    <w:rsid w:val="00EF0563"/>
    <w:rsid w:val="00EF0645"/>
    <w:rsid w:val="00EF0CA4"/>
    <w:rsid w:val="00EF0E0B"/>
    <w:rsid w:val="00EF20B4"/>
    <w:rsid w:val="00EF26B7"/>
    <w:rsid w:val="00EF27D4"/>
    <w:rsid w:val="00EF2B3E"/>
    <w:rsid w:val="00EF2C08"/>
    <w:rsid w:val="00EF56FC"/>
    <w:rsid w:val="00EF635A"/>
    <w:rsid w:val="00EF66DE"/>
    <w:rsid w:val="00EF68CA"/>
    <w:rsid w:val="00EF6B39"/>
    <w:rsid w:val="00EF6DC9"/>
    <w:rsid w:val="00EF722B"/>
    <w:rsid w:val="00EF7535"/>
    <w:rsid w:val="00EF756F"/>
    <w:rsid w:val="00EF75BD"/>
    <w:rsid w:val="00EF79A9"/>
    <w:rsid w:val="00EF7F0E"/>
    <w:rsid w:val="00F00111"/>
    <w:rsid w:val="00F007C7"/>
    <w:rsid w:val="00F008F1"/>
    <w:rsid w:val="00F00D83"/>
    <w:rsid w:val="00F00EA7"/>
    <w:rsid w:val="00F019AF"/>
    <w:rsid w:val="00F01B6A"/>
    <w:rsid w:val="00F01B8A"/>
    <w:rsid w:val="00F01BD3"/>
    <w:rsid w:val="00F01F70"/>
    <w:rsid w:val="00F020A0"/>
    <w:rsid w:val="00F02136"/>
    <w:rsid w:val="00F02652"/>
    <w:rsid w:val="00F03329"/>
    <w:rsid w:val="00F033DE"/>
    <w:rsid w:val="00F034DE"/>
    <w:rsid w:val="00F03532"/>
    <w:rsid w:val="00F03846"/>
    <w:rsid w:val="00F03CA6"/>
    <w:rsid w:val="00F049DF"/>
    <w:rsid w:val="00F04C2F"/>
    <w:rsid w:val="00F04E0C"/>
    <w:rsid w:val="00F04E8D"/>
    <w:rsid w:val="00F051C2"/>
    <w:rsid w:val="00F05695"/>
    <w:rsid w:val="00F058C7"/>
    <w:rsid w:val="00F05F50"/>
    <w:rsid w:val="00F0644D"/>
    <w:rsid w:val="00F06E49"/>
    <w:rsid w:val="00F075B1"/>
    <w:rsid w:val="00F075D0"/>
    <w:rsid w:val="00F07C00"/>
    <w:rsid w:val="00F07C99"/>
    <w:rsid w:val="00F07F6E"/>
    <w:rsid w:val="00F10946"/>
    <w:rsid w:val="00F10B6E"/>
    <w:rsid w:val="00F10D44"/>
    <w:rsid w:val="00F10FEC"/>
    <w:rsid w:val="00F1112D"/>
    <w:rsid w:val="00F11151"/>
    <w:rsid w:val="00F112E4"/>
    <w:rsid w:val="00F113B3"/>
    <w:rsid w:val="00F115AD"/>
    <w:rsid w:val="00F1283B"/>
    <w:rsid w:val="00F12EF1"/>
    <w:rsid w:val="00F1308F"/>
    <w:rsid w:val="00F13787"/>
    <w:rsid w:val="00F138B7"/>
    <w:rsid w:val="00F13ECE"/>
    <w:rsid w:val="00F146B4"/>
    <w:rsid w:val="00F14A77"/>
    <w:rsid w:val="00F1508A"/>
    <w:rsid w:val="00F15095"/>
    <w:rsid w:val="00F15623"/>
    <w:rsid w:val="00F15638"/>
    <w:rsid w:val="00F15B35"/>
    <w:rsid w:val="00F15D0E"/>
    <w:rsid w:val="00F16403"/>
    <w:rsid w:val="00F1670A"/>
    <w:rsid w:val="00F16908"/>
    <w:rsid w:val="00F16F4D"/>
    <w:rsid w:val="00F17706"/>
    <w:rsid w:val="00F179D0"/>
    <w:rsid w:val="00F17D08"/>
    <w:rsid w:val="00F17DFF"/>
    <w:rsid w:val="00F205C2"/>
    <w:rsid w:val="00F20606"/>
    <w:rsid w:val="00F22D01"/>
    <w:rsid w:val="00F2336A"/>
    <w:rsid w:val="00F2376F"/>
    <w:rsid w:val="00F2393D"/>
    <w:rsid w:val="00F23A9E"/>
    <w:rsid w:val="00F23ACC"/>
    <w:rsid w:val="00F23DFD"/>
    <w:rsid w:val="00F24652"/>
    <w:rsid w:val="00F24D22"/>
    <w:rsid w:val="00F25579"/>
    <w:rsid w:val="00F256E7"/>
    <w:rsid w:val="00F257FE"/>
    <w:rsid w:val="00F258CC"/>
    <w:rsid w:val="00F25BB2"/>
    <w:rsid w:val="00F25E92"/>
    <w:rsid w:val="00F260C3"/>
    <w:rsid w:val="00F263CB"/>
    <w:rsid w:val="00F2640A"/>
    <w:rsid w:val="00F267CE"/>
    <w:rsid w:val="00F26F2D"/>
    <w:rsid w:val="00F27714"/>
    <w:rsid w:val="00F27971"/>
    <w:rsid w:val="00F2798E"/>
    <w:rsid w:val="00F27AB4"/>
    <w:rsid w:val="00F27ECE"/>
    <w:rsid w:val="00F3001C"/>
    <w:rsid w:val="00F3023C"/>
    <w:rsid w:val="00F30E9A"/>
    <w:rsid w:val="00F3117B"/>
    <w:rsid w:val="00F31270"/>
    <w:rsid w:val="00F31332"/>
    <w:rsid w:val="00F314FE"/>
    <w:rsid w:val="00F31A0D"/>
    <w:rsid w:val="00F31EE3"/>
    <w:rsid w:val="00F31F85"/>
    <w:rsid w:val="00F32051"/>
    <w:rsid w:val="00F3212B"/>
    <w:rsid w:val="00F32576"/>
    <w:rsid w:val="00F3266B"/>
    <w:rsid w:val="00F329DF"/>
    <w:rsid w:val="00F32A60"/>
    <w:rsid w:val="00F32F09"/>
    <w:rsid w:val="00F32F0C"/>
    <w:rsid w:val="00F32F66"/>
    <w:rsid w:val="00F33327"/>
    <w:rsid w:val="00F342F7"/>
    <w:rsid w:val="00F3442B"/>
    <w:rsid w:val="00F34B17"/>
    <w:rsid w:val="00F34D2F"/>
    <w:rsid w:val="00F359C4"/>
    <w:rsid w:val="00F35ADC"/>
    <w:rsid w:val="00F35AFA"/>
    <w:rsid w:val="00F35D18"/>
    <w:rsid w:val="00F35FC4"/>
    <w:rsid w:val="00F364C1"/>
    <w:rsid w:val="00F365CB"/>
    <w:rsid w:val="00F3675B"/>
    <w:rsid w:val="00F367A5"/>
    <w:rsid w:val="00F3686E"/>
    <w:rsid w:val="00F36BF5"/>
    <w:rsid w:val="00F36C31"/>
    <w:rsid w:val="00F36C97"/>
    <w:rsid w:val="00F372EF"/>
    <w:rsid w:val="00F37954"/>
    <w:rsid w:val="00F40278"/>
    <w:rsid w:val="00F40498"/>
    <w:rsid w:val="00F406B3"/>
    <w:rsid w:val="00F40A22"/>
    <w:rsid w:val="00F41111"/>
    <w:rsid w:val="00F411A7"/>
    <w:rsid w:val="00F4120E"/>
    <w:rsid w:val="00F41BA2"/>
    <w:rsid w:val="00F41D12"/>
    <w:rsid w:val="00F41E44"/>
    <w:rsid w:val="00F42190"/>
    <w:rsid w:val="00F422BA"/>
    <w:rsid w:val="00F42556"/>
    <w:rsid w:val="00F4274E"/>
    <w:rsid w:val="00F42903"/>
    <w:rsid w:val="00F42A69"/>
    <w:rsid w:val="00F42C72"/>
    <w:rsid w:val="00F42D56"/>
    <w:rsid w:val="00F42EB7"/>
    <w:rsid w:val="00F42EBE"/>
    <w:rsid w:val="00F43C74"/>
    <w:rsid w:val="00F44121"/>
    <w:rsid w:val="00F445AF"/>
    <w:rsid w:val="00F445F7"/>
    <w:rsid w:val="00F45055"/>
    <w:rsid w:val="00F4505D"/>
    <w:rsid w:val="00F45218"/>
    <w:rsid w:val="00F45A6E"/>
    <w:rsid w:val="00F45BD4"/>
    <w:rsid w:val="00F467DC"/>
    <w:rsid w:val="00F468CA"/>
    <w:rsid w:val="00F4733F"/>
    <w:rsid w:val="00F50241"/>
    <w:rsid w:val="00F5064A"/>
    <w:rsid w:val="00F50761"/>
    <w:rsid w:val="00F519AE"/>
    <w:rsid w:val="00F51FDA"/>
    <w:rsid w:val="00F521C7"/>
    <w:rsid w:val="00F525F3"/>
    <w:rsid w:val="00F52C98"/>
    <w:rsid w:val="00F52E34"/>
    <w:rsid w:val="00F534FA"/>
    <w:rsid w:val="00F53784"/>
    <w:rsid w:val="00F5384D"/>
    <w:rsid w:val="00F5403F"/>
    <w:rsid w:val="00F5488E"/>
    <w:rsid w:val="00F552BC"/>
    <w:rsid w:val="00F553E9"/>
    <w:rsid w:val="00F55D6C"/>
    <w:rsid w:val="00F561ED"/>
    <w:rsid w:val="00F56A25"/>
    <w:rsid w:val="00F572A1"/>
    <w:rsid w:val="00F57416"/>
    <w:rsid w:val="00F57C39"/>
    <w:rsid w:val="00F57D9A"/>
    <w:rsid w:val="00F6005D"/>
    <w:rsid w:val="00F601E6"/>
    <w:rsid w:val="00F60827"/>
    <w:rsid w:val="00F61535"/>
    <w:rsid w:val="00F616CC"/>
    <w:rsid w:val="00F61CF0"/>
    <w:rsid w:val="00F61D1C"/>
    <w:rsid w:val="00F61EAF"/>
    <w:rsid w:val="00F62534"/>
    <w:rsid w:val="00F62696"/>
    <w:rsid w:val="00F62790"/>
    <w:rsid w:val="00F62C27"/>
    <w:rsid w:val="00F62E0B"/>
    <w:rsid w:val="00F63789"/>
    <w:rsid w:val="00F63AC4"/>
    <w:rsid w:val="00F63F0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C58"/>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9CB"/>
    <w:rsid w:val="00F71BC5"/>
    <w:rsid w:val="00F71F90"/>
    <w:rsid w:val="00F720E8"/>
    <w:rsid w:val="00F72349"/>
    <w:rsid w:val="00F72502"/>
    <w:rsid w:val="00F72513"/>
    <w:rsid w:val="00F72699"/>
    <w:rsid w:val="00F72718"/>
    <w:rsid w:val="00F727E4"/>
    <w:rsid w:val="00F7285E"/>
    <w:rsid w:val="00F72C13"/>
    <w:rsid w:val="00F72D32"/>
    <w:rsid w:val="00F72FF8"/>
    <w:rsid w:val="00F73170"/>
    <w:rsid w:val="00F73191"/>
    <w:rsid w:val="00F735FB"/>
    <w:rsid w:val="00F73812"/>
    <w:rsid w:val="00F73AED"/>
    <w:rsid w:val="00F74213"/>
    <w:rsid w:val="00F74DB3"/>
    <w:rsid w:val="00F75448"/>
    <w:rsid w:val="00F756F0"/>
    <w:rsid w:val="00F75743"/>
    <w:rsid w:val="00F76133"/>
    <w:rsid w:val="00F7644F"/>
    <w:rsid w:val="00F76AB8"/>
    <w:rsid w:val="00F774BC"/>
    <w:rsid w:val="00F7764D"/>
    <w:rsid w:val="00F77AA0"/>
    <w:rsid w:val="00F77D1D"/>
    <w:rsid w:val="00F81087"/>
    <w:rsid w:val="00F818E5"/>
    <w:rsid w:val="00F81A55"/>
    <w:rsid w:val="00F81BDF"/>
    <w:rsid w:val="00F82508"/>
    <w:rsid w:val="00F82FD7"/>
    <w:rsid w:val="00F8333F"/>
    <w:rsid w:val="00F83659"/>
    <w:rsid w:val="00F83AC5"/>
    <w:rsid w:val="00F83E64"/>
    <w:rsid w:val="00F83EA3"/>
    <w:rsid w:val="00F84C07"/>
    <w:rsid w:val="00F84C96"/>
    <w:rsid w:val="00F84D3A"/>
    <w:rsid w:val="00F84D9A"/>
    <w:rsid w:val="00F84DA5"/>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9028A"/>
    <w:rsid w:val="00F90304"/>
    <w:rsid w:val="00F908CD"/>
    <w:rsid w:val="00F925D4"/>
    <w:rsid w:val="00F92727"/>
    <w:rsid w:val="00F92739"/>
    <w:rsid w:val="00F92B94"/>
    <w:rsid w:val="00F92E0E"/>
    <w:rsid w:val="00F9301A"/>
    <w:rsid w:val="00F9360D"/>
    <w:rsid w:val="00F9395B"/>
    <w:rsid w:val="00F9452A"/>
    <w:rsid w:val="00F945A9"/>
    <w:rsid w:val="00F94B6B"/>
    <w:rsid w:val="00F953F7"/>
    <w:rsid w:val="00F95526"/>
    <w:rsid w:val="00F95BC4"/>
    <w:rsid w:val="00F95C2D"/>
    <w:rsid w:val="00F95DCC"/>
    <w:rsid w:val="00F962A4"/>
    <w:rsid w:val="00F963F5"/>
    <w:rsid w:val="00F96436"/>
    <w:rsid w:val="00F964DC"/>
    <w:rsid w:val="00F96B7E"/>
    <w:rsid w:val="00F96D7B"/>
    <w:rsid w:val="00F96FBD"/>
    <w:rsid w:val="00F97A40"/>
    <w:rsid w:val="00F97D11"/>
    <w:rsid w:val="00FA00B0"/>
    <w:rsid w:val="00FA05CD"/>
    <w:rsid w:val="00FA0C3E"/>
    <w:rsid w:val="00FA0D68"/>
    <w:rsid w:val="00FA0E15"/>
    <w:rsid w:val="00FA0ECF"/>
    <w:rsid w:val="00FA0F17"/>
    <w:rsid w:val="00FA100B"/>
    <w:rsid w:val="00FA121A"/>
    <w:rsid w:val="00FA1FE0"/>
    <w:rsid w:val="00FA2271"/>
    <w:rsid w:val="00FA2464"/>
    <w:rsid w:val="00FA2962"/>
    <w:rsid w:val="00FA2E6C"/>
    <w:rsid w:val="00FA2EB1"/>
    <w:rsid w:val="00FA31F4"/>
    <w:rsid w:val="00FA32C2"/>
    <w:rsid w:val="00FA32C4"/>
    <w:rsid w:val="00FA4053"/>
    <w:rsid w:val="00FA43C1"/>
    <w:rsid w:val="00FA4411"/>
    <w:rsid w:val="00FA4616"/>
    <w:rsid w:val="00FA48D0"/>
    <w:rsid w:val="00FA4A38"/>
    <w:rsid w:val="00FA4CE7"/>
    <w:rsid w:val="00FA5956"/>
    <w:rsid w:val="00FA62E0"/>
    <w:rsid w:val="00FA631F"/>
    <w:rsid w:val="00FA640B"/>
    <w:rsid w:val="00FA6788"/>
    <w:rsid w:val="00FA6A30"/>
    <w:rsid w:val="00FA7064"/>
    <w:rsid w:val="00FA7C99"/>
    <w:rsid w:val="00FA7C9C"/>
    <w:rsid w:val="00FA7D54"/>
    <w:rsid w:val="00FA7DFD"/>
    <w:rsid w:val="00FB03DE"/>
    <w:rsid w:val="00FB0792"/>
    <w:rsid w:val="00FB0A16"/>
    <w:rsid w:val="00FB0EFA"/>
    <w:rsid w:val="00FB1173"/>
    <w:rsid w:val="00FB12C6"/>
    <w:rsid w:val="00FB1956"/>
    <w:rsid w:val="00FB1FB1"/>
    <w:rsid w:val="00FB2658"/>
    <w:rsid w:val="00FB29D0"/>
    <w:rsid w:val="00FB2FAB"/>
    <w:rsid w:val="00FB326B"/>
    <w:rsid w:val="00FB34DB"/>
    <w:rsid w:val="00FB3670"/>
    <w:rsid w:val="00FB3A06"/>
    <w:rsid w:val="00FB408F"/>
    <w:rsid w:val="00FB41CA"/>
    <w:rsid w:val="00FB444F"/>
    <w:rsid w:val="00FB47A4"/>
    <w:rsid w:val="00FB4F34"/>
    <w:rsid w:val="00FB53DD"/>
    <w:rsid w:val="00FB54C8"/>
    <w:rsid w:val="00FB5E55"/>
    <w:rsid w:val="00FB66E9"/>
    <w:rsid w:val="00FB69D4"/>
    <w:rsid w:val="00FB70AB"/>
    <w:rsid w:val="00FB7154"/>
    <w:rsid w:val="00FB7395"/>
    <w:rsid w:val="00FB77D6"/>
    <w:rsid w:val="00FB783A"/>
    <w:rsid w:val="00FB7A38"/>
    <w:rsid w:val="00FB7DFA"/>
    <w:rsid w:val="00FB7EE3"/>
    <w:rsid w:val="00FC0126"/>
    <w:rsid w:val="00FC0128"/>
    <w:rsid w:val="00FC0327"/>
    <w:rsid w:val="00FC062C"/>
    <w:rsid w:val="00FC145E"/>
    <w:rsid w:val="00FC1849"/>
    <w:rsid w:val="00FC19E9"/>
    <w:rsid w:val="00FC1A30"/>
    <w:rsid w:val="00FC21B8"/>
    <w:rsid w:val="00FC2882"/>
    <w:rsid w:val="00FC29B4"/>
    <w:rsid w:val="00FC29C2"/>
    <w:rsid w:val="00FC2E37"/>
    <w:rsid w:val="00FC2EF6"/>
    <w:rsid w:val="00FC316C"/>
    <w:rsid w:val="00FC3318"/>
    <w:rsid w:val="00FC351B"/>
    <w:rsid w:val="00FC35F4"/>
    <w:rsid w:val="00FC3620"/>
    <w:rsid w:val="00FC377C"/>
    <w:rsid w:val="00FC3B13"/>
    <w:rsid w:val="00FC419B"/>
    <w:rsid w:val="00FC4B40"/>
    <w:rsid w:val="00FC4C4F"/>
    <w:rsid w:val="00FC5043"/>
    <w:rsid w:val="00FC5335"/>
    <w:rsid w:val="00FC5350"/>
    <w:rsid w:val="00FC53A1"/>
    <w:rsid w:val="00FC5626"/>
    <w:rsid w:val="00FC56DB"/>
    <w:rsid w:val="00FC5A39"/>
    <w:rsid w:val="00FC5BC8"/>
    <w:rsid w:val="00FC6649"/>
    <w:rsid w:val="00FC6A62"/>
    <w:rsid w:val="00FC6FD5"/>
    <w:rsid w:val="00FC737B"/>
    <w:rsid w:val="00FC7469"/>
    <w:rsid w:val="00FC75B7"/>
    <w:rsid w:val="00FC77FD"/>
    <w:rsid w:val="00FC7D6C"/>
    <w:rsid w:val="00FD023F"/>
    <w:rsid w:val="00FD0323"/>
    <w:rsid w:val="00FD0A7B"/>
    <w:rsid w:val="00FD0AED"/>
    <w:rsid w:val="00FD1378"/>
    <w:rsid w:val="00FD1562"/>
    <w:rsid w:val="00FD1936"/>
    <w:rsid w:val="00FD1CBE"/>
    <w:rsid w:val="00FD1D46"/>
    <w:rsid w:val="00FD2313"/>
    <w:rsid w:val="00FD247F"/>
    <w:rsid w:val="00FD357F"/>
    <w:rsid w:val="00FD3826"/>
    <w:rsid w:val="00FD3E2A"/>
    <w:rsid w:val="00FD402E"/>
    <w:rsid w:val="00FD409B"/>
    <w:rsid w:val="00FD4600"/>
    <w:rsid w:val="00FD4968"/>
    <w:rsid w:val="00FD4D91"/>
    <w:rsid w:val="00FD4F3F"/>
    <w:rsid w:val="00FD518F"/>
    <w:rsid w:val="00FD520E"/>
    <w:rsid w:val="00FD5735"/>
    <w:rsid w:val="00FD5852"/>
    <w:rsid w:val="00FD5B91"/>
    <w:rsid w:val="00FD5F73"/>
    <w:rsid w:val="00FD6332"/>
    <w:rsid w:val="00FD655F"/>
    <w:rsid w:val="00FD69C7"/>
    <w:rsid w:val="00FD6AA7"/>
    <w:rsid w:val="00FD6C5B"/>
    <w:rsid w:val="00FD711C"/>
    <w:rsid w:val="00FD762B"/>
    <w:rsid w:val="00FD7B35"/>
    <w:rsid w:val="00FD7C80"/>
    <w:rsid w:val="00FD7F7A"/>
    <w:rsid w:val="00FE0C75"/>
    <w:rsid w:val="00FE152C"/>
    <w:rsid w:val="00FE195B"/>
    <w:rsid w:val="00FE1A13"/>
    <w:rsid w:val="00FE1FE5"/>
    <w:rsid w:val="00FE213B"/>
    <w:rsid w:val="00FE26BB"/>
    <w:rsid w:val="00FE26CF"/>
    <w:rsid w:val="00FE26E0"/>
    <w:rsid w:val="00FE2C5D"/>
    <w:rsid w:val="00FE2D54"/>
    <w:rsid w:val="00FE2EC0"/>
    <w:rsid w:val="00FE3105"/>
    <w:rsid w:val="00FE342D"/>
    <w:rsid w:val="00FE3506"/>
    <w:rsid w:val="00FE3EC9"/>
    <w:rsid w:val="00FE3F83"/>
    <w:rsid w:val="00FE3FDB"/>
    <w:rsid w:val="00FE4386"/>
    <w:rsid w:val="00FE4976"/>
    <w:rsid w:val="00FE51CD"/>
    <w:rsid w:val="00FE547E"/>
    <w:rsid w:val="00FE56E5"/>
    <w:rsid w:val="00FE5891"/>
    <w:rsid w:val="00FE5B57"/>
    <w:rsid w:val="00FE6187"/>
    <w:rsid w:val="00FE6733"/>
    <w:rsid w:val="00FE6768"/>
    <w:rsid w:val="00FE68E7"/>
    <w:rsid w:val="00FE6945"/>
    <w:rsid w:val="00FE6D97"/>
    <w:rsid w:val="00FE70B3"/>
    <w:rsid w:val="00FE71E7"/>
    <w:rsid w:val="00FE7357"/>
    <w:rsid w:val="00FE7537"/>
    <w:rsid w:val="00FE76EF"/>
    <w:rsid w:val="00FE772E"/>
    <w:rsid w:val="00FE7B7A"/>
    <w:rsid w:val="00FE7EF3"/>
    <w:rsid w:val="00FF0F96"/>
    <w:rsid w:val="00FF147C"/>
    <w:rsid w:val="00FF14C2"/>
    <w:rsid w:val="00FF1502"/>
    <w:rsid w:val="00FF159B"/>
    <w:rsid w:val="00FF1CD7"/>
    <w:rsid w:val="00FF2224"/>
    <w:rsid w:val="00FF26CA"/>
    <w:rsid w:val="00FF29F7"/>
    <w:rsid w:val="00FF2E4A"/>
    <w:rsid w:val="00FF2F61"/>
    <w:rsid w:val="00FF3312"/>
    <w:rsid w:val="00FF335B"/>
    <w:rsid w:val="00FF3479"/>
    <w:rsid w:val="00FF3491"/>
    <w:rsid w:val="00FF3CC4"/>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F9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0C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10CA8"/>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610C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610C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610C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610C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610C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610C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610C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610C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0CA8"/>
    <w:pPr>
      <w:tabs>
        <w:tab w:val="center" w:pos="4536"/>
        <w:tab w:val="right" w:pos="9072"/>
      </w:tabs>
    </w:pPr>
  </w:style>
  <w:style w:type="character" w:customStyle="1" w:styleId="AAAddress">
    <w:name w:val="AA Address"/>
    <w:rsid w:val="00610CA8"/>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610CA8"/>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610CA8"/>
    <w:pPr>
      <w:tabs>
        <w:tab w:val="center" w:pos="4536"/>
        <w:tab w:val="right" w:pos="9072"/>
      </w:tabs>
    </w:pPr>
  </w:style>
  <w:style w:type="paragraph" w:styleId="Caption">
    <w:name w:val="caption"/>
    <w:basedOn w:val="Normal"/>
    <w:next w:val="Normal"/>
    <w:qFormat/>
    <w:rsid w:val="00610CA8"/>
    <w:rPr>
      <w:b/>
      <w:bCs/>
    </w:rPr>
  </w:style>
  <w:style w:type="paragraph" w:styleId="ListBullet">
    <w:name w:val="List Bullet"/>
    <w:basedOn w:val="Normal"/>
    <w:rsid w:val="00610CA8"/>
    <w:pPr>
      <w:numPr>
        <w:numId w:val="3"/>
      </w:numPr>
      <w:tabs>
        <w:tab w:val="clear" w:pos="360"/>
        <w:tab w:val="left" w:pos="284"/>
      </w:tabs>
      <w:ind w:left="284" w:hanging="284"/>
    </w:pPr>
  </w:style>
  <w:style w:type="paragraph" w:styleId="ListBullet2">
    <w:name w:val="List Bullet 2"/>
    <w:basedOn w:val="Normal"/>
    <w:rsid w:val="00610CA8"/>
    <w:pPr>
      <w:numPr>
        <w:numId w:val="4"/>
      </w:numPr>
      <w:tabs>
        <w:tab w:val="clear" w:pos="643"/>
        <w:tab w:val="left" w:pos="567"/>
      </w:tabs>
      <w:ind w:left="851" w:hanging="284"/>
    </w:pPr>
  </w:style>
  <w:style w:type="paragraph" w:styleId="ListBullet3">
    <w:name w:val="List Bullet 3"/>
    <w:basedOn w:val="Normal"/>
    <w:rsid w:val="00610CA8"/>
    <w:pPr>
      <w:numPr>
        <w:numId w:val="1"/>
      </w:numPr>
      <w:tabs>
        <w:tab w:val="clear" w:pos="926"/>
        <w:tab w:val="left" w:pos="851"/>
      </w:tabs>
      <w:ind w:left="1135" w:hanging="284"/>
    </w:pPr>
  </w:style>
  <w:style w:type="paragraph" w:styleId="ListBullet4">
    <w:name w:val="List Bullet 4"/>
    <w:basedOn w:val="Normal"/>
    <w:rsid w:val="00610CA8"/>
    <w:pPr>
      <w:numPr>
        <w:numId w:val="2"/>
      </w:numPr>
      <w:tabs>
        <w:tab w:val="clear" w:pos="1209"/>
        <w:tab w:val="left" w:pos="1134"/>
      </w:tabs>
      <w:ind w:left="1418" w:hanging="284"/>
    </w:pPr>
  </w:style>
  <w:style w:type="paragraph" w:styleId="ListNumber">
    <w:name w:val="List Number"/>
    <w:basedOn w:val="Normal"/>
    <w:rsid w:val="00610CA8"/>
    <w:pPr>
      <w:numPr>
        <w:numId w:val="5"/>
      </w:numPr>
      <w:tabs>
        <w:tab w:val="clear" w:pos="360"/>
        <w:tab w:val="left" w:pos="284"/>
      </w:tabs>
      <w:ind w:left="284" w:hanging="284"/>
    </w:pPr>
  </w:style>
  <w:style w:type="paragraph" w:styleId="ListNumber2">
    <w:name w:val="List Number 2"/>
    <w:basedOn w:val="Normal"/>
    <w:rsid w:val="00610CA8"/>
    <w:pPr>
      <w:numPr>
        <w:numId w:val="6"/>
      </w:numPr>
      <w:tabs>
        <w:tab w:val="clear" w:pos="643"/>
        <w:tab w:val="left" w:pos="567"/>
      </w:tabs>
      <w:ind w:left="851" w:hanging="284"/>
    </w:pPr>
  </w:style>
  <w:style w:type="paragraph" w:styleId="ListNumber3">
    <w:name w:val="List Number 3"/>
    <w:basedOn w:val="Normal"/>
    <w:rsid w:val="00610CA8"/>
    <w:pPr>
      <w:numPr>
        <w:numId w:val="7"/>
      </w:numPr>
      <w:tabs>
        <w:tab w:val="clear" w:pos="926"/>
        <w:tab w:val="left" w:pos="851"/>
      </w:tabs>
      <w:ind w:left="1135" w:hanging="284"/>
    </w:pPr>
  </w:style>
  <w:style w:type="paragraph" w:styleId="NormalIndent">
    <w:name w:val="Normal Indent"/>
    <w:basedOn w:val="Normal"/>
    <w:rsid w:val="00610CA8"/>
    <w:pPr>
      <w:ind w:left="284"/>
    </w:pPr>
  </w:style>
  <w:style w:type="paragraph" w:customStyle="1" w:styleId="AAFrameAddress">
    <w:name w:val="AA Frame Address"/>
    <w:basedOn w:val="Heading1"/>
    <w:rsid w:val="00610C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10CA8"/>
    <w:pPr>
      <w:numPr>
        <w:numId w:val="8"/>
      </w:numPr>
      <w:tabs>
        <w:tab w:val="clear" w:pos="1492"/>
        <w:tab w:val="left" w:pos="1418"/>
      </w:tabs>
      <w:ind w:left="1418" w:hanging="284"/>
    </w:pPr>
  </w:style>
  <w:style w:type="paragraph" w:styleId="ListNumber4">
    <w:name w:val="List Number 4"/>
    <w:basedOn w:val="Normal"/>
    <w:rsid w:val="00610CA8"/>
    <w:pPr>
      <w:numPr>
        <w:numId w:val="9"/>
      </w:numPr>
      <w:tabs>
        <w:tab w:val="clear" w:pos="1209"/>
        <w:tab w:val="left" w:pos="1418"/>
      </w:tabs>
    </w:pPr>
  </w:style>
  <w:style w:type="paragraph" w:styleId="TableofAuthorities">
    <w:name w:val="table of authorities"/>
    <w:basedOn w:val="Normal"/>
    <w:next w:val="Normal"/>
    <w:semiHidden/>
    <w:rsid w:val="00610CA8"/>
    <w:pPr>
      <w:ind w:left="284" w:hanging="284"/>
    </w:pPr>
  </w:style>
  <w:style w:type="paragraph" w:styleId="Index1">
    <w:name w:val="index 1"/>
    <w:basedOn w:val="Normal"/>
    <w:next w:val="Normal"/>
    <w:autoRedefine/>
    <w:semiHidden/>
    <w:rsid w:val="00610CA8"/>
    <w:pPr>
      <w:ind w:left="284" w:hanging="284"/>
    </w:pPr>
  </w:style>
  <w:style w:type="paragraph" w:styleId="Index2">
    <w:name w:val="index 2"/>
    <w:basedOn w:val="Normal"/>
    <w:next w:val="Normal"/>
    <w:autoRedefine/>
    <w:semiHidden/>
    <w:rsid w:val="00610CA8"/>
    <w:pPr>
      <w:ind w:left="568" w:hanging="284"/>
    </w:pPr>
  </w:style>
  <w:style w:type="paragraph" w:styleId="Index3">
    <w:name w:val="index 3"/>
    <w:basedOn w:val="Normal"/>
    <w:next w:val="Normal"/>
    <w:autoRedefine/>
    <w:semiHidden/>
    <w:rsid w:val="00610CA8"/>
    <w:pPr>
      <w:ind w:left="851" w:hanging="284"/>
    </w:pPr>
  </w:style>
  <w:style w:type="paragraph" w:styleId="Index4">
    <w:name w:val="index 4"/>
    <w:basedOn w:val="Normal"/>
    <w:next w:val="Normal"/>
    <w:semiHidden/>
    <w:rsid w:val="00610CA8"/>
    <w:pPr>
      <w:ind w:left="1135" w:hanging="284"/>
    </w:pPr>
  </w:style>
  <w:style w:type="paragraph" w:styleId="Index6">
    <w:name w:val="index 6"/>
    <w:basedOn w:val="Normal"/>
    <w:next w:val="Normal"/>
    <w:semiHidden/>
    <w:rsid w:val="00610CA8"/>
    <w:pPr>
      <w:ind w:left="1702" w:hanging="284"/>
    </w:pPr>
  </w:style>
  <w:style w:type="paragraph" w:styleId="Index5">
    <w:name w:val="index 5"/>
    <w:basedOn w:val="Normal"/>
    <w:next w:val="Normal"/>
    <w:semiHidden/>
    <w:rsid w:val="00610CA8"/>
    <w:pPr>
      <w:ind w:left="1418" w:hanging="284"/>
    </w:pPr>
  </w:style>
  <w:style w:type="paragraph" w:styleId="Index7">
    <w:name w:val="index 7"/>
    <w:basedOn w:val="Normal"/>
    <w:next w:val="Normal"/>
    <w:semiHidden/>
    <w:rsid w:val="00610CA8"/>
    <w:pPr>
      <w:ind w:left="1985" w:hanging="284"/>
    </w:pPr>
  </w:style>
  <w:style w:type="paragraph" w:styleId="Index8">
    <w:name w:val="index 8"/>
    <w:basedOn w:val="Normal"/>
    <w:next w:val="Normal"/>
    <w:semiHidden/>
    <w:rsid w:val="00610CA8"/>
    <w:pPr>
      <w:ind w:left="2269" w:hanging="284"/>
    </w:pPr>
  </w:style>
  <w:style w:type="paragraph" w:styleId="Index9">
    <w:name w:val="index 9"/>
    <w:basedOn w:val="Normal"/>
    <w:next w:val="Normal"/>
    <w:semiHidden/>
    <w:rsid w:val="00610CA8"/>
    <w:pPr>
      <w:ind w:left="2552" w:hanging="284"/>
    </w:pPr>
  </w:style>
  <w:style w:type="paragraph" w:styleId="TOC2">
    <w:name w:val="toc 2"/>
    <w:basedOn w:val="Normal"/>
    <w:next w:val="Normal"/>
    <w:semiHidden/>
    <w:rsid w:val="00610C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610C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10CA8"/>
    <w:pPr>
      <w:ind w:left="851"/>
    </w:pPr>
  </w:style>
  <w:style w:type="paragraph" w:styleId="TOC5">
    <w:name w:val="toc 5"/>
    <w:basedOn w:val="Normal"/>
    <w:next w:val="Normal"/>
    <w:semiHidden/>
    <w:rsid w:val="00610CA8"/>
    <w:pPr>
      <w:ind w:left="1134"/>
    </w:pPr>
  </w:style>
  <w:style w:type="paragraph" w:styleId="TOC6">
    <w:name w:val="toc 6"/>
    <w:basedOn w:val="Normal"/>
    <w:next w:val="Normal"/>
    <w:semiHidden/>
    <w:rsid w:val="00610CA8"/>
    <w:pPr>
      <w:ind w:left="1418"/>
    </w:pPr>
  </w:style>
  <w:style w:type="paragraph" w:styleId="TOC7">
    <w:name w:val="toc 7"/>
    <w:basedOn w:val="Normal"/>
    <w:next w:val="Normal"/>
    <w:semiHidden/>
    <w:rsid w:val="00610CA8"/>
    <w:pPr>
      <w:ind w:left="1701"/>
    </w:pPr>
  </w:style>
  <w:style w:type="paragraph" w:styleId="TOC8">
    <w:name w:val="toc 8"/>
    <w:basedOn w:val="Normal"/>
    <w:next w:val="Normal"/>
    <w:semiHidden/>
    <w:rsid w:val="00610CA8"/>
    <w:pPr>
      <w:ind w:left="1985"/>
    </w:pPr>
  </w:style>
  <w:style w:type="paragraph" w:styleId="TOC9">
    <w:name w:val="toc 9"/>
    <w:basedOn w:val="Normal"/>
    <w:next w:val="Normal"/>
    <w:semiHidden/>
    <w:rsid w:val="00610CA8"/>
    <w:pPr>
      <w:ind w:left="2268"/>
    </w:pPr>
  </w:style>
  <w:style w:type="paragraph" w:styleId="TableofFigures">
    <w:name w:val="table of figures"/>
    <w:basedOn w:val="Normal"/>
    <w:next w:val="Normal"/>
    <w:semiHidden/>
    <w:rsid w:val="00610CA8"/>
    <w:pPr>
      <w:ind w:left="567" w:hanging="567"/>
    </w:pPr>
  </w:style>
  <w:style w:type="paragraph" w:styleId="ListBullet5">
    <w:name w:val="List Bullet 5"/>
    <w:basedOn w:val="Normal"/>
    <w:rsid w:val="00610CA8"/>
    <w:pPr>
      <w:numPr>
        <w:numId w:val="10"/>
      </w:numPr>
      <w:tabs>
        <w:tab w:val="clear" w:pos="1492"/>
        <w:tab w:val="left" w:pos="1418"/>
      </w:tabs>
      <w:ind w:left="1702" w:hanging="284"/>
    </w:pPr>
  </w:style>
  <w:style w:type="paragraph" w:styleId="BodyText">
    <w:name w:val="Body Text"/>
    <w:aliases w:val="bt,body text,Body"/>
    <w:basedOn w:val="Normal"/>
    <w:link w:val="BodyTextChar"/>
    <w:rsid w:val="00610CA8"/>
    <w:pPr>
      <w:spacing w:after="120"/>
    </w:pPr>
  </w:style>
  <w:style w:type="paragraph" w:styleId="BodyTextFirstIndent">
    <w:name w:val="Body Text First Indent"/>
    <w:basedOn w:val="BodyText"/>
    <w:rsid w:val="00610CA8"/>
    <w:pPr>
      <w:ind w:firstLine="284"/>
    </w:pPr>
  </w:style>
  <w:style w:type="paragraph" w:styleId="BodyTextIndent">
    <w:name w:val="Body Text Indent"/>
    <w:basedOn w:val="Normal"/>
    <w:rsid w:val="00610CA8"/>
    <w:pPr>
      <w:spacing w:after="120"/>
      <w:ind w:left="283"/>
    </w:pPr>
  </w:style>
  <w:style w:type="paragraph" w:styleId="BodyTextFirstIndent2">
    <w:name w:val="Body Text First Indent 2"/>
    <w:basedOn w:val="BodyTextIndent"/>
    <w:rsid w:val="00610CA8"/>
    <w:pPr>
      <w:ind w:left="284" w:firstLine="284"/>
    </w:pPr>
  </w:style>
  <w:style w:type="character" w:styleId="Strong">
    <w:name w:val="Strong"/>
    <w:uiPriority w:val="22"/>
    <w:qFormat/>
    <w:rsid w:val="00610CA8"/>
    <w:rPr>
      <w:rFonts w:cs="Times New Roman"/>
      <w:b/>
      <w:bCs/>
      <w:lang w:bidi="th-TH"/>
    </w:rPr>
  </w:style>
  <w:style w:type="paragraph" w:customStyle="1" w:styleId="AA1stlevelbullet">
    <w:name w:val="AA 1st level bullet"/>
    <w:basedOn w:val="Normal"/>
    <w:rsid w:val="00610C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10CA8"/>
    <w:pPr>
      <w:framePr w:w="4253" w:h="1418" w:hRule="exact" w:hSpace="142" w:vSpace="142" w:wrap="around" w:vAnchor="page" w:hAnchor="page" w:x="7457" w:y="568"/>
    </w:pPr>
  </w:style>
  <w:style w:type="character" w:customStyle="1" w:styleId="AACopyright">
    <w:name w:val="AA Copyright"/>
    <w:rsid w:val="00610CA8"/>
    <w:rPr>
      <w:rFonts w:ascii="Arial" w:hAnsi="Arial"/>
      <w:sz w:val="13"/>
      <w:szCs w:val="13"/>
      <w:lang w:bidi="th-TH"/>
    </w:rPr>
  </w:style>
  <w:style w:type="paragraph" w:customStyle="1" w:styleId="AA2ndlevelbullet">
    <w:name w:val="AA 2nd level bullet"/>
    <w:basedOn w:val="AA1stlevelbullet"/>
    <w:rsid w:val="00610C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10C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10C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10C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610C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610CA8"/>
    <w:pPr>
      <w:framePr w:h="1054" w:wrap="around" w:y="5920"/>
    </w:pPr>
  </w:style>
  <w:style w:type="paragraph" w:customStyle="1" w:styleId="ReportHeading3">
    <w:name w:val="ReportHeading3"/>
    <w:basedOn w:val="ReportHeading2"/>
    <w:rsid w:val="00610CA8"/>
    <w:pPr>
      <w:framePr w:h="443" w:wrap="around" w:y="8223"/>
    </w:pPr>
  </w:style>
  <w:style w:type="paragraph" w:customStyle="1" w:styleId="a">
    <w:name w:val="¢éÍ¤ÇÒÁ"/>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610C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10CA8"/>
    <w:pPr>
      <w:framePr w:w="7308" w:h="1134" w:hSpace="180" w:vSpace="180" w:wrap="notBeside" w:vAnchor="text" w:hAnchor="margin" w:x="1" w:y="7"/>
      <w:spacing w:after="240"/>
    </w:pPr>
  </w:style>
  <w:style w:type="paragraph" w:customStyle="1" w:styleId="PictureLeft">
    <w:name w:val="PictureLeft"/>
    <w:basedOn w:val="Normal"/>
    <w:rsid w:val="00610CA8"/>
    <w:pPr>
      <w:framePr w:w="2603" w:h="1134" w:hSpace="142" w:wrap="around" w:vAnchor="text" w:hAnchor="page" w:x="1526" w:y="6"/>
      <w:spacing w:before="240"/>
    </w:pPr>
  </w:style>
  <w:style w:type="paragraph" w:customStyle="1" w:styleId="PicturteLeftFullLength">
    <w:name w:val="PicturteLeftFullLength"/>
    <w:basedOn w:val="PictureLeft"/>
    <w:rsid w:val="00610CA8"/>
    <w:pPr>
      <w:framePr w:w="10142" w:hSpace="180" w:vSpace="180" w:wrap="around" w:y="7"/>
    </w:pPr>
  </w:style>
  <w:style w:type="paragraph" w:customStyle="1" w:styleId="AAheadingwocontents">
    <w:name w:val="AA heading wo contents"/>
    <w:basedOn w:val="Normal"/>
    <w:rsid w:val="00610CA8"/>
    <w:pPr>
      <w:spacing w:line="280" w:lineRule="atLeast"/>
    </w:pPr>
    <w:rPr>
      <w:b/>
      <w:bCs/>
      <w:sz w:val="22"/>
      <w:szCs w:val="22"/>
    </w:rPr>
  </w:style>
  <w:style w:type="paragraph" w:customStyle="1" w:styleId="StandaardOpinion">
    <w:name w:val="StandaardOpinion"/>
    <w:basedOn w:val="Normal"/>
    <w:rsid w:val="00610CA8"/>
    <w:pPr>
      <w:spacing w:line="280" w:lineRule="atLeast"/>
    </w:pPr>
    <w:rPr>
      <w:sz w:val="22"/>
      <w:szCs w:val="22"/>
    </w:rPr>
  </w:style>
  <w:style w:type="paragraph" w:customStyle="1" w:styleId="T">
    <w:name w:val="Å§ª×Í T"/>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610CA8"/>
  </w:style>
  <w:style w:type="paragraph" w:customStyle="1" w:styleId="3">
    <w:name w:val="?????3????"/>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610CA8"/>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610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eastAsia="en-GB"/>
    </w:rPr>
  </w:style>
  <w:style w:type="character" w:customStyle="1" w:styleId="AccPolicysubheadCharChar">
    <w:name w:val="Acc Policy sub head Char Char"/>
    <w:link w:val="AccPolicysubheadChar"/>
    <w:rsid w:val="00B711A5"/>
    <w:rPr>
      <w:rFonts w:cs="Times New Roman"/>
      <w:b/>
      <w:sz w:val="22"/>
      <w:szCs w:val="22"/>
      <w:lang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8B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i/>
      <w:iCs/>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basedOn w:val="DefaultParagraphFont"/>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rPr>
  </w:style>
  <w:style w:type="character" w:customStyle="1" w:styleId="PlainTextChar">
    <w:name w:val="Plain Text Char"/>
    <w:basedOn w:val="DefaultParagraphFont"/>
    <w:link w:val="PlainText"/>
    <w:rsid w:val="0059514C"/>
    <w:rPr>
      <w:rFonts w:ascii="Cordia New" w:eastAsia="Cordia New" w:hAnsi="Cordia New"/>
      <w:sz w:val="28"/>
      <w:szCs w:val="28"/>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2602CD"/>
    <w:rPr>
      <w:rFonts w:ascii="Courier New" w:eastAsia="Cordia New" w:hAnsi="Courier New"/>
      <w:snapToGrid w:val="0"/>
      <w:lang w:eastAsia="th-TH"/>
    </w:rPr>
  </w:style>
  <w:style w:type="character" w:customStyle="1" w:styleId="FooterChar">
    <w:name w:val="Footer Char"/>
    <w:basedOn w:val="DefaultParagraphFont"/>
    <w:link w:val="Footer"/>
    <w:uiPriority w:val="99"/>
    <w:rsid w:val="00A743FD"/>
    <w:rPr>
      <w:sz w:val="30"/>
      <w:szCs w:val="30"/>
    </w:rPr>
  </w:style>
</w:styles>
</file>

<file path=word/webSettings.xml><?xml version="1.0" encoding="utf-8"?>
<w:webSettings xmlns:r="http://schemas.openxmlformats.org/officeDocument/2006/relationships" xmlns:w="http://schemas.openxmlformats.org/wordprocessingml/2006/main">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C0CFF-C107-407C-9D8C-CDF67D75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528</TotalTime>
  <Pages>32</Pages>
  <Words>12027</Words>
  <Characters>68560</Characters>
  <Application>Microsoft Office Word</Application>
  <DocSecurity>0</DocSecurity>
  <Lines>571</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80427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Nan</cp:lastModifiedBy>
  <cp:revision>212</cp:revision>
  <cp:lastPrinted>2023-02-15T09:23:00Z</cp:lastPrinted>
  <dcterms:created xsi:type="dcterms:W3CDTF">2022-12-30T04:08:00Z</dcterms:created>
  <dcterms:modified xsi:type="dcterms:W3CDTF">2023-02-21T09:44:00Z</dcterms:modified>
</cp:coreProperties>
</file>