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C2A" w:rsidRPr="00435806" w:rsidRDefault="00F34C2A" w:rsidP="00280B18">
      <w:pPr>
        <w:pStyle w:val="IndexHeading1"/>
        <w:spacing w:after="0" w:line="240" w:lineRule="atLeast"/>
        <w:ind w:left="1138" w:hanging="1138"/>
        <w:outlineLvl w:val="0"/>
        <w:rPr>
          <w:rFonts w:cs="Times New Roman"/>
        </w:rPr>
      </w:pPr>
      <w:r w:rsidRPr="00435806">
        <w:rPr>
          <w:rFonts w:cs="Times New Roman"/>
        </w:rPr>
        <w:t>Note</w:t>
      </w:r>
      <w:r w:rsidRPr="00435806">
        <w:rPr>
          <w:rFonts w:cs="Times New Roman"/>
        </w:rPr>
        <w:tab/>
        <w:t>Contents</w:t>
      </w:r>
    </w:p>
    <w:p w:rsidR="00757FD7" w:rsidRPr="00435806" w:rsidRDefault="00757FD7" w:rsidP="00280B18">
      <w:pPr>
        <w:pStyle w:val="IndexHeading1"/>
        <w:spacing w:after="0" w:line="240" w:lineRule="atLeast"/>
        <w:ind w:left="1138" w:hanging="1138"/>
        <w:outlineLvl w:val="0"/>
        <w:rPr>
          <w:rFonts w:cs="Times New Roman"/>
        </w:rPr>
      </w:pP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General information</w:t>
      </w:r>
    </w:p>
    <w:p w:rsidR="00F34C2A"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Basis of preparation</w:t>
      </w:r>
      <w:r w:rsidR="00EE4066" w:rsidRPr="00435806">
        <w:rPr>
          <w:rFonts w:cs="Times New Roman"/>
        </w:rPr>
        <w:t xml:space="preserve"> of </w:t>
      </w:r>
      <w:r w:rsidR="00BC2992" w:rsidRPr="00435806">
        <w:rPr>
          <w:rFonts w:cs="Times New Roman"/>
        </w:rPr>
        <w:t xml:space="preserve">the </w:t>
      </w:r>
      <w:r w:rsidR="00EE4066" w:rsidRPr="00435806">
        <w:rPr>
          <w:rFonts w:cs="Times New Roman"/>
        </w:rPr>
        <w:t>financial statements</w:t>
      </w:r>
    </w:p>
    <w:p w:rsidR="00044A9D" w:rsidRDefault="00044A9D" w:rsidP="00044A9D">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Significant accounting policies</w:t>
      </w:r>
    </w:p>
    <w:p w:rsidR="00F34C2A" w:rsidRPr="00435806" w:rsidRDefault="00BE51E1"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Related parties</w:t>
      </w:r>
    </w:p>
    <w:p w:rsidR="00A14597" w:rsidRDefault="00A14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Cash and cash equivalents</w:t>
      </w:r>
    </w:p>
    <w:p w:rsidR="00DC3EA3" w:rsidRPr="00722B9C" w:rsidRDefault="00DC3EA3" w:rsidP="00EF18A7">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 xml:space="preserve">Trade receivables </w:t>
      </w:r>
    </w:p>
    <w:p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Inventories</w:t>
      </w:r>
    </w:p>
    <w:p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Property, plant and equipment</w:t>
      </w:r>
    </w:p>
    <w:p w:rsidR="00F34C2A" w:rsidRPr="00722B9C" w:rsidRDefault="00093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093597">
        <w:rPr>
          <w:rFonts w:cs="Times New Roman"/>
        </w:rPr>
        <w:t>Short-term borrowingsfrom financial institutions</w:t>
      </w:r>
    </w:p>
    <w:p w:rsidR="00A641C0" w:rsidRPr="00722B9C" w:rsidRDefault="003478C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Provision for employee benefits</w:t>
      </w:r>
    </w:p>
    <w:p w:rsidR="00F34C2A" w:rsidRPr="00722B9C" w:rsidRDefault="007C667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R</w:t>
      </w:r>
      <w:r w:rsidR="009D6EB0" w:rsidRPr="00722B9C">
        <w:rPr>
          <w:rFonts w:cs="Times New Roman"/>
        </w:rPr>
        <w:t>e</w:t>
      </w:r>
      <w:r w:rsidR="00F34C2A" w:rsidRPr="00722B9C">
        <w:rPr>
          <w:rFonts w:cs="Times New Roman"/>
        </w:rPr>
        <w:t>serve</w:t>
      </w:r>
    </w:p>
    <w:p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 xml:space="preserve">Segment </w:t>
      </w:r>
      <w:r w:rsidR="00A73186" w:rsidRPr="00722B9C">
        <w:rPr>
          <w:rFonts w:cs="Times New Roman"/>
        </w:rPr>
        <w:t>information</w:t>
      </w:r>
      <w:r w:rsidR="009D74F1" w:rsidRPr="00722B9C">
        <w:rPr>
          <w:rFonts w:cs="Times New Roman"/>
        </w:rPr>
        <w:t xml:space="preserve"> and disaggregation of revenue</w:t>
      </w:r>
    </w:p>
    <w:p w:rsidR="00FA2BD2" w:rsidRPr="00722B9C" w:rsidRDefault="00FA2BD2" w:rsidP="00FA2BD2">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Expenses by nature</w:t>
      </w:r>
    </w:p>
    <w:p w:rsidR="00FA2BD2" w:rsidRPr="00435806" w:rsidRDefault="00FA2BD2" w:rsidP="00FA2BD2">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 xml:space="preserve">Income tax </w:t>
      </w:r>
    </w:p>
    <w:p w:rsidR="00FA2BD2" w:rsidRDefault="00FA2BD2" w:rsidP="00EF18A7">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Promotional privileges</w:t>
      </w:r>
    </w:p>
    <w:p w:rsidR="00F34C2A" w:rsidRPr="00732F31" w:rsidRDefault="008A7EDC"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32F31">
        <w:rPr>
          <w:rFonts w:cs="Times New Roman"/>
        </w:rPr>
        <w:t>Basic earnings per share</w:t>
      </w: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Dividends</w:t>
      </w:r>
    </w:p>
    <w:p w:rsidR="00F34C2A"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Financial instruments</w:t>
      </w:r>
    </w:p>
    <w:p w:rsidR="000F6D3B" w:rsidRPr="00435806" w:rsidRDefault="000F6D3B" w:rsidP="00EF18A7">
      <w:pPr>
        <w:pStyle w:val="index"/>
        <w:numPr>
          <w:ilvl w:val="0"/>
          <w:numId w:val="16"/>
        </w:numPr>
        <w:tabs>
          <w:tab w:val="clear" w:pos="340"/>
          <w:tab w:val="num" w:pos="1170"/>
        </w:tabs>
        <w:spacing w:after="0" w:line="240" w:lineRule="atLeast"/>
        <w:ind w:left="1170" w:hanging="1170"/>
        <w:outlineLvl w:val="0"/>
        <w:rPr>
          <w:rFonts w:cs="Times New Roman"/>
        </w:rPr>
      </w:pPr>
      <w:r>
        <w:rPr>
          <w:lang w:val="en-US" w:bidi="th-TH"/>
        </w:rPr>
        <w:t>Capital management</w:t>
      </w:r>
    </w:p>
    <w:p w:rsidR="000F0038"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Commitments</w:t>
      </w:r>
      <w:r w:rsidR="000F0038">
        <w:rPr>
          <w:rFonts w:cs="Times New Roman"/>
        </w:rPr>
        <w:t xml:space="preserve"> with non-related parties</w:t>
      </w:r>
    </w:p>
    <w:p w:rsidR="002B3C82" w:rsidRDefault="00CC3575" w:rsidP="00C10F83">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Events after the reporting period</w:t>
      </w:r>
    </w:p>
    <w:p w:rsidR="009323C5" w:rsidRPr="00C10F83" w:rsidRDefault="009323C5" w:rsidP="009323C5">
      <w:pPr>
        <w:pStyle w:val="index"/>
        <w:numPr>
          <w:ilvl w:val="0"/>
          <w:numId w:val="0"/>
        </w:numPr>
        <w:tabs>
          <w:tab w:val="clear" w:pos="1134"/>
          <w:tab w:val="num" w:pos="1170"/>
        </w:tabs>
        <w:spacing w:after="0" w:line="240" w:lineRule="atLeast"/>
        <w:ind w:left="1170"/>
        <w:outlineLvl w:val="0"/>
        <w:rPr>
          <w:rFonts w:cs="Times New Roman"/>
        </w:rPr>
      </w:pPr>
    </w:p>
    <w:p w:rsidR="00AB5447" w:rsidRPr="00C97597" w:rsidRDefault="00D1432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35806">
        <w:rPr>
          <w:rFonts w:ascii="Times New Roman" w:hAnsi="Times New Roman" w:cs="Times New Roman"/>
        </w:rPr>
        <w:br w:type="page"/>
      </w:r>
      <w:r w:rsidR="00AB5447" w:rsidRPr="00C97597">
        <w:rPr>
          <w:rFonts w:ascii="Times New Roman" w:hAnsi="Times New Roman" w:cs="Times New Roman"/>
          <w:sz w:val="22"/>
          <w:szCs w:val="22"/>
        </w:rPr>
        <w:lastRenderedPageBreak/>
        <w:t>These notes form an integral part of the financial statements.</w:t>
      </w:r>
    </w:p>
    <w:p w:rsidR="00AB5447" w:rsidRPr="00985C97"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B5447" w:rsidRPr="00C97597" w:rsidRDefault="00181B82" w:rsidP="00072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C97597">
        <w:rPr>
          <w:rFonts w:ascii="Times New Roman" w:hAnsi="Times New Roman" w:cs="Times New Roman"/>
          <w:sz w:val="22"/>
          <w:szCs w:val="22"/>
          <w:lang w:val="en-GB"/>
        </w:rPr>
        <w:t>The financial statements issued for Thai statutory and regulatory rep</w:t>
      </w:r>
      <w:r w:rsidR="00FB521F">
        <w:rPr>
          <w:rFonts w:ascii="Times New Roman" w:hAnsi="Times New Roman" w:cs="Times New Roman"/>
          <w:sz w:val="22"/>
          <w:szCs w:val="22"/>
          <w:lang w:val="en-GB"/>
        </w:rPr>
        <w:t>orting purposes are prepared in</w:t>
      </w:r>
      <w:r w:rsidR="00FB521F">
        <w:rPr>
          <w:rFonts w:ascii="Times New Roman" w:hAnsi="Times New Roman" w:cs="Times New Roman"/>
          <w:sz w:val="22"/>
          <w:szCs w:val="22"/>
          <w:lang w:val="en-GB"/>
        </w:rPr>
        <w:br/>
      </w:r>
      <w:r w:rsidRPr="00FA3339">
        <w:rPr>
          <w:rFonts w:ascii="Times New Roman" w:hAnsi="Times New Roman" w:cs="Times New Roman"/>
          <w:sz w:val="22"/>
          <w:szCs w:val="22"/>
          <w:lang w:val="en-GB"/>
        </w:rPr>
        <w:t xml:space="preserve">the Thai language. These English language financial statements have been prepared from the Thai language statutory financial statements, and were approved and authorized for issue by the </w:t>
      </w:r>
      <w:r w:rsidR="0071443A">
        <w:rPr>
          <w:rFonts w:ascii="Times New Roman" w:hAnsi="Times New Roman" w:cs="Times New Roman"/>
          <w:sz w:val="22"/>
          <w:szCs w:val="22"/>
          <w:lang w:val="en-GB"/>
        </w:rPr>
        <w:t xml:space="preserve">Board of </w:t>
      </w:r>
      <w:r w:rsidRPr="00FA3339">
        <w:rPr>
          <w:rFonts w:ascii="Times New Roman" w:hAnsi="Times New Roman" w:cs="Times New Roman"/>
          <w:sz w:val="22"/>
          <w:szCs w:val="22"/>
          <w:lang w:val="en-GB"/>
        </w:rPr>
        <w:t>Directors on</w:t>
      </w:r>
      <w:r w:rsidR="00AB2954">
        <w:rPr>
          <w:rFonts w:ascii="Times New Roman" w:hAnsi="Times New Roman" w:cs="Times New Roman"/>
          <w:sz w:val="22"/>
          <w:szCs w:val="22"/>
          <w:lang w:val="en-GB"/>
        </w:rPr>
        <w:t xml:space="preserve"> 22</w:t>
      </w:r>
      <w:r w:rsidR="00FA2BD2">
        <w:rPr>
          <w:rFonts w:ascii="Times New Roman" w:hAnsi="Times New Roman" w:cs="Times New Roman"/>
          <w:sz w:val="22"/>
          <w:szCs w:val="22"/>
          <w:lang w:val="en-GB"/>
        </w:rPr>
        <w:t xml:space="preserve"> February </w:t>
      </w:r>
      <w:r w:rsidR="001E5E06">
        <w:rPr>
          <w:rFonts w:ascii="Times New Roman" w:hAnsi="Times New Roman" w:cs="Times New Roman"/>
          <w:sz w:val="22"/>
          <w:szCs w:val="22"/>
          <w:lang w:val="en-GB"/>
        </w:rPr>
        <w:t>202</w:t>
      </w:r>
      <w:r w:rsidR="00D013EB">
        <w:rPr>
          <w:rFonts w:ascii="Times New Roman" w:hAnsi="Times New Roman" w:cs="Times New Roman"/>
          <w:sz w:val="22"/>
          <w:szCs w:val="22"/>
          <w:lang w:val="en-GB"/>
        </w:rPr>
        <w:t>3</w:t>
      </w:r>
      <w:r w:rsidR="002A459A">
        <w:rPr>
          <w:rFonts w:ascii="Times New Roman" w:hAnsi="Times New Roman" w:cs="Times New Roman"/>
          <w:sz w:val="22"/>
          <w:szCs w:val="22"/>
          <w:lang w:val="en-GB"/>
        </w:rPr>
        <w:t>.</w:t>
      </w:r>
    </w:p>
    <w:p w:rsidR="00AB5447" w:rsidRPr="00985C97"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AB5447" w:rsidRPr="00C97597"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C97597">
        <w:rPr>
          <w:rFonts w:ascii="Times New Roman" w:hAnsi="Times New Roman"/>
          <w:sz w:val="24"/>
          <w:szCs w:val="24"/>
          <w:u w:val="none"/>
        </w:rPr>
        <w:t>General information</w:t>
      </w:r>
    </w:p>
    <w:p w:rsidR="00FD40AB" w:rsidRPr="00985C97" w:rsidRDefault="00FD40AB"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AB5447" w:rsidRPr="00C97597" w:rsidRDefault="009B04D4" w:rsidP="00280B18">
      <w:pPr>
        <w:pStyle w:val="block"/>
        <w:spacing w:after="0" w:line="240" w:lineRule="atLeast"/>
        <w:ind w:left="540"/>
        <w:jc w:val="both"/>
        <w:rPr>
          <w:rFonts w:cs="Times New Roman"/>
          <w:szCs w:val="22"/>
          <w:lang w:val="en-US"/>
        </w:rPr>
      </w:pPr>
      <w:r>
        <w:rPr>
          <w:rFonts w:cs="Times New Roman"/>
          <w:szCs w:val="22"/>
        </w:rPr>
        <w:t xml:space="preserve">Fine Metal Technologies </w:t>
      </w:r>
      <w:r w:rsidR="00AB5447" w:rsidRPr="00C97597">
        <w:rPr>
          <w:rFonts w:cs="Times New Roman"/>
          <w:szCs w:val="22"/>
        </w:rPr>
        <w:t>Public Company Limited</w:t>
      </w:r>
      <w:r w:rsidR="00AB5447" w:rsidRPr="00393A7D">
        <w:rPr>
          <w:rFonts w:cs="Times New Roman"/>
          <w:szCs w:val="22"/>
        </w:rPr>
        <w:t>, the “</w:t>
      </w:r>
      <w:r w:rsidR="00AB5447" w:rsidRPr="00393A7D">
        <w:rPr>
          <w:rFonts w:cs="Times New Roman"/>
          <w:szCs w:val="22"/>
          <w:lang w:val="en-US"/>
        </w:rPr>
        <w:t xml:space="preserve">Company”, is incorporated in Thailand </w:t>
      </w:r>
      <w:r w:rsidR="006B1077" w:rsidRPr="00393A7D">
        <w:rPr>
          <w:rFonts w:cs="Times New Roman"/>
          <w:szCs w:val="22"/>
          <w:lang w:val="en-US"/>
        </w:rPr>
        <w:t xml:space="preserve">and was listed on the Stock Exchange of Thailand in 1996. The Company’s </w:t>
      </w:r>
      <w:r w:rsidR="00AB5447" w:rsidRPr="00393A7D">
        <w:rPr>
          <w:rFonts w:cs="Times New Roman"/>
          <w:szCs w:val="22"/>
          <w:lang w:val="en-US"/>
        </w:rPr>
        <w:t>registered office</w:t>
      </w:r>
      <w:r w:rsidR="00215C87" w:rsidRPr="00393A7D">
        <w:rPr>
          <w:rFonts w:cs="Times New Roman"/>
          <w:szCs w:val="22"/>
          <w:lang w:val="en-US"/>
        </w:rPr>
        <w:t>s as follows:</w:t>
      </w:r>
    </w:p>
    <w:p w:rsidR="008A2EDD" w:rsidRPr="00DC68BE" w:rsidRDefault="008A2ED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88" w:type="dxa"/>
        <w:tblInd w:w="423" w:type="dxa"/>
        <w:tblLayout w:type="fixed"/>
        <w:tblLook w:val="0000"/>
      </w:tblPr>
      <w:tblGrid>
        <w:gridCol w:w="1818"/>
        <w:gridCol w:w="360"/>
        <w:gridCol w:w="7110"/>
      </w:tblGrid>
      <w:tr w:rsidR="00215C87" w:rsidRPr="00C97597" w:rsidTr="001E5E06">
        <w:tc>
          <w:tcPr>
            <w:tcW w:w="1818" w:type="dxa"/>
          </w:tcPr>
          <w:p w:rsidR="00215C87" w:rsidRPr="00C97597"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C97597">
              <w:rPr>
                <w:rFonts w:ascii="Times New Roman" w:hAnsi="Times New Roman" w:cs="Times New Roman"/>
                <w:sz w:val="22"/>
                <w:szCs w:val="22"/>
              </w:rPr>
              <w:t>(</w:t>
            </w:r>
            <w:r w:rsidR="00215C87" w:rsidRPr="00C97597">
              <w:rPr>
                <w:rFonts w:ascii="Times New Roman" w:hAnsi="Times New Roman" w:cs="Times New Roman"/>
                <w:sz w:val="22"/>
                <w:szCs w:val="22"/>
              </w:rPr>
              <w:t>a)</w:t>
            </w:r>
            <w:r w:rsidR="00215C87" w:rsidRPr="00C97597">
              <w:rPr>
                <w:rFonts w:ascii="Times New Roman" w:hAnsi="Times New Roman" w:cs="Times New Roman"/>
                <w:sz w:val="22"/>
                <w:szCs w:val="22"/>
              </w:rPr>
              <w:tab/>
              <w:t>Head Office</w:t>
            </w:r>
          </w:p>
        </w:tc>
        <w:tc>
          <w:tcPr>
            <w:tcW w:w="360" w:type="dxa"/>
          </w:tcPr>
          <w:p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w:t>
            </w:r>
          </w:p>
        </w:tc>
        <w:tc>
          <w:tcPr>
            <w:tcW w:w="7110" w:type="dxa"/>
          </w:tcPr>
          <w:p w:rsidR="00215C87" w:rsidRPr="00C97597" w:rsidRDefault="00C65F60"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183 Regent House Building, 14</w:t>
            </w:r>
            <w:r w:rsidRPr="00C97597">
              <w:rPr>
                <w:rFonts w:ascii="Times New Roman" w:hAnsi="Times New Roman" w:cs="Times New Roman"/>
                <w:sz w:val="22"/>
                <w:szCs w:val="22"/>
                <w:vertAlign w:val="superscript"/>
              </w:rPr>
              <w:t xml:space="preserve">th </w:t>
            </w:r>
            <w:r w:rsidR="00A4678E">
              <w:rPr>
                <w:rFonts w:ascii="Times New Roman" w:hAnsi="Times New Roman" w:cs="Times New Roman"/>
                <w:sz w:val="22"/>
                <w:szCs w:val="22"/>
              </w:rPr>
              <w:t>Floor, Rajdamri Road, Lumpini,</w:t>
            </w:r>
            <w:r w:rsidR="00A4678E">
              <w:rPr>
                <w:rFonts w:ascii="Times New Roman" w:hAnsi="Times New Roman" w:cs="Times New Roman"/>
                <w:sz w:val="22"/>
                <w:szCs w:val="22"/>
              </w:rPr>
              <w:br/>
            </w:r>
            <w:r w:rsidRPr="00C97597">
              <w:rPr>
                <w:rFonts w:ascii="Times New Roman" w:hAnsi="Times New Roman" w:cs="Times New Roman"/>
                <w:sz w:val="22"/>
                <w:szCs w:val="22"/>
              </w:rPr>
              <w:t>Pathumwan, Bangkok 10330</w:t>
            </w:r>
          </w:p>
        </w:tc>
      </w:tr>
      <w:tr w:rsidR="005619ED" w:rsidRPr="00DC68BE" w:rsidTr="001E5E06">
        <w:tc>
          <w:tcPr>
            <w:tcW w:w="1818" w:type="dxa"/>
          </w:tcPr>
          <w:p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360" w:type="dxa"/>
          </w:tcPr>
          <w:p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7110" w:type="dxa"/>
          </w:tcPr>
          <w:p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r>
      <w:tr w:rsidR="00215C87" w:rsidRPr="00C97597" w:rsidTr="001E5E06">
        <w:tc>
          <w:tcPr>
            <w:tcW w:w="1818" w:type="dxa"/>
          </w:tcPr>
          <w:p w:rsidR="00215C87" w:rsidRPr="00C97597"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C97597">
              <w:rPr>
                <w:rFonts w:ascii="Times New Roman" w:hAnsi="Times New Roman" w:cs="Times New Roman"/>
                <w:sz w:val="22"/>
                <w:szCs w:val="22"/>
              </w:rPr>
              <w:t>(</w:t>
            </w:r>
            <w:r w:rsidR="00215C87" w:rsidRPr="00C97597">
              <w:rPr>
                <w:rFonts w:ascii="Times New Roman" w:hAnsi="Times New Roman" w:cs="Times New Roman"/>
                <w:sz w:val="22"/>
                <w:szCs w:val="22"/>
              </w:rPr>
              <w:t>b)</w:t>
            </w:r>
            <w:r w:rsidR="00215C87" w:rsidRPr="00C97597">
              <w:rPr>
                <w:rFonts w:ascii="Times New Roman" w:hAnsi="Times New Roman" w:cs="Times New Roman"/>
                <w:sz w:val="22"/>
                <w:szCs w:val="22"/>
              </w:rPr>
              <w:tab/>
              <w:t>Factory</w:t>
            </w:r>
          </w:p>
        </w:tc>
        <w:tc>
          <w:tcPr>
            <w:tcW w:w="360" w:type="dxa"/>
          </w:tcPr>
          <w:p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w:t>
            </w:r>
          </w:p>
        </w:tc>
        <w:tc>
          <w:tcPr>
            <w:tcW w:w="7110" w:type="dxa"/>
          </w:tcPr>
          <w:p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 xml:space="preserve">213 Moo </w:t>
            </w:r>
            <w:smartTag w:uri="urn:schemas-microsoft-com:office:smarttags" w:element="address">
              <w:smartTag w:uri="urn:schemas-microsoft-com:office:smarttags" w:element="Street">
                <w:r w:rsidRPr="00C97597">
                  <w:rPr>
                    <w:rFonts w:ascii="Times New Roman" w:hAnsi="Times New Roman" w:cs="Times New Roman"/>
                    <w:sz w:val="22"/>
                    <w:szCs w:val="22"/>
                  </w:rPr>
                  <w:t>4 Friendship Highway</w:t>
                </w:r>
              </w:smartTag>
            </w:smartTag>
            <w:r w:rsidRPr="00C97597">
              <w:rPr>
                <w:rFonts w:ascii="Times New Roman" w:hAnsi="Times New Roman" w:cs="Times New Roman"/>
                <w:sz w:val="22"/>
                <w:szCs w:val="22"/>
              </w:rPr>
              <w:t xml:space="preserve"> Km. 125</w:t>
            </w:r>
            <w:r w:rsidRPr="00C97597">
              <w:rPr>
                <w:rFonts w:ascii="Times New Roman" w:hAnsi="Times New Roman" w:cs="Times New Roman"/>
                <w:sz w:val="22"/>
                <w:szCs w:val="22"/>
                <w:vertAlign w:val="superscript"/>
              </w:rPr>
              <w:t>th</w:t>
            </w:r>
            <w:r w:rsidR="001D0760">
              <w:rPr>
                <w:rFonts w:ascii="Times New Roman" w:hAnsi="Times New Roman" w:cs="Times New Roman"/>
                <w:sz w:val="22"/>
                <w:szCs w:val="22"/>
              </w:rPr>
              <w:t>, Tab Kwang, Kaeng Khoi,</w:t>
            </w:r>
            <w:r w:rsidR="001D0760">
              <w:rPr>
                <w:rFonts w:ascii="Times New Roman" w:hAnsi="Times New Roman" w:cs="Times New Roman"/>
                <w:sz w:val="22"/>
                <w:szCs w:val="22"/>
              </w:rPr>
              <w:br/>
            </w:r>
            <w:r w:rsidR="005D5931" w:rsidRPr="000C4A60">
              <w:rPr>
                <w:rFonts w:ascii="Times New Roman" w:hAnsi="Times New Roman" w:cs="Times New Roman"/>
                <w:sz w:val="22"/>
                <w:szCs w:val="22"/>
              </w:rPr>
              <w:t>Sarab</w:t>
            </w:r>
            <w:r w:rsidR="004B36D6" w:rsidRPr="000C4A60">
              <w:rPr>
                <w:rFonts w:ascii="Times New Roman" w:hAnsi="Times New Roman" w:cs="Times New Roman"/>
                <w:sz w:val="22"/>
                <w:szCs w:val="22"/>
              </w:rPr>
              <w:t>uri 18260</w:t>
            </w:r>
          </w:p>
        </w:tc>
      </w:tr>
    </w:tbl>
    <w:p w:rsidR="00215C87" w:rsidRPr="00985C97" w:rsidRDefault="00215C8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DA2988" w:rsidRDefault="008C232B" w:rsidP="00985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bidi="ar-SA"/>
        </w:rPr>
      </w:pPr>
      <w:r w:rsidRPr="008C232B">
        <w:rPr>
          <w:rFonts w:ascii="Times New Roman" w:hAnsi="Times New Roman"/>
          <w:sz w:val="22"/>
          <w:szCs w:val="22"/>
          <w:lang w:bidi="ar-SA"/>
        </w:rPr>
        <w:t xml:space="preserve">The Company’s major shareholder </w:t>
      </w:r>
      <w:r w:rsidR="00F40C20">
        <w:rPr>
          <w:rFonts w:ascii="Times New Roman" w:hAnsi="Times New Roman"/>
          <w:sz w:val="22"/>
          <w:szCs w:val="22"/>
          <w:lang w:bidi="ar-SA"/>
        </w:rPr>
        <w:t>during the financial period w</w:t>
      </w:r>
      <w:r>
        <w:rPr>
          <w:rFonts w:ascii="Times New Roman" w:hAnsi="Times New Roman"/>
          <w:sz w:val="22"/>
          <w:szCs w:val="22"/>
          <w:lang w:bidi="ar-SA"/>
        </w:rPr>
        <w:t>as</w:t>
      </w:r>
      <w:r w:rsidR="00F40C20">
        <w:rPr>
          <w:rFonts w:ascii="Times New Roman" w:hAnsi="Times New Roman"/>
          <w:sz w:val="22"/>
          <w:szCs w:val="22"/>
          <w:lang w:bidi="ar-SA"/>
        </w:rPr>
        <w:t xml:space="preserve"> CTJ Holdings2, Ltd. (42.25% shareholding), a company incorporated in Japan.</w:t>
      </w:r>
    </w:p>
    <w:p w:rsidR="00DA2988" w:rsidRPr="00985C97" w:rsidRDefault="00DA298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AB5447" w:rsidRPr="00C97597" w:rsidRDefault="00AB5447" w:rsidP="00280B18">
      <w:pPr>
        <w:pStyle w:val="block"/>
        <w:spacing w:after="0" w:line="240" w:lineRule="atLeast"/>
        <w:ind w:left="540"/>
        <w:jc w:val="both"/>
        <w:rPr>
          <w:rFonts w:cs="Times New Roman"/>
          <w:szCs w:val="22"/>
          <w:lang w:val="en-US"/>
        </w:rPr>
      </w:pPr>
      <w:r w:rsidRPr="000C4A60">
        <w:rPr>
          <w:rFonts w:cs="Times New Roman"/>
          <w:szCs w:val="22"/>
          <w:lang w:val="en-US"/>
        </w:rPr>
        <w:t>The prin</w:t>
      </w:r>
      <w:r w:rsidR="00215C87" w:rsidRPr="000C4A60">
        <w:rPr>
          <w:rFonts w:cs="Times New Roman"/>
          <w:szCs w:val="22"/>
          <w:lang w:val="en-US"/>
        </w:rPr>
        <w:t xml:space="preserve">cipal </w:t>
      </w:r>
      <w:r w:rsidR="008A5B9B">
        <w:rPr>
          <w:rFonts w:cs="Times New Roman"/>
          <w:szCs w:val="22"/>
          <w:lang w:val="en-US"/>
        </w:rPr>
        <w:t>activity</w:t>
      </w:r>
      <w:r w:rsidR="00215C87" w:rsidRPr="000C4A60">
        <w:rPr>
          <w:rFonts w:cs="Times New Roman"/>
          <w:szCs w:val="22"/>
          <w:lang w:val="en-US"/>
        </w:rPr>
        <w:t xml:space="preserve"> of the Company</w:t>
      </w:r>
      <w:r w:rsidR="00215C87" w:rsidRPr="000C4A60">
        <w:rPr>
          <w:rFonts w:cs="Times New Roman"/>
          <w:szCs w:val="22"/>
        </w:rPr>
        <w:t xml:space="preserve">is </w:t>
      </w:r>
      <w:r w:rsidR="000C4A60" w:rsidRPr="000C4A60">
        <w:rPr>
          <w:rFonts w:cs="Times New Roman"/>
          <w:szCs w:val="22"/>
        </w:rPr>
        <w:t xml:space="preserve">the </w:t>
      </w:r>
      <w:r w:rsidR="00215C87" w:rsidRPr="000C4A60">
        <w:rPr>
          <w:rFonts w:cs="Times New Roman"/>
          <w:szCs w:val="22"/>
        </w:rPr>
        <w:t>manufacturing</w:t>
      </w:r>
      <w:r w:rsidR="00215C87" w:rsidRPr="00C97597">
        <w:rPr>
          <w:rFonts w:cs="Times New Roman"/>
          <w:szCs w:val="22"/>
        </w:rPr>
        <w:t xml:space="preserve"> and dist</w:t>
      </w:r>
      <w:r w:rsidR="00EB4030" w:rsidRPr="00C97597">
        <w:rPr>
          <w:rFonts w:cs="Times New Roman"/>
          <w:szCs w:val="22"/>
        </w:rPr>
        <w:t>ributing of seamless copper tub</w:t>
      </w:r>
      <w:r w:rsidR="00DB3F8C" w:rsidRPr="00C97597">
        <w:rPr>
          <w:rFonts w:cs="Times New Roman"/>
          <w:szCs w:val="22"/>
        </w:rPr>
        <w:t>e</w:t>
      </w:r>
      <w:r w:rsidR="00F96C93" w:rsidRPr="00C97597">
        <w:rPr>
          <w:rFonts w:cs="Times New Roman"/>
          <w:szCs w:val="22"/>
        </w:rPr>
        <w:t>,</w:t>
      </w:r>
      <w:r w:rsidR="00215C87" w:rsidRPr="00C97597">
        <w:rPr>
          <w:rFonts w:cs="Times New Roman"/>
          <w:szCs w:val="22"/>
        </w:rPr>
        <w:t xml:space="preserve"> which is an important component for ai</w:t>
      </w:r>
      <w:r w:rsidR="0093048D">
        <w:rPr>
          <w:rFonts w:cs="Times New Roman"/>
          <w:szCs w:val="22"/>
        </w:rPr>
        <w:t>r-conditioner</w:t>
      </w:r>
      <w:r w:rsidR="005619ED" w:rsidRPr="00C97597">
        <w:rPr>
          <w:rFonts w:cs="Times New Roman"/>
          <w:szCs w:val="22"/>
        </w:rPr>
        <w:t>and refrigerator</w:t>
      </w:r>
      <w:r w:rsidR="00F96C93" w:rsidRPr="00C97597">
        <w:rPr>
          <w:rFonts w:cs="Times New Roman"/>
          <w:szCs w:val="22"/>
        </w:rPr>
        <w:t xml:space="preserve"> equipment</w:t>
      </w:r>
      <w:r w:rsidR="00215C87" w:rsidRPr="00C97597">
        <w:rPr>
          <w:rFonts w:cs="Times New Roman"/>
          <w:szCs w:val="22"/>
        </w:rPr>
        <w:t>.</w:t>
      </w:r>
    </w:p>
    <w:p w:rsidR="00167F68" w:rsidRPr="002B66E3" w:rsidRDefault="00167F6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cs/>
          <w:lang w:val="en-GB"/>
        </w:rPr>
      </w:pPr>
    </w:p>
    <w:p w:rsidR="00AB5447" w:rsidRPr="00C97597"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C97597">
        <w:rPr>
          <w:rFonts w:ascii="Times New Roman" w:hAnsi="Times New Roman"/>
          <w:sz w:val="24"/>
          <w:szCs w:val="24"/>
          <w:u w:val="none"/>
        </w:rPr>
        <w:t xml:space="preserve">Basis of preparation of </w:t>
      </w:r>
      <w:r w:rsidR="005619ED" w:rsidRPr="00C97597">
        <w:rPr>
          <w:rFonts w:ascii="Times New Roman" w:hAnsi="Times New Roman"/>
          <w:sz w:val="24"/>
          <w:szCs w:val="24"/>
          <w:u w:val="none"/>
        </w:rPr>
        <w:t xml:space="preserve">the </w:t>
      </w:r>
      <w:r w:rsidRPr="00C97597">
        <w:rPr>
          <w:rFonts w:ascii="Times New Roman" w:hAnsi="Times New Roman"/>
          <w:sz w:val="24"/>
          <w:szCs w:val="24"/>
          <w:u w:val="none"/>
        </w:rPr>
        <w:t>financial statements</w:t>
      </w:r>
    </w:p>
    <w:p w:rsidR="008A2EDD" w:rsidRPr="00985C97" w:rsidRDefault="008A2EDD"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442611" w:rsidRPr="00442611" w:rsidRDefault="009D075F" w:rsidP="0067293D">
      <w:pPr>
        <w:pStyle w:val="BodyText"/>
        <w:tabs>
          <w:tab w:val="clear" w:pos="454"/>
          <w:tab w:val="left" w:pos="90"/>
          <w:tab w:val="left" w:pos="540"/>
        </w:tabs>
        <w:spacing w:after="0"/>
        <w:rPr>
          <w:rFonts w:ascii="Times New Roman" w:hAnsi="Times New Roman" w:cs="Times New Roman"/>
          <w:i/>
          <w:iCs/>
          <w:sz w:val="22"/>
          <w:szCs w:val="22"/>
          <w:lang w:val="en-GB"/>
        </w:rPr>
      </w:pPr>
      <w:r w:rsidRPr="008E0594">
        <w:rPr>
          <w:rFonts w:ascii="Times New Roman" w:hAnsi="Times New Roman" w:cs="Times New Roman"/>
          <w:i/>
          <w:iCs/>
          <w:sz w:val="22"/>
          <w:szCs w:val="22"/>
          <w:lang w:val="en-GB"/>
        </w:rPr>
        <w:t xml:space="preserve">(a) </w:t>
      </w:r>
      <w:r w:rsidRPr="008E0594">
        <w:rPr>
          <w:rFonts w:ascii="Times New Roman" w:hAnsi="Times New Roman" w:cs="Times New Roman"/>
          <w:i/>
          <w:iCs/>
          <w:sz w:val="22"/>
          <w:szCs w:val="22"/>
          <w:lang w:val="en-GB"/>
        </w:rPr>
        <w:tab/>
        <w:t>Statement of compliance</w:t>
      </w:r>
    </w:p>
    <w:p w:rsidR="00442611" w:rsidRPr="00985C97" w:rsidRDefault="00442611" w:rsidP="00442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F40C20"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r w:rsidRPr="00F40C20">
        <w:rPr>
          <w:rFonts w:ascii="Times New Roman" w:hAnsi="Times New Roman" w:cs="Times New Roman"/>
          <w:spacing w:val="-2"/>
          <w:sz w:val="22"/>
          <w:szCs w:val="22"/>
          <w:lang w:bidi="ar-SA"/>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p>
    <w:p w:rsidR="00F40C20" w:rsidRPr="00985C97"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9D075F" w:rsidRPr="00F40C20"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F40C20">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r w:rsidRPr="00F40C20">
        <w:rPr>
          <w:rFonts w:ascii="Times New Roman" w:hAnsi="Times New Roman" w:cs="Times New Roman"/>
          <w:sz w:val="22"/>
          <w:szCs w:val="22"/>
          <w:lang w:val="en-GB"/>
        </w:rPr>
        <w:tab/>
      </w:r>
      <w:r w:rsidRPr="00F40C20">
        <w:rPr>
          <w:rFonts w:ascii="Times New Roman" w:hAnsi="Times New Roman" w:cs="Times New Roman"/>
          <w:sz w:val="22"/>
          <w:szCs w:val="22"/>
          <w:lang w:val="en-GB"/>
        </w:rPr>
        <w:tab/>
      </w:r>
    </w:p>
    <w:p w:rsidR="00C65B1B" w:rsidRDefault="00542655" w:rsidP="00CA1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22"/>
          <w:szCs w:val="22"/>
        </w:rPr>
      </w:pPr>
      <w:r>
        <w:rPr>
          <w:rFonts w:ascii="Times New Roman" w:hAnsi="Times New Roman" w:cs="Times New Roman"/>
          <w:sz w:val="22"/>
          <w:szCs w:val="22"/>
          <w:lang w:val="en-GB"/>
        </w:rPr>
        <w:tab/>
      </w:r>
    </w:p>
    <w:p w:rsidR="00033FEB" w:rsidRPr="00D70CE6" w:rsidRDefault="00033FEB" w:rsidP="00280B18">
      <w:pPr>
        <w:pStyle w:val="Heading1"/>
        <w:keepLines/>
        <w:shd w:val="clear" w:color="auto" w:fill="auto"/>
        <w:tabs>
          <w:tab w:val="clear" w:pos="1314"/>
          <w:tab w:val="num" w:pos="0"/>
        </w:tabs>
        <w:ind w:left="540" w:hanging="540"/>
        <w:rPr>
          <w:rFonts w:ascii="Times New Roman" w:hAnsi="Times New Roman"/>
          <w:sz w:val="24"/>
          <w:szCs w:val="24"/>
          <w:u w:val="none"/>
        </w:rPr>
      </w:pPr>
      <w:r w:rsidRPr="00D70CE6">
        <w:rPr>
          <w:rFonts w:ascii="Times New Roman" w:hAnsi="Times New Roman"/>
          <w:sz w:val="24"/>
          <w:szCs w:val="24"/>
          <w:u w:val="none"/>
        </w:rPr>
        <w:t>Significant accounting policies</w:t>
      </w:r>
    </w:p>
    <w:p w:rsidR="001E3B00" w:rsidRPr="00985C97" w:rsidRDefault="001E3B00" w:rsidP="001E3B00">
      <w:pPr>
        <w:rPr>
          <w:rFonts w:ascii="Times New Roman" w:hAnsi="Times New Roman" w:cs="Times New Roman"/>
          <w:sz w:val="22"/>
          <w:szCs w:val="22"/>
        </w:rPr>
      </w:pPr>
    </w:p>
    <w:p w:rsidR="0073566A" w:rsidRPr="00D70CE6" w:rsidRDefault="00231A34"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F40C20">
        <w:rPr>
          <w:rFonts w:ascii="Times New Roman" w:hAnsi="Times New Roman" w:cs="Times New Roman"/>
          <w:sz w:val="22"/>
          <w:szCs w:val="22"/>
          <w:lang w:val="en-GB"/>
        </w:rPr>
        <w:t>The accounting policies set out below have been applied consistently to all periods presented in these financial statements</w:t>
      </w:r>
      <w:r w:rsidR="00F40C20" w:rsidRPr="00F40C20">
        <w:rPr>
          <w:rFonts w:ascii="Times New Roman" w:hAnsi="Times New Roman" w:cs="Times New Roman"/>
          <w:sz w:val="22"/>
          <w:szCs w:val="22"/>
          <w:lang w:val="en-GB"/>
        </w:rPr>
        <w:t>.</w:t>
      </w:r>
    </w:p>
    <w:p w:rsidR="00D41283" w:rsidRPr="00985C97" w:rsidRDefault="00D41283"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33FEB" w:rsidRDefault="000B2ACC"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D70CE6">
        <w:rPr>
          <w:rFonts w:ascii="Times New Roman" w:hAnsi="Times New Roman"/>
          <w:i/>
          <w:iCs/>
          <w:color w:val="000000"/>
          <w:sz w:val="22"/>
          <w:szCs w:val="22"/>
        </w:rPr>
        <w:t>Foreign cur</w:t>
      </w:r>
      <w:r w:rsidR="00085175">
        <w:rPr>
          <w:rFonts w:ascii="Times New Roman" w:hAnsi="Times New Roman"/>
          <w:i/>
          <w:iCs/>
          <w:color w:val="000000"/>
          <w:sz w:val="22"/>
          <w:szCs w:val="22"/>
        </w:rPr>
        <w:t>renc</w:t>
      </w:r>
      <w:r w:rsidR="001E34B1">
        <w:rPr>
          <w:rFonts w:ascii="Times New Roman" w:hAnsi="Times New Roman"/>
          <w:i/>
          <w:iCs/>
          <w:color w:val="000000"/>
          <w:sz w:val="22"/>
          <w:szCs w:val="22"/>
        </w:rPr>
        <w:t>y</w:t>
      </w:r>
      <w:r w:rsidRPr="00D70CE6">
        <w:rPr>
          <w:rFonts w:ascii="Times New Roman" w:hAnsi="Times New Roman"/>
          <w:i/>
          <w:iCs/>
          <w:color w:val="000000"/>
          <w:sz w:val="22"/>
          <w:szCs w:val="22"/>
        </w:rPr>
        <w:t xml:space="preserve"> transaction</w:t>
      </w:r>
      <w:r w:rsidR="006E0D0C" w:rsidRPr="00D70CE6">
        <w:rPr>
          <w:rFonts w:ascii="Times New Roman" w:hAnsi="Times New Roman"/>
          <w:i/>
          <w:iCs/>
          <w:sz w:val="22"/>
          <w:szCs w:val="22"/>
        </w:rPr>
        <w:t>s</w:t>
      </w:r>
    </w:p>
    <w:p w:rsidR="00085175" w:rsidRPr="002B61CD" w:rsidRDefault="00085175" w:rsidP="001E3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p>
    <w:p w:rsidR="00690A36" w:rsidRPr="002B61CD" w:rsidRDefault="007F0B19"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B61CD">
        <w:rPr>
          <w:rFonts w:ascii="Times New Roman" w:hAnsi="Times New Roman" w:cs="Times New Roman"/>
          <w:sz w:val="22"/>
          <w:szCs w:val="22"/>
          <w:lang w:val="en-GB" w:bidi="ar-SA"/>
        </w:rPr>
        <w:t xml:space="preserve">Transactions in foreign currencies are translated to the functional currency </w:t>
      </w:r>
      <w:r w:rsidR="00F40FBE" w:rsidRPr="002B61CD">
        <w:rPr>
          <w:rFonts w:ascii="Times New Roman" w:hAnsi="Times New Roman" w:cs="Times New Roman"/>
          <w:sz w:val="22"/>
          <w:szCs w:val="22"/>
          <w:lang w:val="en-GB" w:bidi="ar-SA"/>
        </w:rPr>
        <w:t xml:space="preserve">at exchange rates </w:t>
      </w:r>
      <w:r w:rsidR="00ED5E1F" w:rsidRPr="002B61CD">
        <w:rPr>
          <w:rFonts w:ascii="Times New Roman" w:hAnsi="Times New Roman" w:cs="Times New Roman"/>
          <w:sz w:val="22"/>
          <w:szCs w:val="22"/>
          <w:lang w:val="en-GB" w:bidi="ar-SA"/>
        </w:rPr>
        <w:t>at the</w:t>
      </w:r>
      <w:r w:rsidR="00ED5E1F" w:rsidRPr="002B61CD">
        <w:rPr>
          <w:rFonts w:ascii="Times New Roman" w:hAnsi="Times New Roman" w:cs="Times New Roman"/>
          <w:sz w:val="22"/>
          <w:szCs w:val="22"/>
          <w:lang w:val="en-GB" w:bidi="ar-SA"/>
        </w:rPr>
        <w:br/>
      </w:r>
      <w:r w:rsidRPr="002B61CD">
        <w:rPr>
          <w:rFonts w:ascii="Times New Roman" w:hAnsi="Times New Roman" w:cs="Times New Roman"/>
          <w:sz w:val="22"/>
          <w:szCs w:val="22"/>
          <w:lang w:val="en-GB" w:bidi="ar-SA"/>
        </w:rPr>
        <w:t xml:space="preserve">dates of the transactions.  </w:t>
      </w:r>
    </w:p>
    <w:p w:rsidR="00C43B07" w:rsidRPr="002B61CD" w:rsidRDefault="00C43B07"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C43B07" w:rsidRPr="00B33FDF" w:rsidRDefault="00C43B07" w:rsidP="00C43B07">
      <w:pPr>
        <w:pStyle w:val="BodyText"/>
        <w:spacing w:after="0" w:line="240" w:lineRule="auto"/>
        <w:ind w:left="540"/>
        <w:jc w:val="thaiDistribute"/>
        <w:rPr>
          <w:rFonts w:ascii="Times New Roman" w:hAnsi="Times New Roman" w:cstheme="minorBidi"/>
          <w:sz w:val="22"/>
          <w:szCs w:val="28"/>
          <w:cs/>
          <w:lang w:val="en-GB"/>
        </w:rPr>
      </w:pPr>
      <w:r w:rsidRPr="00086633">
        <w:rPr>
          <w:rFonts w:ascii="Times New Roman" w:hAnsi="Times New Roman" w:cs="Times New Roman"/>
          <w:sz w:val="22"/>
          <w:szCs w:val="22"/>
          <w:lang w:val="en-GB" w:bidi="ar-SA"/>
        </w:rPr>
        <w:t>Monetary assets and liabilities denominated in foreign currencies are translated at the exchange rate at the reporting date</w:t>
      </w:r>
      <w:r w:rsidR="00086633" w:rsidRPr="000A50E5">
        <w:rPr>
          <w:rFonts w:ascii="Times New Roman" w:hAnsi="Times New Roman" w:cs="Times New Roman"/>
          <w:sz w:val="22"/>
          <w:szCs w:val="22"/>
          <w:lang w:val="en-GB" w:bidi="ar-SA"/>
        </w:rPr>
        <w:t>and outstanding balances at reporting date are translated at the exchange rate at the reporting date.</w:t>
      </w:r>
    </w:p>
    <w:p w:rsidR="00C43B07" w:rsidRPr="002B61CD" w:rsidRDefault="00C43B07" w:rsidP="00C4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C43B07" w:rsidRPr="002B61CD" w:rsidRDefault="002B61CD" w:rsidP="00C4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B61CD">
        <w:rPr>
          <w:rFonts w:ascii="Times New Roman" w:hAnsi="Times New Roman" w:cs="Times New Roman"/>
          <w:sz w:val="22"/>
          <w:szCs w:val="22"/>
          <w:lang w:val="en-GB" w:bidi="ar-SA"/>
        </w:rPr>
        <w:lastRenderedPageBreak/>
        <w:t>Non-monetary assets and liabilities denominated in foreign currenciesare translated to the functional currency at exchange rates at the dates of the transactions</w:t>
      </w:r>
      <w:r w:rsidR="00C43B07" w:rsidRPr="002B61CD">
        <w:rPr>
          <w:rFonts w:ascii="Times New Roman" w:hAnsi="Times New Roman" w:cs="Times New Roman"/>
          <w:sz w:val="22"/>
          <w:szCs w:val="22"/>
          <w:lang w:val="en-GB" w:bidi="ar-SA"/>
        </w:rPr>
        <w:t>.</w:t>
      </w:r>
    </w:p>
    <w:p w:rsidR="0035270A" w:rsidRPr="002B61CD" w:rsidRDefault="0035270A" w:rsidP="0035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B61CD">
        <w:rPr>
          <w:rFonts w:ascii="Times New Roman" w:hAnsi="Times New Roman" w:cs="Times New Roman"/>
          <w:sz w:val="22"/>
          <w:szCs w:val="22"/>
          <w:lang w:val="en-GB" w:bidi="ar-SA"/>
        </w:rPr>
        <w:t xml:space="preserve">Foreign </w:t>
      </w:r>
      <w:r w:rsidR="004700A4" w:rsidRPr="002B61CD">
        <w:rPr>
          <w:rFonts w:ascii="Times New Roman" w:hAnsi="Times New Roman" w:cs="Times New Roman"/>
          <w:sz w:val="22"/>
          <w:szCs w:val="22"/>
          <w:lang w:val="en-GB" w:bidi="ar-SA"/>
        </w:rPr>
        <w:t>currency</w:t>
      </w:r>
      <w:r w:rsidRPr="002B61CD">
        <w:rPr>
          <w:rFonts w:ascii="Times New Roman" w:hAnsi="Times New Roman" w:cs="Times New Roman"/>
          <w:sz w:val="22"/>
          <w:szCs w:val="22"/>
          <w:lang w:val="en-GB" w:bidi="ar-SA"/>
        </w:rPr>
        <w:t xml:space="preserve"> differences arising </w:t>
      </w:r>
      <w:r w:rsidR="004700A4" w:rsidRPr="002B61CD">
        <w:rPr>
          <w:rFonts w:ascii="Times New Roman" w:hAnsi="Times New Roman" w:cs="Times New Roman"/>
          <w:sz w:val="22"/>
          <w:szCs w:val="22"/>
          <w:lang w:val="en-GB" w:bidi="ar-SA"/>
        </w:rPr>
        <w:t xml:space="preserve">from the </w:t>
      </w:r>
      <w:r w:rsidRPr="002B61CD">
        <w:rPr>
          <w:rFonts w:ascii="Times New Roman" w:hAnsi="Times New Roman" w:cs="Times New Roman"/>
          <w:sz w:val="22"/>
          <w:szCs w:val="22"/>
          <w:lang w:val="en-GB" w:bidi="ar-SA"/>
        </w:rPr>
        <w:t>translation are recognised in profit or loss.</w:t>
      </w:r>
      <w:r w:rsidR="00490834" w:rsidRPr="002B61CD">
        <w:rPr>
          <w:rFonts w:ascii="Times New Roman" w:hAnsi="Times New Roman" w:cs="Times New Roman"/>
          <w:sz w:val="22"/>
          <w:szCs w:val="22"/>
          <w:lang w:val="en-GB" w:bidi="ar-SA"/>
        </w:rPr>
        <w:t>However, foreign currency differences arising from the translation of qualifying cash flow hedges to the extent the hedge is effective are recognised in other comprehensive income.</w:t>
      </w:r>
    </w:p>
    <w:p w:rsidR="007F0B19" w:rsidRPr="000E3895" w:rsidRDefault="007F0B19"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4A60E3" w:rsidRPr="00085175" w:rsidRDefault="004A60E3" w:rsidP="004A60E3">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085175">
        <w:rPr>
          <w:rFonts w:ascii="Times New Roman" w:hAnsi="Times New Roman"/>
          <w:i/>
          <w:iCs/>
          <w:sz w:val="22"/>
          <w:szCs w:val="22"/>
        </w:rPr>
        <w:t>Financial instruments</w:t>
      </w:r>
    </w:p>
    <w:p w:rsidR="004A60E3" w:rsidRPr="000E3895" w:rsidRDefault="004A60E3"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rsidR="00423D3E" w:rsidRPr="000E3895" w:rsidRDefault="00423D3E"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23D3E">
        <w:rPr>
          <w:rFonts w:ascii="Times New Roman" w:hAnsi="Times New Roman" w:cs="Times New Roman"/>
          <w:i/>
          <w:iCs/>
          <w:sz w:val="22"/>
          <w:szCs w:val="22"/>
        </w:rPr>
        <w:t>(</w:t>
      </w:r>
      <w:r w:rsidR="009D2E7E">
        <w:rPr>
          <w:rFonts w:ascii="Times New Roman" w:hAnsi="Times New Roman" w:cs="Times New Roman"/>
          <w:i/>
          <w:iCs/>
          <w:sz w:val="22"/>
          <w:szCs w:val="22"/>
        </w:rPr>
        <w:t>b</w:t>
      </w:r>
      <w:r w:rsidRPr="00423D3E">
        <w:rPr>
          <w:rFonts w:ascii="Times New Roman" w:hAnsi="Times New Roman" w:cs="Times New Roman"/>
          <w:i/>
          <w:iCs/>
          <w:sz w:val="22"/>
          <w:szCs w:val="22"/>
        </w:rPr>
        <w:t>.1)</w:t>
      </w:r>
      <w:r w:rsidR="002B61CD" w:rsidRPr="002B61CD">
        <w:rPr>
          <w:rFonts w:ascii="Times New Roman" w:hAnsi="Times New Roman" w:cs="Times New Roman"/>
          <w:i/>
          <w:iCs/>
          <w:sz w:val="22"/>
          <w:szCs w:val="22"/>
        </w:rPr>
        <w:t>Classification and measurement</w:t>
      </w:r>
    </w:p>
    <w:p w:rsidR="00423D3E" w:rsidRPr="00474536"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1538D" w:rsidRPr="00CA16DD" w:rsidRDefault="002B61CD" w:rsidP="0041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2"/>
          <w:szCs w:val="28"/>
        </w:rPr>
      </w:pPr>
      <w:r w:rsidRPr="00474536">
        <w:rPr>
          <w:rFonts w:ascii="Times New Roman" w:hAnsi="Times New Roman" w:cs="Times New Roman"/>
          <w:sz w:val="22"/>
          <w:szCs w:val="22"/>
        </w:rPr>
        <w:t>Financial assets and financial liabilities (except trade accounts receivables (se</w:t>
      </w:r>
      <w:r w:rsidRPr="00086633">
        <w:rPr>
          <w:rFonts w:ascii="Times New Roman" w:hAnsi="Times New Roman" w:cs="Times New Roman"/>
          <w:sz w:val="22"/>
          <w:szCs w:val="22"/>
        </w:rPr>
        <w:t>e note 3(</w:t>
      </w:r>
      <w:r w:rsidR="00086633" w:rsidRPr="00086633">
        <w:rPr>
          <w:rFonts w:ascii="Times New Roman" w:hAnsi="Times New Roman" w:cs="Times New Roman"/>
          <w:sz w:val="22"/>
          <w:szCs w:val="22"/>
        </w:rPr>
        <w:t>d</w:t>
      </w:r>
      <w:r w:rsidRPr="00086633">
        <w:rPr>
          <w:rFonts w:ascii="Times New Roman" w:hAnsi="Times New Roman" w:cs="Times New Roman"/>
          <w:sz w:val="22"/>
          <w:szCs w:val="22"/>
        </w:rPr>
        <w:t>)))</w:t>
      </w:r>
      <w:r w:rsidRPr="00474536">
        <w:rPr>
          <w:rFonts w:ascii="Times New Roman" w:hAnsi="Times New Roman" w:cs="Times New Roman"/>
          <w:sz w:val="22"/>
          <w:szCs w:val="22"/>
        </w:rPr>
        <w:t xml:space="preserve"> are initially recognised when the Company becomes a party to the contractual provisions of the instrument, and measured at fair value, </w:t>
      </w:r>
      <w:r w:rsidR="00CA16DD" w:rsidRPr="00CA16DD">
        <w:rPr>
          <w:rFonts w:ascii="Times New Roman" w:hAnsi="Times New Roman" w:cs="Times New Roman"/>
          <w:sz w:val="22"/>
          <w:szCs w:val="22"/>
        </w:rPr>
        <w:t>plus or minus, for an item not at fair value through profit or loss (FVTPL),</w:t>
      </w:r>
      <w:r w:rsidRPr="00474536">
        <w:rPr>
          <w:rFonts w:ascii="Times New Roman" w:hAnsi="Times New Roman" w:cs="Times New Roman"/>
          <w:sz w:val="22"/>
          <w:szCs w:val="22"/>
        </w:rPr>
        <w:t>transaction costs that are directly attributable to its acquisition</w:t>
      </w:r>
      <w:r w:rsidR="00CA16DD">
        <w:rPr>
          <w:rFonts w:ascii="Times New Roman" w:hAnsi="Times New Roman"/>
          <w:sz w:val="22"/>
          <w:szCs w:val="28"/>
        </w:rPr>
        <w:t>.</w:t>
      </w:r>
    </w:p>
    <w:p w:rsidR="0041538D" w:rsidRPr="00474536" w:rsidRDefault="0041538D"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1538D"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rsidR="0041538D" w:rsidRPr="00474536" w:rsidRDefault="0041538D"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rsid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474536">
        <w:rPr>
          <w:rFonts w:ascii="Times New Roman" w:hAnsi="Times New Roman" w:cs="Times New Roman"/>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rsidR="00B33FDF" w:rsidRPr="00B33FDF" w:rsidRDefault="00B33FDF"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rsidR="00474536" w:rsidRPr="00985C97"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423D3E" w:rsidRPr="00423D3E"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23D3E">
        <w:rPr>
          <w:rFonts w:ascii="Times New Roman" w:hAnsi="Times New Roman" w:cs="Times New Roman"/>
          <w:i/>
          <w:iCs/>
          <w:sz w:val="22"/>
          <w:szCs w:val="22"/>
        </w:rPr>
        <w:t>(</w:t>
      </w:r>
      <w:r w:rsidR="009D2E7E">
        <w:rPr>
          <w:rFonts w:ascii="Times New Roman" w:hAnsi="Times New Roman" w:cs="Times New Roman"/>
          <w:i/>
          <w:iCs/>
          <w:sz w:val="22"/>
          <w:szCs w:val="22"/>
        </w:rPr>
        <w:t>b</w:t>
      </w:r>
      <w:r w:rsidRPr="00423D3E">
        <w:rPr>
          <w:rFonts w:ascii="Times New Roman" w:hAnsi="Times New Roman" w:cs="Times New Roman"/>
          <w:i/>
          <w:iCs/>
          <w:sz w:val="22"/>
          <w:szCs w:val="22"/>
        </w:rPr>
        <w:t>.2)</w:t>
      </w:r>
      <w:r w:rsidR="00474536" w:rsidRPr="00474536">
        <w:rPr>
          <w:rFonts w:ascii="Times New Roman" w:hAnsi="Times New Roman" w:cs="Times New Roman"/>
          <w:i/>
          <w:iCs/>
          <w:sz w:val="22"/>
          <w:szCs w:val="22"/>
        </w:rPr>
        <w:t>Derecognition and offset</w:t>
      </w:r>
    </w:p>
    <w:p w:rsidR="00423D3E" w:rsidRPr="000E3895" w:rsidRDefault="00423D3E"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 </w:t>
      </w:r>
    </w:p>
    <w:p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The difference between the carrying amount extinguished and the consideration received or paid is recognised in profit or loss.</w:t>
      </w:r>
    </w:p>
    <w:p w:rsidR="00474536"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rsidR="00C65B1B" w:rsidRPr="00474536"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rsidR="00CA16DD" w:rsidRDefault="00CA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r>
        <w:rPr>
          <w:rFonts w:ascii="Times New Roman" w:hAnsi="Times New Roman" w:cstheme="minorBidi"/>
          <w:i/>
          <w:iCs/>
          <w:sz w:val="22"/>
          <w:szCs w:val="22"/>
        </w:rPr>
        <w:br w:type="page"/>
      </w:r>
    </w:p>
    <w:p w:rsidR="002208B9" w:rsidRDefault="002208B9" w:rsidP="00220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550E">
        <w:rPr>
          <w:rFonts w:ascii="Times New Roman" w:hAnsi="Times New Roman" w:cstheme="minorBidi"/>
          <w:i/>
          <w:iCs/>
          <w:sz w:val="22"/>
          <w:szCs w:val="22"/>
        </w:rPr>
        <w:lastRenderedPageBreak/>
        <w:t>(</w:t>
      </w:r>
      <w:r>
        <w:rPr>
          <w:rFonts w:ascii="Times New Roman" w:hAnsi="Times New Roman" w:cstheme="minorBidi"/>
          <w:i/>
          <w:iCs/>
          <w:sz w:val="22"/>
          <w:szCs w:val="22"/>
        </w:rPr>
        <w:t>b</w:t>
      </w:r>
      <w:r w:rsidRPr="00AA550E">
        <w:rPr>
          <w:rFonts w:ascii="Times New Roman" w:hAnsi="Times New Roman" w:cstheme="minorBidi"/>
          <w:i/>
          <w:iCs/>
          <w:sz w:val="22"/>
          <w:szCs w:val="22"/>
        </w:rPr>
        <w:t>.</w:t>
      </w:r>
      <w:r>
        <w:rPr>
          <w:rFonts w:ascii="Times New Roman" w:hAnsi="Times New Roman" w:cstheme="minorBidi"/>
          <w:i/>
          <w:iCs/>
          <w:sz w:val="22"/>
          <w:szCs w:val="22"/>
        </w:rPr>
        <w:t>3</w:t>
      </w:r>
      <w:r w:rsidRPr="00AA550E">
        <w:rPr>
          <w:rFonts w:ascii="Times New Roman" w:hAnsi="Times New Roman" w:cstheme="minorBidi"/>
          <w:i/>
          <w:iCs/>
          <w:sz w:val="22"/>
          <w:szCs w:val="22"/>
        </w:rPr>
        <w:t xml:space="preserve">) </w:t>
      </w:r>
      <w:r w:rsidR="00743794" w:rsidRPr="00743794">
        <w:rPr>
          <w:rFonts w:ascii="Times New Roman" w:hAnsi="Times New Roman" w:cstheme="minorBidi"/>
          <w:i/>
          <w:iCs/>
          <w:sz w:val="22"/>
          <w:szCs w:val="22"/>
        </w:rPr>
        <w:t>Derivatives</w:t>
      </w:r>
    </w:p>
    <w:p w:rsidR="002208B9" w:rsidRPr="00474536" w:rsidRDefault="002208B9"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rsidR="00474536" w:rsidRPr="00474536" w:rsidRDefault="00474536"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474536">
        <w:rPr>
          <w:rFonts w:ascii="Times New Roman" w:hAnsi="Times New Roman" w:cs="Times New Roman"/>
          <w:sz w:val="22"/>
          <w:szCs w:val="22"/>
        </w:rPr>
        <w:t xml:space="preserve">Derivative are recognised at fair value and remeasured at fair value at each reporting date. The gain or loss on remeasurement to fair value is recognised immediately in profit or loss, except where the derivatives qualify for cash flow hedge accounting or fair value hedges of commodity price risk, in which case recognition of any resultant gain or loss depends on </w:t>
      </w:r>
      <w:r w:rsidR="00CA16DD">
        <w:rPr>
          <w:rFonts w:ascii="Times New Roman" w:hAnsi="Times New Roman" w:cs="Times New Roman"/>
          <w:sz w:val="22"/>
          <w:szCs w:val="22"/>
        </w:rPr>
        <w:t xml:space="preserve">the </w:t>
      </w:r>
      <w:r w:rsidRPr="00474536">
        <w:rPr>
          <w:rFonts w:ascii="Times New Roman" w:hAnsi="Times New Roman" w:cs="Times New Roman"/>
          <w:sz w:val="22"/>
          <w:szCs w:val="22"/>
        </w:rPr>
        <w:t>nature of the item being hedged (see note 3(b.4)).</w:t>
      </w:r>
    </w:p>
    <w:p w:rsidR="00AA550E" w:rsidRDefault="00AA550E"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550E">
        <w:rPr>
          <w:rFonts w:ascii="Times New Roman" w:hAnsi="Times New Roman" w:cstheme="minorBidi"/>
          <w:i/>
          <w:iCs/>
          <w:sz w:val="22"/>
          <w:szCs w:val="22"/>
        </w:rPr>
        <w:t>(</w:t>
      </w:r>
      <w:r w:rsidR="009D2E7E">
        <w:rPr>
          <w:rFonts w:ascii="Times New Roman" w:hAnsi="Times New Roman" w:cstheme="minorBidi"/>
          <w:i/>
          <w:iCs/>
          <w:sz w:val="22"/>
          <w:szCs w:val="22"/>
        </w:rPr>
        <w:t>b</w:t>
      </w:r>
      <w:r w:rsidRPr="00AA550E">
        <w:rPr>
          <w:rFonts w:ascii="Times New Roman" w:hAnsi="Times New Roman" w:cstheme="minorBidi"/>
          <w:i/>
          <w:iCs/>
          <w:sz w:val="22"/>
          <w:szCs w:val="22"/>
        </w:rPr>
        <w:t>.</w:t>
      </w:r>
      <w:r w:rsidR="00743794">
        <w:rPr>
          <w:rFonts w:ascii="Times New Roman" w:hAnsi="Times New Roman" w:cstheme="minorBidi"/>
          <w:i/>
          <w:iCs/>
          <w:sz w:val="22"/>
          <w:szCs w:val="22"/>
        </w:rPr>
        <w:t>4</w:t>
      </w:r>
      <w:r w:rsidRPr="00AA550E">
        <w:rPr>
          <w:rFonts w:ascii="Times New Roman" w:hAnsi="Times New Roman" w:cstheme="minorBidi"/>
          <w:i/>
          <w:iCs/>
          <w:sz w:val="22"/>
          <w:szCs w:val="22"/>
        </w:rPr>
        <w:t>) Hedging</w:t>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Company designates certain derivatives as hedging instruments to hedge the variability in cash flows associated with highly probable forecast transactions arising from changes in foreign exchange rates and certain derivatives and non-derivative financial liabilities as hedges of </w:t>
      </w:r>
      <w:r w:rsidR="004C1EB9" w:rsidRPr="003121D8">
        <w:rPr>
          <w:rFonts w:ascii="Times New Roman" w:hAnsi="Times New Roman" w:cstheme="minorBidi"/>
          <w:sz w:val="22"/>
          <w:szCs w:val="22"/>
        </w:rPr>
        <w:t>commodity price risk.</w:t>
      </w:r>
    </w:p>
    <w:p w:rsidR="00C65B1B" w:rsidRDefault="00C65B1B"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474536" w:rsidRDefault="00474536"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At inception of designated hedging relationships, the Company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rsidR="00B33FDF" w:rsidRDefault="00B33FDF"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r w:rsidRPr="00AA550E">
        <w:rPr>
          <w:rFonts w:ascii="Times New Roman" w:hAnsi="Times New Roman" w:cstheme="minorBidi"/>
          <w:i/>
          <w:iCs/>
          <w:sz w:val="22"/>
          <w:szCs w:val="22"/>
        </w:rPr>
        <w:t>Cash flow hedges</w:t>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B33FDF">
        <w:rPr>
          <w:rFonts w:ascii="Times New Roman" w:hAnsi="Times New Roman" w:cstheme="minorBidi"/>
          <w:spacing w:val="-6"/>
          <w:sz w:val="22"/>
          <w:szCs w:val="22"/>
        </w:rPr>
        <w:t>When a derivative is designated as a cash flow hedging instrument, the effective portion of changes in thefair value of the derivative is recognised in OCI and accumulated in the hedging reserve. Any ineffective</w:t>
      </w:r>
      <w:r w:rsidRPr="00C341DF">
        <w:rPr>
          <w:rFonts w:ascii="Times New Roman" w:hAnsi="Times New Roman" w:cstheme="minorBidi"/>
          <w:sz w:val="22"/>
          <w:szCs w:val="22"/>
        </w:rPr>
        <w:t xml:space="preserve"> portion of changes in the fair value of the derivative is recognised immediately in profit or loss. </w:t>
      </w:r>
    </w:p>
    <w:p w:rsidR="00C341DF" w:rsidRPr="00B33F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0"/>
          <w:szCs w:val="20"/>
        </w:rPr>
      </w:pP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The Company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For all other hedged forecast transactions, the amount accumulated in the cash flow hedging reserve is reclassified to profit or loss in the same period or periods during which the hedged expected future cash flows affect profit or loss.</w:t>
      </w: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C341DF" w:rsidRPr="00C341DF"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If the hedged future cash flows are no longer expected to occur, then the amounts that have been accumulated in the cash flow hedging reserve are immediately reclassified to profit or loss.</w:t>
      </w:r>
    </w:p>
    <w:p w:rsid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E672D5" w:rsidRDefault="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r>
        <w:rPr>
          <w:rFonts w:ascii="Times New Roman" w:hAnsi="Times New Roman" w:cstheme="minorBidi"/>
          <w:i/>
          <w:iCs/>
          <w:sz w:val="22"/>
          <w:szCs w:val="22"/>
        </w:rPr>
        <w:br w:type="page"/>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3121D8">
        <w:rPr>
          <w:rFonts w:ascii="Times New Roman" w:hAnsi="Times New Roman" w:cstheme="minorBidi"/>
          <w:i/>
          <w:iCs/>
          <w:sz w:val="22"/>
          <w:szCs w:val="22"/>
        </w:rPr>
        <w:lastRenderedPageBreak/>
        <w:t>(</w:t>
      </w:r>
      <w:r w:rsidR="003B1B39">
        <w:rPr>
          <w:rFonts w:ascii="Times New Roman" w:hAnsi="Times New Roman" w:cstheme="minorBidi"/>
          <w:i/>
          <w:iCs/>
          <w:sz w:val="22"/>
          <w:szCs w:val="22"/>
        </w:rPr>
        <w:t>b</w:t>
      </w:r>
      <w:r w:rsidRPr="003121D8">
        <w:rPr>
          <w:rFonts w:ascii="Times New Roman" w:hAnsi="Times New Roman" w:cstheme="minorBidi"/>
          <w:i/>
          <w:iCs/>
          <w:sz w:val="22"/>
          <w:szCs w:val="22"/>
        </w:rPr>
        <w:t>.5) Impairment of financial assets other than trade receivables</w:t>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The Company recognises allowances for expected credit losses (ECLs) on financial assets measured at amortised cost</w:t>
      </w:r>
      <w:r w:rsidR="002B66E3">
        <w:rPr>
          <w:rFonts w:ascii="Times New Roman" w:hAnsi="Times New Roman" w:cstheme="minorBidi"/>
          <w:sz w:val="22"/>
          <w:szCs w:val="22"/>
        </w:rPr>
        <w:t>.</w:t>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3121D8" w:rsidRDefault="003121D8"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Company considers a financial asset to have low credit risk when </w:t>
      </w:r>
      <w:r w:rsidR="00145899">
        <w:rPr>
          <w:rFonts w:ascii="Times New Roman" w:hAnsi="Times New Roman" w:cstheme="minorBidi"/>
          <w:sz w:val="22"/>
          <w:szCs w:val="22"/>
        </w:rPr>
        <w:t>t</w:t>
      </w:r>
      <w:r w:rsidRPr="003121D8">
        <w:rPr>
          <w:rFonts w:ascii="Times New Roman" w:hAnsi="Times New Roman" w:cstheme="minorBidi"/>
          <w:sz w:val="22"/>
          <w:szCs w:val="22"/>
        </w:rPr>
        <w:t>he Company recognises ECLs for low credit risk financial asset as 12-month ECLs</w:t>
      </w:r>
      <w:r w:rsidR="00145899">
        <w:rPr>
          <w:rFonts w:ascii="Times New Roman" w:hAnsi="Times New Roman" w:cstheme="minorBidi"/>
          <w:sz w:val="22"/>
          <w:szCs w:val="22"/>
        </w:rPr>
        <w:t>.</w:t>
      </w:r>
    </w:p>
    <w:p w:rsidR="00145899" w:rsidRDefault="00145899"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C341DF" w:rsidRDefault="00C341DF"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341DF">
        <w:rPr>
          <w:rFonts w:ascii="Times New Roman" w:hAnsi="Times New Roman" w:cstheme="minorBidi"/>
          <w:sz w:val="22"/>
          <w:szCs w:val="22"/>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0E3895" w:rsidRDefault="003121D8"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The Company considers a financial asset to be in default whenthe financial asset is more than 90 days past due.</w:t>
      </w:r>
    </w:p>
    <w:p w:rsidR="000A50E5" w:rsidRDefault="000A50E5"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p>
    <w:p w:rsid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3121D8">
        <w:rPr>
          <w:rFonts w:ascii="Times New Roman" w:hAnsi="Times New Roman" w:cstheme="minorBidi"/>
          <w:i/>
          <w:iCs/>
          <w:sz w:val="22"/>
          <w:szCs w:val="22"/>
        </w:rPr>
        <w:t>(</w:t>
      </w:r>
      <w:r w:rsidR="00AE65A6">
        <w:rPr>
          <w:rFonts w:ascii="Times New Roman" w:hAnsi="Times New Roman" w:cstheme="minorBidi"/>
          <w:i/>
          <w:iCs/>
          <w:sz w:val="22"/>
          <w:szCs w:val="22"/>
        </w:rPr>
        <w:t>b</w:t>
      </w:r>
      <w:r w:rsidRPr="003121D8">
        <w:rPr>
          <w:rFonts w:ascii="Times New Roman" w:hAnsi="Times New Roman" w:cstheme="minorBidi"/>
          <w:i/>
          <w:iCs/>
          <w:sz w:val="22"/>
          <w:szCs w:val="22"/>
        </w:rPr>
        <w:t>.6) Write offs</w:t>
      </w:r>
    </w:p>
    <w:p w:rsidR="006F1EC8" w:rsidRPr="003121D8" w:rsidRDefault="006F1EC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rsidR="003121D8" w:rsidRP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3121D8"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3121D8">
        <w:rPr>
          <w:rFonts w:ascii="Times New Roman" w:hAnsi="Times New Roman" w:cstheme="minorBidi"/>
          <w:i/>
          <w:iCs/>
          <w:sz w:val="22"/>
          <w:szCs w:val="22"/>
        </w:rPr>
        <w:t>(</w:t>
      </w:r>
      <w:r w:rsidR="00AE65A6">
        <w:rPr>
          <w:rFonts w:ascii="Times New Roman" w:hAnsi="Times New Roman" w:cstheme="minorBidi"/>
          <w:i/>
          <w:iCs/>
          <w:sz w:val="22"/>
          <w:szCs w:val="22"/>
        </w:rPr>
        <w:t>b</w:t>
      </w:r>
      <w:r w:rsidRPr="003121D8">
        <w:rPr>
          <w:rFonts w:ascii="Times New Roman" w:hAnsi="Times New Roman" w:cstheme="minorBidi"/>
          <w:i/>
          <w:iCs/>
          <w:sz w:val="22"/>
          <w:szCs w:val="22"/>
        </w:rPr>
        <w:t>.7) Interest</w:t>
      </w:r>
    </w:p>
    <w:p w:rsidR="006F1EC8" w:rsidRPr="003121D8" w:rsidRDefault="006F1EC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rsidR="000A50E5" w:rsidRDefault="003121D8" w:rsidP="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3121D8">
        <w:rPr>
          <w:rFonts w:ascii="Times New Roman" w:hAnsi="Times New Roman" w:cstheme="minorBidi"/>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rsidR="000A50E5" w:rsidRPr="006F1EC8" w:rsidRDefault="000A50E5" w:rsidP="006F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DB57D0" w:rsidRPr="00D70CE6"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D70CE6">
        <w:rPr>
          <w:rFonts w:ascii="Times New Roman" w:hAnsi="Times New Roman"/>
          <w:i/>
          <w:iCs/>
          <w:sz w:val="22"/>
          <w:szCs w:val="22"/>
        </w:rPr>
        <w:t xml:space="preserve">Cash and </w:t>
      </w:r>
      <w:r w:rsidR="000659C1" w:rsidRPr="00D70CE6">
        <w:rPr>
          <w:rFonts w:ascii="Times New Roman" w:hAnsi="Times New Roman"/>
          <w:i/>
          <w:iCs/>
          <w:sz w:val="22"/>
          <w:szCs w:val="22"/>
        </w:rPr>
        <w:t>c</w:t>
      </w:r>
      <w:r w:rsidRPr="00D70CE6">
        <w:rPr>
          <w:rFonts w:ascii="Times New Roman" w:hAnsi="Times New Roman"/>
          <w:i/>
          <w:iCs/>
          <w:sz w:val="22"/>
          <w:szCs w:val="22"/>
        </w:rPr>
        <w:t xml:space="preserve">ash </w:t>
      </w:r>
      <w:r w:rsidR="000659C1" w:rsidRPr="00D70CE6">
        <w:rPr>
          <w:rFonts w:ascii="Times New Roman" w:hAnsi="Times New Roman"/>
          <w:i/>
          <w:iCs/>
          <w:sz w:val="22"/>
          <w:szCs w:val="22"/>
        </w:rPr>
        <w:t>e</w:t>
      </w:r>
      <w:r w:rsidRPr="00D70CE6">
        <w:rPr>
          <w:rFonts w:ascii="Times New Roman" w:hAnsi="Times New Roman"/>
          <w:i/>
          <w:iCs/>
          <w:sz w:val="22"/>
          <w:szCs w:val="22"/>
        </w:rPr>
        <w:t>quivalents</w:t>
      </w:r>
    </w:p>
    <w:p w:rsidR="008A2EDD" w:rsidRPr="000E3895"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rsidR="00E05A7B" w:rsidRDefault="006F1EC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6F1EC8">
        <w:rPr>
          <w:rFonts w:ascii="Times New Roman" w:hAnsi="Times New Roman" w:cs="Times New Roman"/>
          <w:sz w:val="22"/>
          <w:szCs w:val="22"/>
        </w:rPr>
        <w:t>Cash and cash equivalents comprise cash balances, call deposits. Bank overdrafts that are repayable on demand are a component of cash and cash equivalents for the purpose of the statement of cash flows.</w:t>
      </w:r>
    </w:p>
    <w:p w:rsidR="006F1EC8" w:rsidRPr="000E3895" w:rsidRDefault="006F1EC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rsidR="00DB57D0" w:rsidRPr="00E549E5" w:rsidRDefault="00293EC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Trade</w:t>
      </w:r>
      <w:r w:rsidR="000659C1" w:rsidRPr="00C97597">
        <w:rPr>
          <w:rFonts w:ascii="Times New Roman" w:hAnsi="Times New Roman"/>
          <w:i/>
          <w:iCs/>
          <w:sz w:val="22"/>
          <w:szCs w:val="22"/>
        </w:rPr>
        <w:t xml:space="preserve">and </w:t>
      </w:r>
      <w:r w:rsidR="000659C1" w:rsidRPr="00E549E5">
        <w:rPr>
          <w:rFonts w:ascii="Times New Roman" w:hAnsi="Times New Roman"/>
          <w:i/>
          <w:iCs/>
          <w:sz w:val="22"/>
          <w:szCs w:val="22"/>
        </w:rPr>
        <w:t>other r</w:t>
      </w:r>
      <w:r w:rsidR="00DB57D0" w:rsidRPr="00E549E5">
        <w:rPr>
          <w:rFonts w:ascii="Times New Roman" w:hAnsi="Times New Roman"/>
          <w:i/>
          <w:iCs/>
          <w:sz w:val="22"/>
          <w:szCs w:val="22"/>
        </w:rPr>
        <w:t>eceivable</w:t>
      </w:r>
      <w:r w:rsidR="00C872D5" w:rsidRPr="00E549E5">
        <w:rPr>
          <w:rFonts w:ascii="Times New Roman" w:hAnsi="Times New Roman"/>
          <w:i/>
          <w:iCs/>
          <w:sz w:val="22"/>
          <w:szCs w:val="22"/>
        </w:rPr>
        <w:t>s</w:t>
      </w:r>
    </w:p>
    <w:p w:rsidR="008A2EDD" w:rsidRPr="00985C97" w:rsidRDefault="008A2EDD" w:rsidP="00280B18">
      <w:pPr>
        <w:pStyle w:val="BodyText3"/>
        <w:ind w:left="540"/>
        <w:jc w:val="both"/>
        <w:rPr>
          <w:rFonts w:ascii="Times New Roman" w:hAnsi="Times New Roman"/>
          <w:color w:val="auto"/>
          <w:sz w:val="22"/>
          <w:szCs w:val="22"/>
        </w:rPr>
      </w:pPr>
    </w:p>
    <w:p w:rsidR="00530DEA" w:rsidRPr="00530DEA"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530DEA">
        <w:rPr>
          <w:rFonts w:ascii="Times New Roman" w:hAnsi="Times New Roman" w:cs="Times New Roman"/>
          <w:sz w:val="22"/>
          <w:szCs w:val="22"/>
        </w:rPr>
        <w:t>A trade receivable is recognised when the Company has an unconditional right to receive consideration. A trade receivable is measured at transaction price less allowance for expected credit loss. Bad debts are written off when incurred.</w:t>
      </w:r>
    </w:p>
    <w:p w:rsidR="00530DEA" w:rsidRPr="00530DEA"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rsidR="00F12F26" w:rsidRPr="00F12F26"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530DEA">
        <w:rPr>
          <w:rFonts w:ascii="Times New Roman" w:hAnsi="Times New Roman" w:cs="Times New Roman"/>
          <w:sz w:val="22"/>
          <w:szCs w:val="22"/>
        </w:rPr>
        <w:t xml:space="preserve">The Company estimates lifetime expected credit losses (ECLs), using a provision matrix to find </w:t>
      </w:r>
      <w:r w:rsidR="00532E84">
        <w:rPr>
          <w:rFonts w:ascii="Times New Roman" w:hAnsi="Times New Roman" w:cs="Times New Roman"/>
          <w:sz w:val="22"/>
          <w:szCs w:val="22"/>
        </w:rPr>
        <w:t xml:space="preserve">the </w:t>
      </w:r>
      <w:r w:rsidRPr="00530DEA">
        <w:rPr>
          <w:rFonts w:ascii="Times New Roman" w:hAnsi="Times New Roman" w:cs="Times New Roman"/>
          <w:sz w:val="22"/>
          <w:szCs w:val="22"/>
        </w:rPr>
        <w:t>ECLs rate</w:t>
      </w:r>
      <w:r w:rsidR="00532E84">
        <w:rPr>
          <w:rFonts w:ascii="Times New Roman" w:hAnsi="Times New Roman" w:cs="Times New Roman"/>
          <w:sz w:val="22"/>
          <w:szCs w:val="22"/>
        </w:rPr>
        <w:t>s</w:t>
      </w:r>
      <w:r w:rsidRPr="00530DEA">
        <w:rPr>
          <w:rFonts w:ascii="Times New Roman" w:hAnsi="Times New Roman" w:cs="Times New Roman"/>
          <w:sz w:val="22"/>
          <w:szCs w:val="22"/>
        </w:rPr>
        <w:t xml:space="preserve">. This method groups the debtors based on shared credit risk characteristics and past due status, taking into account historical credit loss data, adjusted for factors that are specific to the </w:t>
      </w:r>
      <w:r w:rsidRPr="00530DEA">
        <w:rPr>
          <w:rFonts w:ascii="Times New Roman" w:hAnsi="Times New Roman" w:cs="Times New Roman"/>
          <w:sz w:val="22"/>
          <w:szCs w:val="22"/>
        </w:rPr>
        <w:lastRenderedPageBreak/>
        <w:t>debtors and an assessment of both current economic conditions and forward-looking general economic conditions at the reporting date.</w:t>
      </w:r>
    </w:p>
    <w:p w:rsidR="00196569" w:rsidRDefault="00196569" w:rsidP="00472376">
      <w:pPr>
        <w:rPr>
          <w:rFonts w:ascii="Times New Roman" w:hAnsi="Times New Roman" w:cs="Times New Roman"/>
          <w:b/>
          <w:bCs/>
          <w:i/>
          <w:iCs/>
          <w:sz w:val="22"/>
          <w:szCs w:val="22"/>
        </w:rPr>
      </w:pPr>
    </w:p>
    <w:p w:rsidR="00DB57D0" w:rsidRPr="00C97597"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Inventories</w:t>
      </w:r>
    </w:p>
    <w:p w:rsidR="008A2EDD" w:rsidRPr="000E3895"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338F2" w:rsidRDefault="00236B4A"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236B4A">
        <w:rPr>
          <w:rFonts w:ascii="Times New Roman" w:hAnsi="Times New Roman" w:cs="Times New Roman"/>
          <w:sz w:val="22"/>
          <w:szCs w:val="22"/>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rsidR="00D338F2" w:rsidRDefault="00D33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rsidR="00DB57D0" w:rsidRPr="000E3895" w:rsidRDefault="00DB57D0" w:rsidP="000E3895">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 xml:space="preserve">Property, </w:t>
      </w:r>
      <w:r w:rsidR="0087213E" w:rsidRPr="00C97597">
        <w:rPr>
          <w:rFonts w:ascii="Times New Roman" w:hAnsi="Times New Roman"/>
          <w:i/>
          <w:iCs/>
          <w:sz w:val="22"/>
          <w:szCs w:val="22"/>
        </w:rPr>
        <w:t>p</w:t>
      </w:r>
      <w:r w:rsidRPr="00C97597">
        <w:rPr>
          <w:rFonts w:ascii="Times New Roman" w:hAnsi="Times New Roman"/>
          <w:i/>
          <w:iCs/>
          <w:sz w:val="22"/>
          <w:szCs w:val="22"/>
        </w:rPr>
        <w:t xml:space="preserve">lant and </w:t>
      </w:r>
      <w:r w:rsidR="0087213E" w:rsidRPr="00C97597">
        <w:rPr>
          <w:rFonts w:ascii="Times New Roman" w:hAnsi="Times New Roman"/>
          <w:i/>
          <w:iCs/>
          <w:sz w:val="22"/>
          <w:szCs w:val="22"/>
        </w:rPr>
        <w:t>e</w:t>
      </w:r>
      <w:r w:rsidRPr="00C97597">
        <w:rPr>
          <w:rFonts w:ascii="Times New Roman" w:hAnsi="Times New Roman"/>
          <w:i/>
          <w:iCs/>
          <w:sz w:val="22"/>
          <w:szCs w:val="22"/>
        </w:rPr>
        <w:t>quipment</w:t>
      </w:r>
    </w:p>
    <w:p w:rsidR="003237FB" w:rsidRPr="000E3895" w:rsidRDefault="003237FB"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8B2711" w:rsidRPr="00F83AF6" w:rsidRDefault="00082D88"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3AF6">
        <w:rPr>
          <w:rFonts w:ascii="Times New Roman" w:hAnsi="Times New Roman" w:cs="Times New Roman"/>
          <w:sz w:val="22"/>
          <w:szCs w:val="22"/>
        </w:rPr>
        <w:t>Property, plant and equipment are measured at cost less accumulated depreciation</w:t>
      </w:r>
      <w:r w:rsidR="002B66E3">
        <w:rPr>
          <w:rFonts w:ascii="Times New Roman" w:hAnsi="Times New Roman" w:cs="Times New Roman"/>
          <w:sz w:val="22"/>
          <w:szCs w:val="22"/>
        </w:rPr>
        <w:t xml:space="preserve"> and impairment losses</w:t>
      </w:r>
      <w:r w:rsidR="00F83AF6" w:rsidRPr="00F83AF6">
        <w:rPr>
          <w:rFonts w:ascii="Times New Roman" w:hAnsi="Times New Roman" w:cs="Times New Roman"/>
          <w:sz w:val="22"/>
          <w:szCs w:val="22"/>
        </w:rPr>
        <w:t>.</w:t>
      </w:r>
    </w:p>
    <w:p w:rsidR="00082D88" w:rsidRPr="00F83AF6" w:rsidRDefault="00082D88"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F83AF6" w:rsidRPr="00F83AF6"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3AF6">
        <w:rPr>
          <w:rFonts w:ascii="Times New Roman" w:hAnsi="Times New Roman" w:cs="Times New Roman"/>
          <w:sz w:val="22"/>
          <w:szCs w:val="22"/>
        </w:rPr>
        <w:t xml:space="preserve">Cost includes expenditure that is directly attributable to the acquisition of the asset. The cost of self-constructed assets includes </w:t>
      </w:r>
      <w:r>
        <w:rPr>
          <w:rFonts w:ascii="Times New Roman" w:hAnsi="Times New Roman" w:cs="Times New Roman"/>
          <w:sz w:val="22"/>
          <w:szCs w:val="22"/>
        </w:rPr>
        <w:t xml:space="preserve">the cost of materials and direct labour, any other costs directly attributable to bringing the assets to a working condition for their intended use, </w:t>
      </w:r>
      <w:r w:rsidRPr="00F83AF6">
        <w:rPr>
          <w:rFonts w:ascii="Times New Roman" w:hAnsi="Times New Roman" w:cs="Times New Roman"/>
          <w:sz w:val="22"/>
          <w:szCs w:val="22"/>
        </w:rPr>
        <w:t>the costs of dismantling and removing the items and restoring the site on which they are located</w:t>
      </w:r>
      <w:r>
        <w:rPr>
          <w:rFonts w:ascii="Times New Roman" w:hAnsi="Times New Roman" w:cs="Times New Roman"/>
          <w:sz w:val="22"/>
          <w:szCs w:val="22"/>
        </w:rPr>
        <w:t xml:space="preserve">, and </w:t>
      </w:r>
      <w:r w:rsidRPr="00F83AF6">
        <w:rPr>
          <w:rFonts w:ascii="Times New Roman" w:hAnsi="Times New Roman" w:cs="Times New Roman"/>
          <w:sz w:val="22"/>
          <w:szCs w:val="22"/>
        </w:rPr>
        <w:t>capitalised borrowing costs</w:t>
      </w:r>
      <w:r>
        <w:rPr>
          <w:rFonts w:ascii="Times New Roman" w:hAnsi="Times New Roman" w:cs="Times New Roman"/>
          <w:sz w:val="22"/>
          <w:szCs w:val="22"/>
        </w:rPr>
        <w:t>.</w:t>
      </w:r>
      <w:r w:rsidRPr="00F83AF6">
        <w:rPr>
          <w:rFonts w:ascii="Times New Roman" w:hAnsi="Times New Roman" w:cs="Times New Roman"/>
          <w:sz w:val="22"/>
          <w:szCs w:val="22"/>
        </w:rPr>
        <w:t xml:space="preserve"> Purchased software that is integral to the functionality of the related equipment is capitalised as part of that equipment.</w:t>
      </w:r>
    </w:p>
    <w:p w:rsidR="00F83AF6" w:rsidRPr="00F83AF6"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F83AF6" w:rsidRPr="00F83AF6"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bookmarkStart w:id="0" w:name="_Hlk90118254"/>
      <w:r w:rsidRPr="00F83AF6">
        <w:rPr>
          <w:rFonts w:ascii="Times New Roman" w:hAnsi="Times New Roman" w:cs="Times New Roman"/>
          <w:sz w:val="22"/>
          <w:szCs w:val="22"/>
        </w:rPr>
        <w:t xml:space="preserve">Differences between the proceeds from disposal and </w:t>
      </w:r>
      <w:bookmarkEnd w:id="0"/>
      <w:r w:rsidRPr="00F83AF6">
        <w:rPr>
          <w:rFonts w:ascii="Times New Roman" w:hAnsi="Times New Roman" w:cs="Times New Roman"/>
          <w:sz w:val="22"/>
          <w:szCs w:val="22"/>
        </w:rPr>
        <w:t>the carrying amount of property, plant and equipment are recognised in profit or loss.</w:t>
      </w:r>
    </w:p>
    <w:p w:rsidR="00F83AF6" w:rsidRDefault="00F83AF6"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A9522C" w:rsidRPr="00C97597" w:rsidRDefault="00A9522C" w:rsidP="00121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Subsequent costs</w:t>
      </w:r>
    </w:p>
    <w:p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highlight w:val="cyan"/>
        </w:rPr>
      </w:pPr>
    </w:p>
    <w:p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The cost of replacing a part of an item of property, plant and equipment is recognised in the carrying amount of the item if it is probable that the future economic benefit</w:t>
      </w:r>
      <w:r w:rsidR="00B23538">
        <w:rPr>
          <w:rFonts w:ascii="Times New Roman" w:hAnsi="Times New Roman" w:cs="Times New Roman"/>
          <w:sz w:val="22"/>
          <w:szCs w:val="22"/>
        </w:rPr>
        <w:t>s embodied within the part will</w:t>
      </w:r>
      <w:r w:rsidR="00B23538">
        <w:rPr>
          <w:rFonts w:ascii="Times New Roman" w:hAnsi="Times New Roman" w:cs="Times New Roman"/>
          <w:sz w:val="22"/>
          <w:szCs w:val="22"/>
        </w:rPr>
        <w:br/>
      </w:r>
      <w:r w:rsidRPr="00C97597">
        <w:rPr>
          <w:rFonts w:ascii="Times New Roman" w:hAnsi="Times New Roman" w:cs="Times New Roman"/>
          <w:sz w:val="22"/>
          <w:szCs w:val="22"/>
        </w:rPr>
        <w:t>flow to the Company, and its cost can be measured reliably. The carrying amount of the replaced part</w:t>
      </w:r>
      <w:r w:rsidR="00B23538">
        <w:rPr>
          <w:rFonts w:ascii="Times New Roman" w:hAnsi="Times New Roman" w:cs="Times New Roman"/>
          <w:sz w:val="22"/>
          <w:szCs w:val="22"/>
        </w:rPr>
        <w:br/>
      </w:r>
      <w:r w:rsidRPr="00C97597">
        <w:rPr>
          <w:rFonts w:ascii="Times New Roman" w:hAnsi="Times New Roman" w:cs="Times New Roman"/>
          <w:sz w:val="22"/>
          <w:szCs w:val="22"/>
        </w:rPr>
        <w:t>is derecognised. The costs of the day-to-day servicing of property, plant and equipment are recognised in profit or loss as incurred.</w:t>
      </w:r>
    </w:p>
    <w:p w:rsidR="00985C97"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DB57D0" w:rsidRPr="00C97597" w:rsidRDefault="00DB57D0" w:rsidP="00280B18">
      <w:pPr>
        <w:tabs>
          <w:tab w:val="left" w:pos="540"/>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 xml:space="preserve">Depreciation </w:t>
      </w:r>
    </w:p>
    <w:p w:rsidR="00DB57D0" w:rsidRPr="00C97597" w:rsidRDefault="00DB57D0" w:rsidP="00280B18">
      <w:pPr>
        <w:tabs>
          <w:tab w:val="left" w:pos="540"/>
        </w:tabs>
        <w:ind w:left="540"/>
        <w:jc w:val="both"/>
        <w:rPr>
          <w:rFonts w:ascii="Times New Roman" w:hAnsi="Times New Roman" w:cs="Times New Roman"/>
          <w:sz w:val="22"/>
          <w:szCs w:val="22"/>
        </w:rPr>
      </w:pPr>
    </w:p>
    <w:p w:rsidR="00CA7133" w:rsidRPr="00C97597" w:rsidRDefault="00082D88" w:rsidP="00CA7133">
      <w:pPr>
        <w:tabs>
          <w:tab w:val="left" w:pos="540"/>
        </w:tabs>
        <w:ind w:left="540"/>
        <w:jc w:val="both"/>
        <w:rPr>
          <w:rFonts w:ascii="Times New Roman" w:hAnsi="Times New Roman" w:cs="Times New Roman"/>
          <w:sz w:val="22"/>
          <w:szCs w:val="22"/>
          <w:lang w:val="en-GB"/>
        </w:rPr>
      </w:pPr>
      <w:r w:rsidRPr="00082D88">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w:t>
      </w:r>
      <w:r w:rsidR="00F54BCE">
        <w:rPr>
          <w:rFonts w:ascii="Times New Roman" w:hAnsi="Times New Roman" w:cs="Times New Roman"/>
          <w:sz w:val="22"/>
          <w:szCs w:val="22"/>
        </w:rPr>
        <w:t xml:space="preserve"> or</w:t>
      </w:r>
      <w:r w:rsidRPr="00082D88">
        <w:rPr>
          <w:rFonts w:ascii="Times New Roman" w:hAnsi="Times New Roman" w:cs="Times New Roman"/>
          <w:sz w:val="22"/>
          <w:szCs w:val="22"/>
        </w:rPr>
        <w:t xml:space="preserve"> assets under construction</w:t>
      </w:r>
      <w:r w:rsidR="00F54BCE">
        <w:rPr>
          <w:rFonts w:ascii="Times New Roman" w:hAnsi="Times New Roman" w:cs="Times New Roman"/>
          <w:sz w:val="22"/>
          <w:szCs w:val="22"/>
        </w:rPr>
        <w:t xml:space="preserve"> and machinery under installation</w:t>
      </w:r>
      <w:r w:rsidRPr="00082D88">
        <w:rPr>
          <w:rFonts w:ascii="Times New Roman" w:hAnsi="Times New Roman" w:cs="Times New Roman"/>
          <w:sz w:val="22"/>
          <w:szCs w:val="22"/>
        </w:rPr>
        <w:t>.</w:t>
      </w:r>
    </w:p>
    <w:p w:rsidR="00E308AE" w:rsidRDefault="00E308AE" w:rsidP="00D338F2">
      <w:pPr>
        <w:tabs>
          <w:tab w:val="left" w:pos="540"/>
        </w:tabs>
        <w:ind w:left="540"/>
        <w:jc w:val="both"/>
        <w:rPr>
          <w:rFonts w:ascii="Times New Roman" w:hAnsi="Times New Roman" w:cs="Times New Roman"/>
          <w:sz w:val="22"/>
          <w:szCs w:val="22"/>
          <w:lang w:val="en-GB"/>
        </w:rPr>
      </w:pPr>
    </w:p>
    <w:p w:rsidR="007C1671" w:rsidRDefault="00082D88" w:rsidP="00280B18">
      <w:pPr>
        <w:tabs>
          <w:tab w:val="left" w:pos="540"/>
        </w:tabs>
        <w:ind w:left="540"/>
        <w:jc w:val="both"/>
        <w:rPr>
          <w:rFonts w:ascii="Times New Roman" w:hAnsi="Times New Roman" w:cs="Times New Roman"/>
          <w:sz w:val="22"/>
          <w:szCs w:val="22"/>
          <w:lang w:val="en-GB"/>
        </w:rPr>
      </w:pPr>
      <w:r w:rsidRPr="00082D88">
        <w:rPr>
          <w:rFonts w:ascii="Times New Roman" w:hAnsi="Times New Roman" w:cs="Times New Roman"/>
          <w:sz w:val="22"/>
          <w:szCs w:val="22"/>
          <w:lang w:val="en-GB"/>
        </w:rPr>
        <w:t>The estimated useful lives are as follows:</w:t>
      </w:r>
    </w:p>
    <w:p w:rsidR="00082D88" w:rsidRPr="00C97597" w:rsidRDefault="00082D88" w:rsidP="00280B18">
      <w:pPr>
        <w:tabs>
          <w:tab w:val="left" w:pos="540"/>
        </w:tabs>
        <w:ind w:left="540"/>
        <w:jc w:val="both"/>
        <w:rPr>
          <w:rFonts w:ascii="Times New Roman" w:hAnsi="Times New Roman" w:cs="Times New Roman"/>
          <w:sz w:val="22"/>
          <w:szCs w:val="22"/>
        </w:rPr>
      </w:pPr>
    </w:p>
    <w:tbl>
      <w:tblPr>
        <w:tblW w:w="0" w:type="auto"/>
        <w:tblInd w:w="450" w:type="dxa"/>
        <w:tblLayout w:type="fixed"/>
        <w:tblLook w:val="0000"/>
      </w:tblPr>
      <w:tblGrid>
        <w:gridCol w:w="5328"/>
        <w:gridCol w:w="900"/>
        <w:gridCol w:w="810"/>
      </w:tblGrid>
      <w:tr w:rsidR="00151F08" w:rsidRPr="00FA3339" w:rsidTr="00D338F2">
        <w:tc>
          <w:tcPr>
            <w:tcW w:w="5328" w:type="dxa"/>
          </w:tcPr>
          <w:p w:rsidR="00151F08" w:rsidRPr="00FA3339" w:rsidRDefault="00151F08" w:rsidP="00C2036B">
            <w:pPr>
              <w:pStyle w:val="StandaardOpinion"/>
              <w:tabs>
                <w:tab w:val="left" w:pos="540"/>
              </w:tabs>
              <w:spacing w:line="240" w:lineRule="atLeast"/>
              <w:rPr>
                <w:rFonts w:cs="Times New Roman"/>
              </w:rPr>
            </w:pPr>
            <w:r w:rsidRPr="00FA3339">
              <w:rPr>
                <w:rFonts w:cs="Times New Roman"/>
              </w:rPr>
              <w:t>Landimprovements</w:t>
            </w:r>
          </w:p>
        </w:tc>
        <w:tc>
          <w:tcPr>
            <w:tcW w:w="900" w:type="dxa"/>
          </w:tcPr>
          <w:p w:rsidR="00151F08" w:rsidRPr="001C6BBF" w:rsidRDefault="000822EB"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r w:rsidR="00772405" w:rsidRPr="001C6BBF">
              <w:rPr>
                <w:rFonts w:ascii="Times New Roman" w:hAnsi="Times New Roman" w:cs="Times New Roman"/>
                <w:sz w:val="22"/>
                <w:szCs w:val="22"/>
              </w:rPr>
              <w:t xml:space="preserve"> - </w:t>
            </w:r>
            <w:r w:rsidR="00272F68" w:rsidRPr="001C6BBF">
              <w:rPr>
                <w:rFonts w:ascii="Times New Roman" w:hAnsi="Times New Roman" w:cs="Times New Roman"/>
                <w:sz w:val="22"/>
                <w:szCs w:val="22"/>
              </w:rPr>
              <w:t>20</w:t>
            </w:r>
          </w:p>
        </w:tc>
        <w:tc>
          <w:tcPr>
            <w:tcW w:w="810" w:type="dxa"/>
          </w:tcPr>
          <w:p w:rsidR="00151F08" w:rsidRPr="00FA3339" w:rsidRDefault="005B43A6"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w:t>
            </w:r>
            <w:r w:rsidR="00151F08" w:rsidRPr="00FA3339">
              <w:rPr>
                <w:rFonts w:ascii="Times New Roman" w:hAnsi="Times New Roman" w:cs="Times New Roman"/>
                <w:sz w:val="22"/>
                <w:szCs w:val="22"/>
              </w:rPr>
              <w:t>ears</w:t>
            </w:r>
          </w:p>
        </w:tc>
      </w:tr>
      <w:tr w:rsidR="00151F08" w:rsidRPr="00FA3339" w:rsidTr="00D338F2">
        <w:tc>
          <w:tcPr>
            <w:tcW w:w="5328" w:type="dxa"/>
          </w:tcPr>
          <w:p w:rsidR="00151F08" w:rsidRPr="00FA3339" w:rsidRDefault="00151F08" w:rsidP="00280B18">
            <w:pPr>
              <w:tabs>
                <w:tab w:val="clear" w:pos="227"/>
                <w:tab w:val="left" w:pos="540"/>
              </w:tabs>
              <w:rPr>
                <w:rFonts w:ascii="Times New Roman" w:hAnsi="Times New Roman" w:cs="Times New Roman"/>
                <w:sz w:val="22"/>
                <w:szCs w:val="22"/>
              </w:rPr>
            </w:pPr>
            <w:r w:rsidRPr="00FA3339">
              <w:rPr>
                <w:rFonts w:ascii="Times New Roman" w:hAnsi="Times New Roman" w:cs="Times New Roman"/>
                <w:sz w:val="22"/>
                <w:szCs w:val="22"/>
              </w:rPr>
              <w:t>Buildings and improvements</w:t>
            </w:r>
          </w:p>
        </w:tc>
        <w:tc>
          <w:tcPr>
            <w:tcW w:w="900" w:type="dxa"/>
          </w:tcPr>
          <w:p w:rsidR="00151F08" w:rsidRPr="001C6BBF" w:rsidRDefault="00772405"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 xml:space="preserve">5 - </w:t>
            </w:r>
            <w:r w:rsidR="00151F08" w:rsidRPr="001C6BBF">
              <w:rPr>
                <w:rFonts w:ascii="Times New Roman" w:hAnsi="Times New Roman" w:cs="Times New Roman"/>
                <w:sz w:val="22"/>
                <w:szCs w:val="22"/>
              </w:rPr>
              <w:t>20</w:t>
            </w:r>
          </w:p>
        </w:tc>
        <w:tc>
          <w:tcPr>
            <w:tcW w:w="810" w:type="dxa"/>
          </w:tcPr>
          <w:p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FA3339" w:rsidTr="00D338F2">
        <w:tc>
          <w:tcPr>
            <w:tcW w:w="5328" w:type="dxa"/>
          </w:tcPr>
          <w:p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Machinery and equipment</w:t>
            </w:r>
          </w:p>
        </w:tc>
        <w:tc>
          <w:tcPr>
            <w:tcW w:w="900" w:type="dxa"/>
          </w:tcPr>
          <w:p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 xml:space="preserve">5 </w:t>
            </w:r>
            <w:r w:rsidR="001A569D" w:rsidRPr="001C6BBF">
              <w:rPr>
                <w:rFonts w:ascii="Times New Roman" w:hAnsi="Times New Roman" w:cs="Times New Roman"/>
                <w:sz w:val="22"/>
                <w:szCs w:val="22"/>
              </w:rPr>
              <w:t>-</w:t>
            </w:r>
            <w:r w:rsidRPr="001C6BBF">
              <w:rPr>
                <w:rFonts w:ascii="Times New Roman" w:hAnsi="Times New Roman" w:cs="Times New Roman"/>
                <w:sz w:val="22"/>
                <w:szCs w:val="22"/>
              </w:rPr>
              <w:t xml:space="preserve"> 20</w:t>
            </w:r>
          </w:p>
        </w:tc>
        <w:tc>
          <w:tcPr>
            <w:tcW w:w="810" w:type="dxa"/>
          </w:tcPr>
          <w:p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FA3339" w:rsidTr="00D338F2">
        <w:tc>
          <w:tcPr>
            <w:tcW w:w="5328" w:type="dxa"/>
          </w:tcPr>
          <w:p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Furniture, fixtures and office equipment</w:t>
            </w:r>
          </w:p>
        </w:tc>
        <w:tc>
          <w:tcPr>
            <w:tcW w:w="900" w:type="dxa"/>
          </w:tcPr>
          <w:p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r w:rsidR="00272F68" w:rsidRPr="001C6BBF">
              <w:rPr>
                <w:rFonts w:ascii="Times New Roman" w:hAnsi="Times New Roman" w:cs="Times New Roman"/>
                <w:sz w:val="22"/>
                <w:szCs w:val="22"/>
              </w:rPr>
              <w:t>-10</w:t>
            </w:r>
          </w:p>
        </w:tc>
        <w:tc>
          <w:tcPr>
            <w:tcW w:w="810" w:type="dxa"/>
          </w:tcPr>
          <w:p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C97597" w:rsidTr="00D338F2">
        <w:tc>
          <w:tcPr>
            <w:tcW w:w="5328" w:type="dxa"/>
          </w:tcPr>
          <w:p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Transportation equipment</w:t>
            </w:r>
          </w:p>
        </w:tc>
        <w:tc>
          <w:tcPr>
            <w:tcW w:w="900" w:type="dxa"/>
          </w:tcPr>
          <w:p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p>
        </w:tc>
        <w:tc>
          <w:tcPr>
            <w:tcW w:w="810" w:type="dxa"/>
          </w:tcPr>
          <w:p w:rsidR="00151F08" w:rsidRPr="00C97597"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w:t>
            </w:r>
            <w:r w:rsidR="005B43A6" w:rsidRPr="00FA3339">
              <w:rPr>
                <w:rFonts w:ascii="Times New Roman" w:hAnsi="Times New Roman" w:cs="Times New Roman"/>
                <w:sz w:val="22"/>
                <w:szCs w:val="22"/>
              </w:rPr>
              <w:t>r</w:t>
            </w:r>
            <w:r w:rsidRPr="00FA3339">
              <w:rPr>
                <w:rFonts w:ascii="Times New Roman" w:hAnsi="Times New Roman" w:cs="Times New Roman"/>
                <w:sz w:val="22"/>
                <w:szCs w:val="22"/>
              </w:rPr>
              <w:t>s</w:t>
            </w:r>
          </w:p>
        </w:tc>
      </w:tr>
    </w:tbl>
    <w:p w:rsidR="00691FAC" w:rsidRDefault="00691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rsidR="005C0B8B"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r>
        <w:rPr>
          <w:rFonts w:cs="Times New Roman"/>
          <w:i/>
          <w:iCs/>
          <w:szCs w:val="22"/>
        </w:rPr>
        <w:br w:type="page"/>
      </w:r>
    </w:p>
    <w:p w:rsidR="00E6103D" w:rsidRPr="00C97597" w:rsidRDefault="00E6103D" w:rsidP="00280B18">
      <w:pPr>
        <w:pStyle w:val="acctstatementsub-heading"/>
        <w:numPr>
          <w:ilvl w:val="1"/>
          <w:numId w:val="17"/>
        </w:numPr>
        <w:spacing w:before="0" w:after="0"/>
        <w:ind w:left="540" w:hanging="540"/>
        <w:jc w:val="both"/>
        <w:rPr>
          <w:rFonts w:cs="Times New Roman"/>
          <w:i/>
          <w:iCs/>
          <w:szCs w:val="22"/>
        </w:rPr>
      </w:pPr>
      <w:r w:rsidRPr="00C97597">
        <w:rPr>
          <w:rFonts w:cs="Times New Roman"/>
          <w:i/>
          <w:iCs/>
          <w:szCs w:val="22"/>
        </w:rPr>
        <w:lastRenderedPageBreak/>
        <w:t>Intangible assets</w:t>
      </w:r>
    </w:p>
    <w:p w:rsidR="00F671D0" w:rsidRPr="00C97597" w:rsidRDefault="00F671D0" w:rsidP="00D7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54BCE" w:rsidRDefault="00F54BCE" w:rsidP="00772A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 xml:space="preserve">Intangible assets that </w:t>
      </w:r>
      <w:r w:rsidRPr="00F54BCE">
        <w:rPr>
          <w:rFonts w:ascii="Times New Roman" w:hAnsi="Times New Roman" w:cs="Times New Roman"/>
          <w:sz w:val="22"/>
          <w:szCs w:val="22"/>
        </w:rPr>
        <w:t>have finite useful lives are measured at cost less</w:t>
      </w:r>
      <w:r>
        <w:rPr>
          <w:rFonts w:ascii="Times New Roman" w:hAnsi="Times New Roman" w:cs="Times New Roman"/>
          <w:sz w:val="22"/>
          <w:szCs w:val="22"/>
        </w:rPr>
        <w:t xml:space="preserve">accumulated amortisation and impairment losses. </w:t>
      </w:r>
      <w:r w:rsidR="00712F79" w:rsidRPr="00712F79">
        <w:rPr>
          <w:rFonts w:ascii="Times New Roman" w:hAnsi="Times New Roman" w:cs="Times New Roman"/>
          <w:sz w:val="22"/>
          <w:szCs w:val="22"/>
        </w:rPr>
        <w:t xml:space="preserve">Subsequent expenditure is capitalised only when it will generatefuture economic benefits. </w:t>
      </w:r>
    </w:p>
    <w:p w:rsidR="00F54BCE" w:rsidRDefault="00F54BCE"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131B3" w:rsidRPr="00C97597" w:rsidRDefault="00712F79" w:rsidP="00F54B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712F79">
        <w:rPr>
          <w:rFonts w:ascii="Times New Roman" w:hAnsi="Times New Roman" w:cs="Times New Roman"/>
          <w:sz w:val="22"/>
          <w:szCs w:val="22"/>
        </w:rPr>
        <w:t>Amortisation is calculated on a straight-line basis over the estimated useful lives of intangible assets and recognised in profit or loss.</w:t>
      </w:r>
      <w:r w:rsidR="00C131B3" w:rsidRPr="00985C97">
        <w:rPr>
          <w:rFonts w:ascii="Times New Roman" w:hAnsi="Times New Roman" w:cs="Times New Roman"/>
          <w:sz w:val="22"/>
          <w:szCs w:val="22"/>
        </w:rPr>
        <w:t xml:space="preserve">The estimated useful lives for the current and comparative periods </w:t>
      </w:r>
      <w:r w:rsidR="001215C7" w:rsidRPr="00985C97">
        <w:rPr>
          <w:rFonts w:ascii="Times New Roman" w:hAnsi="Times New Roman" w:cs="Times New Roman"/>
          <w:sz w:val="22"/>
          <w:szCs w:val="22"/>
        </w:rPr>
        <w:t>of computer software is 5 years.</w:t>
      </w:r>
    </w:p>
    <w:p w:rsidR="007550FF" w:rsidRDefault="00096252" w:rsidP="00280B18">
      <w:pPr>
        <w:pStyle w:val="BodyText3"/>
        <w:ind w:left="540"/>
        <w:jc w:val="both"/>
        <w:rPr>
          <w:rFonts w:ascii="Times New Roman" w:hAnsi="Times New Roman" w:cstheme="minorBidi"/>
          <w:color w:val="auto"/>
          <w:sz w:val="22"/>
          <w:szCs w:val="22"/>
        </w:rPr>
      </w:pPr>
      <w:r>
        <w:rPr>
          <w:rFonts w:ascii="Times New Roman" w:hAnsi="Times New Roman" w:cs="Angsana New"/>
          <w:color w:val="auto"/>
          <w:sz w:val="22"/>
          <w:szCs w:val="28"/>
        </w:rPr>
        <w:t>G</w:t>
      </w:r>
      <w:r w:rsidR="007550FF" w:rsidRPr="007550FF">
        <w:rPr>
          <w:rFonts w:ascii="Times New Roman" w:hAnsi="Times New Roman"/>
          <w:color w:val="auto"/>
          <w:sz w:val="22"/>
          <w:szCs w:val="22"/>
        </w:rPr>
        <w:t>olf membership</w:t>
      </w:r>
      <w:r>
        <w:rPr>
          <w:rFonts w:ascii="Times New Roman" w:hAnsi="Times New Roman"/>
          <w:color w:val="auto"/>
          <w:sz w:val="22"/>
          <w:szCs w:val="22"/>
        </w:rPr>
        <w:t xml:space="preserve"> is measured at cost less</w:t>
      </w:r>
      <w:r>
        <w:rPr>
          <w:rFonts w:ascii="Times New Roman" w:hAnsi="Times New Roman"/>
          <w:sz w:val="22"/>
          <w:szCs w:val="22"/>
        </w:rPr>
        <w:t>impairment losses.</w:t>
      </w:r>
    </w:p>
    <w:p w:rsidR="007550FF" w:rsidRPr="007550FF" w:rsidRDefault="007550FF" w:rsidP="00280B18">
      <w:pPr>
        <w:pStyle w:val="BodyText3"/>
        <w:ind w:left="540"/>
        <w:jc w:val="both"/>
        <w:rPr>
          <w:rFonts w:ascii="Times New Roman" w:hAnsi="Times New Roman" w:cstheme="minorBidi"/>
          <w:color w:val="auto"/>
          <w:sz w:val="22"/>
          <w:szCs w:val="22"/>
        </w:rPr>
      </w:pPr>
    </w:p>
    <w:p w:rsidR="00A9522C" w:rsidRPr="00C97597" w:rsidRDefault="00A9522C"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97597">
        <w:rPr>
          <w:rFonts w:ascii="Times New Roman" w:hAnsi="Times New Roman" w:cs="Times New Roman"/>
          <w:sz w:val="22"/>
          <w:szCs w:val="22"/>
        </w:rPr>
        <w:t>Amortisation methods, useful lives and residual values are reviewed at each financial year-end and adjusted if appropriate.</w:t>
      </w:r>
    </w:p>
    <w:p w:rsidR="00C36D8A" w:rsidRDefault="00C36D8A" w:rsidP="00035C26">
      <w:pPr>
        <w:pStyle w:val="BodyText3"/>
        <w:tabs>
          <w:tab w:val="clear" w:pos="540"/>
        </w:tabs>
        <w:ind w:left="540"/>
        <w:jc w:val="thaiDistribute"/>
        <w:rPr>
          <w:rFonts w:ascii="Times New Roman" w:hAnsi="Times New Roman"/>
          <w:sz w:val="22"/>
          <w:szCs w:val="22"/>
        </w:rPr>
      </w:pPr>
    </w:p>
    <w:p w:rsidR="00224068" w:rsidRPr="00224068" w:rsidRDefault="007326BB" w:rsidP="00224068">
      <w:pPr>
        <w:pStyle w:val="acctstatementsub-heading"/>
        <w:numPr>
          <w:ilvl w:val="1"/>
          <w:numId w:val="17"/>
        </w:numPr>
        <w:spacing w:before="0" w:after="0"/>
        <w:ind w:left="540" w:hanging="540"/>
        <w:jc w:val="both"/>
        <w:rPr>
          <w:rFonts w:cs="Times New Roman"/>
          <w:i/>
          <w:iCs/>
          <w:szCs w:val="22"/>
        </w:rPr>
      </w:pPr>
      <w:r w:rsidRPr="007326BB">
        <w:rPr>
          <w:rFonts w:cs="Times New Roman"/>
          <w:i/>
          <w:iCs/>
          <w:szCs w:val="22"/>
        </w:rPr>
        <w:t>Leases</w:t>
      </w:r>
    </w:p>
    <w:p w:rsidR="007326BB" w:rsidRDefault="007326BB" w:rsidP="000C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i/>
          <w:iCs/>
          <w:sz w:val="22"/>
          <w:szCs w:val="22"/>
        </w:rPr>
      </w:pP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At inception of a contract, the Company assesses that a contract is, or contains, a lease when it conveys the right to control the use of an identified asset for a period of time in exchange for consideration.</w:t>
      </w: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rPr>
      </w:pP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 xml:space="preserve">At commencement or on modification of a contract, the Company allocates the consideration in the contract to each lease component on the basis of its relative stand-alone prices of each component. For the leases of property, the Company has elected not to separate non-lease compenents and accounted for the lease and non-lease components wholly as a single lease component. </w:t>
      </w: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 xml:space="preserve">The Company recognises a right-of-use asset and a lease liability at the lease commencement date, except for leases of low-value assets and short-term leases which </w:t>
      </w:r>
      <w:r w:rsidR="00532E84">
        <w:rPr>
          <w:rFonts w:ascii="Times New Roman" w:hAnsi="Times New Roman" w:cs="Times New Roman"/>
          <w:sz w:val="22"/>
          <w:szCs w:val="22"/>
        </w:rPr>
        <w:t>are</w:t>
      </w:r>
      <w:r w:rsidRPr="00517E9E">
        <w:rPr>
          <w:rFonts w:ascii="Times New Roman" w:hAnsi="Times New Roman" w:cs="Times New Roman"/>
          <w:sz w:val="22"/>
          <w:szCs w:val="22"/>
        </w:rPr>
        <w:t>recognised as an expense</w:t>
      </w:r>
      <w:r w:rsidR="00532E84">
        <w:rPr>
          <w:rFonts w:ascii="Times New Roman" w:hAnsi="Times New Roman" w:cs="Times New Roman"/>
          <w:sz w:val="22"/>
          <w:szCs w:val="22"/>
        </w:rPr>
        <w:t>s</w:t>
      </w:r>
      <w:r w:rsidRPr="00517E9E">
        <w:rPr>
          <w:rFonts w:ascii="Times New Roman" w:hAnsi="Times New Roman" w:cs="Times New Roman"/>
          <w:sz w:val="22"/>
          <w:szCs w:val="22"/>
        </w:rPr>
        <w:t xml:space="preserve"> on a straight-line basis over the </w:t>
      </w:r>
      <w:r w:rsidR="00532E84">
        <w:rPr>
          <w:rFonts w:ascii="Times New Roman" w:hAnsi="Times New Roman" w:cs="Times New Roman"/>
          <w:sz w:val="22"/>
          <w:szCs w:val="22"/>
        </w:rPr>
        <w:t xml:space="preserve">respective </w:t>
      </w:r>
      <w:r w:rsidRPr="00517E9E">
        <w:rPr>
          <w:rFonts w:ascii="Times New Roman" w:hAnsi="Times New Roman" w:cs="Times New Roman"/>
          <w:sz w:val="22"/>
          <w:szCs w:val="22"/>
        </w:rPr>
        <w:t>lease term</w:t>
      </w:r>
      <w:r w:rsidR="00532E84">
        <w:rPr>
          <w:rFonts w:ascii="Times New Roman" w:hAnsi="Times New Roman" w:cs="Times New Roman"/>
          <w:sz w:val="22"/>
          <w:szCs w:val="22"/>
        </w:rPr>
        <w:t>s</w:t>
      </w:r>
      <w:r w:rsidRPr="00517E9E">
        <w:rPr>
          <w:rFonts w:ascii="Times New Roman" w:hAnsi="Times New Roman" w:cs="Times New Roman"/>
          <w:sz w:val="22"/>
          <w:szCs w:val="22"/>
        </w:rPr>
        <w:t>.</w:t>
      </w:r>
    </w:p>
    <w:p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Right-of-use asset is measured at cost, less any accumulated depreciation and impairment loss</w:t>
      </w:r>
      <w:r w:rsidR="0021797F">
        <w:rPr>
          <w:rFonts w:ascii="Times New Roman" w:hAnsi="Times New Roman" w:cs="Times New Roman"/>
          <w:sz w:val="22"/>
          <w:szCs w:val="22"/>
        </w:rPr>
        <w:t>es</w:t>
      </w:r>
      <w:r w:rsidRPr="00517E9E">
        <w:rPr>
          <w:rFonts w:ascii="Times New Roman" w:hAnsi="Times New Roman" w:cs="Times New Roman"/>
          <w:sz w:val="22"/>
          <w:szCs w:val="22"/>
        </w:rPr>
        <w:t>,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property and equipment.</w:t>
      </w: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The lease liability is initially measured at the present value of all lease payments that shall be paid under the lease</w:t>
      </w:r>
      <w:r w:rsidR="0021797F">
        <w:rPr>
          <w:rFonts w:ascii="Times New Roman" w:hAnsi="Times New Roman" w:cs="Times New Roman"/>
          <w:sz w:val="22"/>
          <w:szCs w:val="22"/>
        </w:rPr>
        <w:t>, discounted using the interest rate implicit in the lease or, if that rate cannot be readily determined.</w:t>
      </w:r>
      <w:r w:rsidRPr="00517E9E">
        <w:rPr>
          <w:rFonts w:ascii="Times New Roman" w:hAnsi="Times New Roman" w:cs="Times New Roman"/>
          <w:sz w:val="22"/>
          <w:szCs w:val="22"/>
        </w:rPr>
        <w:t xml:space="preserve"> The Company uses the Company’s incremental borrowing rate to discount the lease payments to the present value.The Company determines its incremental borrowing rate by obtaining interest rates from various external financing sources and makes certain adjustments to reflect the terms of the lease and type of the asset leased.</w:t>
      </w:r>
    </w:p>
    <w:p w:rsidR="00772AF1"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A2612A" w:rsidRPr="00517E9E"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lease.When the lease liability is remeasured, a corresponding adjustment is made to the carrying amount of the right-of-use asset or is recorded in profit or loss if the carrying amount of the right-of-use asset has been reduced to zero.</w:t>
      </w:r>
    </w:p>
    <w:p w:rsidR="00772AF1"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5C0B8B"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cs="Times New Roman"/>
          <w:bCs/>
          <w:i/>
          <w:iCs/>
          <w:szCs w:val="22"/>
        </w:rPr>
        <w:br w:type="page"/>
      </w:r>
    </w:p>
    <w:p w:rsidR="004C1EB9" w:rsidRDefault="004C1EB9" w:rsidP="00D4202B">
      <w:pPr>
        <w:pStyle w:val="acctstatementsub-heading"/>
        <w:numPr>
          <w:ilvl w:val="1"/>
          <w:numId w:val="17"/>
        </w:numPr>
        <w:spacing w:before="0" w:after="0"/>
        <w:ind w:left="540" w:hanging="540"/>
        <w:jc w:val="both"/>
        <w:rPr>
          <w:rFonts w:cs="Times New Roman"/>
          <w:b w:val="0"/>
          <w:bCs/>
          <w:i/>
          <w:iCs/>
          <w:szCs w:val="22"/>
        </w:rPr>
      </w:pPr>
      <w:r>
        <w:rPr>
          <w:rFonts w:cs="Times New Roman"/>
          <w:bCs/>
          <w:i/>
          <w:iCs/>
          <w:szCs w:val="22"/>
        </w:rPr>
        <w:lastRenderedPageBreak/>
        <w:t>Impairment of non-</w:t>
      </w:r>
      <w:r w:rsidR="00B25AA4">
        <w:rPr>
          <w:rFonts w:cs="Times New Roman"/>
          <w:b w:val="0"/>
          <w:bCs/>
          <w:i/>
          <w:iCs/>
          <w:szCs w:val="22"/>
        </w:rPr>
        <w:t>f</w:t>
      </w:r>
      <w:r>
        <w:rPr>
          <w:rFonts w:cs="Times New Roman"/>
          <w:bCs/>
          <w:i/>
          <w:iCs/>
          <w:szCs w:val="22"/>
        </w:rPr>
        <w:t>inancial assets</w:t>
      </w:r>
      <w:r w:rsidR="0099207B">
        <w:rPr>
          <w:rFonts w:cs="Times New Roman"/>
          <w:bCs/>
          <w:i/>
          <w:iCs/>
          <w:szCs w:val="22"/>
        </w:rPr>
        <w:t>.</w:t>
      </w:r>
    </w:p>
    <w:p w:rsidR="0099207B" w:rsidRPr="00517E9E" w:rsidRDefault="0099207B"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The carrying amounts of the Company’s assets are reviewed at each reporting date to determine whether there is any indication of impairment. If any such indication exists, the assets’ recoverable amounts are estimated.</w:t>
      </w:r>
    </w:p>
    <w:p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An impairment loss is recognised in profit or loss if the carrying amount of an asset or its cash-generating unit exceeds its recoverable amount.</w:t>
      </w:r>
    </w:p>
    <w:p w:rsidR="005C0B8B" w:rsidRPr="00517E9E" w:rsidRDefault="005C0B8B"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17E9E">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17E9E" w:rsidRPr="00517E9E"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131B3" w:rsidRPr="00517E9E" w:rsidRDefault="00CA16DD"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An i</w:t>
      </w:r>
      <w:r w:rsidR="00517E9E" w:rsidRPr="00517E9E">
        <w:rPr>
          <w:rFonts w:ascii="Times New Roman" w:hAnsi="Times New Roman" w:cs="Times New Roman"/>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B33FDF" w:rsidRPr="00517E9E" w:rsidRDefault="00B33FDF"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EE5DC4" w:rsidRPr="0099207B" w:rsidRDefault="00EE5DC4" w:rsidP="00D4202B">
      <w:pPr>
        <w:pStyle w:val="acctstatementsub-heading"/>
        <w:numPr>
          <w:ilvl w:val="1"/>
          <w:numId w:val="17"/>
        </w:numPr>
        <w:spacing w:before="0" w:after="0"/>
        <w:ind w:left="540" w:hanging="540"/>
        <w:jc w:val="both"/>
        <w:rPr>
          <w:i/>
          <w:iCs/>
          <w:szCs w:val="22"/>
        </w:rPr>
      </w:pPr>
      <w:r w:rsidRPr="0099207B">
        <w:rPr>
          <w:i/>
          <w:iCs/>
          <w:szCs w:val="28"/>
        </w:rPr>
        <w:t>Employee benefits</w:t>
      </w:r>
    </w:p>
    <w:p w:rsidR="00EE5DC4" w:rsidRPr="00C97597" w:rsidRDefault="00EE5DC4"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Defined contribution plans</w:t>
      </w: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color w:val="000000"/>
          <w:sz w:val="22"/>
          <w:szCs w:val="22"/>
        </w:rPr>
      </w:pPr>
    </w:p>
    <w:p w:rsidR="000E3895" w:rsidRPr="00985C97" w:rsidRDefault="00154C6E"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r w:rsidRPr="00154C6E">
        <w:rPr>
          <w:rFonts w:ascii="Times New Roman" w:hAnsi="Times New Roman" w:cs="Times New Roman"/>
          <w:color w:val="000000"/>
          <w:sz w:val="22"/>
          <w:szCs w:val="22"/>
        </w:rPr>
        <w:t>Obligations for contributions to the Company’s provident funds are expensed as the related service is provided.</w:t>
      </w:r>
    </w:p>
    <w:p w:rsidR="00985C97"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Defined benefit plans</w:t>
      </w:r>
    </w:p>
    <w:p w:rsidR="005762E7" w:rsidRPr="000E3895"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p>
    <w:p w:rsidR="00754F81" w:rsidRDefault="00154C6E"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154C6E">
        <w:rPr>
          <w:rFonts w:ascii="Times New Roman" w:hAnsi="Times New Roman" w:cs="Times New Roman"/>
          <w:color w:val="000000"/>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p>
    <w:p w:rsidR="00AF78CB" w:rsidRPr="00FA3339" w:rsidRDefault="00AF78CB"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rsidR="00E308AE" w:rsidRPr="00997B21"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997B21">
        <w:rPr>
          <w:rFonts w:ascii="Times New Roman" w:hAnsi="Times New Roman" w:cs="Times New Roman"/>
          <w:color w:val="000000"/>
          <w:sz w:val="22"/>
          <w:szCs w:val="22"/>
        </w:rPr>
        <w:t>Remeasurements of the net defined benefit liability, actuarial gain or loss are recognised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rsidR="00997B21" w:rsidRPr="00997B21"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rsidR="005762E7"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997B21">
        <w:rPr>
          <w:rFonts w:ascii="Times New Roman" w:hAnsi="Times New Roman" w:cs="Times New Roman"/>
          <w:color w:val="000000"/>
          <w:sz w:val="22"/>
          <w:szCs w:val="22"/>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rsidR="000A50E5" w:rsidRPr="00997B21" w:rsidRDefault="000A50E5" w:rsidP="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p w:rsidR="00A9522C" w:rsidRPr="005249DD" w:rsidRDefault="00A9522C" w:rsidP="001E0ECD">
      <w:pPr>
        <w:pStyle w:val="AccPolicysubhead"/>
        <w:jc w:val="thaiDistribute"/>
        <w:rPr>
          <w:rFonts w:cs="Times New Roman"/>
          <w:color w:val="000000"/>
        </w:rPr>
      </w:pPr>
      <w:r w:rsidRPr="005249DD">
        <w:rPr>
          <w:rFonts w:cs="Times New Roman"/>
          <w:color w:val="000000"/>
        </w:rPr>
        <w:t>Other long-term employee benefits</w:t>
      </w:r>
    </w:p>
    <w:p w:rsidR="00A9522C" w:rsidRPr="005249DD" w:rsidRDefault="00A9522C" w:rsidP="00621D3F">
      <w:pPr>
        <w:pStyle w:val="AccPolicyalternative"/>
        <w:rPr>
          <w:color w:val="000000"/>
        </w:rPr>
      </w:pPr>
    </w:p>
    <w:p w:rsidR="00741D90" w:rsidRDefault="00997B21" w:rsidP="00621D3F">
      <w:pPr>
        <w:pStyle w:val="AccPolicyalternative"/>
        <w:rPr>
          <w:color w:val="000000"/>
        </w:rPr>
      </w:pPr>
      <w:r w:rsidRPr="00997B21">
        <w:rPr>
          <w:color w:val="000000"/>
        </w:rPr>
        <w:t>TheCompany’s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rsidR="005C0B8B"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i/>
          <w:iCs/>
          <w:color w:val="000000"/>
          <w:sz w:val="22"/>
          <w:szCs w:val="22"/>
          <w:lang w:eastAsia="en-GB"/>
        </w:rPr>
      </w:pPr>
    </w:p>
    <w:p w:rsidR="00A9522C" w:rsidRPr="005249DD" w:rsidRDefault="00A9522C" w:rsidP="001E0ECD">
      <w:pPr>
        <w:pStyle w:val="AccPolicysubhead"/>
        <w:jc w:val="thaiDistribute"/>
        <w:rPr>
          <w:rFonts w:cs="Times New Roman"/>
          <w:color w:val="000000"/>
        </w:rPr>
      </w:pPr>
      <w:r w:rsidRPr="005249DD">
        <w:rPr>
          <w:rFonts w:cs="Times New Roman"/>
          <w:color w:val="000000"/>
        </w:rPr>
        <w:lastRenderedPageBreak/>
        <w:t>Short-term employee benefits</w:t>
      </w:r>
    </w:p>
    <w:p w:rsidR="00A9522C" w:rsidRPr="005249DD" w:rsidRDefault="00A9522C" w:rsidP="00621D3F">
      <w:pPr>
        <w:pStyle w:val="AccPolicyalternative"/>
        <w:rPr>
          <w:color w:val="000000"/>
        </w:rPr>
      </w:pPr>
    </w:p>
    <w:p w:rsidR="00741D90" w:rsidRDefault="00997B21" w:rsidP="00621D3F">
      <w:pPr>
        <w:pStyle w:val="AccPolicyalternative"/>
        <w:rPr>
          <w:color w:val="000000"/>
        </w:rPr>
      </w:pPr>
      <w:r w:rsidRPr="00997B21">
        <w:rPr>
          <w:color w:val="000000"/>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rsidR="00E672D5" w:rsidRDefault="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p>
    <w:p w:rsidR="007A16E5" w:rsidRPr="00C97597" w:rsidRDefault="007A16E5" w:rsidP="007326BB">
      <w:pPr>
        <w:pStyle w:val="acctstatementsub-heading"/>
        <w:numPr>
          <w:ilvl w:val="1"/>
          <w:numId w:val="17"/>
        </w:numPr>
        <w:spacing w:before="0" w:after="0"/>
        <w:ind w:left="540" w:hanging="540"/>
        <w:jc w:val="both"/>
        <w:rPr>
          <w:i/>
          <w:iCs/>
          <w:szCs w:val="22"/>
        </w:rPr>
      </w:pPr>
      <w:r w:rsidRPr="00C97597">
        <w:rPr>
          <w:i/>
          <w:iCs/>
          <w:szCs w:val="22"/>
        </w:rPr>
        <w:t>Provisions</w:t>
      </w:r>
    </w:p>
    <w:p w:rsidR="007A16E5" w:rsidRPr="00C97597" w:rsidRDefault="007A16E5"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177B65" w:rsidRDefault="005133C7"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A203A">
        <w:rPr>
          <w:rFonts w:ascii="Times New Roman" w:hAnsi="Times New Roman" w:cs="Times New Roman"/>
          <w:spacing w:val="-2"/>
          <w:sz w:val="22"/>
          <w:szCs w:val="22"/>
          <w:lang w:val="en-GB"/>
        </w:rPr>
        <w:t xml:space="preserve">A provision is recognised if, as a result of a past event, the Company has a present legal or </w:t>
      </w:r>
      <w:r w:rsidRPr="009A203A">
        <w:rPr>
          <w:rFonts w:ascii="Times New Roman" w:hAnsi="Times New Roman" w:cs="Times New Roman"/>
          <w:spacing w:val="-2"/>
          <w:sz w:val="22"/>
          <w:szCs w:val="22"/>
        </w:rPr>
        <w:t>constructive</w:t>
      </w:r>
      <w:r w:rsidRPr="009A203A">
        <w:rPr>
          <w:rFonts w:ascii="Times New Roman" w:hAnsi="Times New Roman" w:cs="Times New Roman"/>
          <w:sz w:val="22"/>
          <w:szCs w:val="22"/>
          <w:lang w:val="en-GB"/>
        </w:rPr>
        <w:t>obligation that can be estimated reliably, and it is probable that an ou</w:t>
      </w:r>
      <w:r w:rsidR="00AA54F7">
        <w:rPr>
          <w:rFonts w:ascii="Times New Roman" w:hAnsi="Times New Roman" w:cs="Times New Roman"/>
          <w:sz w:val="22"/>
          <w:szCs w:val="22"/>
          <w:lang w:val="en-GB"/>
        </w:rPr>
        <w:t>tflow of economic benefits will</w:t>
      </w:r>
      <w:r w:rsidR="00AA54F7">
        <w:rPr>
          <w:rFonts w:ascii="Times New Roman" w:hAnsi="Times New Roman" w:cs="Times New Roman"/>
          <w:sz w:val="22"/>
          <w:szCs w:val="22"/>
          <w:lang w:val="en-GB"/>
        </w:rPr>
        <w:br/>
      </w:r>
      <w:r w:rsidRPr="009A203A">
        <w:rPr>
          <w:rFonts w:ascii="Times New Roman" w:hAnsi="Times New Roman" w:cs="Times New Roman"/>
          <w:sz w:val="22"/>
          <w:szCs w:val="22"/>
          <w:lang w:val="en-GB"/>
        </w:rPr>
        <w:t>be req</w:t>
      </w:r>
      <w:r w:rsidR="00704260" w:rsidRPr="009A203A">
        <w:rPr>
          <w:rFonts w:ascii="Times New Roman" w:hAnsi="Times New Roman" w:cs="Times New Roman"/>
          <w:sz w:val="22"/>
          <w:szCs w:val="22"/>
          <w:lang w:val="en-GB"/>
        </w:rPr>
        <w:t xml:space="preserve">uired to settle the obligation. </w:t>
      </w:r>
      <w:r w:rsidRPr="009A203A">
        <w:rPr>
          <w:rFonts w:ascii="Times New Roman" w:hAnsi="Times New Roman" w:cs="Times New Roman"/>
          <w:sz w:val="22"/>
          <w:szCs w:val="22"/>
          <w:lang w:val="en-GB"/>
        </w:rPr>
        <w:t xml:space="preserve">Provisions are determined by discounting the expected future cash flows at a pre-tax rate that reflects current market assessments of </w:t>
      </w:r>
      <w:r w:rsidR="00AA54F7">
        <w:rPr>
          <w:rFonts w:ascii="Times New Roman" w:hAnsi="Times New Roman" w:cs="Times New Roman"/>
          <w:sz w:val="22"/>
          <w:szCs w:val="22"/>
          <w:lang w:val="en-GB"/>
        </w:rPr>
        <w:t>the time value of money and the</w:t>
      </w:r>
      <w:r w:rsidR="00AA54F7">
        <w:rPr>
          <w:rFonts w:ascii="Times New Roman" w:hAnsi="Times New Roman" w:cs="Times New Roman"/>
          <w:sz w:val="22"/>
          <w:szCs w:val="22"/>
          <w:lang w:val="en-GB"/>
        </w:rPr>
        <w:br/>
      </w:r>
      <w:r w:rsidRPr="009A203A">
        <w:rPr>
          <w:rFonts w:ascii="Times New Roman" w:hAnsi="Times New Roman" w:cs="Times New Roman"/>
          <w:sz w:val="22"/>
          <w:szCs w:val="22"/>
          <w:lang w:val="en-GB"/>
        </w:rPr>
        <w:t>risks specific to the liability. The unwinding of the discount is recognised as finance cost</w:t>
      </w:r>
      <w:r w:rsidR="00FB2292" w:rsidRPr="009A203A">
        <w:rPr>
          <w:rFonts w:ascii="Times New Roman" w:hAnsi="Times New Roman" w:cs="Times New Roman"/>
          <w:sz w:val="22"/>
          <w:szCs w:val="22"/>
          <w:lang w:val="en-GB"/>
        </w:rPr>
        <w:t>.</w:t>
      </w:r>
    </w:p>
    <w:p w:rsidR="0099207B" w:rsidRDefault="0099207B"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177B65" w:rsidRDefault="00216FA0" w:rsidP="007326BB">
      <w:pPr>
        <w:pStyle w:val="acctstatementsub-heading"/>
        <w:numPr>
          <w:ilvl w:val="1"/>
          <w:numId w:val="17"/>
        </w:numPr>
        <w:spacing w:before="0" w:after="0"/>
        <w:ind w:left="540" w:hanging="540"/>
        <w:jc w:val="both"/>
        <w:rPr>
          <w:i/>
          <w:iCs/>
          <w:szCs w:val="22"/>
        </w:rPr>
      </w:pPr>
      <w:r>
        <w:rPr>
          <w:i/>
          <w:iCs/>
          <w:szCs w:val="22"/>
        </w:rPr>
        <w:t>Fair value measurement</w:t>
      </w:r>
    </w:p>
    <w:p w:rsidR="00997B21" w:rsidRDefault="00216FA0" w:rsidP="00997B21">
      <w:pPr>
        <w:rPr>
          <w:rFonts w:ascii="Times New Roman" w:hAnsi="Times New Roman" w:cs="Times New Roman"/>
          <w:sz w:val="22"/>
          <w:szCs w:val="22"/>
        </w:rPr>
      </w:pPr>
      <w:r>
        <w:rPr>
          <w:lang w:val="en-GB" w:bidi="ar-SA"/>
        </w:rPr>
        <w:tab/>
      </w:r>
      <w:r>
        <w:rPr>
          <w:lang w:val="en-GB" w:bidi="ar-SA"/>
        </w:rPr>
        <w:tab/>
      </w:r>
    </w:p>
    <w:p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rsidR="0021797F" w:rsidRDefault="0021797F"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When measuring the fair value of an asset or a liability, the Company uses observable market data as far as possible. Fair values are categorised into different levels in a fair value hierarchy based on the inputs used in the valuation techniques as follows:</w:t>
      </w:r>
    </w:p>
    <w:p w:rsidR="00997B21" w:rsidRPr="001215C7" w:rsidRDefault="00997B21" w:rsidP="00997B21">
      <w:pPr>
        <w:pStyle w:val="BodyText"/>
        <w:shd w:val="clear" w:color="auto" w:fill="FFFFFF"/>
        <w:spacing w:after="0"/>
        <w:ind w:left="540"/>
        <w:jc w:val="both"/>
        <w:rPr>
          <w:rFonts w:ascii="Times New Roman" w:hAnsi="Times New Roman" w:cs="Times New Roman"/>
          <w:sz w:val="22"/>
          <w:szCs w:val="22"/>
        </w:rPr>
      </w:pPr>
    </w:p>
    <w:p w:rsidR="00997B21" w:rsidRPr="001215C7"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997B21">
        <w:rPr>
          <w:rFonts w:ascii="Times New Roman" w:hAnsi="Times New Roman" w:cs="Times New Roman"/>
          <w:sz w:val="22"/>
          <w:szCs w:val="22"/>
        </w:rPr>
        <w:t xml:space="preserve">Level 1: </w:t>
      </w:r>
      <w:r w:rsidRPr="001215C7">
        <w:rPr>
          <w:rFonts w:ascii="Times New Roman" w:hAnsi="Times New Roman" w:cs="Times New Roman"/>
          <w:sz w:val="22"/>
          <w:szCs w:val="22"/>
        </w:rPr>
        <w:tab/>
      </w:r>
      <w:r w:rsidRPr="00997B21">
        <w:rPr>
          <w:rFonts w:ascii="Times New Roman" w:hAnsi="Times New Roman" w:cs="Times New Roman"/>
          <w:sz w:val="22"/>
          <w:szCs w:val="22"/>
        </w:rPr>
        <w:t>quoted prices in active markets for identical assets or liabilities.</w:t>
      </w:r>
    </w:p>
    <w:p w:rsidR="00997B21" w:rsidRPr="001215C7"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997B21">
        <w:rPr>
          <w:rFonts w:ascii="Times New Roman" w:hAnsi="Times New Roman" w:cs="Times New Roman"/>
          <w:sz w:val="22"/>
          <w:szCs w:val="22"/>
        </w:rPr>
        <w:t>Level 2:</w:t>
      </w:r>
      <w:r w:rsidRPr="001215C7">
        <w:rPr>
          <w:rFonts w:ascii="Times New Roman" w:hAnsi="Times New Roman" w:cs="Times New Roman"/>
          <w:sz w:val="22"/>
          <w:szCs w:val="22"/>
        </w:rPr>
        <w:tab/>
      </w:r>
      <w:r w:rsidRPr="00997B21">
        <w:rPr>
          <w:rFonts w:ascii="Times New Roman" w:hAnsi="Times New Roman" w:cs="Times New Roman"/>
          <w:sz w:val="22"/>
          <w:szCs w:val="22"/>
        </w:rPr>
        <w:t>inputs other than quoted prices included in Level 1 that are observable for the asset or liability, either directly or indirectly.</w:t>
      </w:r>
    </w:p>
    <w:p w:rsidR="00997B21"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997B21">
        <w:rPr>
          <w:rFonts w:ascii="Times New Roman" w:hAnsi="Times New Roman" w:cs="Times New Roman"/>
          <w:sz w:val="22"/>
          <w:szCs w:val="22"/>
        </w:rPr>
        <w:t>Level 3:</w:t>
      </w:r>
      <w:r w:rsidRPr="001215C7">
        <w:rPr>
          <w:rFonts w:ascii="Times New Roman" w:hAnsi="Times New Roman" w:cs="Times New Roman"/>
          <w:sz w:val="22"/>
          <w:szCs w:val="22"/>
        </w:rPr>
        <w:tab/>
      </w:r>
      <w:r w:rsidRPr="00997B21">
        <w:rPr>
          <w:rFonts w:ascii="Times New Roman" w:hAnsi="Times New Roman" w:cs="Times New Roman"/>
          <w:sz w:val="22"/>
          <w:szCs w:val="22"/>
        </w:rPr>
        <w:t>inputs for the asset or liability that are based on unobservable input.</w:t>
      </w:r>
    </w:p>
    <w:p w:rsidR="00997B21" w:rsidRPr="00056105" w:rsidRDefault="00997B21" w:rsidP="00997B21">
      <w:pPr>
        <w:spacing w:line="240" w:lineRule="auto"/>
        <w:ind w:left="547"/>
        <w:rPr>
          <w:rFonts w:cs="Univers 45 Light"/>
          <w:color w:val="000000"/>
          <w:sz w:val="16"/>
          <w:szCs w:val="16"/>
        </w:rPr>
      </w:pPr>
    </w:p>
    <w:p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The Company recognises transfers between levels of the fair value hierarchy at the end of the reporting period during which the change has occurred.</w:t>
      </w:r>
    </w:p>
    <w:p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 xml:space="preserve">If an asset or a liability measured at fair value has a bid price and an ask price, then the Company measures assets and asset positions at a bid price and liabilities and liability positions at an ask price. </w:t>
      </w:r>
    </w:p>
    <w:p w:rsidR="00997B21" w:rsidRP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997B21"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97B21">
        <w:rPr>
          <w:rFonts w:ascii="Times New Roman" w:hAnsi="Times New Roman" w:cs="Times New Roman"/>
          <w:sz w:val="22"/>
          <w:szCs w:val="22"/>
          <w:lang w:val="en-GB"/>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rsidR="00154C6E" w:rsidRDefault="00154C6E"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FA3432" w:rsidRPr="00985C97" w:rsidRDefault="00154C6E" w:rsidP="00985C97">
      <w:pPr>
        <w:pStyle w:val="acctstatementsub-heading"/>
        <w:numPr>
          <w:ilvl w:val="1"/>
          <w:numId w:val="17"/>
        </w:numPr>
        <w:spacing w:before="0" w:after="0"/>
        <w:ind w:left="540" w:hanging="540"/>
        <w:jc w:val="both"/>
        <w:rPr>
          <w:i/>
          <w:iCs/>
          <w:szCs w:val="22"/>
        </w:rPr>
      </w:pPr>
      <w:r w:rsidRPr="00985C97">
        <w:rPr>
          <w:i/>
          <w:iCs/>
          <w:szCs w:val="22"/>
        </w:rPr>
        <w:t>Revenue from contracts with customers</w:t>
      </w:r>
    </w:p>
    <w:p w:rsidR="00FA3432" w:rsidRPr="000E3895" w:rsidRDefault="00FA3432" w:rsidP="00280B18">
      <w:pPr>
        <w:jc w:val="both"/>
        <w:rPr>
          <w:rFonts w:ascii="Times New Roman" w:hAnsi="Times New Roman" w:cs="Cordia New"/>
          <w:sz w:val="22"/>
          <w:szCs w:val="22"/>
        </w:rPr>
      </w:pPr>
    </w:p>
    <w:p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Cordia New"/>
          <w:sz w:val="22"/>
          <w:szCs w:val="20"/>
          <w:lang w:val="en-GB" w:bidi="ar-SA"/>
        </w:rPr>
      </w:pPr>
      <w:bookmarkStart w:id="1" w:name="_Hlk18670927"/>
      <w:r w:rsidRPr="001215C7">
        <w:rPr>
          <w:rFonts w:ascii="Times New Roman" w:hAnsi="Times New Roman" w:cs="Times New Roman"/>
          <w:sz w:val="22"/>
          <w:szCs w:val="20"/>
          <w:lang w:val="en-GB" w:bidi="ar-SA"/>
        </w:rPr>
        <w:t>Revenue is</w:t>
      </w:r>
      <w:r w:rsidRPr="001215C7">
        <w:rPr>
          <w:rFonts w:ascii="Times New Roman" w:hAnsi="Times New Roman" w:cs="Cordia New"/>
          <w:sz w:val="22"/>
          <w:szCs w:val="20"/>
          <w:lang w:val="en-GB" w:bidi="ar-SA"/>
        </w:rPr>
        <w:t xml:space="preserve"> recognised when a customer obtains control of the goods in an amount that reflects the consideration to which the </w:t>
      </w:r>
      <w:r w:rsidRPr="001215C7">
        <w:rPr>
          <w:rFonts w:ascii="Times New Roman" w:hAnsi="Times New Roman" w:cs="Times New Roman"/>
          <w:sz w:val="22"/>
          <w:szCs w:val="20"/>
          <w:lang w:val="en-GB" w:bidi="ar-SA"/>
        </w:rPr>
        <w:t>Company</w:t>
      </w:r>
      <w:r w:rsidRPr="001215C7">
        <w:rPr>
          <w:rFonts w:ascii="Times New Roman" w:hAnsi="Times New Roman" w:cs="Cordia New"/>
          <w:sz w:val="22"/>
          <w:szCs w:val="20"/>
          <w:lang w:val="en-GB" w:bidi="ar-SA"/>
        </w:rPr>
        <w:t xml:space="preserve"> expects to be entitled, excluding those amounts collected on behalf of third parties, value added tax and is after deduction of any trade discounts and volume rebates. </w:t>
      </w:r>
    </w:p>
    <w:bookmarkEnd w:id="1"/>
    <w:p w:rsidR="000E3895" w:rsidRDefault="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bidi="ar-SA"/>
        </w:rPr>
      </w:pPr>
    </w:p>
    <w:p w:rsidR="005C0B8B"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lastRenderedPageBreak/>
        <w:br w:type="page"/>
      </w:r>
    </w:p>
    <w:p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0"/>
          <w:lang w:val="en-GB" w:bidi="ar-SA"/>
        </w:rPr>
      </w:pPr>
      <w:r w:rsidRPr="001215C7">
        <w:rPr>
          <w:rFonts w:ascii="Times New Roman" w:hAnsi="Times New Roman" w:cs="Times New Roman"/>
          <w:i/>
          <w:iCs/>
          <w:sz w:val="22"/>
          <w:szCs w:val="20"/>
          <w:lang w:val="en-GB" w:bidi="ar-SA"/>
        </w:rPr>
        <w:lastRenderedPageBreak/>
        <w:t>Sale of goods</w:t>
      </w:r>
    </w:p>
    <w:p w:rsidR="001E2830" w:rsidRPr="00FE1B2E"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heme="minorBidi"/>
          <w:sz w:val="22"/>
          <w:szCs w:val="20"/>
          <w:cs/>
          <w:lang w:val="en-GB"/>
        </w:rPr>
      </w:pPr>
    </w:p>
    <w:p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r w:rsidRPr="00985C97">
        <w:rPr>
          <w:rFonts w:ascii="Times New Roman" w:hAnsi="Times New Roman" w:cs="Cordia New"/>
          <w:sz w:val="22"/>
          <w:szCs w:val="20"/>
        </w:rPr>
        <w:t xml:space="preserve">Revenuefrom sales of goods </w:t>
      </w:r>
      <w:r w:rsidRPr="00985C97">
        <w:rPr>
          <w:rFonts w:ascii="Times New Roman" w:hAnsi="Times New Roman" w:cs="Times New Roman"/>
          <w:sz w:val="22"/>
          <w:szCs w:val="20"/>
          <w:lang w:val="en-GB" w:bidi="ar-SA"/>
        </w:rPr>
        <w:t>is</w:t>
      </w:r>
      <w:r w:rsidRPr="00985C97">
        <w:rPr>
          <w:rFonts w:ascii="Times New Roman" w:hAnsi="Times New Roman" w:cs="Cordia New"/>
          <w:sz w:val="22"/>
          <w:szCs w:val="20"/>
        </w:rPr>
        <w:t xml:space="preserve">recognised when a customer obtains control of the goods, </w:t>
      </w:r>
      <w:r w:rsidRPr="00985C97">
        <w:rPr>
          <w:rFonts w:ascii="Times New Roman" w:eastAsia="Calibri" w:hAnsi="Times New Roman" w:cs="Times New Roman"/>
          <w:sz w:val="22"/>
          <w:szCs w:val="22"/>
          <w:lang w:val="en-GB" w:bidi="ar-SA"/>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1E2830"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p>
    <w:p w:rsidR="00D4202B" w:rsidRDefault="004D75FF"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sz w:val="22"/>
          <w:szCs w:val="22"/>
          <w:lang w:val="en-GB" w:bidi="ar-SA"/>
        </w:rPr>
      </w:pPr>
      <w:r w:rsidRPr="004D75FF">
        <w:rPr>
          <w:rFonts w:ascii="Times New Roman" w:eastAsia="Calibri" w:hAnsi="Times New Roman" w:cs="Times New Roman"/>
          <w:sz w:val="22"/>
          <w:szCs w:val="22"/>
          <w:lang w:val="en-GB" w:bidi="ar-SA"/>
        </w:rPr>
        <w:t>For bundled packages, the Company accounts for individual products and services separately if they are distinct(i.e. if a product or service is separately identifiable from other items and a customer can benefit from it) or the multiple services are rendered in different reporting periods. The considerationreceived is allocated based on their relative stand-alone selling prices which are determined based on the price list at which the Company sells the products and services in separate transactions.</w:t>
      </w:r>
    </w:p>
    <w:p w:rsidR="00CA7A6D" w:rsidRDefault="00CA7A6D" w:rsidP="00871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0"/>
          <w:lang w:val="en-GB" w:bidi="ar-SA"/>
        </w:rPr>
      </w:pPr>
    </w:p>
    <w:p w:rsidR="00704260" w:rsidRPr="007326BB" w:rsidRDefault="00704260" w:rsidP="007326BB">
      <w:pPr>
        <w:pStyle w:val="acctstatementsub-heading"/>
        <w:numPr>
          <w:ilvl w:val="1"/>
          <w:numId w:val="17"/>
        </w:numPr>
        <w:spacing w:before="0" w:after="0"/>
        <w:ind w:left="540" w:hanging="540"/>
        <w:jc w:val="both"/>
        <w:rPr>
          <w:rFonts w:cs="Times New Roman"/>
          <w:bCs/>
          <w:i/>
          <w:szCs w:val="22"/>
        </w:rPr>
      </w:pPr>
      <w:r w:rsidRPr="007326BB">
        <w:rPr>
          <w:rFonts w:cs="Times New Roman"/>
          <w:bCs/>
          <w:i/>
          <w:szCs w:val="22"/>
        </w:rPr>
        <w:t>Income tax</w:t>
      </w:r>
    </w:p>
    <w:p w:rsidR="00704260" w:rsidRPr="00CA7A6D" w:rsidRDefault="00704260"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 xml:space="preserve">Income tax expense for the year comprises current and deferred tax, which is recognised in profit or loss except to the extent that </w:t>
      </w:r>
      <w:r w:rsidR="00532E84">
        <w:rPr>
          <w:rFonts w:ascii="Times New Roman" w:hAnsi="Times New Roman" w:cs="Times New Roman"/>
          <w:sz w:val="22"/>
          <w:szCs w:val="22"/>
        </w:rPr>
        <w:t>it</w:t>
      </w:r>
      <w:r w:rsidRPr="00CA7A6D">
        <w:rPr>
          <w:rFonts w:ascii="Times New Roman" w:hAnsi="Times New Roman" w:cs="Times New Roman"/>
          <w:sz w:val="22"/>
          <w:szCs w:val="22"/>
        </w:rPr>
        <w:t xml:space="preserve"> relate</w:t>
      </w:r>
      <w:r w:rsidR="00532E84">
        <w:rPr>
          <w:rFonts w:ascii="Times New Roman" w:hAnsi="Times New Roman" w:cs="Times New Roman"/>
          <w:sz w:val="22"/>
          <w:szCs w:val="22"/>
        </w:rPr>
        <w:t>s</w:t>
      </w:r>
      <w:r w:rsidRPr="00CA7A6D">
        <w:rPr>
          <w:rFonts w:ascii="Times New Roman" w:hAnsi="Times New Roman" w:cs="Times New Roman"/>
          <w:sz w:val="22"/>
          <w:szCs w:val="22"/>
        </w:rPr>
        <w:t xml:space="preserve"> to items recognised directly in equity or in other comprehensive income.</w:t>
      </w: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 xml:space="preserve">Current tax is recognised in respect of the taxable income or loss for the year, using tax rates enacted or substantively enacted at the reporting date, and any adjustment to tax payable in respect of previous years. </w:t>
      </w: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financial statements.</w:t>
      </w:r>
    </w:p>
    <w:p w:rsidR="00CA7A6D"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CE4385" w:rsidRPr="00CA7A6D"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rsidR="00254E9D" w:rsidRDefault="00254E9D" w:rsidP="00704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0"/>
          <w:lang w:val="en-GB"/>
        </w:rPr>
      </w:pPr>
    </w:p>
    <w:p w:rsidR="00254E9D" w:rsidRPr="001215C7" w:rsidRDefault="00254E9D" w:rsidP="007326BB">
      <w:pPr>
        <w:pStyle w:val="acctstatementsub-heading"/>
        <w:numPr>
          <w:ilvl w:val="1"/>
          <w:numId w:val="17"/>
        </w:numPr>
        <w:spacing w:before="0" w:after="0"/>
        <w:ind w:left="540" w:hanging="540"/>
        <w:jc w:val="both"/>
        <w:rPr>
          <w:i/>
          <w:iCs/>
        </w:rPr>
      </w:pPr>
      <w:r w:rsidRPr="001215C7">
        <w:rPr>
          <w:i/>
          <w:iCs/>
          <w:szCs w:val="22"/>
        </w:rPr>
        <w:t>Earnings per share</w:t>
      </w:r>
    </w:p>
    <w:p w:rsidR="00254E9D" w:rsidRPr="001215C7" w:rsidRDefault="00254E9D" w:rsidP="00254E9D">
      <w:pPr>
        <w:pStyle w:val="nineptcolumntab1"/>
        <w:tabs>
          <w:tab w:val="clear" w:pos="737"/>
        </w:tabs>
        <w:ind w:left="540"/>
        <w:jc w:val="both"/>
        <w:rPr>
          <w:sz w:val="22"/>
          <w:szCs w:val="22"/>
        </w:rPr>
      </w:pPr>
    </w:p>
    <w:p w:rsidR="0099207B" w:rsidRDefault="00CA7A6D"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CA7A6D">
        <w:rPr>
          <w:rFonts w:ascii="Times New Roman" w:hAnsi="Times New Roman" w:cs="Times New Roman"/>
          <w:sz w:val="22"/>
          <w:szCs w:val="22"/>
        </w:rPr>
        <w:t xml:space="preserve">Basic </w:t>
      </w:r>
      <w:r w:rsidR="00532E84">
        <w:rPr>
          <w:rFonts w:ascii="Times New Roman" w:hAnsi="Times New Roman" w:cs="Times New Roman"/>
          <w:sz w:val="22"/>
          <w:szCs w:val="22"/>
        </w:rPr>
        <w:t>earnings per share (EPS)</w:t>
      </w:r>
      <w:r w:rsidRPr="00CA7A6D">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period</w:t>
      </w:r>
      <w:r>
        <w:rPr>
          <w:rFonts w:ascii="Times New Roman" w:hAnsi="Times New Roman" w:cs="Times New Roman"/>
          <w:sz w:val="22"/>
          <w:szCs w:val="22"/>
        </w:rPr>
        <w:t>.</w:t>
      </w:r>
    </w:p>
    <w:p w:rsidR="00E672D5" w:rsidRDefault="00E672D5"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5C0B8B"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r>
        <w:rPr>
          <w:i/>
          <w:iCs/>
          <w:szCs w:val="22"/>
        </w:rPr>
        <w:br w:type="page"/>
      </w:r>
    </w:p>
    <w:p w:rsidR="006E375D" w:rsidRPr="001215C7" w:rsidRDefault="006E375D" w:rsidP="007326BB">
      <w:pPr>
        <w:pStyle w:val="acctstatementsub-heading"/>
        <w:numPr>
          <w:ilvl w:val="1"/>
          <w:numId w:val="17"/>
        </w:numPr>
        <w:spacing w:before="0" w:after="0"/>
        <w:ind w:left="540" w:hanging="540"/>
        <w:jc w:val="both"/>
        <w:rPr>
          <w:i/>
          <w:iCs/>
          <w:szCs w:val="22"/>
        </w:rPr>
      </w:pPr>
      <w:r w:rsidRPr="001215C7">
        <w:rPr>
          <w:i/>
          <w:iCs/>
          <w:szCs w:val="22"/>
        </w:rPr>
        <w:lastRenderedPageBreak/>
        <w:t>Related parties</w:t>
      </w:r>
    </w:p>
    <w:p w:rsidR="006E375D" w:rsidRPr="001215C7" w:rsidRDefault="006E375D"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Univers 45 Light"/>
          <w:color w:val="000000"/>
          <w:sz w:val="22"/>
          <w:szCs w:val="22"/>
        </w:rPr>
      </w:pPr>
    </w:p>
    <w:p w:rsidR="006E375D" w:rsidRDefault="0059579B"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A r</w:t>
      </w:r>
      <w:r w:rsidR="006E375D" w:rsidRPr="001215C7">
        <w:rPr>
          <w:rFonts w:ascii="Times New Roman" w:hAnsi="Times New Roman" w:cs="Times New Roman"/>
          <w:sz w:val="22"/>
          <w:szCs w:val="20"/>
          <w:lang w:val="en-GB" w:bidi="ar-SA"/>
        </w:rPr>
        <w:t>elated part</w:t>
      </w:r>
      <w:r>
        <w:rPr>
          <w:rFonts w:ascii="Times New Roman" w:hAnsi="Times New Roman" w:cs="Times New Roman"/>
          <w:sz w:val="22"/>
          <w:szCs w:val="20"/>
          <w:lang w:val="en-GB" w:bidi="ar-SA"/>
        </w:rPr>
        <w:t>yis</w:t>
      </w:r>
      <w:r w:rsidR="006E375D" w:rsidRPr="001215C7">
        <w:rPr>
          <w:rFonts w:ascii="Times New Roman" w:hAnsi="Times New Roman" w:cs="Times New Roman"/>
          <w:sz w:val="22"/>
          <w:szCs w:val="20"/>
          <w:lang w:val="en-GB" w:bidi="ar-SA"/>
        </w:rPr>
        <w:t xml:space="preserve"> a person or entity that has direct or indirect control, or has significant influence over the financial</w:t>
      </w:r>
      <w:r w:rsidR="006E375D" w:rsidRPr="001215C7">
        <w:rPr>
          <w:rFonts w:ascii="Times New Roman" w:hAnsi="Times New Roman" w:cs="Cordia New"/>
          <w:sz w:val="22"/>
          <w:szCs w:val="20"/>
        </w:rPr>
        <w:t>and managerial</w:t>
      </w:r>
      <w:r w:rsidR="006E375D" w:rsidRPr="001215C7">
        <w:rPr>
          <w:rFonts w:ascii="Times New Roman" w:hAnsi="Times New Roman" w:cs="Times New Roman"/>
          <w:sz w:val="22"/>
          <w:szCs w:val="20"/>
          <w:lang w:val="en-GB" w:bidi="ar-SA"/>
        </w:rPr>
        <w:t xml:space="preserve"> decision-making of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a person or entity that are under common control or under the same significant influence as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or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has direct or indirect control or has significant influence over the financial</w:t>
      </w:r>
      <w:r w:rsidR="006E375D" w:rsidRPr="001215C7">
        <w:rPr>
          <w:rFonts w:ascii="Times New Roman" w:hAnsi="Times New Roman" w:cs="Cordia New"/>
          <w:sz w:val="22"/>
          <w:szCs w:val="20"/>
        </w:rPr>
        <w:t>and managerial</w:t>
      </w:r>
      <w:r w:rsidR="006E375D" w:rsidRPr="001215C7">
        <w:rPr>
          <w:rFonts w:ascii="Times New Roman" w:hAnsi="Times New Roman" w:cs="Times New Roman"/>
          <w:sz w:val="22"/>
          <w:szCs w:val="20"/>
          <w:lang w:val="en-GB" w:bidi="ar-SA"/>
        </w:rPr>
        <w:t xml:space="preserve"> decision-making of a person or entity.</w:t>
      </w:r>
    </w:p>
    <w:p w:rsidR="00E7314D" w:rsidRPr="001215C7" w:rsidRDefault="00E7314D"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p>
    <w:p w:rsidR="0058309A" w:rsidRPr="00985C97" w:rsidRDefault="0058309A" w:rsidP="007326BB">
      <w:pPr>
        <w:pStyle w:val="acctstatementsub-heading"/>
        <w:numPr>
          <w:ilvl w:val="1"/>
          <w:numId w:val="17"/>
        </w:numPr>
        <w:spacing w:before="0" w:after="0"/>
        <w:ind w:left="540" w:hanging="540"/>
        <w:jc w:val="both"/>
        <w:rPr>
          <w:i/>
          <w:iCs/>
          <w:szCs w:val="22"/>
        </w:rPr>
      </w:pPr>
      <w:r w:rsidRPr="00C97597">
        <w:rPr>
          <w:i/>
          <w:iCs/>
          <w:szCs w:val="22"/>
        </w:rPr>
        <w:t>Segment</w:t>
      </w:r>
      <w:r w:rsidRPr="00985C97">
        <w:rPr>
          <w:i/>
          <w:iCs/>
          <w:szCs w:val="22"/>
        </w:rPr>
        <w:t xml:space="preserve"> reporting</w:t>
      </w:r>
    </w:p>
    <w:p w:rsidR="0058309A" w:rsidRPr="00881494" w:rsidRDefault="0058309A" w:rsidP="0058309A">
      <w:pPr>
        <w:rPr>
          <w:rFonts w:ascii="Times New Roman" w:hAnsi="Times New Roman" w:cs="Times New Roman"/>
          <w:sz w:val="22"/>
          <w:szCs w:val="22"/>
          <w:lang w:val="en-GB"/>
        </w:rPr>
      </w:pPr>
    </w:p>
    <w:p w:rsidR="00AE4074" w:rsidRDefault="0058309A"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r w:rsidRPr="00C97597">
        <w:rPr>
          <w:rFonts w:ascii="Times New Roman" w:hAnsi="Times New Roman" w:cs="Times New Roman"/>
          <w:sz w:val="22"/>
          <w:szCs w:val="22"/>
          <w:lang w:val="en-GB"/>
        </w:rPr>
        <w:t xml:space="preserve">Segment results that are reported to the </w:t>
      </w:r>
      <w:r w:rsidR="00DC6C8C" w:rsidRPr="00C97597">
        <w:rPr>
          <w:rFonts w:ascii="Times New Roman" w:hAnsi="Times New Roman" w:cs="Times New Roman"/>
          <w:sz w:val="22"/>
          <w:szCs w:val="22"/>
          <w:lang w:val="en-GB"/>
        </w:rPr>
        <w:t>Company</w:t>
      </w:r>
      <w:r w:rsidRPr="00C97597">
        <w:rPr>
          <w:rFonts w:ascii="Times New Roman" w:hAnsi="Times New Roman" w:cs="Times New Roman"/>
          <w:sz w:val="22"/>
          <w:szCs w:val="22"/>
          <w:lang w:val="en-GB"/>
        </w:rPr>
        <w:t>’s CEO (the chief operating decision maker) include items directly attributable to a segment as well as those that can be allocated on a reasonable basis.</w:t>
      </w:r>
    </w:p>
    <w:p w:rsidR="00E7314D" w:rsidRPr="007E1BF6" w:rsidRDefault="00E7314D"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p>
    <w:p w:rsidR="008A2EDD" w:rsidRDefault="00A9522C" w:rsidP="00532E84">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Related parties</w:t>
      </w:r>
    </w:p>
    <w:p w:rsidR="00532E84" w:rsidRPr="00532E84" w:rsidRDefault="00532E84" w:rsidP="00532E84"/>
    <w:p w:rsidR="000F6958" w:rsidRPr="006C547F" w:rsidRDefault="00425CDC"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10"/>
          <w:szCs w:val="10"/>
        </w:rPr>
      </w:pPr>
      <w:r w:rsidRPr="001215C7">
        <w:rPr>
          <w:rFonts w:ascii="Times New Roman" w:hAnsi="Times New Roman" w:cs="Times New Roman"/>
          <w:sz w:val="22"/>
          <w:szCs w:val="22"/>
        </w:rPr>
        <w:t>Other related parties that the Company had significant transactions with during the year were as follows:</w:t>
      </w:r>
    </w:p>
    <w:p w:rsidR="00682D85" w:rsidRPr="00985C97" w:rsidRDefault="00682D85"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cs/>
          <w:lang w:val="en-GB"/>
        </w:rPr>
      </w:pPr>
    </w:p>
    <w:tbl>
      <w:tblPr>
        <w:tblW w:w="9360" w:type="dxa"/>
        <w:tblInd w:w="450" w:type="dxa"/>
        <w:tblLayout w:type="fixed"/>
        <w:tblLook w:val="01E0"/>
      </w:tblPr>
      <w:tblGrid>
        <w:gridCol w:w="4410"/>
        <w:gridCol w:w="1440"/>
        <w:gridCol w:w="3510"/>
      </w:tblGrid>
      <w:tr w:rsidR="000A6B07" w:rsidRPr="00C97597" w:rsidTr="006C547F">
        <w:trPr>
          <w:tblHeader/>
        </w:trPr>
        <w:tc>
          <w:tcPr>
            <w:tcW w:w="44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4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Country of</w:t>
            </w:r>
          </w:p>
        </w:tc>
        <w:tc>
          <w:tcPr>
            <w:tcW w:w="35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cs="Times New Roman"/>
                <w:b/>
                <w:bCs/>
                <w:sz w:val="22"/>
                <w:szCs w:val="22"/>
              </w:rPr>
            </w:pPr>
          </w:p>
        </w:tc>
      </w:tr>
      <w:tr w:rsidR="000A6B07" w:rsidRPr="00C97597" w:rsidTr="006C547F">
        <w:trPr>
          <w:tblHeader/>
        </w:trPr>
        <w:tc>
          <w:tcPr>
            <w:tcW w:w="44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4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incorporation/</w:t>
            </w:r>
          </w:p>
        </w:tc>
        <w:tc>
          <w:tcPr>
            <w:tcW w:w="35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0A6B07" w:rsidRPr="00C97597" w:rsidTr="006C547F">
        <w:trPr>
          <w:tblHeader/>
        </w:trPr>
        <w:tc>
          <w:tcPr>
            <w:tcW w:w="44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97597">
              <w:rPr>
                <w:rFonts w:ascii="Times New Roman" w:hAnsi="Times New Roman" w:cs="Times New Roman"/>
                <w:b/>
                <w:bCs/>
                <w:sz w:val="22"/>
                <w:szCs w:val="22"/>
              </w:rPr>
              <w:t>Name of entities</w:t>
            </w:r>
          </w:p>
        </w:tc>
        <w:tc>
          <w:tcPr>
            <w:tcW w:w="144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nationality</w:t>
            </w:r>
          </w:p>
        </w:tc>
        <w:tc>
          <w:tcPr>
            <w:tcW w:w="35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cs="Times New Roman"/>
                <w:b/>
                <w:bCs/>
                <w:sz w:val="22"/>
                <w:szCs w:val="22"/>
              </w:rPr>
            </w:pPr>
            <w:r w:rsidRPr="00C97597">
              <w:rPr>
                <w:rFonts w:ascii="Times New Roman" w:hAnsi="Times New Roman" w:cs="Times New Roman"/>
                <w:b/>
                <w:bCs/>
                <w:sz w:val="22"/>
                <w:szCs w:val="22"/>
              </w:rPr>
              <w:t>Nature of relationships</w:t>
            </w:r>
          </w:p>
        </w:tc>
      </w:tr>
      <w:tr w:rsidR="000A6B07" w:rsidRPr="00C97597" w:rsidTr="006C547F">
        <w:trPr>
          <w:trHeight w:val="80"/>
          <w:tblHeader/>
        </w:trPr>
        <w:tc>
          <w:tcPr>
            <w:tcW w:w="4410" w:type="dxa"/>
          </w:tcPr>
          <w:p w:rsidR="000A6B07" w:rsidRPr="006C547F"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c>
          <w:tcPr>
            <w:tcW w:w="1440" w:type="dxa"/>
          </w:tcPr>
          <w:p w:rsidR="000A6B07" w:rsidRPr="006C547F"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0"/>
                <w:szCs w:val="10"/>
              </w:rPr>
            </w:pPr>
          </w:p>
        </w:tc>
        <w:tc>
          <w:tcPr>
            <w:tcW w:w="3510" w:type="dxa"/>
          </w:tcPr>
          <w:p w:rsidR="000A6B07" w:rsidRPr="006C547F"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8"/>
              </w:rPr>
              <w:t>CTJ Holding2, L</w:t>
            </w:r>
            <w:r>
              <w:rPr>
                <w:rFonts w:ascii="Times New Roman" w:hAnsi="Times New Roman"/>
                <w:sz w:val="22"/>
                <w:szCs w:val="28"/>
              </w:rPr>
              <w:t>td</w:t>
            </w:r>
            <w:r w:rsidRPr="0001670F">
              <w:rPr>
                <w:rFonts w:ascii="Times New Roman" w:hAnsi="Times New Roman"/>
                <w:sz w:val="22"/>
                <w:szCs w:val="28"/>
              </w:rPr>
              <w:t>.</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Japan</w:t>
            </w:r>
          </w:p>
        </w:tc>
        <w:tc>
          <w:tcPr>
            <w:tcW w:w="3510" w:type="dxa"/>
            <w:shd w:val="clear" w:color="auto" w:fill="auto"/>
          </w:tcPr>
          <w:p w:rsidR="00C33DCF" w:rsidRPr="006B0F04" w:rsidRDefault="00C33DCF"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Parent, 42.25% shareholding</w:t>
            </w:r>
          </w:p>
        </w:tc>
      </w:tr>
      <w:tr w:rsidR="00C33DCF" w:rsidRPr="00C97597" w:rsidTr="006C547F">
        <w:tc>
          <w:tcPr>
            <w:tcW w:w="4410" w:type="dxa"/>
            <w:shd w:val="clear" w:color="auto" w:fill="auto"/>
          </w:tcPr>
          <w:p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Times New Roman" w:hAnsi="Times New Roman" w:cs="Times New Roman"/>
                <w:sz w:val="22"/>
                <w:szCs w:val="22"/>
              </w:rPr>
            </w:pPr>
            <w:r w:rsidRPr="0001670F">
              <w:rPr>
                <w:rFonts w:ascii="Times New Roman" w:hAnsi="Times New Roman"/>
                <w:spacing w:val="-2"/>
                <w:sz w:val="22"/>
                <w:szCs w:val="22"/>
              </w:rPr>
              <w:t>Bangkok Insurance Public Company Limited</w:t>
            </w:r>
          </w:p>
        </w:tc>
        <w:tc>
          <w:tcPr>
            <w:tcW w:w="1440" w:type="dxa"/>
            <w:shd w:val="clear" w:color="auto" w:fill="auto"/>
          </w:tcPr>
          <w:p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rsidR="00C33DCF" w:rsidRPr="0001670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A common shareholder,</w:t>
            </w:r>
          </w:p>
          <w:p w:rsidR="00C33DCF" w:rsidRPr="00E21763" w:rsidRDefault="007E1BF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9.87</w:t>
            </w:r>
            <w:r w:rsidR="00C33DCF" w:rsidRPr="0001670F">
              <w:rPr>
                <w:rFonts w:ascii="Times New Roman" w:hAnsi="Times New Roman"/>
                <w:sz w:val="22"/>
                <w:szCs w:val="22"/>
              </w:rPr>
              <w:t>% shareholding</w:t>
            </w:r>
          </w:p>
        </w:tc>
      </w:tr>
      <w:tr w:rsidR="006B0F04" w:rsidRPr="00C97597" w:rsidTr="006C547F">
        <w:tc>
          <w:tcPr>
            <w:tcW w:w="4410" w:type="dxa"/>
            <w:shd w:val="clear" w:color="auto" w:fill="auto"/>
          </w:tcPr>
          <w:p w:rsidR="006B0F04" w:rsidRDefault="006B0F0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01670F">
              <w:rPr>
                <w:rFonts w:ascii="Times New Roman" w:hAnsi="Times New Roman"/>
                <w:sz w:val="22"/>
                <w:szCs w:val="22"/>
              </w:rPr>
              <w:t>Okumura Metals Co., Ltd.</w:t>
            </w:r>
          </w:p>
        </w:tc>
        <w:tc>
          <w:tcPr>
            <w:tcW w:w="1440" w:type="dxa"/>
            <w:shd w:val="clear" w:color="auto" w:fill="auto"/>
          </w:tcPr>
          <w:p w:rsidR="006B0F04" w:rsidRDefault="006B0F0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510" w:type="dxa"/>
            <w:shd w:val="clear" w:color="auto" w:fill="auto"/>
          </w:tcPr>
          <w:p w:rsidR="006B0F04"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Subsidiary of the parent company,</w:t>
            </w:r>
          </w:p>
          <w:p w:rsidR="006B0F04"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 xml:space="preserve">   100% shareholding</w:t>
            </w: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2"/>
              </w:rPr>
              <w:t>Okumura Metals (Thailand) Co., Ltd.</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1670F">
              <w:rPr>
                <w:rFonts w:ascii="Times New Roman" w:hAnsi="Times New Roman"/>
                <w:sz w:val="22"/>
                <w:szCs w:val="22"/>
              </w:rPr>
              <w:t>Okumura Metals (Malaysia) Sdn. Bhd.</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Malaysia</w:t>
            </w:r>
          </w:p>
        </w:tc>
        <w:tc>
          <w:tcPr>
            <w:tcW w:w="35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6C547F" w:rsidRPr="00C97597" w:rsidTr="006C547F">
        <w:tc>
          <w:tcPr>
            <w:tcW w:w="44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2"/>
              </w:rPr>
              <w:t>Tani International Trading Co., Ltd.</w:t>
            </w:r>
          </w:p>
        </w:tc>
        <w:tc>
          <w:tcPr>
            <w:tcW w:w="144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A </w:t>
            </w:r>
            <w:r w:rsidR="006B0F04">
              <w:rPr>
                <w:rFonts w:ascii="Times New Roman" w:hAnsi="Times New Roman"/>
                <w:sz w:val="22"/>
                <w:szCs w:val="22"/>
              </w:rPr>
              <w:t>common director and shareholder</w:t>
            </w:r>
          </w:p>
        </w:tc>
      </w:tr>
      <w:tr w:rsidR="000D2F32" w:rsidRPr="00C97597" w:rsidTr="0086622C">
        <w:tc>
          <w:tcPr>
            <w:tcW w:w="4410" w:type="dxa"/>
            <w:shd w:val="clear" w:color="auto" w:fill="auto"/>
          </w:tcPr>
          <w:p w:rsidR="000D2F32" w:rsidRPr="00C97597" w:rsidRDefault="006C00DC"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6C00DC">
              <w:rPr>
                <w:rFonts w:ascii="Times New Roman" w:hAnsi="Times New Roman"/>
                <w:sz w:val="22"/>
                <w:szCs w:val="22"/>
              </w:rPr>
              <w:t>Tani</w:t>
            </w:r>
            <w:r>
              <w:rPr>
                <w:rFonts w:ascii="Times New Roman" w:hAnsi="Times New Roman"/>
                <w:sz w:val="22"/>
                <w:szCs w:val="22"/>
              </w:rPr>
              <w:t>G</w:t>
            </w:r>
            <w:r w:rsidRPr="006C00DC">
              <w:rPr>
                <w:rFonts w:ascii="Times New Roman" w:hAnsi="Times New Roman"/>
                <w:sz w:val="22"/>
                <w:szCs w:val="22"/>
              </w:rPr>
              <w:t>uchi</w:t>
            </w:r>
            <w:r>
              <w:rPr>
                <w:rFonts w:ascii="Times New Roman" w:hAnsi="Times New Roman"/>
                <w:sz w:val="22"/>
                <w:szCs w:val="22"/>
              </w:rPr>
              <w:t>M</w:t>
            </w:r>
            <w:r w:rsidRPr="006C00DC">
              <w:rPr>
                <w:rFonts w:ascii="Times New Roman" w:hAnsi="Times New Roman"/>
                <w:sz w:val="22"/>
                <w:szCs w:val="22"/>
              </w:rPr>
              <w:t xml:space="preserve">etal </w:t>
            </w:r>
            <w:r>
              <w:rPr>
                <w:rFonts w:ascii="Times New Roman" w:hAnsi="Times New Roman"/>
                <w:sz w:val="22"/>
                <w:szCs w:val="22"/>
              </w:rPr>
              <w:t>C</w:t>
            </w:r>
            <w:r w:rsidRPr="006C00DC">
              <w:rPr>
                <w:rFonts w:ascii="Times New Roman" w:hAnsi="Times New Roman"/>
                <w:sz w:val="22"/>
                <w:szCs w:val="22"/>
              </w:rPr>
              <w:t>o.,</w:t>
            </w:r>
            <w:r>
              <w:rPr>
                <w:rFonts w:ascii="Times New Roman" w:hAnsi="Times New Roman"/>
                <w:sz w:val="22"/>
                <w:szCs w:val="22"/>
              </w:rPr>
              <w:t xml:space="preserve"> L</w:t>
            </w:r>
            <w:r w:rsidRPr="006C00DC">
              <w:rPr>
                <w:rFonts w:ascii="Times New Roman" w:hAnsi="Times New Roman"/>
                <w:sz w:val="22"/>
                <w:szCs w:val="22"/>
              </w:rPr>
              <w:t>td</w:t>
            </w:r>
          </w:p>
        </w:tc>
        <w:tc>
          <w:tcPr>
            <w:tcW w:w="1440" w:type="dxa"/>
            <w:shd w:val="clear" w:color="auto" w:fill="auto"/>
          </w:tcPr>
          <w:p w:rsidR="000D2F32" w:rsidRPr="00C97597" w:rsidRDefault="000D2F32"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rsidR="000D2F32" w:rsidRPr="00C97597" w:rsidRDefault="000D2F32"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A common director and shareholder</w:t>
            </w:r>
          </w:p>
        </w:tc>
      </w:tr>
      <w:tr w:rsidR="006C547F" w:rsidRPr="00C97597" w:rsidTr="006C547F">
        <w:tc>
          <w:tcPr>
            <w:tcW w:w="4410" w:type="dxa"/>
            <w:shd w:val="clear" w:color="auto" w:fill="auto"/>
          </w:tcPr>
          <w:p w:rsidR="006C547F" w:rsidRPr="006C00DC" w:rsidRDefault="006C547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sz w:val="22"/>
                <w:szCs w:val="22"/>
                <w:cs/>
              </w:rPr>
            </w:pPr>
            <w:r w:rsidRPr="00C97597">
              <w:rPr>
                <w:rFonts w:ascii="Times New Roman" w:hAnsi="Times New Roman" w:cs="Times New Roman"/>
                <w:sz w:val="22"/>
                <w:szCs w:val="22"/>
              </w:rPr>
              <w:t>Key management personnel</w:t>
            </w:r>
          </w:p>
        </w:tc>
        <w:tc>
          <w:tcPr>
            <w:tcW w:w="1440" w:type="dxa"/>
            <w:shd w:val="clear" w:color="auto" w:fill="auto"/>
          </w:tcPr>
          <w:p w:rsidR="006C547F" w:rsidRPr="00C97597" w:rsidRDefault="006C547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r>
              <w:rPr>
                <w:rFonts w:ascii="Times New Roman" w:hAnsi="Times New Roman" w:cs="Times New Roman"/>
                <w:sz w:val="22"/>
                <w:szCs w:val="22"/>
              </w:rPr>
              <w:t>/ Japan</w:t>
            </w:r>
          </w:p>
        </w:tc>
        <w:tc>
          <w:tcPr>
            <w:tcW w:w="3510" w:type="dxa"/>
            <w:shd w:val="clear" w:color="auto" w:fill="auto"/>
          </w:tcPr>
          <w:p w:rsidR="006C547F" w:rsidRPr="00C97597" w:rsidRDefault="006C547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08" w:hanging="180"/>
              <w:rPr>
                <w:rFonts w:ascii="Times New Roman" w:hAnsi="Times New Roman" w:cs="Times New Roman"/>
                <w:sz w:val="22"/>
                <w:szCs w:val="22"/>
                <w:highlight w:val="cyan"/>
                <w:lang w:val="en-GB"/>
              </w:rPr>
            </w:pPr>
            <w:r w:rsidRPr="00C97597">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Company.</w:t>
            </w:r>
          </w:p>
        </w:tc>
      </w:tr>
    </w:tbl>
    <w:p w:rsidR="0065334D" w:rsidRPr="00F71BFA" w:rsidRDefault="0065334D" w:rsidP="00F71BFA">
      <w:pPr>
        <w:pStyle w:val="BodyText2"/>
        <w:tabs>
          <w:tab w:val="clear" w:pos="540"/>
        </w:tabs>
        <w:spacing w:line="240" w:lineRule="exact"/>
        <w:jc w:val="both"/>
        <w:rPr>
          <w:rFonts w:ascii="Times New Roman" w:hAnsi="Times New Roman" w:cstheme="minorBidi"/>
          <w:sz w:val="22"/>
          <w:szCs w:val="22"/>
        </w:rPr>
      </w:pPr>
    </w:p>
    <w:p w:rsidR="000D2F32" w:rsidRDefault="000D2F32">
      <w:pPr>
        <w:rPr>
          <w:cs/>
        </w:rPr>
      </w:pPr>
      <w:r>
        <w:br w:type="page"/>
      </w:r>
    </w:p>
    <w:tbl>
      <w:tblPr>
        <w:tblW w:w="9288" w:type="dxa"/>
        <w:tblInd w:w="450" w:type="dxa"/>
        <w:tblLayout w:type="fixed"/>
        <w:tblLook w:val="0000"/>
      </w:tblPr>
      <w:tblGrid>
        <w:gridCol w:w="6498"/>
        <w:gridCol w:w="1260"/>
        <w:gridCol w:w="270"/>
        <w:gridCol w:w="1260"/>
      </w:tblGrid>
      <w:tr w:rsidR="00CF206F" w:rsidRPr="00C97597" w:rsidTr="006D792C">
        <w:trPr>
          <w:tblHeader/>
        </w:trPr>
        <w:tc>
          <w:tcPr>
            <w:tcW w:w="6498" w:type="dxa"/>
          </w:tcPr>
          <w:p w:rsidR="00CF206F" w:rsidRPr="00C97597" w:rsidRDefault="00AD6DD4" w:rsidP="0087498B">
            <w:pPr>
              <w:pStyle w:val="BodyText2"/>
              <w:tabs>
                <w:tab w:val="clear" w:pos="540"/>
              </w:tabs>
              <w:spacing w:line="240" w:lineRule="exact"/>
              <w:jc w:val="both"/>
              <w:rPr>
                <w:rFonts w:ascii="Times New Roman" w:hAnsi="Times New Roman"/>
                <w:b/>
                <w:bCs/>
                <w:i/>
                <w:iCs/>
                <w:sz w:val="22"/>
                <w:szCs w:val="22"/>
              </w:rPr>
            </w:pPr>
            <w:r>
              <w:rPr>
                <w:rFonts w:ascii="Times New Roman" w:hAnsi="Times New Roman"/>
                <w:sz w:val="22"/>
                <w:szCs w:val="22"/>
              </w:rPr>
              <w:lastRenderedPageBreak/>
              <w:br w:type="page"/>
            </w:r>
            <w:r w:rsidR="0087498B">
              <w:rPr>
                <w:rFonts w:ascii="Times New Roman" w:hAnsi="Times New Roman"/>
                <w:b/>
                <w:bCs/>
                <w:i/>
                <w:iCs/>
                <w:sz w:val="22"/>
                <w:szCs w:val="22"/>
              </w:rPr>
              <w:t>S</w:t>
            </w:r>
            <w:r w:rsidR="0087498B" w:rsidRPr="0087498B">
              <w:rPr>
                <w:rFonts w:ascii="Times New Roman" w:hAnsi="Times New Roman"/>
                <w:b/>
                <w:bCs/>
                <w:i/>
                <w:iCs/>
                <w:sz w:val="22"/>
                <w:szCs w:val="22"/>
              </w:rPr>
              <w:t>ignificant transactions with related parties</w:t>
            </w:r>
          </w:p>
        </w:tc>
        <w:tc>
          <w:tcPr>
            <w:tcW w:w="1260" w:type="dxa"/>
          </w:tcPr>
          <w:p w:rsidR="00CF206F" w:rsidRPr="00F26DD3"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sz w:val="22"/>
                <w:szCs w:val="22"/>
              </w:rPr>
            </w:pPr>
          </w:p>
        </w:tc>
        <w:tc>
          <w:tcPr>
            <w:tcW w:w="270" w:type="dxa"/>
          </w:tcPr>
          <w:p w:rsidR="00CF206F" w:rsidRPr="00C97597"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60" w:type="dxa"/>
          </w:tcPr>
          <w:p w:rsidR="00CF206F" w:rsidRPr="00C97597"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r>
      <w:tr w:rsidR="0087498B" w:rsidRPr="00C97597" w:rsidTr="009D6630">
        <w:trPr>
          <w:tblHeader/>
        </w:trPr>
        <w:tc>
          <w:tcPr>
            <w:tcW w:w="6498" w:type="dxa"/>
          </w:tcPr>
          <w:p w:rsidR="0087498B" w:rsidRPr="00C97597"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24"/>
              <w:rPr>
                <w:rFonts w:ascii="Times New Roman" w:hAnsi="Times New Roman" w:cs="Times New Roman"/>
                <w:b/>
                <w:bCs/>
                <w:i/>
                <w:iCs/>
                <w:sz w:val="22"/>
                <w:szCs w:val="22"/>
              </w:rPr>
            </w:pPr>
            <w:r w:rsidRPr="00C97597">
              <w:rPr>
                <w:rFonts w:ascii="Times New Roman" w:hAnsi="Times New Roman" w:cs="Times New Roman"/>
                <w:b/>
                <w:bCs/>
                <w:i/>
                <w:iCs/>
                <w:sz w:val="22"/>
                <w:szCs w:val="22"/>
              </w:rPr>
              <w:t>Year ended 31 December</w:t>
            </w:r>
          </w:p>
        </w:tc>
        <w:tc>
          <w:tcPr>
            <w:tcW w:w="1260" w:type="dxa"/>
          </w:tcPr>
          <w:p w:rsidR="0087498B" w:rsidRPr="00F26DD3"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sz w:val="22"/>
                <w:szCs w:val="22"/>
              </w:rPr>
            </w:pPr>
            <w:r>
              <w:rPr>
                <w:rFonts w:ascii="Times New Roman" w:hAnsi="Times New Roman" w:cstheme="minorBidi"/>
                <w:sz w:val="22"/>
                <w:szCs w:val="22"/>
              </w:rPr>
              <w:t>2022</w:t>
            </w:r>
          </w:p>
        </w:tc>
        <w:tc>
          <w:tcPr>
            <w:tcW w:w="270" w:type="dxa"/>
          </w:tcPr>
          <w:p w:rsidR="0087498B" w:rsidRPr="00C97597"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60" w:type="dxa"/>
          </w:tcPr>
          <w:p w:rsidR="0087498B" w:rsidRPr="00C97597"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2021</w:t>
            </w:r>
          </w:p>
        </w:tc>
      </w:tr>
      <w:tr w:rsidR="00CF206F" w:rsidRPr="00C97597" w:rsidTr="006D792C">
        <w:trPr>
          <w:tblHeader/>
        </w:trPr>
        <w:tc>
          <w:tcPr>
            <w:tcW w:w="6498" w:type="dxa"/>
          </w:tcPr>
          <w:p w:rsidR="00CF206F" w:rsidRPr="00C97597"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i/>
                <w:iCs/>
                <w:sz w:val="22"/>
                <w:szCs w:val="22"/>
              </w:rPr>
            </w:pPr>
          </w:p>
        </w:tc>
        <w:tc>
          <w:tcPr>
            <w:tcW w:w="2790" w:type="dxa"/>
            <w:gridSpan w:val="3"/>
          </w:tcPr>
          <w:p w:rsidR="00CF206F" w:rsidRPr="00C97597"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97597">
              <w:rPr>
                <w:rFonts w:ascii="Times New Roman" w:hAnsi="Times New Roman" w:cs="Times New Roman"/>
                <w:i/>
                <w:iCs/>
                <w:sz w:val="22"/>
                <w:szCs w:val="22"/>
              </w:rPr>
              <w:t>(in thousand Baht)</w:t>
            </w:r>
          </w:p>
        </w:tc>
      </w:tr>
      <w:tr w:rsidR="00584D48" w:rsidRPr="00C97597" w:rsidTr="00682D85">
        <w:tc>
          <w:tcPr>
            <w:tcW w:w="6498" w:type="dxa"/>
          </w:tcPr>
          <w:p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b/>
                <w:bCs/>
                <w:sz w:val="22"/>
                <w:szCs w:val="22"/>
              </w:rPr>
            </w:pPr>
            <w:r w:rsidRPr="00DF48D7">
              <w:rPr>
                <w:rFonts w:ascii="Times New Roman" w:hAnsi="Times New Roman" w:cs="Times New Roman"/>
                <w:b/>
                <w:bCs/>
                <w:sz w:val="22"/>
                <w:szCs w:val="22"/>
              </w:rPr>
              <w:t>Other related parties</w:t>
            </w:r>
          </w:p>
        </w:tc>
        <w:tc>
          <w:tcPr>
            <w:tcW w:w="1260" w:type="dxa"/>
          </w:tcPr>
          <w:p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c>
          <w:tcPr>
            <w:tcW w:w="270" w:type="dxa"/>
          </w:tcPr>
          <w:p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left="-108" w:right="-108"/>
              <w:rPr>
                <w:rFonts w:ascii="Times New Roman" w:hAnsi="Times New Roman" w:cs="Times New Roman"/>
                <w:sz w:val="22"/>
                <w:szCs w:val="22"/>
              </w:rPr>
            </w:pPr>
          </w:p>
        </w:tc>
      </w:tr>
      <w:tr w:rsidR="005A31AE" w:rsidRPr="00C97597" w:rsidTr="00682D85">
        <w:tc>
          <w:tcPr>
            <w:tcW w:w="6498" w:type="dxa"/>
          </w:tcPr>
          <w:p w:rsidR="005A31AE" w:rsidRPr="00DF48D7" w:rsidRDefault="005A31AE" w:rsidP="005A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DF48D7">
              <w:rPr>
                <w:rFonts w:ascii="Times New Roman" w:hAnsi="Times New Roman" w:cs="Times New Roman"/>
                <w:sz w:val="22"/>
                <w:szCs w:val="22"/>
              </w:rPr>
              <w:t>Revenue from sales of goods</w:t>
            </w:r>
          </w:p>
        </w:tc>
        <w:tc>
          <w:tcPr>
            <w:tcW w:w="1260" w:type="dxa"/>
          </w:tcPr>
          <w:p w:rsidR="005A31AE" w:rsidRPr="00353A93" w:rsidRDefault="005A31AE" w:rsidP="005A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sidRPr="00DF48D7">
              <w:rPr>
                <w:rFonts w:ascii="Times New Roman" w:hAnsi="Times New Roman" w:cs="Times New Roman"/>
                <w:sz w:val="22"/>
                <w:szCs w:val="22"/>
              </w:rPr>
              <w:t>1,642,</w:t>
            </w:r>
            <w:r w:rsidR="00353A93">
              <w:rPr>
                <w:rFonts w:ascii="Times New Roman" w:hAnsi="Times New Roman"/>
                <w:sz w:val="22"/>
                <w:szCs w:val="28"/>
              </w:rPr>
              <w:t>444</w:t>
            </w:r>
          </w:p>
        </w:tc>
        <w:tc>
          <w:tcPr>
            <w:tcW w:w="270" w:type="dxa"/>
          </w:tcPr>
          <w:p w:rsidR="005A31AE" w:rsidRPr="00DF48D7" w:rsidRDefault="005A31AE" w:rsidP="005A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rsidR="005A31AE" w:rsidRPr="00DF48D7" w:rsidRDefault="005A31AE" w:rsidP="005A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left="-108" w:right="-108"/>
              <w:rPr>
                <w:rFonts w:ascii="Times New Roman" w:hAnsi="Times New Roman" w:cs="Times New Roman"/>
                <w:sz w:val="22"/>
                <w:szCs w:val="22"/>
              </w:rPr>
            </w:pPr>
            <w:r w:rsidRPr="00DF48D7">
              <w:rPr>
                <w:rFonts w:ascii="Times New Roman" w:hAnsi="Times New Roman" w:cs="Times New Roman"/>
                <w:sz w:val="22"/>
                <w:szCs w:val="22"/>
              </w:rPr>
              <w:t>1,486,268</w:t>
            </w:r>
          </w:p>
        </w:tc>
      </w:tr>
      <w:tr w:rsidR="00584D48" w:rsidRPr="00C97597" w:rsidTr="00EB2F30">
        <w:tc>
          <w:tcPr>
            <w:tcW w:w="6498" w:type="dxa"/>
          </w:tcPr>
          <w:p w:rsidR="00584D48" w:rsidRPr="00636D41"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heme="minorBidi"/>
                <w:sz w:val="22"/>
                <w:szCs w:val="22"/>
                <w:cs/>
              </w:rPr>
            </w:pPr>
            <w:r w:rsidRPr="00DF48D7">
              <w:rPr>
                <w:rFonts w:ascii="Times New Roman" w:hAnsi="Times New Roman" w:cs="Times New Roman"/>
                <w:sz w:val="22"/>
                <w:szCs w:val="22"/>
              </w:rPr>
              <w:t>Purchase of raw material</w:t>
            </w:r>
          </w:p>
        </w:tc>
        <w:tc>
          <w:tcPr>
            <w:tcW w:w="1260" w:type="dxa"/>
            <w:vAlign w:val="center"/>
          </w:tcPr>
          <w:p w:rsidR="00584D48" w:rsidRPr="00DF48D7" w:rsidRDefault="000D2F32" w:rsidP="000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4,822</w:t>
            </w:r>
          </w:p>
        </w:tc>
        <w:tc>
          <w:tcPr>
            <w:tcW w:w="270" w:type="dxa"/>
          </w:tcPr>
          <w:p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rsidR="00584D48" w:rsidRPr="00DF48D7" w:rsidRDefault="00145578" w:rsidP="001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exact"/>
              <w:ind w:left="-108" w:right="-108"/>
              <w:rPr>
                <w:rFonts w:ascii="Times New Roman" w:hAnsi="Times New Roman"/>
                <w:sz w:val="22"/>
                <w:szCs w:val="28"/>
              </w:rPr>
            </w:pPr>
            <w:r w:rsidRPr="00DF48D7">
              <w:rPr>
                <w:rFonts w:ascii="Times New Roman" w:hAnsi="Times New Roman" w:cs="Times New Roman"/>
                <w:sz w:val="22"/>
                <w:szCs w:val="22"/>
              </w:rPr>
              <w:t>14,994</w:t>
            </w:r>
          </w:p>
        </w:tc>
      </w:tr>
      <w:tr w:rsidR="00145578" w:rsidRPr="00C97597" w:rsidTr="00512274">
        <w:tc>
          <w:tcPr>
            <w:tcW w:w="6498" w:type="dxa"/>
          </w:tcPr>
          <w:p w:rsidR="00145578" w:rsidRPr="00DF48D7" w:rsidRDefault="00145578" w:rsidP="001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DF48D7">
              <w:rPr>
                <w:rFonts w:ascii="Times New Roman" w:hAnsi="Times New Roman" w:cs="Times New Roman"/>
                <w:sz w:val="22"/>
                <w:szCs w:val="22"/>
              </w:rPr>
              <w:t>Purchases of machinery and equipment</w:t>
            </w:r>
          </w:p>
        </w:tc>
        <w:tc>
          <w:tcPr>
            <w:tcW w:w="1260" w:type="dxa"/>
            <w:vAlign w:val="center"/>
          </w:tcPr>
          <w:p w:rsidR="00145578" w:rsidRPr="00DF48D7" w:rsidRDefault="00145578" w:rsidP="001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exact"/>
              <w:ind w:left="-108" w:right="-108"/>
              <w:rPr>
                <w:rFonts w:ascii="Times New Roman" w:hAnsi="Times New Roman" w:cs="Times New Roman"/>
                <w:sz w:val="22"/>
                <w:szCs w:val="22"/>
              </w:rPr>
            </w:pPr>
            <w:r w:rsidRPr="00DF48D7">
              <w:rPr>
                <w:rFonts w:ascii="Times New Roman" w:hAnsi="Times New Roman" w:cs="Times New Roman"/>
                <w:sz w:val="22"/>
                <w:szCs w:val="22"/>
              </w:rPr>
              <w:t>-</w:t>
            </w:r>
          </w:p>
        </w:tc>
        <w:tc>
          <w:tcPr>
            <w:tcW w:w="270" w:type="dxa"/>
          </w:tcPr>
          <w:p w:rsidR="00145578" w:rsidRPr="00DF48D7" w:rsidRDefault="00145578" w:rsidP="001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vAlign w:val="center"/>
          </w:tcPr>
          <w:p w:rsidR="00145578" w:rsidRPr="00DF48D7" w:rsidRDefault="00145578" w:rsidP="001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Pr>
                <w:rFonts w:ascii="Times New Roman" w:hAnsi="Times New Roman" w:cs="Times New Roman"/>
                <w:sz w:val="22"/>
                <w:szCs w:val="22"/>
              </w:rPr>
              <w:t>23,997</w:t>
            </w:r>
          </w:p>
        </w:tc>
      </w:tr>
      <w:tr w:rsidR="00584D48" w:rsidRPr="00C97597" w:rsidTr="00934B9B">
        <w:tc>
          <w:tcPr>
            <w:tcW w:w="6498" w:type="dxa"/>
          </w:tcPr>
          <w:p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DF48D7">
              <w:rPr>
                <w:rFonts w:ascii="Times New Roman" w:hAnsi="Times New Roman"/>
                <w:sz w:val="22"/>
                <w:szCs w:val="22"/>
              </w:rPr>
              <w:t>Technical assistance fee</w:t>
            </w:r>
          </w:p>
        </w:tc>
        <w:tc>
          <w:tcPr>
            <w:tcW w:w="1260" w:type="dxa"/>
            <w:vAlign w:val="center"/>
          </w:tcPr>
          <w:p w:rsidR="00584D48" w:rsidRPr="00DF48D7" w:rsidRDefault="004D6576" w:rsidP="004D6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13,789</w:t>
            </w:r>
          </w:p>
        </w:tc>
        <w:tc>
          <w:tcPr>
            <w:tcW w:w="270" w:type="dxa"/>
          </w:tcPr>
          <w:p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vAlign w:val="center"/>
          </w:tcPr>
          <w:p w:rsidR="00584D48" w:rsidRPr="00DF48D7" w:rsidRDefault="0014557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Pr>
                <w:rFonts w:ascii="Times New Roman" w:hAnsi="Times New Roman" w:cs="Times New Roman"/>
                <w:sz w:val="22"/>
                <w:szCs w:val="22"/>
              </w:rPr>
              <w:t>14,518</w:t>
            </w:r>
          </w:p>
        </w:tc>
      </w:tr>
      <w:tr w:rsidR="00145578" w:rsidRPr="00C97597" w:rsidTr="001214D5">
        <w:tc>
          <w:tcPr>
            <w:tcW w:w="6498" w:type="dxa"/>
          </w:tcPr>
          <w:p w:rsidR="00145578" w:rsidRPr="00DF48D7" w:rsidRDefault="00145578" w:rsidP="001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DF48D7">
              <w:rPr>
                <w:rFonts w:ascii="Times New Roman" w:hAnsi="Times New Roman" w:cs="Times New Roman"/>
                <w:sz w:val="22"/>
                <w:szCs w:val="22"/>
              </w:rPr>
              <w:t>Service fee and others</w:t>
            </w:r>
          </w:p>
        </w:tc>
        <w:tc>
          <w:tcPr>
            <w:tcW w:w="1260" w:type="dxa"/>
            <w:vAlign w:val="center"/>
          </w:tcPr>
          <w:p w:rsidR="00145578" w:rsidRPr="00DF48D7" w:rsidRDefault="00532E84" w:rsidP="001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cs="Times New Roman"/>
                <w:sz w:val="22"/>
                <w:szCs w:val="22"/>
              </w:rPr>
            </w:pPr>
            <w:r>
              <w:rPr>
                <w:rFonts w:ascii="Times New Roman" w:hAnsi="Times New Roman"/>
                <w:sz w:val="22"/>
                <w:szCs w:val="28"/>
              </w:rPr>
              <w:t>6,465</w:t>
            </w:r>
          </w:p>
        </w:tc>
        <w:tc>
          <w:tcPr>
            <w:tcW w:w="270" w:type="dxa"/>
          </w:tcPr>
          <w:p w:rsidR="00145578" w:rsidRPr="00DF48D7" w:rsidRDefault="00145578" w:rsidP="001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rsidR="00145578" w:rsidRPr="00DF48D7" w:rsidRDefault="00145578" w:rsidP="001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sidRPr="00DF48D7">
              <w:rPr>
                <w:rFonts w:ascii="Times New Roman" w:hAnsi="Times New Roman" w:cs="Times New Roman"/>
                <w:sz w:val="22"/>
                <w:szCs w:val="22"/>
              </w:rPr>
              <w:t>4,981</w:t>
            </w:r>
          </w:p>
        </w:tc>
      </w:tr>
      <w:tr w:rsidR="00584D48" w:rsidRPr="00C97597" w:rsidTr="00EB2F30">
        <w:trPr>
          <w:trHeight w:val="80"/>
        </w:trPr>
        <w:tc>
          <w:tcPr>
            <w:tcW w:w="6498" w:type="dxa"/>
          </w:tcPr>
          <w:p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DF48D7">
              <w:rPr>
                <w:sz w:val="8"/>
                <w:szCs w:val="8"/>
              </w:rPr>
              <w:br w:type="page"/>
            </w:r>
          </w:p>
        </w:tc>
        <w:tc>
          <w:tcPr>
            <w:tcW w:w="1260" w:type="dxa"/>
          </w:tcPr>
          <w:p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270" w:type="dxa"/>
          </w:tcPr>
          <w:p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1260" w:type="dxa"/>
            <w:vAlign w:val="center"/>
          </w:tcPr>
          <w:p w:rsidR="00584D48" w:rsidRPr="00DF48D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rPr>
                <w:rFonts w:ascii="Times New Roman" w:hAnsi="Times New Roman" w:cs="Times New Roman"/>
                <w:sz w:val="8"/>
                <w:szCs w:val="8"/>
              </w:rPr>
            </w:pPr>
          </w:p>
        </w:tc>
      </w:tr>
      <w:tr w:rsidR="00584D48" w:rsidRPr="00C97597" w:rsidTr="00682D85">
        <w:tc>
          <w:tcPr>
            <w:tcW w:w="6498" w:type="dxa"/>
          </w:tcPr>
          <w:p w:rsidR="00584D48" w:rsidRPr="00FA3339" w:rsidRDefault="00584D48" w:rsidP="00584D48">
            <w:pPr>
              <w:pStyle w:val="acctfourfigures"/>
              <w:spacing w:line="240" w:lineRule="exact"/>
              <w:rPr>
                <w:rFonts w:cs="Times New Roman"/>
                <w:b/>
                <w:bCs/>
                <w:szCs w:val="22"/>
                <w:lang w:val="en-US"/>
              </w:rPr>
            </w:pPr>
            <w:r w:rsidRPr="00FA3339">
              <w:rPr>
                <w:rFonts w:cs="Times New Roman"/>
                <w:b/>
                <w:bCs/>
                <w:szCs w:val="22"/>
                <w:lang w:val="en-US"/>
              </w:rPr>
              <w:t>Key management personnel</w:t>
            </w:r>
          </w:p>
        </w:tc>
        <w:tc>
          <w:tcPr>
            <w:tcW w:w="126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c>
          <w:tcPr>
            <w:tcW w:w="27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r>
      <w:tr w:rsidR="00584D48" w:rsidRPr="00C97597" w:rsidTr="00682D85">
        <w:tc>
          <w:tcPr>
            <w:tcW w:w="6498" w:type="dxa"/>
          </w:tcPr>
          <w:p w:rsidR="00584D48" w:rsidRPr="00FA3339" w:rsidRDefault="00584D48" w:rsidP="00584D48">
            <w:pPr>
              <w:pStyle w:val="acctfourfigures"/>
              <w:tabs>
                <w:tab w:val="clear" w:pos="765"/>
              </w:tabs>
              <w:spacing w:line="240" w:lineRule="exact"/>
              <w:rPr>
                <w:rFonts w:cs="Times New Roman"/>
                <w:szCs w:val="22"/>
              </w:rPr>
            </w:pPr>
            <w:r w:rsidRPr="00FA3339">
              <w:rPr>
                <w:rFonts w:cs="Times New Roman"/>
                <w:szCs w:val="22"/>
                <w:lang w:val="en-US"/>
              </w:rPr>
              <w:t>Key management personnel compensation</w:t>
            </w:r>
          </w:p>
        </w:tc>
        <w:tc>
          <w:tcPr>
            <w:tcW w:w="126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c>
          <w:tcPr>
            <w:tcW w:w="27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r>
      <w:tr w:rsidR="00145578" w:rsidRPr="00C97597" w:rsidTr="00682D85">
        <w:tc>
          <w:tcPr>
            <w:tcW w:w="6498" w:type="dxa"/>
          </w:tcPr>
          <w:p w:rsidR="00145578" w:rsidRPr="00FA3339" w:rsidRDefault="00145578" w:rsidP="00145578">
            <w:pPr>
              <w:pStyle w:val="acctfourfigures"/>
              <w:tabs>
                <w:tab w:val="clear" w:pos="765"/>
              </w:tabs>
              <w:spacing w:line="240" w:lineRule="exact"/>
              <w:ind w:left="342"/>
              <w:rPr>
                <w:rFonts w:cs="Times New Roman"/>
                <w:szCs w:val="22"/>
              </w:rPr>
            </w:pPr>
            <w:r w:rsidRPr="00FA3339">
              <w:rPr>
                <w:rFonts w:cs="Times New Roman"/>
                <w:szCs w:val="22"/>
              </w:rPr>
              <w:t>Short-term employee benefits</w:t>
            </w:r>
          </w:p>
        </w:tc>
        <w:tc>
          <w:tcPr>
            <w:tcW w:w="1260" w:type="dxa"/>
            <w:shd w:val="clear" w:color="auto" w:fill="auto"/>
          </w:tcPr>
          <w:p w:rsidR="00145578" w:rsidRPr="003A57E2" w:rsidRDefault="00145578" w:rsidP="001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Pr>
                <w:rFonts w:ascii="Times New Roman" w:hAnsi="Times New Roman" w:cstheme="minorBidi"/>
                <w:sz w:val="22"/>
                <w:szCs w:val="22"/>
              </w:rPr>
              <w:t>39,509</w:t>
            </w:r>
          </w:p>
        </w:tc>
        <w:tc>
          <w:tcPr>
            <w:tcW w:w="270" w:type="dxa"/>
          </w:tcPr>
          <w:p w:rsidR="00145578" w:rsidRPr="00FA3339" w:rsidRDefault="00145578" w:rsidP="001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rsidR="00145578" w:rsidRPr="00FA3339" w:rsidRDefault="00145578" w:rsidP="0014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41,131</w:t>
            </w:r>
          </w:p>
        </w:tc>
      </w:tr>
      <w:tr w:rsidR="00584D48" w:rsidRPr="00C97597" w:rsidTr="00682D85">
        <w:tc>
          <w:tcPr>
            <w:tcW w:w="6498" w:type="dxa"/>
          </w:tcPr>
          <w:p w:rsidR="00584D48" w:rsidRPr="00FA3339" w:rsidRDefault="00584D48" w:rsidP="00584D48">
            <w:pPr>
              <w:pStyle w:val="acctfourfigures"/>
              <w:tabs>
                <w:tab w:val="clear" w:pos="765"/>
              </w:tabs>
              <w:spacing w:line="240" w:lineRule="exact"/>
              <w:ind w:left="342"/>
              <w:rPr>
                <w:rFonts w:cs="Times New Roman"/>
                <w:szCs w:val="22"/>
              </w:rPr>
            </w:pPr>
            <w:r w:rsidRPr="00FA3339">
              <w:rPr>
                <w:rFonts w:cs="Times New Roman"/>
                <w:szCs w:val="22"/>
              </w:rPr>
              <w:t>Post-employment benefits</w:t>
            </w:r>
          </w:p>
        </w:tc>
        <w:tc>
          <w:tcPr>
            <w:tcW w:w="1260" w:type="dxa"/>
            <w:shd w:val="clear" w:color="auto" w:fill="auto"/>
          </w:tcPr>
          <w:p w:rsidR="00584D48" w:rsidRPr="00B7037E" w:rsidRDefault="0014557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heme="minorBidi"/>
                <w:sz w:val="22"/>
                <w:szCs w:val="22"/>
              </w:rPr>
            </w:pPr>
            <w:r>
              <w:rPr>
                <w:rFonts w:ascii="Times New Roman" w:hAnsi="Times New Roman" w:cstheme="minorBidi"/>
                <w:sz w:val="22"/>
                <w:szCs w:val="22"/>
              </w:rPr>
              <w:t>812</w:t>
            </w:r>
          </w:p>
        </w:tc>
        <w:tc>
          <w:tcPr>
            <w:tcW w:w="27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rsidR="00584D48" w:rsidRPr="00FA3339" w:rsidRDefault="0014557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1,602</w:t>
            </w:r>
          </w:p>
        </w:tc>
      </w:tr>
      <w:tr w:rsidR="00584D48" w:rsidRPr="00C97597" w:rsidTr="00145578">
        <w:tc>
          <w:tcPr>
            <w:tcW w:w="6498" w:type="dxa"/>
          </w:tcPr>
          <w:p w:rsidR="00584D48" w:rsidRPr="00FA3339" w:rsidRDefault="00584D48" w:rsidP="00584D48">
            <w:pPr>
              <w:pStyle w:val="acctfourfigures"/>
              <w:tabs>
                <w:tab w:val="clear" w:pos="765"/>
              </w:tabs>
              <w:spacing w:line="240" w:lineRule="exact"/>
              <w:ind w:left="342"/>
              <w:rPr>
                <w:rFonts w:cs="Times New Roman"/>
                <w:b/>
                <w:bCs/>
                <w:szCs w:val="22"/>
              </w:rPr>
            </w:pPr>
            <w:r w:rsidRPr="00FA3339">
              <w:rPr>
                <w:rFonts w:cs="Times New Roman"/>
                <w:b/>
                <w:bCs/>
                <w:szCs w:val="22"/>
              </w:rPr>
              <w:t>Total key management personnel compensation</w:t>
            </w:r>
          </w:p>
        </w:tc>
        <w:tc>
          <w:tcPr>
            <w:tcW w:w="1260" w:type="dxa"/>
            <w:tcBorders>
              <w:top w:val="single" w:sz="4" w:space="0" w:color="auto"/>
              <w:bottom w:val="double" w:sz="4" w:space="0" w:color="auto"/>
            </w:tcBorders>
          </w:tcPr>
          <w:p w:rsidR="00584D48" w:rsidRPr="00145578" w:rsidRDefault="0014557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sidRPr="00145578">
              <w:rPr>
                <w:rFonts w:ascii="Times New Roman" w:hAnsi="Times New Roman" w:cs="Times New Roman"/>
                <w:b/>
                <w:bCs/>
                <w:sz w:val="22"/>
                <w:szCs w:val="22"/>
              </w:rPr>
              <w:t>40,321</w:t>
            </w:r>
          </w:p>
        </w:tc>
        <w:tc>
          <w:tcPr>
            <w:tcW w:w="27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84D48" w:rsidRPr="00FA3339" w:rsidRDefault="0014557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42,733</w:t>
            </w:r>
          </w:p>
        </w:tc>
      </w:tr>
      <w:tr w:rsidR="00584D48" w:rsidRPr="00C97597" w:rsidTr="00732372">
        <w:trPr>
          <w:tblHeader/>
        </w:trPr>
        <w:tc>
          <w:tcPr>
            <w:tcW w:w="6498" w:type="dxa"/>
          </w:tcPr>
          <w:p w:rsidR="00584D48" w:rsidRPr="00C97597" w:rsidRDefault="0087498B"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Pr>
                <w:rFonts w:ascii="Times New Roman" w:hAnsi="Times New Roman" w:cs="Times New Roman"/>
                <w:b/>
                <w:bCs/>
                <w:i/>
                <w:iCs/>
                <w:sz w:val="22"/>
                <w:szCs w:val="22"/>
              </w:rPr>
              <w:t>Balances with related parties</w:t>
            </w:r>
          </w:p>
        </w:tc>
        <w:tc>
          <w:tcPr>
            <w:tcW w:w="1260"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87498B" w:rsidRPr="00C97597" w:rsidTr="009D6630">
        <w:trPr>
          <w:tblHeader/>
        </w:trPr>
        <w:tc>
          <w:tcPr>
            <w:tcW w:w="6498" w:type="dxa"/>
          </w:tcPr>
          <w:p w:rsidR="0087498B" w:rsidRPr="00C97597"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Pr>
                <w:rFonts w:ascii="Times New Roman" w:hAnsi="Times New Roman" w:cs="Times New Roman"/>
                <w:b/>
                <w:bCs/>
                <w:i/>
                <w:iCs/>
                <w:sz w:val="22"/>
                <w:szCs w:val="22"/>
              </w:rPr>
              <w:t xml:space="preserve">At </w:t>
            </w:r>
            <w:r w:rsidRPr="00C97597">
              <w:rPr>
                <w:rFonts w:ascii="Times New Roman" w:hAnsi="Times New Roman" w:cs="Times New Roman"/>
                <w:b/>
                <w:bCs/>
                <w:i/>
                <w:iCs/>
                <w:sz w:val="22"/>
                <w:szCs w:val="22"/>
              </w:rPr>
              <w:t>31 December</w:t>
            </w:r>
          </w:p>
        </w:tc>
        <w:tc>
          <w:tcPr>
            <w:tcW w:w="1260" w:type="dxa"/>
          </w:tcPr>
          <w:p w:rsidR="0087498B" w:rsidRPr="00C97597"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heme="minorBidi"/>
                <w:sz w:val="22"/>
                <w:szCs w:val="22"/>
              </w:rPr>
              <w:t>2022</w:t>
            </w:r>
          </w:p>
        </w:tc>
        <w:tc>
          <w:tcPr>
            <w:tcW w:w="270" w:type="dxa"/>
          </w:tcPr>
          <w:p w:rsidR="0087498B" w:rsidRPr="00C97597"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7498B" w:rsidRPr="00C97597"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584D48" w:rsidRPr="00C97597" w:rsidTr="00732372">
        <w:trPr>
          <w:tblHeader/>
        </w:trPr>
        <w:tc>
          <w:tcPr>
            <w:tcW w:w="6498"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584D48" w:rsidRPr="00C97597" w:rsidTr="00AE4074">
        <w:tc>
          <w:tcPr>
            <w:tcW w:w="6498" w:type="dxa"/>
          </w:tcPr>
          <w:p w:rsidR="00584D48" w:rsidRPr="00140F23"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i/>
                <w:iCs/>
                <w:sz w:val="22"/>
                <w:szCs w:val="22"/>
              </w:rPr>
            </w:pPr>
            <w:r w:rsidRPr="00C97597">
              <w:rPr>
                <w:rFonts w:ascii="Times New Roman" w:hAnsi="Times New Roman" w:cs="Times New Roman"/>
                <w:b/>
                <w:bCs/>
                <w:i/>
                <w:iCs/>
                <w:sz w:val="22"/>
                <w:szCs w:val="22"/>
              </w:rPr>
              <w:t>Trade receivable</w:t>
            </w:r>
            <w:r>
              <w:rPr>
                <w:rFonts w:ascii="Times New Roman" w:hAnsi="Times New Roman" w:cs="Times New Roman"/>
                <w:b/>
                <w:bCs/>
                <w:i/>
                <w:iCs/>
                <w:sz w:val="22"/>
                <w:szCs w:val="22"/>
              </w:rPr>
              <w:t>s</w:t>
            </w:r>
          </w:p>
        </w:tc>
        <w:tc>
          <w:tcPr>
            <w:tcW w:w="2790" w:type="dxa"/>
            <w:gridSpan w:val="3"/>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p>
        </w:tc>
      </w:tr>
      <w:tr w:rsidR="00584D48" w:rsidRPr="00FA3339" w:rsidTr="00AE4074">
        <w:tc>
          <w:tcPr>
            <w:tcW w:w="6498" w:type="dxa"/>
          </w:tcPr>
          <w:p w:rsidR="00584D48" w:rsidRPr="00E21A4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21A47">
              <w:rPr>
                <w:rFonts w:ascii="Times New Roman" w:hAnsi="Times New Roman" w:cs="Times New Roman"/>
                <w:sz w:val="22"/>
                <w:szCs w:val="22"/>
              </w:rPr>
              <w:t>Other related parties</w:t>
            </w:r>
          </w:p>
        </w:tc>
        <w:tc>
          <w:tcPr>
            <w:tcW w:w="1260" w:type="dxa"/>
            <w:tcBorders>
              <w:bottom w:val="double" w:sz="4" w:space="0" w:color="auto"/>
            </w:tcBorders>
          </w:tcPr>
          <w:p w:rsidR="00584D48" w:rsidRPr="00910670" w:rsidRDefault="00525A4C"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Pr>
                <w:rFonts w:ascii="Times New Roman" w:hAnsi="Times New Roman"/>
                <w:b/>
                <w:bCs/>
                <w:sz w:val="22"/>
                <w:szCs w:val="28"/>
              </w:rPr>
              <w:t>423,363</w:t>
            </w:r>
          </w:p>
        </w:tc>
        <w:tc>
          <w:tcPr>
            <w:tcW w:w="270" w:type="dxa"/>
          </w:tcPr>
          <w:p w:rsidR="00584D48" w:rsidRPr="005A1002"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rsidR="00584D48" w:rsidRPr="005A1002"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402,24</w:t>
            </w:r>
            <w:r>
              <w:rPr>
                <w:rFonts w:ascii="Times New Roman" w:hAnsi="Times New Roman"/>
                <w:b/>
                <w:bCs/>
                <w:sz w:val="22"/>
                <w:szCs w:val="28"/>
              </w:rPr>
              <w:t>0</w:t>
            </w:r>
          </w:p>
        </w:tc>
      </w:tr>
      <w:tr w:rsidR="00584D48" w:rsidRPr="00C97597" w:rsidTr="00732372">
        <w:tc>
          <w:tcPr>
            <w:tcW w:w="6498" w:type="dxa"/>
          </w:tcPr>
          <w:p w:rsidR="00584D48" w:rsidRPr="00AE4074"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p>
        </w:tc>
        <w:tc>
          <w:tcPr>
            <w:tcW w:w="1260" w:type="dxa"/>
            <w:tcBorders>
              <w:top w:val="double" w:sz="4" w:space="0" w:color="auto"/>
            </w:tcBorders>
          </w:tcPr>
          <w:p w:rsidR="00584D48" w:rsidRPr="00AE4074"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rsidR="00584D48" w:rsidRPr="00AE4074"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Borders>
              <w:top w:val="double" w:sz="4" w:space="0" w:color="auto"/>
            </w:tcBorders>
          </w:tcPr>
          <w:p w:rsidR="00584D48" w:rsidRPr="00AE4074"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584D48" w:rsidRPr="00C97597" w:rsidTr="000C0641">
        <w:tc>
          <w:tcPr>
            <w:tcW w:w="6498"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C97597">
              <w:rPr>
                <w:rFonts w:ascii="Times New Roman" w:hAnsi="Times New Roman" w:cs="Times New Roman"/>
                <w:b/>
                <w:bCs/>
                <w:i/>
                <w:iCs/>
                <w:sz w:val="22"/>
                <w:szCs w:val="22"/>
              </w:rPr>
              <w:t>Other payable</w:t>
            </w:r>
            <w:r>
              <w:rPr>
                <w:rFonts w:ascii="Times New Roman" w:hAnsi="Times New Roman" w:cs="Times New Roman"/>
                <w:b/>
                <w:bCs/>
                <w:i/>
                <w:iCs/>
                <w:sz w:val="22"/>
                <w:szCs w:val="22"/>
              </w:rPr>
              <w:t>s</w:t>
            </w:r>
          </w:p>
        </w:tc>
        <w:tc>
          <w:tcPr>
            <w:tcW w:w="1260"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584D48" w:rsidRPr="00FA3339" w:rsidTr="000C0641">
        <w:tc>
          <w:tcPr>
            <w:tcW w:w="6498" w:type="dxa"/>
            <w:tcBorders>
              <w:bottom w:val="nil"/>
            </w:tcBorders>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5A1002">
              <w:rPr>
                <w:rFonts w:ascii="Times New Roman" w:hAnsi="Times New Roman" w:cs="Times New Roman"/>
                <w:sz w:val="22"/>
                <w:szCs w:val="22"/>
              </w:rPr>
              <w:t>Other related parties</w:t>
            </w:r>
          </w:p>
        </w:tc>
        <w:tc>
          <w:tcPr>
            <w:tcW w:w="1260" w:type="dxa"/>
            <w:tcBorders>
              <w:bottom w:val="double" w:sz="4" w:space="0" w:color="auto"/>
            </w:tcBorders>
          </w:tcPr>
          <w:p w:rsidR="00584D48" w:rsidRPr="00FA3339" w:rsidRDefault="00525A4C"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7,355</w:t>
            </w:r>
          </w:p>
        </w:tc>
        <w:tc>
          <w:tcPr>
            <w:tcW w:w="270" w:type="dxa"/>
            <w:tcBorders>
              <w:bottom w:val="nil"/>
            </w:tcBorders>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8"/>
              <w:rPr>
                <w:rFonts w:ascii="Times New Roman" w:hAnsi="Times New Roman" w:cs="Times New Roman"/>
                <w:b/>
                <w:bCs/>
                <w:sz w:val="22"/>
                <w:szCs w:val="22"/>
              </w:rPr>
            </w:pPr>
          </w:p>
        </w:tc>
        <w:tc>
          <w:tcPr>
            <w:tcW w:w="1260" w:type="dxa"/>
            <w:tcBorders>
              <w:bottom w:val="double" w:sz="4" w:space="0" w:color="auto"/>
            </w:tcBorders>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 xml:space="preserve"> 7,044</w:t>
            </w:r>
          </w:p>
        </w:tc>
      </w:tr>
    </w:tbl>
    <w:p w:rsidR="00E06881" w:rsidRPr="00532E84" w:rsidRDefault="00DD7D01" w:rsidP="0053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ab/>
      </w:r>
    </w:p>
    <w:p w:rsidR="00611B70" w:rsidRPr="00611B70" w:rsidRDefault="003066C9" w:rsidP="00611B70">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Cash and cash equivalents</w:t>
      </w:r>
    </w:p>
    <w:p w:rsidR="001D7A67" w:rsidRPr="002F0315" w:rsidRDefault="001D7A67" w:rsidP="0071032F">
      <w:pPr>
        <w:spacing w:line="240" w:lineRule="auto"/>
        <w:rPr>
          <w:rFonts w:ascii="Times New Roman" w:hAnsi="Times New Roman" w:cs="Times New Roman"/>
          <w:sz w:val="22"/>
          <w:szCs w:val="22"/>
        </w:rPr>
      </w:pPr>
    </w:p>
    <w:tbl>
      <w:tblPr>
        <w:tblW w:w="9288" w:type="dxa"/>
        <w:tblInd w:w="450" w:type="dxa"/>
        <w:tblLayout w:type="fixed"/>
        <w:tblLook w:val="0000"/>
      </w:tblPr>
      <w:tblGrid>
        <w:gridCol w:w="6498"/>
        <w:gridCol w:w="1260"/>
        <w:gridCol w:w="270"/>
        <w:gridCol w:w="1260"/>
      </w:tblGrid>
      <w:tr w:rsidR="00584D48" w:rsidRPr="00C97597" w:rsidTr="00C342D0">
        <w:tc>
          <w:tcPr>
            <w:tcW w:w="6498"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jc w:val="center"/>
              <w:rPr>
                <w:rFonts w:ascii="Times New Roman" w:hAnsi="Times New Roman" w:cs="Times New Roman"/>
                <w:sz w:val="22"/>
                <w:szCs w:val="22"/>
              </w:rPr>
            </w:pPr>
            <w:r>
              <w:rPr>
                <w:rFonts w:ascii="Times New Roman" w:hAnsi="Times New Roman" w:cstheme="minorBidi"/>
                <w:sz w:val="22"/>
                <w:szCs w:val="22"/>
              </w:rPr>
              <w:t>2022</w:t>
            </w:r>
          </w:p>
        </w:tc>
        <w:tc>
          <w:tcPr>
            <w:tcW w:w="270"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s>
              <w:jc w:val="center"/>
              <w:rPr>
                <w:rFonts w:ascii="Times New Roman" w:hAnsi="Times New Roman" w:cs="Times New Roman"/>
                <w:sz w:val="22"/>
                <w:szCs w:val="22"/>
              </w:rPr>
            </w:pPr>
            <w:r>
              <w:rPr>
                <w:rFonts w:ascii="Times New Roman" w:hAnsi="Times New Roman" w:cs="Times New Roman"/>
                <w:sz w:val="22"/>
                <w:szCs w:val="22"/>
              </w:rPr>
              <w:t>2021</w:t>
            </w:r>
          </w:p>
        </w:tc>
      </w:tr>
      <w:tr w:rsidR="00584D48" w:rsidRPr="00C97597" w:rsidTr="00C342D0">
        <w:tc>
          <w:tcPr>
            <w:tcW w:w="6498"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56"/>
                <w:tab w:val="left" w:pos="2279"/>
              </w:tabs>
              <w:ind w:left="-45" w:right="-99"/>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584D48" w:rsidRPr="00FA3339" w:rsidTr="00C342D0">
        <w:tc>
          <w:tcPr>
            <w:tcW w:w="6498"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Cash on hand</w:t>
            </w:r>
          </w:p>
        </w:tc>
        <w:tc>
          <w:tcPr>
            <w:tcW w:w="1260" w:type="dxa"/>
          </w:tcPr>
          <w:p w:rsidR="00584D48" w:rsidRPr="00FA3339" w:rsidRDefault="00525A4C"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Pr>
                <w:rFonts w:ascii="Times New Roman" w:hAnsi="Times New Roman" w:cs="Times New Roman"/>
                <w:sz w:val="22"/>
                <w:szCs w:val="22"/>
              </w:rPr>
              <w:t>55</w:t>
            </w:r>
          </w:p>
        </w:tc>
        <w:tc>
          <w:tcPr>
            <w:tcW w:w="27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rsidR="00584D48" w:rsidRPr="00AF0004"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Pr>
                <w:rFonts w:ascii="Times New Roman" w:hAnsi="Times New Roman" w:cs="Times New Roman"/>
                <w:sz w:val="22"/>
                <w:szCs w:val="22"/>
              </w:rPr>
              <w:t>55</w:t>
            </w:r>
          </w:p>
        </w:tc>
      </w:tr>
      <w:tr w:rsidR="00584D48" w:rsidRPr="00FA3339" w:rsidTr="00C342D0">
        <w:tc>
          <w:tcPr>
            <w:tcW w:w="6498" w:type="dxa"/>
          </w:tcPr>
          <w:p w:rsidR="00584D48" w:rsidRPr="00E53A5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FA3339">
              <w:rPr>
                <w:rFonts w:ascii="Times New Roman" w:hAnsi="Times New Roman" w:cs="Times New Roman"/>
                <w:sz w:val="22"/>
                <w:szCs w:val="22"/>
              </w:rPr>
              <w:t>Cash at banks</w:t>
            </w:r>
          </w:p>
        </w:tc>
        <w:tc>
          <w:tcPr>
            <w:tcW w:w="1260" w:type="dxa"/>
          </w:tcPr>
          <w:p w:rsidR="00584D48" w:rsidRPr="00FA3339" w:rsidRDefault="00263E82"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Pr>
                <w:rFonts w:ascii="Times New Roman" w:hAnsi="Times New Roman" w:cs="Times New Roman"/>
                <w:sz w:val="22"/>
                <w:szCs w:val="22"/>
              </w:rPr>
              <w:t>26,959</w:t>
            </w:r>
          </w:p>
        </w:tc>
        <w:tc>
          <w:tcPr>
            <w:tcW w:w="27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rsidR="00584D48" w:rsidRPr="00AF0004"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103,957</w:t>
            </w:r>
          </w:p>
        </w:tc>
      </w:tr>
      <w:tr w:rsidR="00584D48" w:rsidRPr="00FA3339" w:rsidTr="00C342D0">
        <w:tc>
          <w:tcPr>
            <w:tcW w:w="6498"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584D48" w:rsidRPr="00FA3339" w:rsidRDefault="00263E82"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27,014</w:t>
            </w:r>
          </w:p>
        </w:tc>
        <w:tc>
          <w:tcPr>
            <w:tcW w:w="27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104,012</w:t>
            </w:r>
          </w:p>
        </w:tc>
      </w:tr>
    </w:tbl>
    <w:p w:rsidR="00432B6F" w:rsidRDefault="0043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BF0D28" w:rsidRPr="00C97597" w:rsidRDefault="00071654"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071654">
        <w:rPr>
          <w:rFonts w:ascii="Times New Roman" w:hAnsi="Times New Roman"/>
          <w:sz w:val="24"/>
          <w:szCs w:val="24"/>
          <w:u w:val="none"/>
        </w:rPr>
        <w:t>Trade receivables</w:t>
      </w:r>
    </w:p>
    <w:p w:rsidR="00BF0D28" w:rsidRPr="00FF0014" w:rsidRDefault="00BF0D28" w:rsidP="005E31D1">
      <w:pPr>
        <w:pStyle w:val="block"/>
        <w:spacing w:after="0" w:line="240" w:lineRule="atLeast"/>
        <w:ind w:left="540"/>
        <w:jc w:val="both"/>
        <w:rPr>
          <w:rFonts w:cs="Times New Roman"/>
          <w:szCs w:val="22"/>
          <w:lang w:val="en-US"/>
        </w:rPr>
      </w:pPr>
    </w:p>
    <w:tbl>
      <w:tblPr>
        <w:tblW w:w="9270" w:type="dxa"/>
        <w:tblInd w:w="450" w:type="dxa"/>
        <w:tblLayout w:type="fixed"/>
        <w:tblLook w:val="0000"/>
      </w:tblPr>
      <w:tblGrid>
        <w:gridCol w:w="5670"/>
        <w:gridCol w:w="810"/>
        <w:gridCol w:w="1245"/>
        <w:gridCol w:w="33"/>
        <w:gridCol w:w="252"/>
        <w:gridCol w:w="1260"/>
      </w:tblGrid>
      <w:tr w:rsidR="00584D48" w:rsidRPr="00C97597" w:rsidTr="000B1E07">
        <w:trPr>
          <w:trHeight w:val="254"/>
        </w:trPr>
        <w:tc>
          <w:tcPr>
            <w:tcW w:w="5670"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rsidR="00584D48" w:rsidRPr="00C97597"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r>
              <w:rPr>
                <w:rFonts w:cs="Times New Roman"/>
                <w:i/>
                <w:iCs/>
                <w:sz w:val="22"/>
                <w:szCs w:val="22"/>
                <w:lang w:val="en-US"/>
              </w:rPr>
              <w:t>Note</w:t>
            </w:r>
          </w:p>
        </w:tc>
        <w:tc>
          <w:tcPr>
            <w:tcW w:w="1245"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8"/>
              </w:tabs>
              <w:jc w:val="center"/>
              <w:rPr>
                <w:rFonts w:ascii="Times New Roman" w:hAnsi="Times New Roman" w:cs="Times New Roman"/>
                <w:sz w:val="22"/>
                <w:szCs w:val="22"/>
              </w:rPr>
            </w:pPr>
            <w:r>
              <w:rPr>
                <w:rFonts w:ascii="Times New Roman" w:hAnsi="Times New Roman" w:cstheme="minorBidi"/>
                <w:sz w:val="22"/>
                <w:szCs w:val="22"/>
              </w:rPr>
              <w:t>2022</w:t>
            </w:r>
          </w:p>
        </w:tc>
        <w:tc>
          <w:tcPr>
            <w:tcW w:w="285" w:type="dxa"/>
            <w:gridSpan w:val="2"/>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584D48" w:rsidRPr="00C97597" w:rsidTr="000B1E07">
        <w:tblPrEx>
          <w:tblCellMar>
            <w:left w:w="79" w:type="dxa"/>
            <w:right w:w="79" w:type="dxa"/>
          </w:tblCellMar>
        </w:tblPrEx>
        <w:trPr>
          <w:cantSplit/>
          <w:trHeight w:val="270"/>
        </w:trPr>
        <w:tc>
          <w:tcPr>
            <w:tcW w:w="5670" w:type="dxa"/>
          </w:tcPr>
          <w:p w:rsidR="00584D48" w:rsidRPr="00C97597" w:rsidRDefault="00584D48" w:rsidP="00584D48">
            <w:pPr>
              <w:rPr>
                <w:rFonts w:ascii="Times New Roman" w:hAnsi="Times New Roman" w:cs="Times New Roman"/>
                <w:b/>
                <w:bCs/>
                <w:i/>
                <w:iCs/>
                <w:sz w:val="22"/>
                <w:szCs w:val="22"/>
              </w:rPr>
            </w:pPr>
          </w:p>
        </w:tc>
        <w:tc>
          <w:tcPr>
            <w:tcW w:w="810" w:type="dxa"/>
          </w:tcPr>
          <w:p w:rsidR="00584D48"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4"/>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584D48" w:rsidRPr="00C97597" w:rsidTr="00611B70">
        <w:tblPrEx>
          <w:tblCellMar>
            <w:left w:w="79" w:type="dxa"/>
            <w:right w:w="79" w:type="dxa"/>
          </w:tblCellMar>
        </w:tblPrEx>
        <w:trPr>
          <w:cantSplit/>
          <w:trHeight w:val="270"/>
        </w:trPr>
        <w:tc>
          <w:tcPr>
            <w:tcW w:w="5670" w:type="dxa"/>
          </w:tcPr>
          <w:p w:rsidR="00584D48" w:rsidRPr="00C97597" w:rsidRDefault="00584D48" w:rsidP="00584D48">
            <w:pPr>
              <w:rPr>
                <w:rFonts w:ascii="Times New Roman" w:hAnsi="Times New Roman" w:cs="Times New Roman"/>
                <w:b/>
                <w:bCs/>
                <w:i/>
                <w:iCs/>
                <w:sz w:val="22"/>
                <w:szCs w:val="22"/>
              </w:rPr>
            </w:pPr>
            <w:r w:rsidRPr="00F23CA8">
              <w:rPr>
                <w:rFonts w:ascii="Times New Roman" w:hAnsi="Times New Roman" w:cs="Times New Roman"/>
                <w:b/>
                <w:bCs/>
                <w:sz w:val="22"/>
                <w:szCs w:val="22"/>
              </w:rPr>
              <w:t>Related parties</w:t>
            </w:r>
          </w:p>
        </w:tc>
        <w:tc>
          <w:tcPr>
            <w:tcW w:w="810" w:type="dxa"/>
          </w:tcPr>
          <w:p w:rsidR="00584D48"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4"/>
          </w:tcPr>
          <w:p w:rsidR="00584D48" w:rsidRPr="00C97597"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p>
        </w:tc>
      </w:tr>
      <w:tr w:rsidR="00584D48" w:rsidRPr="00FA3339" w:rsidTr="00732372">
        <w:trPr>
          <w:trHeight w:val="270"/>
        </w:trPr>
        <w:tc>
          <w:tcPr>
            <w:tcW w:w="5670" w:type="dxa"/>
          </w:tcPr>
          <w:p w:rsidR="00584D48"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611B70">
              <w:rPr>
                <w:rFonts w:ascii="Times New Roman" w:hAnsi="Times New Roman" w:cs="Times New Roman"/>
                <w:sz w:val="22"/>
                <w:szCs w:val="22"/>
              </w:rPr>
              <w:t>Within credit terms</w:t>
            </w:r>
          </w:p>
        </w:tc>
        <w:tc>
          <w:tcPr>
            <w:tcW w:w="810" w:type="dxa"/>
          </w:tcPr>
          <w:p w:rsidR="00584D48" w:rsidRPr="00FA3339"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78" w:type="dxa"/>
            <w:gridSpan w:val="2"/>
          </w:tcPr>
          <w:p w:rsidR="00584D48" w:rsidRPr="004F5ACF" w:rsidRDefault="00AC6A52" w:rsidP="00584D48">
            <w:pPr>
              <w:pStyle w:val="a0"/>
              <w:tabs>
                <w:tab w:val="clear" w:pos="360"/>
                <w:tab w:val="clear" w:pos="720"/>
                <w:tab w:val="clear" w:pos="1080"/>
                <w:tab w:val="decimal" w:pos="978"/>
              </w:tabs>
              <w:spacing w:line="240" w:lineRule="atLeast"/>
              <w:ind w:right="-108"/>
              <w:rPr>
                <w:rFonts w:cstheme="minorBidi"/>
                <w:sz w:val="22"/>
                <w:szCs w:val="22"/>
                <w:lang w:val="en-US"/>
              </w:rPr>
            </w:pPr>
            <w:r>
              <w:rPr>
                <w:rFonts w:cstheme="minorBidi"/>
                <w:sz w:val="22"/>
                <w:szCs w:val="22"/>
                <w:lang w:val="en-US"/>
              </w:rPr>
              <w:t>42</w:t>
            </w:r>
            <w:r w:rsidR="00F3228F">
              <w:rPr>
                <w:rFonts w:cstheme="minorBidi"/>
                <w:sz w:val="22"/>
                <w:szCs w:val="22"/>
                <w:lang w:val="en-US"/>
              </w:rPr>
              <w:t>3,36</w:t>
            </w:r>
            <w:r w:rsidR="00F8508C">
              <w:rPr>
                <w:rFonts w:cstheme="minorBidi"/>
                <w:sz w:val="22"/>
                <w:szCs w:val="22"/>
                <w:lang w:val="en-US"/>
              </w:rPr>
              <w:t>3</w:t>
            </w:r>
          </w:p>
        </w:tc>
        <w:tc>
          <w:tcPr>
            <w:tcW w:w="252"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584D48" w:rsidRDefault="00584D48" w:rsidP="00584D48">
            <w:pPr>
              <w:pStyle w:val="a0"/>
              <w:tabs>
                <w:tab w:val="clear" w:pos="360"/>
                <w:tab w:val="clear" w:pos="720"/>
                <w:tab w:val="clear" w:pos="1080"/>
                <w:tab w:val="decimal" w:pos="979"/>
              </w:tabs>
              <w:spacing w:line="240" w:lineRule="atLeast"/>
              <w:ind w:right="-108"/>
              <w:rPr>
                <w:rFonts w:cstheme="minorBidi"/>
                <w:sz w:val="22"/>
                <w:szCs w:val="22"/>
                <w:lang w:val="en-US"/>
              </w:rPr>
            </w:pPr>
            <w:r w:rsidRPr="004F5ACF">
              <w:rPr>
                <w:rFonts w:cs="Angsana New"/>
                <w:sz w:val="22"/>
                <w:lang w:val="en-US"/>
              </w:rPr>
              <w:t>402,240</w:t>
            </w:r>
          </w:p>
        </w:tc>
      </w:tr>
      <w:tr w:rsidR="00584D48" w:rsidRPr="00FA3339" w:rsidTr="00611B70">
        <w:trPr>
          <w:trHeight w:val="270"/>
        </w:trPr>
        <w:tc>
          <w:tcPr>
            <w:tcW w:w="567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10" w:type="dxa"/>
          </w:tcPr>
          <w:p w:rsidR="00584D48" w:rsidRPr="007D34C2"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r w:rsidRPr="007D34C2">
              <w:rPr>
                <w:rFonts w:cs="Times New Roman"/>
                <w:i/>
                <w:iCs/>
                <w:sz w:val="22"/>
                <w:szCs w:val="22"/>
                <w:lang w:val="en-US"/>
              </w:rPr>
              <w:t>4</w:t>
            </w:r>
          </w:p>
        </w:tc>
        <w:tc>
          <w:tcPr>
            <w:tcW w:w="1278" w:type="dxa"/>
            <w:gridSpan w:val="2"/>
            <w:tcBorders>
              <w:top w:val="single" w:sz="4" w:space="0" w:color="auto"/>
              <w:bottom w:val="single" w:sz="4" w:space="0" w:color="auto"/>
            </w:tcBorders>
          </w:tcPr>
          <w:p w:rsidR="00584D48" w:rsidRPr="0026239A" w:rsidRDefault="00AC6A52" w:rsidP="00584D48">
            <w:pPr>
              <w:pStyle w:val="a0"/>
              <w:tabs>
                <w:tab w:val="clear" w:pos="360"/>
                <w:tab w:val="clear" w:pos="720"/>
                <w:tab w:val="clear" w:pos="1080"/>
                <w:tab w:val="decimal" w:pos="978"/>
              </w:tabs>
              <w:spacing w:line="240" w:lineRule="atLeast"/>
              <w:ind w:right="-108"/>
              <w:rPr>
                <w:rFonts w:cs="Angsana New"/>
                <w:b/>
                <w:bCs/>
                <w:sz w:val="22"/>
                <w:lang w:val="en-US"/>
              </w:rPr>
            </w:pPr>
            <w:r>
              <w:rPr>
                <w:rFonts w:cs="Angsana New"/>
                <w:b/>
                <w:bCs/>
                <w:sz w:val="22"/>
                <w:lang w:val="en-US"/>
              </w:rPr>
              <w:t>423,36</w:t>
            </w:r>
            <w:r w:rsidR="00F8508C">
              <w:rPr>
                <w:rFonts w:cs="Angsana New"/>
                <w:b/>
                <w:bCs/>
                <w:sz w:val="22"/>
                <w:lang w:val="en-US"/>
              </w:rPr>
              <w:t>3</w:t>
            </w:r>
          </w:p>
        </w:tc>
        <w:tc>
          <w:tcPr>
            <w:tcW w:w="252"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top w:val="single" w:sz="4" w:space="0" w:color="auto"/>
              <w:bottom w:val="single" w:sz="4" w:space="0" w:color="auto"/>
            </w:tcBorders>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Angsana New"/>
                <w:b/>
                <w:bCs/>
                <w:sz w:val="22"/>
                <w:lang w:val="en-US"/>
              </w:rPr>
              <w:t>402,240</w:t>
            </w:r>
          </w:p>
        </w:tc>
      </w:tr>
    </w:tbl>
    <w:p w:rsidR="009F53DB" w:rsidRDefault="009F53DB" w:rsidP="0016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270" w:type="dxa"/>
        <w:tblInd w:w="450" w:type="dxa"/>
        <w:tblLayout w:type="fixed"/>
        <w:tblCellMar>
          <w:left w:w="79" w:type="dxa"/>
          <w:right w:w="79" w:type="dxa"/>
        </w:tblCellMar>
        <w:tblLook w:val="0000"/>
      </w:tblPr>
      <w:tblGrid>
        <w:gridCol w:w="5670"/>
        <w:gridCol w:w="810"/>
        <w:gridCol w:w="1260"/>
        <w:gridCol w:w="252"/>
        <w:gridCol w:w="1278"/>
      </w:tblGrid>
      <w:tr w:rsidR="00611B70" w:rsidRPr="00C97597" w:rsidTr="00AA0A42">
        <w:trPr>
          <w:cantSplit/>
          <w:trHeight w:val="270"/>
        </w:trPr>
        <w:tc>
          <w:tcPr>
            <w:tcW w:w="5670" w:type="dxa"/>
          </w:tcPr>
          <w:p w:rsidR="00611B70" w:rsidRPr="00C97597" w:rsidRDefault="00611B70" w:rsidP="00E44729">
            <w:pPr>
              <w:rPr>
                <w:rFonts w:ascii="Times New Roman" w:hAnsi="Times New Roman" w:cs="Times New Roman"/>
                <w:b/>
                <w:bCs/>
                <w:i/>
                <w:iCs/>
                <w:sz w:val="22"/>
                <w:szCs w:val="22"/>
              </w:rPr>
            </w:pPr>
            <w:r>
              <w:rPr>
                <w:rFonts w:ascii="Times New Roman" w:hAnsi="Times New Roman" w:cs="Times New Roman"/>
                <w:b/>
                <w:bCs/>
                <w:sz w:val="22"/>
                <w:szCs w:val="22"/>
              </w:rPr>
              <w:t>Other</w:t>
            </w:r>
            <w:r w:rsidRPr="00F23CA8">
              <w:rPr>
                <w:rFonts w:ascii="Times New Roman" w:hAnsi="Times New Roman" w:cs="Times New Roman"/>
                <w:b/>
                <w:bCs/>
                <w:sz w:val="22"/>
                <w:szCs w:val="22"/>
              </w:rPr>
              <w:t xml:space="preserve"> parties</w:t>
            </w:r>
          </w:p>
        </w:tc>
        <w:tc>
          <w:tcPr>
            <w:tcW w:w="810" w:type="dxa"/>
          </w:tcPr>
          <w:p w:rsidR="00611B70" w:rsidRDefault="00611B70" w:rsidP="00E44729">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3"/>
          </w:tcPr>
          <w:p w:rsidR="00611B70" w:rsidRPr="00C97597" w:rsidRDefault="00611B7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p>
        </w:tc>
      </w:tr>
      <w:tr w:rsidR="00584D48" w:rsidRPr="00FA3339" w:rsidTr="00AA0A42">
        <w:tblPrEx>
          <w:tblCellMar>
            <w:left w:w="108" w:type="dxa"/>
            <w:right w:w="108" w:type="dxa"/>
          </w:tblCellMar>
        </w:tblPrEx>
        <w:trPr>
          <w:trHeight w:val="270"/>
        </w:trPr>
        <w:tc>
          <w:tcPr>
            <w:tcW w:w="5670" w:type="dxa"/>
          </w:tcPr>
          <w:p w:rsidR="00584D48"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611B70">
              <w:rPr>
                <w:rFonts w:ascii="Times New Roman" w:hAnsi="Times New Roman" w:cs="Times New Roman"/>
                <w:sz w:val="22"/>
                <w:szCs w:val="22"/>
              </w:rPr>
              <w:t>Within credit terms</w:t>
            </w:r>
          </w:p>
        </w:tc>
        <w:tc>
          <w:tcPr>
            <w:tcW w:w="810" w:type="dxa"/>
          </w:tcPr>
          <w:p w:rsidR="00584D48" w:rsidRPr="00FA3339"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tcPr>
          <w:p w:rsidR="00584D48" w:rsidRDefault="00AC6A52" w:rsidP="00AC6A52">
            <w:pPr>
              <w:pStyle w:val="a0"/>
              <w:tabs>
                <w:tab w:val="clear" w:pos="360"/>
                <w:tab w:val="clear" w:pos="720"/>
                <w:tab w:val="clear" w:pos="1080"/>
                <w:tab w:val="decimal" w:pos="970"/>
              </w:tabs>
              <w:spacing w:line="240" w:lineRule="atLeast"/>
              <w:ind w:right="-108"/>
              <w:rPr>
                <w:rFonts w:cstheme="minorBidi"/>
                <w:sz w:val="22"/>
                <w:szCs w:val="22"/>
                <w:lang w:val="en-US"/>
              </w:rPr>
            </w:pPr>
            <w:r>
              <w:rPr>
                <w:rFonts w:cstheme="minorBidi"/>
                <w:sz w:val="22"/>
                <w:szCs w:val="22"/>
                <w:lang w:val="en-US"/>
              </w:rPr>
              <w:t xml:space="preserve"> 963,8</w:t>
            </w:r>
            <w:r w:rsidR="00F8508C">
              <w:rPr>
                <w:rFonts w:cstheme="minorBidi"/>
                <w:sz w:val="22"/>
                <w:szCs w:val="22"/>
                <w:lang w:val="en-US"/>
              </w:rPr>
              <w:t>29</w:t>
            </w:r>
          </w:p>
        </w:tc>
        <w:tc>
          <w:tcPr>
            <w:tcW w:w="252"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tcPr>
          <w:p w:rsidR="00584D48" w:rsidRDefault="00584D48" w:rsidP="00584D48">
            <w:pPr>
              <w:pStyle w:val="a0"/>
              <w:tabs>
                <w:tab w:val="clear" w:pos="360"/>
                <w:tab w:val="clear" w:pos="720"/>
                <w:tab w:val="clear" w:pos="1080"/>
                <w:tab w:val="decimal" w:pos="979"/>
              </w:tabs>
              <w:spacing w:line="240" w:lineRule="atLeast"/>
              <w:ind w:right="-108"/>
              <w:rPr>
                <w:rFonts w:cstheme="minorBidi"/>
                <w:sz w:val="22"/>
                <w:szCs w:val="22"/>
                <w:lang w:val="en-US"/>
              </w:rPr>
            </w:pPr>
            <w:r>
              <w:rPr>
                <w:rFonts w:cstheme="minorBidi"/>
                <w:sz w:val="22"/>
                <w:szCs w:val="22"/>
                <w:lang w:val="en-US"/>
              </w:rPr>
              <w:t xml:space="preserve">  1,202,827</w:t>
            </w:r>
          </w:p>
        </w:tc>
      </w:tr>
      <w:tr w:rsidR="00584D48" w:rsidRPr="00FA3339" w:rsidTr="00AA0A42">
        <w:tblPrEx>
          <w:tblCellMar>
            <w:left w:w="108" w:type="dxa"/>
            <w:right w:w="108" w:type="dxa"/>
          </w:tblCellMar>
        </w:tblPrEx>
        <w:trPr>
          <w:trHeight w:val="270"/>
        </w:trPr>
        <w:tc>
          <w:tcPr>
            <w:tcW w:w="5670" w:type="dxa"/>
          </w:tcPr>
          <w:p w:rsidR="00584D48" w:rsidRPr="00611B70"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611B70">
              <w:rPr>
                <w:rFonts w:ascii="Times New Roman" w:hAnsi="Times New Roman" w:cs="Times New Roman"/>
                <w:sz w:val="22"/>
                <w:szCs w:val="22"/>
              </w:rPr>
              <w:t>Overdue</w:t>
            </w:r>
          </w:p>
        </w:tc>
        <w:tc>
          <w:tcPr>
            <w:tcW w:w="810" w:type="dxa"/>
          </w:tcPr>
          <w:p w:rsidR="00584D48" w:rsidRPr="00FA3339"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tcPr>
          <w:p w:rsidR="00584D48" w:rsidRDefault="00584D48" w:rsidP="00584D48">
            <w:pPr>
              <w:pStyle w:val="a0"/>
              <w:tabs>
                <w:tab w:val="clear" w:pos="360"/>
                <w:tab w:val="clear" w:pos="720"/>
                <w:tab w:val="clear" w:pos="1080"/>
                <w:tab w:val="decimal" w:pos="888"/>
              </w:tabs>
              <w:spacing w:line="240" w:lineRule="atLeast"/>
              <w:ind w:right="-108"/>
              <w:rPr>
                <w:rFonts w:cstheme="minorBidi"/>
                <w:sz w:val="22"/>
                <w:szCs w:val="22"/>
                <w:lang w:val="en-US"/>
              </w:rPr>
            </w:pPr>
          </w:p>
        </w:tc>
        <w:tc>
          <w:tcPr>
            <w:tcW w:w="252"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tcPr>
          <w:p w:rsidR="00584D48" w:rsidRDefault="00584D48" w:rsidP="00584D48">
            <w:pPr>
              <w:pStyle w:val="a0"/>
              <w:tabs>
                <w:tab w:val="clear" w:pos="360"/>
                <w:tab w:val="clear" w:pos="720"/>
                <w:tab w:val="clear" w:pos="1080"/>
                <w:tab w:val="decimal" w:pos="979"/>
              </w:tabs>
              <w:spacing w:line="240" w:lineRule="atLeast"/>
              <w:ind w:right="-108"/>
              <w:rPr>
                <w:rFonts w:cstheme="minorBidi"/>
                <w:sz w:val="22"/>
                <w:szCs w:val="22"/>
                <w:lang w:val="en-US"/>
              </w:rPr>
            </w:pPr>
          </w:p>
        </w:tc>
      </w:tr>
      <w:tr w:rsidR="00584D48" w:rsidRPr="00FA3339" w:rsidTr="00AA0A42">
        <w:tblPrEx>
          <w:tblCellMar>
            <w:left w:w="108" w:type="dxa"/>
            <w:right w:w="108" w:type="dxa"/>
          </w:tblCellMar>
        </w:tblPrEx>
        <w:trPr>
          <w:trHeight w:val="270"/>
        </w:trPr>
        <w:tc>
          <w:tcPr>
            <w:tcW w:w="5670" w:type="dxa"/>
          </w:tcPr>
          <w:p w:rsidR="00584D48"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Less</w:t>
            </w:r>
            <w:r w:rsidRPr="00611B70">
              <w:rPr>
                <w:rFonts w:ascii="Times New Roman" w:hAnsi="Times New Roman" w:cs="Times New Roman"/>
                <w:sz w:val="22"/>
                <w:szCs w:val="22"/>
              </w:rPr>
              <w:t xml:space="preserve"> than 90 days</w:t>
            </w:r>
          </w:p>
        </w:tc>
        <w:tc>
          <w:tcPr>
            <w:tcW w:w="810" w:type="dxa"/>
          </w:tcPr>
          <w:p w:rsidR="00584D48" w:rsidRPr="00FA3339"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tcBorders>
              <w:bottom w:val="single" w:sz="4" w:space="0" w:color="auto"/>
            </w:tcBorders>
          </w:tcPr>
          <w:p w:rsidR="00584D48" w:rsidRDefault="00AC6A52" w:rsidP="00584D48">
            <w:pPr>
              <w:pStyle w:val="a0"/>
              <w:tabs>
                <w:tab w:val="clear" w:pos="360"/>
                <w:tab w:val="clear" w:pos="720"/>
                <w:tab w:val="clear" w:pos="1080"/>
                <w:tab w:val="decimal" w:pos="978"/>
              </w:tabs>
              <w:spacing w:line="240" w:lineRule="atLeast"/>
              <w:ind w:right="-108"/>
              <w:rPr>
                <w:rFonts w:cstheme="minorBidi"/>
                <w:sz w:val="22"/>
                <w:szCs w:val="22"/>
                <w:lang w:val="en-US"/>
              </w:rPr>
            </w:pPr>
            <w:r>
              <w:rPr>
                <w:rFonts w:cstheme="minorBidi"/>
                <w:sz w:val="22"/>
                <w:szCs w:val="22"/>
                <w:lang w:val="en-US"/>
              </w:rPr>
              <w:t>2,222</w:t>
            </w:r>
          </w:p>
        </w:tc>
        <w:tc>
          <w:tcPr>
            <w:tcW w:w="252"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tcBorders>
              <w:bottom w:val="single" w:sz="4" w:space="0" w:color="auto"/>
            </w:tcBorders>
          </w:tcPr>
          <w:p w:rsidR="00584D48" w:rsidRDefault="00584D48" w:rsidP="00584D48">
            <w:pPr>
              <w:pStyle w:val="a0"/>
              <w:tabs>
                <w:tab w:val="clear" w:pos="360"/>
                <w:tab w:val="clear" w:pos="720"/>
                <w:tab w:val="clear" w:pos="1080"/>
                <w:tab w:val="decimal" w:pos="979"/>
              </w:tabs>
              <w:spacing w:line="240" w:lineRule="atLeast"/>
              <w:ind w:right="-108"/>
              <w:rPr>
                <w:rFonts w:cstheme="minorBidi"/>
                <w:sz w:val="22"/>
                <w:szCs w:val="22"/>
                <w:lang w:val="en-US"/>
              </w:rPr>
            </w:pPr>
            <w:r>
              <w:rPr>
                <w:rFonts w:cstheme="minorBidi"/>
                <w:sz w:val="22"/>
                <w:szCs w:val="22"/>
                <w:lang w:val="en-US"/>
              </w:rPr>
              <w:t>1,426</w:t>
            </w:r>
          </w:p>
        </w:tc>
      </w:tr>
      <w:tr w:rsidR="00584D48" w:rsidRPr="00FA3339" w:rsidTr="00AA0A42">
        <w:tblPrEx>
          <w:tblCellMar>
            <w:left w:w="108" w:type="dxa"/>
            <w:right w:w="108" w:type="dxa"/>
          </w:tblCellMar>
        </w:tblPrEx>
        <w:trPr>
          <w:trHeight w:val="270"/>
        </w:trPr>
        <w:tc>
          <w:tcPr>
            <w:tcW w:w="567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1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top w:val="single" w:sz="4" w:space="0" w:color="auto"/>
              <w:bottom w:val="single" w:sz="4" w:space="0" w:color="auto"/>
            </w:tcBorders>
          </w:tcPr>
          <w:p w:rsidR="00584D48" w:rsidRPr="0026239A" w:rsidRDefault="00AC6A52" w:rsidP="00AC6A52">
            <w:pPr>
              <w:pStyle w:val="a0"/>
              <w:tabs>
                <w:tab w:val="clear" w:pos="360"/>
                <w:tab w:val="clear" w:pos="720"/>
                <w:tab w:val="clear" w:pos="1080"/>
                <w:tab w:val="decimal" w:pos="970"/>
              </w:tabs>
              <w:spacing w:line="240" w:lineRule="atLeast"/>
              <w:ind w:right="-108"/>
              <w:rPr>
                <w:rFonts w:cs="Angsana New"/>
                <w:b/>
                <w:bCs/>
                <w:sz w:val="22"/>
                <w:lang w:val="en-US"/>
              </w:rPr>
            </w:pPr>
            <w:r>
              <w:rPr>
                <w:rFonts w:cs="Angsana New"/>
                <w:b/>
                <w:bCs/>
                <w:sz w:val="22"/>
                <w:lang w:val="en-US"/>
              </w:rPr>
              <w:t xml:space="preserve"> 966,05</w:t>
            </w:r>
            <w:r w:rsidR="00F8508C">
              <w:rPr>
                <w:rFonts w:cs="Angsana New"/>
                <w:b/>
                <w:bCs/>
                <w:sz w:val="22"/>
                <w:lang w:val="en-US"/>
              </w:rPr>
              <w:t>1</w:t>
            </w:r>
          </w:p>
        </w:tc>
        <w:tc>
          <w:tcPr>
            <w:tcW w:w="252"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tcBorders>
              <w:top w:val="single" w:sz="4" w:space="0" w:color="auto"/>
              <w:bottom w:val="single" w:sz="4" w:space="0" w:color="auto"/>
            </w:tcBorders>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Angsana New"/>
                <w:b/>
                <w:bCs/>
                <w:sz w:val="22"/>
                <w:lang w:val="en-US"/>
              </w:rPr>
              <w:t xml:space="preserve">  1,204,253</w:t>
            </w:r>
          </w:p>
        </w:tc>
      </w:tr>
      <w:tr w:rsidR="00584D48" w:rsidRPr="00FA3339" w:rsidTr="00AA0A42">
        <w:tblPrEx>
          <w:tblCellMar>
            <w:left w:w="108" w:type="dxa"/>
            <w:right w:w="108" w:type="dxa"/>
          </w:tblCellMar>
        </w:tblPrEx>
        <w:trPr>
          <w:trHeight w:val="270"/>
        </w:trPr>
        <w:tc>
          <w:tcPr>
            <w:tcW w:w="5670" w:type="dxa"/>
          </w:tcPr>
          <w:p w:rsidR="00584D48" w:rsidRPr="004F5ACF"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810" w:type="dxa"/>
          </w:tcPr>
          <w:p w:rsidR="00584D48" w:rsidRPr="004F5ACF" w:rsidRDefault="00584D48" w:rsidP="00584D48">
            <w:pPr>
              <w:pStyle w:val="a0"/>
              <w:tabs>
                <w:tab w:val="clear" w:pos="360"/>
                <w:tab w:val="clear" w:pos="720"/>
                <w:tab w:val="clear" w:pos="1080"/>
                <w:tab w:val="decimal" w:pos="979"/>
              </w:tabs>
              <w:spacing w:line="240" w:lineRule="atLeast"/>
              <w:ind w:right="-108"/>
              <w:rPr>
                <w:rFonts w:cs="Times New Roman"/>
                <w:b/>
                <w:bCs/>
                <w:sz w:val="18"/>
                <w:szCs w:val="18"/>
                <w:lang w:val="en-US"/>
              </w:rPr>
            </w:pPr>
          </w:p>
        </w:tc>
        <w:tc>
          <w:tcPr>
            <w:tcW w:w="1260" w:type="dxa"/>
            <w:tcBorders>
              <w:top w:val="single" w:sz="4" w:space="0" w:color="auto"/>
            </w:tcBorders>
          </w:tcPr>
          <w:p w:rsidR="00584D48" w:rsidRPr="004F5ACF" w:rsidRDefault="00584D48" w:rsidP="00584D48">
            <w:pPr>
              <w:pStyle w:val="a0"/>
              <w:tabs>
                <w:tab w:val="clear" w:pos="360"/>
                <w:tab w:val="clear" w:pos="720"/>
                <w:tab w:val="clear" w:pos="1080"/>
                <w:tab w:val="decimal" w:pos="888"/>
              </w:tabs>
              <w:spacing w:line="240" w:lineRule="atLeast"/>
              <w:ind w:right="-108"/>
              <w:rPr>
                <w:rFonts w:cs="Angsana New"/>
                <w:b/>
                <w:bCs/>
                <w:sz w:val="18"/>
                <w:szCs w:val="18"/>
                <w:cs/>
                <w:lang w:val="en-US"/>
              </w:rPr>
            </w:pPr>
          </w:p>
        </w:tc>
        <w:tc>
          <w:tcPr>
            <w:tcW w:w="252" w:type="dxa"/>
          </w:tcPr>
          <w:p w:rsidR="00584D48" w:rsidRPr="004F5ACF" w:rsidRDefault="00584D48" w:rsidP="00584D48">
            <w:pPr>
              <w:pStyle w:val="a0"/>
              <w:tabs>
                <w:tab w:val="clear" w:pos="360"/>
                <w:tab w:val="clear" w:pos="720"/>
                <w:tab w:val="clear" w:pos="1080"/>
                <w:tab w:val="decimal" w:pos="979"/>
              </w:tabs>
              <w:spacing w:line="240" w:lineRule="atLeast"/>
              <w:ind w:right="-108"/>
              <w:rPr>
                <w:rFonts w:cs="Times New Roman"/>
                <w:b/>
                <w:bCs/>
                <w:sz w:val="18"/>
                <w:szCs w:val="18"/>
                <w:lang w:val="en-US"/>
              </w:rPr>
            </w:pPr>
          </w:p>
        </w:tc>
        <w:tc>
          <w:tcPr>
            <w:tcW w:w="1278" w:type="dxa"/>
            <w:tcBorders>
              <w:top w:val="single" w:sz="4" w:space="0" w:color="auto"/>
            </w:tcBorders>
          </w:tcPr>
          <w:p w:rsidR="00584D48" w:rsidRPr="004F5ACF" w:rsidRDefault="00584D48" w:rsidP="00584D48">
            <w:pPr>
              <w:pStyle w:val="a0"/>
              <w:tabs>
                <w:tab w:val="clear" w:pos="360"/>
                <w:tab w:val="clear" w:pos="720"/>
                <w:tab w:val="clear" w:pos="1080"/>
                <w:tab w:val="decimal" w:pos="979"/>
              </w:tabs>
              <w:spacing w:line="240" w:lineRule="atLeast"/>
              <w:ind w:right="-108"/>
              <w:rPr>
                <w:rFonts w:cs="Angsana New"/>
                <w:b/>
                <w:bCs/>
                <w:sz w:val="18"/>
                <w:szCs w:val="18"/>
                <w:lang w:val="en-US"/>
              </w:rPr>
            </w:pPr>
          </w:p>
        </w:tc>
      </w:tr>
      <w:tr w:rsidR="00584D48" w:rsidRPr="00FA3339" w:rsidTr="00AA0A42">
        <w:tblPrEx>
          <w:tblCellMar>
            <w:left w:w="108" w:type="dxa"/>
            <w:right w:w="108" w:type="dxa"/>
          </w:tblCellMar>
        </w:tblPrEx>
        <w:trPr>
          <w:trHeight w:val="270"/>
        </w:trPr>
        <w:tc>
          <w:tcPr>
            <w:tcW w:w="567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bottom w:val="double" w:sz="4" w:space="0" w:color="auto"/>
            </w:tcBorders>
          </w:tcPr>
          <w:p w:rsidR="00584D48" w:rsidRDefault="00AC6A52" w:rsidP="00584D48">
            <w:pPr>
              <w:pStyle w:val="a0"/>
              <w:tabs>
                <w:tab w:val="clear" w:pos="360"/>
                <w:tab w:val="clear" w:pos="720"/>
                <w:tab w:val="clear" w:pos="1080"/>
                <w:tab w:val="decimal" w:pos="978"/>
              </w:tabs>
              <w:spacing w:line="240" w:lineRule="atLeast"/>
              <w:ind w:right="-108"/>
              <w:rPr>
                <w:rFonts w:cs="Angsana New"/>
                <w:b/>
                <w:bCs/>
                <w:sz w:val="22"/>
                <w:lang w:val="en-US"/>
              </w:rPr>
            </w:pPr>
            <w:r>
              <w:rPr>
                <w:rFonts w:cs="Angsana New"/>
                <w:b/>
                <w:bCs/>
                <w:sz w:val="22"/>
                <w:lang w:val="en-US"/>
              </w:rPr>
              <w:t>1,389,414</w:t>
            </w:r>
          </w:p>
        </w:tc>
        <w:tc>
          <w:tcPr>
            <w:tcW w:w="252"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tcBorders>
              <w:bottom w:val="double" w:sz="4" w:space="0" w:color="auto"/>
            </w:tcBorders>
          </w:tcPr>
          <w:p w:rsidR="00584D48" w:rsidRDefault="00584D48" w:rsidP="00584D48">
            <w:pPr>
              <w:pStyle w:val="a0"/>
              <w:tabs>
                <w:tab w:val="clear" w:pos="360"/>
                <w:tab w:val="clear" w:pos="720"/>
                <w:tab w:val="clear" w:pos="1080"/>
                <w:tab w:val="decimal" w:pos="979"/>
              </w:tabs>
              <w:spacing w:line="240" w:lineRule="atLeast"/>
              <w:ind w:right="-108"/>
              <w:rPr>
                <w:rFonts w:cs="Angsana New"/>
                <w:b/>
                <w:bCs/>
                <w:sz w:val="22"/>
                <w:lang w:val="en-US"/>
              </w:rPr>
            </w:pPr>
            <w:r>
              <w:rPr>
                <w:rFonts w:cs="Angsana New"/>
                <w:b/>
                <w:bCs/>
                <w:sz w:val="22"/>
                <w:lang w:val="en-US"/>
              </w:rPr>
              <w:t>1,606,493</w:t>
            </w:r>
          </w:p>
        </w:tc>
      </w:tr>
    </w:tbl>
    <w:p w:rsidR="00611B70" w:rsidRDefault="00611B70" w:rsidP="006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p>
    <w:p w:rsidR="00C623CF" w:rsidRDefault="00C623CF" w:rsidP="00C623CF">
      <w:pPr>
        <w:pStyle w:val="block"/>
        <w:spacing w:after="0" w:line="240" w:lineRule="auto"/>
        <w:ind w:left="540" w:right="-7"/>
        <w:jc w:val="both"/>
        <w:rPr>
          <w:szCs w:val="22"/>
          <w:lang w:val="en-US" w:bidi="th-TH"/>
        </w:rPr>
      </w:pPr>
      <w:r>
        <w:rPr>
          <w:szCs w:val="22"/>
          <w:lang w:val="en-US" w:bidi="th-TH"/>
        </w:rPr>
        <w:t>As at 31 December 202</w:t>
      </w:r>
      <w:r w:rsidR="00584D48">
        <w:rPr>
          <w:szCs w:val="22"/>
          <w:lang w:val="en-US" w:bidi="th-TH"/>
        </w:rPr>
        <w:t>2</w:t>
      </w:r>
      <w:r>
        <w:rPr>
          <w:szCs w:val="22"/>
          <w:lang w:val="en-US" w:bidi="th-TH"/>
        </w:rPr>
        <w:t xml:space="preserve"> and 202</w:t>
      </w:r>
      <w:r w:rsidR="00584D48">
        <w:rPr>
          <w:szCs w:val="22"/>
          <w:lang w:val="en-US" w:bidi="th-TH"/>
        </w:rPr>
        <w:t>1</w:t>
      </w:r>
      <w:r>
        <w:rPr>
          <w:szCs w:val="22"/>
          <w:lang w:val="en-US" w:bidi="th-TH"/>
        </w:rPr>
        <w:t>, the Company has no allowance for impairment loss of trade receivables.</w:t>
      </w:r>
    </w:p>
    <w:p w:rsidR="00E672D5" w:rsidRDefault="00E672D5" w:rsidP="00C623CF">
      <w:pPr>
        <w:pStyle w:val="block"/>
        <w:spacing w:after="0" w:line="240" w:lineRule="auto"/>
        <w:ind w:left="540" w:right="-7"/>
        <w:jc w:val="both"/>
        <w:rPr>
          <w:szCs w:val="22"/>
          <w:lang w:val="en-US" w:bidi="th-TH"/>
        </w:rPr>
      </w:pPr>
    </w:p>
    <w:p w:rsidR="000D2F32" w:rsidRDefault="000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i/>
          <w:iCs/>
          <w:szCs w:val="22"/>
        </w:rPr>
        <w:br w:type="page"/>
      </w:r>
    </w:p>
    <w:p w:rsidR="00C623CF" w:rsidRDefault="00C623CF" w:rsidP="00C623CF">
      <w:pPr>
        <w:pStyle w:val="block"/>
        <w:spacing w:after="0" w:line="240" w:lineRule="auto"/>
        <w:ind w:left="540" w:right="-7"/>
        <w:jc w:val="both"/>
        <w:rPr>
          <w:i/>
          <w:iCs/>
          <w:szCs w:val="22"/>
          <w:lang w:val="en-US" w:bidi="th-TH"/>
        </w:rPr>
      </w:pPr>
      <w:r w:rsidRPr="009A6E9C">
        <w:rPr>
          <w:i/>
          <w:iCs/>
          <w:szCs w:val="22"/>
          <w:lang w:val="en-US" w:bidi="th-TH"/>
        </w:rPr>
        <w:lastRenderedPageBreak/>
        <w:t xml:space="preserve">Accounts receivable </w:t>
      </w:r>
      <w:r>
        <w:rPr>
          <w:i/>
          <w:iCs/>
          <w:szCs w:val="22"/>
          <w:lang w:val="en-US" w:bidi="th-TH"/>
        </w:rPr>
        <w:t>supplier</w:t>
      </w:r>
      <w:r w:rsidRPr="009A6E9C">
        <w:rPr>
          <w:i/>
          <w:iCs/>
          <w:szCs w:val="22"/>
          <w:lang w:val="en-US" w:bidi="th-TH"/>
        </w:rPr>
        <w:t xml:space="preserve"> agreement</w:t>
      </w:r>
    </w:p>
    <w:p w:rsidR="00C623CF" w:rsidRDefault="00C623CF" w:rsidP="00C623CF">
      <w:pPr>
        <w:pStyle w:val="block"/>
        <w:spacing w:after="0" w:line="240" w:lineRule="auto"/>
        <w:ind w:left="540" w:right="-7"/>
        <w:jc w:val="both"/>
        <w:rPr>
          <w:i/>
          <w:iCs/>
          <w:szCs w:val="22"/>
          <w:lang w:val="en-US" w:bidi="th-TH"/>
        </w:rPr>
      </w:pPr>
    </w:p>
    <w:p w:rsidR="00C623CF" w:rsidRDefault="00652038" w:rsidP="00C623CF">
      <w:pPr>
        <w:pStyle w:val="block"/>
        <w:spacing w:after="0" w:line="240" w:lineRule="auto"/>
        <w:ind w:left="540" w:right="-7"/>
        <w:jc w:val="both"/>
        <w:rPr>
          <w:szCs w:val="22"/>
          <w:lang w:val="en-US" w:bidi="th-TH"/>
        </w:rPr>
      </w:pPr>
      <w:r>
        <w:rPr>
          <w:szCs w:val="22"/>
          <w:lang w:val="en-US" w:bidi="th-TH"/>
        </w:rPr>
        <w:t>During</w:t>
      </w:r>
      <w:r w:rsidR="00C623CF">
        <w:rPr>
          <w:szCs w:val="22"/>
          <w:lang w:val="en-US" w:bidi="th-TH"/>
        </w:rPr>
        <w:t xml:space="preserve"> 202</w:t>
      </w:r>
      <w:r w:rsidR="00584D48">
        <w:rPr>
          <w:szCs w:val="22"/>
          <w:lang w:val="en-US" w:bidi="th-TH"/>
        </w:rPr>
        <w:t>2</w:t>
      </w:r>
      <w:r w:rsidR="00C623CF">
        <w:rPr>
          <w:szCs w:val="22"/>
          <w:lang w:val="en-US" w:bidi="th-TH"/>
        </w:rPr>
        <w:t>, the Company has assigned its right over collection from account receivable amounted of Baht</w:t>
      </w:r>
      <w:r w:rsidR="00563765">
        <w:rPr>
          <w:szCs w:val="22"/>
          <w:lang w:val="en-US" w:bidi="th-TH"/>
        </w:rPr>
        <w:t xml:space="preserve"> 2,078.1</w:t>
      </w:r>
      <w:r w:rsidR="00C623CF">
        <w:rPr>
          <w:szCs w:val="22"/>
          <w:lang w:val="en-US" w:bidi="th-TH"/>
        </w:rPr>
        <w:t xml:space="preserve"> million </w:t>
      </w:r>
      <w:r w:rsidR="00C623CF" w:rsidRPr="002700E2">
        <w:rPr>
          <w:i/>
          <w:iCs/>
          <w:szCs w:val="22"/>
          <w:lang w:val="en-US" w:bidi="th-TH"/>
        </w:rPr>
        <w:t>(31 December 202</w:t>
      </w:r>
      <w:r w:rsidR="00584D48">
        <w:rPr>
          <w:i/>
          <w:iCs/>
          <w:szCs w:val="22"/>
          <w:lang w:val="en-US" w:bidi="th-TH"/>
        </w:rPr>
        <w:t>1</w:t>
      </w:r>
      <w:r w:rsidR="00C623CF" w:rsidRPr="002700E2">
        <w:rPr>
          <w:i/>
          <w:iCs/>
          <w:szCs w:val="22"/>
          <w:lang w:val="en-US" w:bidi="th-TH"/>
        </w:rPr>
        <w:t xml:space="preserve">: </w:t>
      </w:r>
      <w:r w:rsidR="00F8508C">
        <w:rPr>
          <w:i/>
          <w:iCs/>
          <w:szCs w:val="22"/>
          <w:lang w:val="en-US" w:bidi="th-TH"/>
        </w:rPr>
        <w:t xml:space="preserve">Baht </w:t>
      </w:r>
      <w:r w:rsidR="00584D48">
        <w:rPr>
          <w:i/>
          <w:iCs/>
          <w:szCs w:val="22"/>
          <w:lang w:val="en-US" w:bidi="th-TH"/>
        </w:rPr>
        <w:t>1,128.</w:t>
      </w:r>
      <w:r w:rsidR="0087498B">
        <w:rPr>
          <w:i/>
          <w:iCs/>
          <w:szCs w:val="22"/>
          <w:lang w:val="en-US" w:bidi="th-TH"/>
        </w:rPr>
        <w:t>5</w:t>
      </w:r>
      <w:r w:rsidR="00F8508C">
        <w:rPr>
          <w:i/>
          <w:iCs/>
          <w:szCs w:val="22"/>
          <w:lang w:val="en-US" w:bidi="th-TH"/>
        </w:rPr>
        <w:t xml:space="preserve"> million</w:t>
      </w:r>
      <w:r w:rsidR="00C623CF" w:rsidRPr="002700E2">
        <w:rPr>
          <w:i/>
          <w:iCs/>
          <w:szCs w:val="22"/>
          <w:lang w:val="en-US" w:bidi="th-TH"/>
        </w:rPr>
        <w:t>)</w:t>
      </w:r>
      <w:r w:rsidR="00C623CF" w:rsidRPr="00F15825">
        <w:rPr>
          <w:szCs w:val="22"/>
          <w:lang w:val="en-US" w:bidi="th-TH"/>
        </w:rPr>
        <w:t>to afinancial</w:t>
      </w:r>
      <w:r w:rsidR="00C623CF">
        <w:rPr>
          <w:szCs w:val="22"/>
          <w:lang w:val="en-US" w:bidi="th-TH"/>
        </w:rPr>
        <w:t xml:space="preserve"> institution according to the accounts receivable supplier agreement. The Company has already received from the financial institution amounted of Baht </w:t>
      </w:r>
      <w:r w:rsidR="00563765">
        <w:rPr>
          <w:szCs w:val="22"/>
          <w:lang w:val="en-US" w:bidi="th-TH"/>
        </w:rPr>
        <w:t>2,063.</w:t>
      </w:r>
      <w:r w:rsidR="0087498B">
        <w:rPr>
          <w:szCs w:val="22"/>
          <w:lang w:val="en-US" w:bidi="th-TH"/>
        </w:rPr>
        <w:t>1</w:t>
      </w:r>
      <w:r w:rsidR="00C623CF">
        <w:rPr>
          <w:szCs w:val="22"/>
          <w:lang w:val="en-US" w:bidi="th-TH"/>
        </w:rPr>
        <w:t xml:space="preserve"> million. In this regards, the financial institution shall not have any rights of recourse against the Company.</w:t>
      </w:r>
    </w:p>
    <w:p w:rsidR="005C0B8B"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DB57D0" w:rsidRPr="00FA3339" w:rsidRDefault="00DB57D0"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FA3339">
        <w:rPr>
          <w:rFonts w:ascii="Times New Roman" w:hAnsi="Times New Roman"/>
          <w:sz w:val="24"/>
          <w:szCs w:val="24"/>
          <w:u w:val="none"/>
        </w:rPr>
        <w:t>I</w:t>
      </w:r>
      <w:r w:rsidR="00213066" w:rsidRPr="00FA3339">
        <w:rPr>
          <w:rFonts w:ascii="Times New Roman" w:hAnsi="Times New Roman"/>
          <w:sz w:val="24"/>
          <w:szCs w:val="24"/>
          <w:u w:val="none"/>
        </w:rPr>
        <w:t>nventories</w:t>
      </w:r>
    </w:p>
    <w:p w:rsidR="0049245E" w:rsidRPr="00FF0014" w:rsidRDefault="0049245E"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p>
    <w:tbl>
      <w:tblPr>
        <w:tblW w:w="9288" w:type="dxa"/>
        <w:tblInd w:w="450" w:type="dxa"/>
        <w:tblLayout w:type="fixed"/>
        <w:tblLook w:val="0000"/>
      </w:tblPr>
      <w:tblGrid>
        <w:gridCol w:w="6498"/>
        <w:gridCol w:w="1260"/>
        <w:gridCol w:w="270"/>
        <w:gridCol w:w="1260"/>
      </w:tblGrid>
      <w:tr w:rsidR="00B14AAC" w:rsidRPr="00FA3339" w:rsidTr="00C342D0">
        <w:tc>
          <w:tcPr>
            <w:tcW w:w="6498" w:type="dxa"/>
          </w:tcPr>
          <w:p w:rsidR="00B14AAC" w:rsidRPr="00FA3339"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B14AAC" w:rsidRPr="00C97597"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584D48">
              <w:rPr>
                <w:rFonts w:ascii="Times New Roman" w:hAnsi="Times New Roman" w:cs="Times New Roman"/>
                <w:sz w:val="22"/>
                <w:szCs w:val="22"/>
              </w:rPr>
              <w:t>2</w:t>
            </w:r>
          </w:p>
        </w:tc>
        <w:tc>
          <w:tcPr>
            <w:tcW w:w="270" w:type="dxa"/>
          </w:tcPr>
          <w:p w:rsidR="00B14AAC" w:rsidRPr="00C97597"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B14AAC" w:rsidRPr="00C97597" w:rsidRDefault="00B14AAC" w:rsidP="00B1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584D48">
              <w:rPr>
                <w:rFonts w:ascii="Times New Roman" w:hAnsi="Times New Roman" w:cs="Times New Roman"/>
                <w:sz w:val="22"/>
                <w:szCs w:val="22"/>
              </w:rPr>
              <w:t>1</w:t>
            </w:r>
          </w:p>
        </w:tc>
      </w:tr>
      <w:tr w:rsidR="002A459A" w:rsidRPr="00FA3339" w:rsidTr="00B14AAC">
        <w:tblPrEx>
          <w:tblCellMar>
            <w:left w:w="79" w:type="dxa"/>
            <w:right w:w="79" w:type="dxa"/>
          </w:tblCellMar>
        </w:tblPrEx>
        <w:trPr>
          <w:cantSplit/>
          <w:trHeight w:val="60"/>
        </w:trPr>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FA3339">
              <w:rPr>
                <w:rFonts w:ascii="Times New Roman" w:hAnsi="Times New Roman" w:cs="Times New Roman"/>
                <w:i/>
                <w:iCs/>
                <w:sz w:val="22"/>
                <w:szCs w:val="22"/>
              </w:rPr>
              <w:t>(in thousand Baht)</w:t>
            </w:r>
          </w:p>
        </w:tc>
      </w:tr>
      <w:tr w:rsidR="00584D48" w:rsidRPr="00FA3339" w:rsidTr="00C342D0">
        <w:tc>
          <w:tcPr>
            <w:tcW w:w="6498"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 xml:space="preserve">Finished goods </w:t>
            </w:r>
          </w:p>
        </w:tc>
        <w:tc>
          <w:tcPr>
            <w:tcW w:w="1260" w:type="dxa"/>
          </w:tcPr>
          <w:p w:rsidR="00584D48" w:rsidRPr="00FA3339" w:rsidRDefault="00B52BA5" w:rsidP="00584D48">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321,18</w:t>
            </w:r>
            <w:r w:rsidR="00F8508C">
              <w:rPr>
                <w:rFonts w:cs="Times New Roman"/>
                <w:sz w:val="22"/>
                <w:szCs w:val="22"/>
                <w:lang w:val="en-US"/>
              </w:rPr>
              <w:t>6</w:t>
            </w:r>
          </w:p>
        </w:tc>
        <w:tc>
          <w:tcPr>
            <w:tcW w:w="27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401,000</w:t>
            </w:r>
          </w:p>
        </w:tc>
      </w:tr>
      <w:tr w:rsidR="00584D48" w:rsidRPr="00FA3339" w:rsidTr="00C342D0">
        <w:tc>
          <w:tcPr>
            <w:tcW w:w="6498"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Work in progress</w:t>
            </w:r>
          </w:p>
        </w:tc>
        <w:tc>
          <w:tcPr>
            <w:tcW w:w="1260" w:type="dxa"/>
          </w:tcPr>
          <w:p w:rsidR="00584D48" w:rsidRPr="00FA3339" w:rsidRDefault="00B52BA5" w:rsidP="00584D48">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326,365</w:t>
            </w:r>
          </w:p>
        </w:tc>
        <w:tc>
          <w:tcPr>
            <w:tcW w:w="27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398,065</w:t>
            </w:r>
          </w:p>
        </w:tc>
      </w:tr>
      <w:tr w:rsidR="00584D48" w:rsidRPr="00FA3339" w:rsidTr="00C342D0">
        <w:tc>
          <w:tcPr>
            <w:tcW w:w="6498"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Raw materials</w:t>
            </w:r>
          </w:p>
        </w:tc>
        <w:tc>
          <w:tcPr>
            <w:tcW w:w="1260" w:type="dxa"/>
          </w:tcPr>
          <w:p w:rsidR="00584D48" w:rsidRPr="00FA3339" w:rsidRDefault="00B52BA5" w:rsidP="00584D48">
            <w:pPr>
              <w:pStyle w:val="a0"/>
              <w:tabs>
                <w:tab w:val="clear" w:pos="360"/>
                <w:tab w:val="clear" w:pos="720"/>
                <w:tab w:val="clear" w:pos="1080"/>
              </w:tabs>
              <w:spacing w:line="240" w:lineRule="atLeast"/>
              <w:ind w:right="5"/>
              <w:rPr>
                <w:rFonts w:cs="Times New Roman"/>
                <w:sz w:val="22"/>
                <w:szCs w:val="22"/>
                <w:lang w:val="en-US"/>
              </w:rPr>
            </w:pPr>
            <w:r>
              <w:rPr>
                <w:rFonts w:cs="Times New Roman"/>
                <w:sz w:val="22"/>
                <w:szCs w:val="22"/>
                <w:lang w:val="en-US"/>
              </w:rPr>
              <w:t xml:space="preserve">    260,416</w:t>
            </w:r>
          </w:p>
        </w:tc>
        <w:tc>
          <w:tcPr>
            <w:tcW w:w="27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 xml:space="preserve">       54,122</w:t>
            </w:r>
          </w:p>
        </w:tc>
      </w:tr>
      <w:tr w:rsidR="00584D48" w:rsidRPr="00FA3339" w:rsidTr="00C342D0">
        <w:tc>
          <w:tcPr>
            <w:tcW w:w="6498"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Factory supplies</w:t>
            </w:r>
          </w:p>
        </w:tc>
        <w:tc>
          <w:tcPr>
            <w:tcW w:w="1260" w:type="dxa"/>
          </w:tcPr>
          <w:p w:rsidR="00584D48" w:rsidRPr="00FA3339" w:rsidRDefault="006F38BE" w:rsidP="00584D48">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199,221</w:t>
            </w:r>
          </w:p>
        </w:tc>
        <w:tc>
          <w:tcPr>
            <w:tcW w:w="27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192,279</w:t>
            </w:r>
          </w:p>
        </w:tc>
      </w:tr>
      <w:tr w:rsidR="00584D48" w:rsidRPr="00FA3339" w:rsidTr="00C342D0">
        <w:tc>
          <w:tcPr>
            <w:tcW w:w="6498"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Goods in transit</w:t>
            </w:r>
          </w:p>
        </w:tc>
        <w:tc>
          <w:tcPr>
            <w:tcW w:w="1260" w:type="dxa"/>
            <w:tcBorders>
              <w:bottom w:val="single" w:sz="4" w:space="0" w:color="auto"/>
            </w:tcBorders>
          </w:tcPr>
          <w:p w:rsidR="00584D48" w:rsidRPr="00FA3339" w:rsidRDefault="006F38BE" w:rsidP="00584D48">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5,146</w:t>
            </w:r>
          </w:p>
        </w:tc>
        <w:tc>
          <w:tcPr>
            <w:tcW w:w="27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82,822</w:t>
            </w:r>
          </w:p>
        </w:tc>
      </w:tr>
      <w:tr w:rsidR="00584D48" w:rsidRPr="00FA3339" w:rsidTr="00C342D0">
        <w:tc>
          <w:tcPr>
            <w:tcW w:w="6498"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584D48" w:rsidRPr="00FA3339" w:rsidRDefault="006F38BE"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1,112,33</w:t>
            </w:r>
            <w:r w:rsidR="00F8508C">
              <w:rPr>
                <w:rFonts w:ascii="Times New Roman" w:hAnsi="Times New Roman" w:cs="Times New Roman"/>
                <w:b/>
                <w:bCs/>
                <w:sz w:val="22"/>
                <w:szCs w:val="22"/>
              </w:rPr>
              <w:t>4</w:t>
            </w:r>
          </w:p>
        </w:tc>
        <w:tc>
          <w:tcPr>
            <w:tcW w:w="270" w:type="dxa"/>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84D48" w:rsidRPr="00FA3339"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1,128,288</w:t>
            </w:r>
          </w:p>
        </w:tc>
      </w:tr>
      <w:tr w:rsidR="00584D48" w:rsidRPr="00FA3339" w:rsidTr="00C342D0">
        <w:tc>
          <w:tcPr>
            <w:tcW w:w="6498" w:type="dxa"/>
          </w:tcPr>
          <w:p w:rsidR="00584D48"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584D48" w:rsidRPr="00FA3339" w:rsidTr="00C342D0">
        <w:tc>
          <w:tcPr>
            <w:tcW w:w="6498" w:type="dxa"/>
          </w:tcPr>
          <w:p w:rsidR="00584D48" w:rsidRPr="00971F8A"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Inventories recognised as an expense in cost of sales of goods:</w:t>
            </w:r>
          </w:p>
        </w:tc>
        <w:tc>
          <w:tcPr>
            <w:tcW w:w="126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584D48" w:rsidRPr="00FA3339" w:rsidTr="00C342D0">
        <w:trPr>
          <w:trHeight w:val="245"/>
        </w:trPr>
        <w:tc>
          <w:tcPr>
            <w:tcW w:w="6498" w:type="dxa"/>
          </w:tcPr>
          <w:p w:rsidR="00584D48" w:rsidRPr="00FA3339" w:rsidRDefault="00584D48" w:rsidP="00584D48">
            <w:pPr>
              <w:numPr>
                <w:ilvl w:val="2"/>
                <w:numId w:val="1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hanging="250"/>
              <w:rPr>
                <w:rFonts w:ascii="Times New Roman" w:hAnsi="Times New Roman" w:cs="Times New Roman"/>
                <w:sz w:val="22"/>
                <w:szCs w:val="22"/>
              </w:rPr>
            </w:pPr>
            <w:r>
              <w:rPr>
                <w:rFonts w:ascii="Times New Roman" w:hAnsi="Times New Roman" w:cs="Times New Roman"/>
                <w:sz w:val="22"/>
                <w:szCs w:val="22"/>
              </w:rPr>
              <w:t>Cost</w:t>
            </w:r>
          </w:p>
        </w:tc>
        <w:tc>
          <w:tcPr>
            <w:tcW w:w="1260" w:type="dxa"/>
            <w:tcBorders>
              <w:bottom w:val="double" w:sz="4" w:space="0" w:color="auto"/>
            </w:tcBorders>
          </w:tcPr>
          <w:p w:rsidR="00584D48" w:rsidRPr="00AB6D9A" w:rsidRDefault="006F38BE" w:rsidP="00584D48">
            <w:pPr>
              <w:pStyle w:val="a0"/>
              <w:tabs>
                <w:tab w:val="clear" w:pos="360"/>
                <w:tab w:val="clear" w:pos="720"/>
                <w:tab w:val="clear" w:pos="1080"/>
                <w:tab w:val="decimal" w:pos="955"/>
              </w:tabs>
              <w:spacing w:line="240" w:lineRule="atLeast"/>
              <w:ind w:right="-108"/>
              <w:rPr>
                <w:rFonts w:cs="Times New Roman"/>
                <w:b/>
                <w:bCs/>
                <w:sz w:val="22"/>
                <w:szCs w:val="22"/>
                <w:lang w:val="en-US"/>
              </w:rPr>
            </w:pPr>
            <w:r>
              <w:rPr>
                <w:rFonts w:cs="Times New Roman"/>
                <w:b/>
                <w:bCs/>
                <w:sz w:val="22"/>
                <w:szCs w:val="22"/>
                <w:lang w:val="en-US"/>
              </w:rPr>
              <w:t>7,513,977</w:t>
            </w:r>
          </w:p>
        </w:tc>
        <w:tc>
          <w:tcPr>
            <w:tcW w:w="270" w:type="dxa"/>
          </w:tcPr>
          <w:p w:rsidR="00584D48" w:rsidRPr="00FA3339" w:rsidRDefault="00584D48" w:rsidP="00584D4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double" w:sz="4" w:space="0" w:color="auto"/>
            </w:tcBorders>
          </w:tcPr>
          <w:p w:rsidR="00584D48" w:rsidRPr="00971F8A" w:rsidRDefault="00584D48" w:rsidP="00584D48">
            <w:pPr>
              <w:pStyle w:val="a0"/>
              <w:tabs>
                <w:tab w:val="clear" w:pos="360"/>
                <w:tab w:val="clear" w:pos="720"/>
                <w:tab w:val="clear" w:pos="1080"/>
                <w:tab w:val="decimal" w:pos="955"/>
              </w:tabs>
              <w:spacing w:line="240" w:lineRule="atLeast"/>
              <w:ind w:right="-108"/>
              <w:rPr>
                <w:rFonts w:cs="Times New Roman"/>
                <w:b/>
                <w:bCs/>
                <w:sz w:val="22"/>
                <w:szCs w:val="22"/>
                <w:lang w:val="en-US"/>
              </w:rPr>
            </w:pPr>
            <w:r>
              <w:rPr>
                <w:rFonts w:cs="Times New Roman"/>
                <w:b/>
                <w:bCs/>
                <w:sz w:val="22"/>
                <w:szCs w:val="22"/>
                <w:lang w:val="en-US"/>
              </w:rPr>
              <w:t>6,905,487</w:t>
            </w:r>
          </w:p>
        </w:tc>
      </w:tr>
    </w:tbl>
    <w:p w:rsidR="00D0129D" w:rsidRPr="00985C97" w:rsidRDefault="00D0129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sectPr w:rsidR="00D0129D" w:rsidRPr="00985C97" w:rsidSect="009B04D4">
          <w:headerReference w:type="default" r:id="rId8"/>
          <w:footerReference w:type="default" r:id="rId9"/>
          <w:footerReference w:type="first" r:id="rId10"/>
          <w:pgSz w:w="11909" w:h="16834" w:code="9"/>
          <w:pgMar w:top="691" w:right="1152" w:bottom="576" w:left="1152" w:header="720" w:footer="720" w:gutter="0"/>
          <w:pgNumType w:start="14"/>
          <w:cols w:space="720"/>
        </w:sectPr>
      </w:pPr>
    </w:p>
    <w:p w:rsidR="00DB57D0" w:rsidRPr="003828DA" w:rsidRDefault="00DB57D0"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3828DA">
        <w:rPr>
          <w:rFonts w:ascii="Times New Roman" w:hAnsi="Times New Roman"/>
          <w:sz w:val="24"/>
          <w:szCs w:val="24"/>
          <w:u w:val="none"/>
        </w:rPr>
        <w:lastRenderedPageBreak/>
        <w:t>P</w:t>
      </w:r>
      <w:r w:rsidR="00213066" w:rsidRPr="003828DA">
        <w:rPr>
          <w:rFonts w:ascii="Times New Roman" w:hAnsi="Times New Roman"/>
          <w:sz w:val="24"/>
          <w:szCs w:val="24"/>
          <w:u w:val="none"/>
        </w:rPr>
        <w:t>r</w:t>
      </w:r>
      <w:r w:rsidR="009B35F3" w:rsidRPr="003828DA">
        <w:rPr>
          <w:rFonts w:ascii="Times New Roman" w:hAnsi="Times New Roman"/>
          <w:sz w:val="24"/>
          <w:szCs w:val="24"/>
          <w:u w:val="none"/>
        </w:rPr>
        <w:t>operty, plant and equipment</w:t>
      </w:r>
    </w:p>
    <w:p w:rsidR="00943410" w:rsidRPr="00943410" w:rsidRDefault="00943410" w:rsidP="00943410"/>
    <w:tbl>
      <w:tblPr>
        <w:tblW w:w="14023" w:type="dxa"/>
        <w:tblInd w:w="450" w:type="dxa"/>
        <w:tblLayout w:type="fixed"/>
        <w:tblCellMar>
          <w:left w:w="79" w:type="dxa"/>
          <w:right w:w="79" w:type="dxa"/>
        </w:tblCellMar>
        <w:tblLook w:val="0000"/>
      </w:tblPr>
      <w:tblGrid>
        <w:gridCol w:w="3758"/>
        <w:gridCol w:w="1256"/>
        <w:gridCol w:w="200"/>
        <w:gridCol w:w="1260"/>
        <w:gridCol w:w="185"/>
        <w:gridCol w:w="1257"/>
        <w:gridCol w:w="209"/>
        <w:gridCol w:w="1248"/>
        <w:gridCol w:w="229"/>
        <w:gridCol w:w="1267"/>
        <w:gridCol w:w="229"/>
        <w:gridCol w:w="1412"/>
        <w:gridCol w:w="273"/>
        <w:gridCol w:w="1240"/>
      </w:tblGrid>
      <w:tr w:rsidR="009F1286" w:rsidRPr="00C97597" w:rsidTr="00DF332B">
        <w:trPr>
          <w:cantSplit/>
        </w:trPr>
        <w:tc>
          <w:tcPr>
            <w:tcW w:w="375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85"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Furniture,</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Assets under</w:t>
            </w:r>
          </w:p>
        </w:tc>
        <w:tc>
          <w:tcPr>
            <w:tcW w:w="27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rsidTr="00DF332B">
        <w:trPr>
          <w:cantSplit/>
        </w:trPr>
        <w:tc>
          <w:tcPr>
            <w:tcW w:w="375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85"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fixtures</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construction and</w:t>
            </w:r>
          </w:p>
        </w:tc>
        <w:tc>
          <w:tcPr>
            <w:tcW w:w="27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rsidTr="00DF332B">
        <w:trPr>
          <w:cantSplit/>
        </w:trPr>
        <w:tc>
          <w:tcPr>
            <w:tcW w:w="375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Land and</w:t>
            </w:r>
          </w:p>
        </w:tc>
        <w:tc>
          <w:tcPr>
            <w:tcW w:w="200" w:type="dxa"/>
          </w:tcPr>
          <w:p w:rsidR="009F1286" w:rsidRPr="00C97597" w:rsidRDefault="009F1286" w:rsidP="009F1286">
            <w:pPr>
              <w:pStyle w:val="acctfourfigures"/>
              <w:spacing w:line="240" w:lineRule="atLeast"/>
              <w:ind w:left="-86" w:right="-86"/>
              <w:jc w:val="center"/>
              <w:rPr>
                <w:rFonts w:cs="Times New Roman"/>
                <w:sz w:val="20"/>
              </w:rPr>
            </w:pPr>
          </w:p>
        </w:tc>
        <w:tc>
          <w:tcPr>
            <w:tcW w:w="126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Buildings and</w:t>
            </w:r>
          </w:p>
        </w:tc>
        <w:tc>
          <w:tcPr>
            <w:tcW w:w="185"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Machinery and</w:t>
            </w:r>
          </w:p>
        </w:tc>
        <w:tc>
          <w:tcPr>
            <w:tcW w:w="20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and office</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Transportation</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machinery under</w:t>
            </w:r>
          </w:p>
        </w:tc>
        <w:tc>
          <w:tcPr>
            <w:tcW w:w="27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rsidTr="00DF332B">
        <w:trPr>
          <w:cantSplit/>
        </w:trPr>
        <w:tc>
          <w:tcPr>
            <w:tcW w:w="375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improvements</w:t>
            </w:r>
          </w:p>
        </w:tc>
        <w:tc>
          <w:tcPr>
            <w:tcW w:w="200" w:type="dxa"/>
          </w:tcPr>
          <w:p w:rsidR="009F1286" w:rsidRPr="00C97597" w:rsidRDefault="009F1286" w:rsidP="009F1286">
            <w:pPr>
              <w:pStyle w:val="acctfourfigures"/>
              <w:spacing w:line="240" w:lineRule="atLeast"/>
              <w:ind w:left="-86" w:right="-86"/>
              <w:jc w:val="center"/>
              <w:rPr>
                <w:rFonts w:cs="Times New Roman"/>
                <w:sz w:val="20"/>
              </w:rPr>
            </w:pPr>
          </w:p>
        </w:tc>
        <w:tc>
          <w:tcPr>
            <w:tcW w:w="126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improvements</w:t>
            </w:r>
          </w:p>
        </w:tc>
        <w:tc>
          <w:tcPr>
            <w:tcW w:w="185"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0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installation</w:t>
            </w:r>
          </w:p>
        </w:tc>
        <w:tc>
          <w:tcPr>
            <w:tcW w:w="27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Total</w:t>
            </w:r>
          </w:p>
        </w:tc>
      </w:tr>
      <w:tr w:rsidR="009F1286" w:rsidRPr="00C97597" w:rsidTr="00DF332B">
        <w:trPr>
          <w:cantSplit/>
        </w:trPr>
        <w:tc>
          <w:tcPr>
            <w:tcW w:w="375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0265" w:type="dxa"/>
            <w:gridSpan w:val="13"/>
          </w:tcPr>
          <w:p w:rsidR="009F1286" w:rsidRPr="00EA1628" w:rsidRDefault="009F1286" w:rsidP="009F1286">
            <w:pPr>
              <w:pStyle w:val="acctfourfigures"/>
              <w:tabs>
                <w:tab w:val="clear" w:pos="765"/>
              </w:tabs>
              <w:spacing w:line="240" w:lineRule="atLeast"/>
              <w:jc w:val="center"/>
              <w:rPr>
                <w:rFonts w:cs="Times New Roman"/>
                <w:i/>
                <w:iCs/>
                <w:sz w:val="20"/>
              </w:rPr>
            </w:pPr>
            <w:r w:rsidRPr="00C97597">
              <w:rPr>
                <w:rFonts w:cs="Times New Roman"/>
                <w:i/>
                <w:iCs/>
                <w:sz w:val="20"/>
                <w:lang w:val="en-US" w:bidi="th-TH"/>
              </w:rPr>
              <w:t>(in thousand Baht)</w:t>
            </w:r>
          </w:p>
        </w:tc>
      </w:tr>
      <w:tr w:rsidR="009F1286" w:rsidRPr="00C97597" w:rsidTr="00DF332B">
        <w:trPr>
          <w:cantSplit/>
          <w:trHeight w:val="70"/>
        </w:trPr>
        <w:tc>
          <w:tcPr>
            <w:tcW w:w="3758"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C97597">
              <w:rPr>
                <w:rFonts w:ascii="Times New Roman" w:hAnsi="Times New Roman" w:cs="Times New Roman"/>
                <w:b/>
                <w:bCs/>
                <w:i/>
                <w:iCs/>
                <w:sz w:val="20"/>
                <w:szCs w:val="20"/>
              </w:rPr>
              <w:t>Cost</w:t>
            </w:r>
          </w:p>
        </w:tc>
        <w:tc>
          <w:tcPr>
            <w:tcW w:w="1256" w:type="dxa"/>
          </w:tcPr>
          <w:p w:rsidR="009F1286" w:rsidRPr="00C97597" w:rsidRDefault="009F1286" w:rsidP="009F1286">
            <w:pPr>
              <w:pStyle w:val="acctfourfigures"/>
              <w:tabs>
                <w:tab w:val="clear" w:pos="765"/>
                <w:tab w:val="decimal" w:pos="979"/>
              </w:tabs>
              <w:spacing w:line="240" w:lineRule="atLeast"/>
              <w:jc w:val="right"/>
              <w:rPr>
                <w:rFonts w:cs="Times New Roman"/>
                <w:sz w:val="20"/>
              </w:rPr>
            </w:pPr>
          </w:p>
        </w:tc>
        <w:tc>
          <w:tcPr>
            <w:tcW w:w="200" w:type="dxa"/>
          </w:tcPr>
          <w:p w:rsidR="009F1286" w:rsidRPr="00C97597" w:rsidRDefault="009F1286" w:rsidP="009F1286">
            <w:pPr>
              <w:pStyle w:val="acctfourfigures"/>
              <w:spacing w:line="240" w:lineRule="atLeast"/>
              <w:rPr>
                <w:rFonts w:cs="Times New Roman"/>
                <w:sz w:val="20"/>
              </w:rPr>
            </w:pPr>
          </w:p>
        </w:tc>
        <w:tc>
          <w:tcPr>
            <w:tcW w:w="1260" w:type="dxa"/>
          </w:tcPr>
          <w:p w:rsidR="009F1286" w:rsidRPr="00C97597" w:rsidRDefault="009F1286" w:rsidP="009F1286">
            <w:pPr>
              <w:pStyle w:val="acctfourfigures"/>
              <w:tabs>
                <w:tab w:val="clear" w:pos="765"/>
                <w:tab w:val="decimal" w:pos="1001"/>
              </w:tabs>
              <w:spacing w:line="240" w:lineRule="atLeast"/>
              <w:jc w:val="right"/>
              <w:rPr>
                <w:rFonts w:cs="Times New Roman"/>
                <w:sz w:val="20"/>
              </w:rPr>
            </w:pPr>
          </w:p>
        </w:tc>
        <w:tc>
          <w:tcPr>
            <w:tcW w:w="185" w:type="dxa"/>
          </w:tcPr>
          <w:p w:rsidR="009F1286" w:rsidRPr="00C97597" w:rsidRDefault="009F1286" w:rsidP="009F1286">
            <w:pPr>
              <w:pStyle w:val="acctfourfigures"/>
              <w:spacing w:line="240" w:lineRule="atLeast"/>
              <w:rPr>
                <w:rFonts w:cs="Times New Roman"/>
                <w:sz w:val="20"/>
              </w:rPr>
            </w:pPr>
          </w:p>
        </w:tc>
        <w:tc>
          <w:tcPr>
            <w:tcW w:w="1257" w:type="dxa"/>
          </w:tcPr>
          <w:p w:rsidR="009F1286" w:rsidRPr="00C97597" w:rsidRDefault="009F1286" w:rsidP="009F1286">
            <w:pPr>
              <w:pStyle w:val="acctfourfigures"/>
              <w:tabs>
                <w:tab w:val="clear" w:pos="765"/>
                <w:tab w:val="decimal" w:pos="1091"/>
              </w:tabs>
              <w:spacing w:line="240" w:lineRule="atLeast"/>
              <w:jc w:val="right"/>
              <w:rPr>
                <w:rFonts w:cs="Times New Roman"/>
                <w:sz w:val="20"/>
              </w:rPr>
            </w:pPr>
          </w:p>
        </w:tc>
        <w:tc>
          <w:tcPr>
            <w:tcW w:w="209" w:type="dxa"/>
          </w:tcPr>
          <w:p w:rsidR="009F1286" w:rsidRPr="00C97597" w:rsidRDefault="009F1286" w:rsidP="009F1286">
            <w:pPr>
              <w:pStyle w:val="acctfourfigures"/>
              <w:spacing w:line="240" w:lineRule="atLeast"/>
              <w:rPr>
                <w:rFonts w:cs="Times New Roman"/>
                <w:sz w:val="20"/>
              </w:rPr>
            </w:pPr>
          </w:p>
        </w:tc>
        <w:tc>
          <w:tcPr>
            <w:tcW w:w="1248" w:type="dxa"/>
          </w:tcPr>
          <w:p w:rsidR="009F1286" w:rsidRPr="00C97597" w:rsidRDefault="009F1286" w:rsidP="009F1286">
            <w:pPr>
              <w:pStyle w:val="acctfourfigures"/>
              <w:tabs>
                <w:tab w:val="clear" w:pos="765"/>
                <w:tab w:val="decimal" w:pos="1001"/>
              </w:tabs>
              <w:spacing w:line="240" w:lineRule="atLeast"/>
              <w:jc w:val="right"/>
              <w:rPr>
                <w:rFonts w:cs="Times New Roman"/>
                <w:sz w:val="20"/>
              </w:rPr>
            </w:pPr>
          </w:p>
        </w:tc>
        <w:tc>
          <w:tcPr>
            <w:tcW w:w="229" w:type="dxa"/>
          </w:tcPr>
          <w:p w:rsidR="009F1286" w:rsidRPr="00C97597" w:rsidRDefault="009F1286" w:rsidP="009F1286">
            <w:pPr>
              <w:pStyle w:val="acctfourfigures"/>
              <w:spacing w:line="240" w:lineRule="atLeast"/>
              <w:rPr>
                <w:rFonts w:cs="Times New Roman"/>
                <w:sz w:val="20"/>
              </w:rPr>
            </w:pPr>
          </w:p>
        </w:tc>
        <w:tc>
          <w:tcPr>
            <w:tcW w:w="1267" w:type="dxa"/>
          </w:tcPr>
          <w:p w:rsidR="009F1286" w:rsidRPr="00C97597" w:rsidRDefault="009F1286" w:rsidP="009F1286">
            <w:pPr>
              <w:pStyle w:val="acctfourfigures"/>
              <w:tabs>
                <w:tab w:val="clear" w:pos="765"/>
                <w:tab w:val="decimal" w:pos="973"/>
              </w:tabs>
              <w:spacing w:line="240" w:lineRule="atLeast"/>
              <w:ind w:right="-20"/>
              <w:rPr>
                <w:rFonts w:cs="Times New Roman"/>
                <w:sz w:val="20"/>
              </w:rPr>
            </w:pPr>
          </w:p>
        </w:tc>
        <w:tc>
          <w:tcPr>
            <w:tcW w:w="229" w:type="dxa"/>
          </w:tcPr>
          <w:p w:rsidR="009F1286" w:rsidRPr="00C97597" w:rsidRDefault="009F1286" w:rsidP="009F1286">
            <w:pPr>
              <w:pStyle w:val="acctfourfigures"/>
              <w:spacing w:line="240" w:lineRule="atLeast"/>
              <w:rPr>
                <w:rFonts w:cs="Times New Roman"/>
                <w:sz w:val="20"/>
              </w:rPr>
            </w:pPr>
          </w:p>
        </w:tc>
        <w:tc>
          <w:tcPr>
            <w:tcW w:w="1412" w:type="dxa"/>
          </w:tcPr>
          <w:p w:rsidR="009F1286" w:rsidRPr="00C97597" w:rsidRDefault="009F1286" w:rsidP="009F1286">
            <w:pPr>
              <w:pStyle w:val="acctfourfigures"/>
              <w:tabs>
                <w:tab w:val="clear" w:pos="765"/>
                <w:tab w:val="decimal" w:pos="979"/>
              </w:tabs>
              <w:spacing w:line="240" w:lineRule="atLeast"/>
              <w:jc w:val="right"/>
              <w:rPr>
                <w:rFonts w:cs="Times New Roman"/>
                <w:sz w:val="20"/>
              </w:rPr>
            </w:pPr>
          </w:p>
        </w:tc>
        <w:tc>
          <w:tcPr>
            <w:tcW w:w="273" w:type="dxa"/>
          </w:tcPr>
          <w:p w:rsidR="009F1286" w:rsidRPr="00C97597" w:rsidRDefault="009F1286" w:rsidP="009F1286">
            <w:pPr>
              <w:pStyle w:val="acctfourfigures"/>
              <w:spacing w:line="240" w:lineRule="atLeast"/>
              <w:rPr>
                <w:rFonts w:cs="Times New Roman"/>
                <w:sz w:val="20"/>
              </w:rPr>
            </w:pPr>
          </w:p>
        </w:tc>
        <w:tc>
          <w:tcPr>
            <w:tcW w:w="1240" w:type="dxa"/>
          </w:tcPr>
          <w:p w:rsidR="009F1286" w:rsidRPr="00C97597" w:rsidRDefault="009F1286" w:rsidP="009F1286">
            <w:pPr>
              <w:pStyle w:val="acctfourfigures"/>
              <w:tabs>
                <w:tab w:val="clear" w:pos="765"/>
                <w:tab w:val="decimal" w:pos="979"/>
              </w:tabs>
              <w:spacing w:line="240" w:lineRule="atLeast"/>
              <w:jc w:val="right"/>
              <w:rPr>
                <w:rFonts w:cs="Times New Roman"/>
                <w:sz w:val="20"/>
              </w:rPr>
            </w:pPr>
          </w:p>
        </w:tc>
      </w:tr>
      <w:tr w:rsidR="008C43DA" w:rsidRPr="00C97597" w:rsidTr="00DF332B">
        <w:trPr>
          <w:cantSplit/>
        </w:trPr>
        <w:tc>
          <w:tcPr>
            <w:tcW w:w="3758" w:type="dxa"/>
          </w:tcPr>
          <w:p w:rsidR="008C43DA" w:rsidRPr="00C97597"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At 1 January 2021</w:t>
            </w:r>
          </w:p>
        </w:tc>
        <w:tc>
          <w:tcPr>
            <w:tcW w:w="1256"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8C43DA">
              <w:rPr>
                <w:rFonts w:ascii="Times New Roman" w:hAnsi="Times New Roman" w:cs="Times New Roman"/>
                <w:sz w:val="20"/>
                <w:szCs w:val="20"/>
              </w:rPr>
              <w:t>181,600</w:t>
            </w:r>
          </w:p>
        </w:tc>
        <w:tc>
          <w:tcPr>
            <w:tcW w:w="200"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C43DA">
              <w:rPr>
                <w:rFonts w:ascii="Times New Roman" w:hAnsi="Times New Roman" w:cs="Times New Roman"/>
                <w:sz w:val="20"/>
                <w:szCs w:val="20"/>
              </w:rPr>
              <w:t>595,232</w:t>
            </w:r>
          </w:p>
        </w:tc>
        <w:tc>
          <w:tcPr>
            <w:tcW w:w="185"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sz w:val="20"/>
                <w:szCs w:val="20"/>
              </w:rPr>
            </w:pPr>
            <w:r w:rsidRPr="008C43DA">
              <w:rPr>
                <w:rFonts w:ascii="Times New Roman" w:hAnsi="Times New Roman" w:cs="Times New Roman"/>
                <w:sz w:val="20"/>
                <w:szCs w:val="20"/>
              </w:rPr>
              <w:t>4,432,379</w:t>
            </w:r>
          </w:p>
        </w:tc>
        <w:tc>
          <w:tcPr>
            <w:tcW w:w="209"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C43DA">
              <w:rPr>
                <w:rFonts w:ascii="Times New Roman" w:hAnsi="Times New Roman" w:cs="Times New Roman"/>
                <w:sz w:val="20"/>
                <w:szCs w:val="20"/>
              </w:rPr>
              <w:t>46,257</w:t>
            </w:r>
          </w:p>
        </w:tc>
        <w:tc>
          <w:tcPr>
            <w:tcW w:w="229"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8C43DA">
              <w:rPr>
                <w:rFonts w:ascii="Times New Roman" w:hAnsi="Times New Roman" w:cs="Times New Roman"/>
                <w:sz w:val="20"/>
                <w:szCs w:val="20"/>
              </w:rPr>
              <w:t>3,534</w:t>
            </w:r>
          </w:p>
        </w:tc>
        <w:tc>
          <w:tcPr>
            <w:tcW w:w="229" w:type="dxa"/>
          </w:tcPr>
          <w:p w:rsidR="008C43DA" w:rsidRPr="008C43DA" w:rsidRDefault="008C43DA" w:rsidP="008C43DA">
            <w:pPr>
              <w:pStyle w:val="a1"/>
              <w:spacing w:line="240" w:lineRule="atLeast"/>
              <w:ind w:right="-79"/>
              <w:jc w:val="left"/>
              <w:rPr>
                <w:rFonts w:cs="Times New Roman"/>
                <w:sz w:val="20"/>
                <w:szCs w:val="20"/>
                <w:cs/>
                <w:lang w:val="en-US"/>
              </w:rPr>
            </w:pPr>
          </w:p>
        </w:tc>
        <w:tc>
          <w:tcPr>
            <w:tcW w:w="1412"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8C43DA">
              <w:rPr>
                <w:rFonts w:ascii="Times New Roman" w:hAnsi="Times New Roman" w:cs="Times New Roman"/>
                <w:sz w:val="20"/>
                <w:szCs w:val="20"/>
              </w:rPr>
              <w:t>10,746</w:t>
            </w:r>
          </w:p>
        </w:tc>
        <w:tc>
          <w:tcPr>
            <w:tcW w:w="273"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C43DA">
              <w:rPr>
                <w:rFonts w:ascii="Times New Roman" w:hAnsi="Times New Roman" w:cs="Times New Roman"/>
                <w:sz w:val="20"/>
                <w:szCs w:val="20"/>
              </w:rPr>
              <w:t>5,269,748</w:t>
            </w:r>
          </w:p>
        </w:tc>
      </w:tr>
      <w:tr w:rsidR="008C43DA" w:rsidRPr="00C97597" w:rsidTr="00DF332B">
        <w:trPr>
          <w:cantSplit/>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Additions</w:t>
            </w:r>
          </w:p>
        </w:tc>
        <w:tc>
          <w:tcPr>
            <w:tcW w:w="1256"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right="-104"/>
              <w:rPr>
                <w:rFonts w:ascii="Times New Roman" w:hAnsi="Times New Roman" w:cs="Times New Roman"/>
                <w:sz w:val="20"/>
                <w:szCs w:val="20"/>
              </w:rPr>
            </w:pPr>
            <w:r w:rsidRPr="00DF332B">
              <w:rPr>
                <w:rFonts w:ascii="Times New Roman" w:hAnsi="Times New Roman" w:cs="Times New Roman"/>
                <w:sz w:val="20"/>
                <w:szCs w:val="20"/>
              </w:rPr>
              <w:t>-</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566</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334</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15</w:t>
            </w:r>
          </w:p>
        </w:tc>
        <w:tc>
          <w:tcPr>
            <w:tcW w:w="229" w:type="dxa"/>
          </w:tcPr>
          <w:p w:rsidR="008C43DA" w:rsidRPr="00DF332B" w:rsidRDefault="008C43DA" w:rsidP="008C43DA">
            <w:pPr>
              <w:pStyle w:val="a1"/>
              <w:spacing w:line="240" w:lineRule="atLeast"/>
              <w:ind w:right="-79"/>
              <w:jc w:val="left"/>
              <w:rPr>
                <w:rFonts w:cs="Times New Roman"/>
                <w:sz w:val="20"/>
                <w:szCs w:val="20"/>
                <w:cs/>
                <w:lang w:val="en-US"/>
              </w:rPr>
            </w:pPr>
          </w:p>
        </w:tc>
        <w:tc>
          <w:tcPr>
            <w:tcW w:w="1412"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82,179</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83,094</w:t>
            </w:r>
          </w:p>
        </w:tc>
      </w:tr>
      <w:tr w:rsidR="008C43DA" w:rsidRPr="00C97597" w:rsidTr="00DF332B">
        <w:trPr>
          <w:cantSplit/>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Transfers</w:t>
            </w:r>
          </w:p>
        </w:tc>
        <w:tc>
          <w:tcPr>
            <w:tcW w:w="1256"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right="-104"/>
              <w:jc w:val="thaiDistribute"/>
              <w:rPr>
                <w:rFonts w:ascii="Times New Roman" w:hAnsi="Times New Roman" w:cs="Times New Roman"/>
                <w:sz w:val="20"/>
                <w:szCs w:val="20"/>
              </w:rPr>
            </w:pPr>
            <w:r w:rsidRPr="00DF332B">
              <w:rPr>
                <w:rFonts w:ascii="Times New Roman" w:hAnsi="Times New Roman" w:cs="Times New Roman"/>
                <w:sz w:val="20"/>
                <w:szCs w:val="20"/>
              </w:rPr>
              <w:t>-</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3,516</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28,016</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285</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29" w:type="dxa"/>
          </w:tcPr>
          <w:p w:rsidR="008C43DA" w:rsidRPr="00DF332B" w:rsidRDefault="008C43DA" w:rsidP="008C43DA">
            <w:pPr>
              <w:pStyle w:val="a1"/>
              <w:spacing w:line="240" w:lineRule="atLeast"/>
              <w:ind w:right="-79"/>
              <w:jc w:val="left"/>
              <w:rPr>
                <w:rFonts w:cs="Times New Roman"/>
                <w:sz w:val="20"/>
                <w:szCs w:val="20"/>
                <w:cs/>
                <w:lang w:val="en-US"/>
              </w:rPr>
            </w:pPr>
          </w:p>
        </w:tc>
        <w:tc>
          <w:tcPr>
            <w:tcW w:w="1412"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(31,817)</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r>
      <w:tr w:rsidR="008C43DA" w:rsidRPr="00C97597" w:rsidTr="00DF332B">
        <w:trPr>
          <w:cantSplit/>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(22,919)</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(89)</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29" w:type="dxa"/>
          </w:tcPr>
          <w:p w:rsidR="008C43DA" w:rsidRPr="00DF332B" w:rsidRDefault="008C43DA" w:rsidP="008C43DA">
            <w:pPr>
              <w:pStyle w:val="a1"/>
              <w:spacing w:line="240" w:lineRule="atLeast"/>
              <w:ind w:right="-79"/>
              <w:jc w:val="left"/>
              <w:rPr>
                <w:rFonts w:cs="Times New Roman"/>
                <w:sz w:val="20"/>
                <w:szCs w:val="20"/>
                <w:cs/>
                <w:lang w:val="en-US"/>
              </w:rPr>
            </w:pPr>
          </w:p>
        </w:tc>
        <w:tc>
          <w:tcPr>
            <w:tcW w:w="1412"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(23,008)</w:t>
            </w:r>
          </w:p>
        </w:tc>
      </w:tr>
      <w:tr w:rsidR="008C43DA" w:rsidRPr="00FA3339" w:rsidTr="00DF332B">
        <w:trPr>
          <w:cantSplit/>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 xml:space="preserve">21 </w:t>
            </w:r>
            <w:r w:rsidRPr="00FA3339">
              <w:rPr>
                <w:rFonts w:ascii="Times New Roman" w:hAnsi="Times New Roman" w:cs="Times New Roman"/>
                <w:b/>
                <w:bCs/>
                <w:sz w:val="20"/>
                <w:szCs w:val="20"/>
              </w:rPr>
              <w:t>and</w:t>
            </w:r>
            <w:r>
              <w:rPr>
                <w:rFonts w:ascii="Times New Roman" w:hAnsi="Times New Roman" w:cs="Times New Roman"/>
                <w:b/>
                <w:bCs/>
                <w:sz w:val="20"/>
                <w:szCs w:val="20"/>
              </w:rPr>
              <w:t xml:space="preserve"> 1 January 2022</w:t>
            </w:r>
          </w:p>
        </w:tc>
        <w:tc>
          <w:tcPr>
            <w:tcW w:w="1256" w:type="dxa"/>
            <w:tcBorders>
              <w:top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181,600</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598,748</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sidRPr="00DF332B">
              <w:rPr>
                <w:rFonts w:ascii="Times New Roman" w:hAnsi="Times New Roman" w:cs="Times New Roman"/>
                <w:b/>
                <w:bCs/>
                <w:sz w:val="20"/>
                <w:szCs w:val="20"/>
              </w:rPr>
              <w:t>4,438,042</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46,787</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DF332B">
              <w:rPr>
                <w:rFonts w:ascii="Times New Roman" w:hAnsi="Times New Roman" w:cs="Times New Roman"/>
                <w:b/>
                <w:bCs/>
                <w:sz w:val="20"/>
                <w:szCs w:val="20"/>
              </w:rPr>
              <w:t>3,549</w:t>
            </w:r>
          </w:p>
        </w:tc>
        <w:tc>
          <w:tcPr>
            <w:tcW w:w="229" w:type="dxa"/>
          </w:tcPr>
          <w:p w:rsidR="008C43DA" w:rsidRPr="00DF332B" w:rsidRDefault="008C43DA" w:rsidP="008C43DA">
            <w:pPr>
              <w:pStyle w:val="a1"/>
              <w:spacing w:line="240" w:lineRule="atLeast"/>
              <w:ind w:right="-79"/>
              <w:jc w:val="left"/>
              <w:rPr>
                <w:rFonts w:cs="Times New Roman"/>
                <w:b/>
                <w:bCs/>
                <w:sz w:val="20"/>
                <w:szCs w:val="20"/>
                <w:cs/>
                <w:lang w:val="en-US"/>
              </w:rPr>
            </w:pPr>
          </w:p>
        </w:tc>
        <w:tc>
          <w:tcPr>
            <w:tcW w:w="1412" w:type="dxa"/>
            <w:tcBorders>
              <w:top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61,108</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5,329,834</w:t>
            </w:r>
          </w:p>
        </w:tc>
      </w:tr>
      <w:tr w:rsidR="008C43DA" w:rsidRPr="00FA3339" w:rsidTr="00DF332B">
        <w:trPr>
          <w:cantSplit/>
        </w:trPr>
        <w:tc>
          <w:tcPr>
            <w:tcW w:w="3758" w:type="dxa"/>
          </w:tcPr>
          <w:p w:rsidR="008C43DA" w:rsidRPr="00297ED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 xml:space="preserve">Additions                                                                     </w:t>
            </w:r>
          </w:p>
        </w:tc>
        <w:tc>
          <w:tcPr>
            <w:tcW w:w="1256" w:type="dxa"/>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4"/>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30</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222</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8C43DA"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left="-108" w:right="260"/>
              <w:rPr>
                <w:rFonts w:ascii="Times New Roman" w:hAnsi="Times New Roman" w:cs="Times New Roman"/>
                <w:sz w:val="20"/>
                <w:szCs w:val="20"/>
              </w:rPr>
            </w:pPr>
            <w:r>
              <w:rPr>
                <w:rFonts w:ascii="Times New Roman" w:hAnsi="Times New Roman" w:cs="Times New Roman"/>
                <w:sz w:val="20"/>
                <w:szCs w:val="20"/>
              </w:rPr>
              <w:t>-</w:t>
            </w:r>
          </w:p>
        </w:tc>
        <w:tc>
          <w:tcPr>
            <w:tcW w:w="229" w:type="dxa"/>
          </w:tcPr>
          <w:p w:rsidR="008C43DA" w:rsidRPr="00DF332B" w:rsidRDefault="008C43DA" w:rsidP="008C43DA">
            <w:pPr>
              <w:pStyle w:val="a1"/>
              <w:spacing w:line="240" w:lineRule="atLeast"/>
              <w:ind w:right="-79"/>
              <w:jc w:val="left"/>
              <w:rPr>
                <w:rFonts w:cs="Times New Roman"/>
                <w:sz w:val="20"/>
                <w:szCs w:val="20"/>
                <w:cs/>
                <w:lang w:val="en-US"/>
              </w:rPr>
            </w:pPr>
          </w:p>
        </w:tc>
        <w:tc>
          <w:tcPr>
            <w:tcW w:w="1412" w:type="dxa"/>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Pr>
                <w:rFonts w:ascii="Times New Roman" w:hAnsi="Times New Roman" w:cs="Times New Roman"/>
                <w:sz w:val="20"/>
                <w:szCs w:val="20"/>
              </w:rPr>
              <w:t>42,912</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43,164</w:t>
            </w:r>
          </w:p>
        </w:tc>
      </w:tr>
      <w:tr w:rsidR="008C43DA" w:rsidRPr="00AD4653" w:rsidTr="00DF332B">
        <w:trPr>
          <w:cantSplit/>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Transfers</w:t>
            </w:r>
          </w:p>
        </w:tc>
        <w:tc>
          <w:tcPr>
            <w:tcW w:w="1256" w:type="dxa"/>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Pr>
                <w:rFonts w:ascii="Times New Roman" w:hAnsi="Times New Roman" w:cs="Times New Roman"/>
                <w:sz w:val="20"/>
                <w:szCs w:val="20"/>
              </w:rPr>
              <w:t>3,099</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7" w:type="dxa"/>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31,422</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48" w:type="dxa"/>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296</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67" w:type="dxa"/>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rsidR="008C43DA" w:rsidRPr="00DF332B" w:rsidRDefault="008C43DA" w:rsidP="008C43DA">
            <w:pPr>
              <w:pStyle w:val="a1"/>
              <w:tabs>
                <w:tab w:val="decimal" w:pos="853"/>
              </w:tabs>
              <w:spacing w:line="240" w:lineRule="atLeast"/>
              <w:ind w:right="-79"/>
              <w:jc w:val="left"/>
              <w:rPr>
                <w:rFonts w:cs="Times New Roman"/>
                <w:sz w:val="20"/>
                <w:szCs w:val="20"/>
                <w:cs/>
                <w:lang w:val="en-US"/>
              </w:rPr>
            </w:pPr>
          </w:p>
        </w:tc>
        <w:tc>
          <w:tcPr>
            <w:tcW w:w="1412" w:type="dxa"/>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Pr>
                <w:rFonts w:ascii="Times New Roman" w:hAnsi="Times New Roman" w:cs="Times New Roman"/>
                <w:sz w:val="20"/>
                <w:szCs w:val="20"/>
              </w:rPr>
              <w:t>(34,817)</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40" w:type="dxa"/>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r>
      <w:tr w:rsidR="008C43DA" w:rsidRPr="00FA3339" w:rsidTr="00DF332B">
        <w:trPr>
          <w:cantSplit/>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7" w:type="dxa"/>
          </w:tcPr>
          <w:p w:rsidR="008C43DA" w:rsidRPr="00DF332B" w:rsidRDefault="00563765" w:rsidP="001476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8C43DA"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4"/>
              <w:rPr>
                <w:rFonts w:ascii="Times New Roman" w:hAnsi="Times New Roman" w:cs="Times New Roman"/>
                <w:sz w:val="20"/>
                <w:szCs w:val="20"/>
              </w:rPr>
            </w:pPr>
            <w:r>
              <w:rPr>
                <w:rFonts w:ascii="Times New Roman" w:hAnsi="Times New Roman" w:cs="Times New Roman"/>
                <w:sz w:val="20"/>
                <w:szCs w:val="20"/>
              </w:rPr>
              <w:t>(10)</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8C43DA"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0"/>
              </w:tabs>
              <w:spacing w:after="0"/>
              <w:ind w:left="-108" w:right="-104"/>
              <w:rPr>
                <w:rFonts w:ascii="Times New Roman" w:hAnsi="Times New Roman" w:cs="Times New Roman"/>
                <w:sz w:val="20"/>
                <w:szCs w:val="20"/>
              </w:rPr>
            </w:pPr>
            <w:r>
              <w:rPr>
                <w:rFonts w:ascii="Times New Roman" w:hAnsi="Times New Roman" w:cs="Times New Roman"/>
                <w:sz w:val="20"/>
                <w:szCs w:val="20"/>
              </w:rPr>
              <w:t xml:space="preserve">               (159)</w:t>
            </w:r>
          </w:p>
        </w:tc>
        <w:tc>
          <w:tcPr>
            <w:tcW w:w="229" w:type="dxa"/>
          </w:tcPr>
          <w:p w:rsidR="008C43DA" w:rsidRPr="00DF332B" w:rsidRDefault="008C43DA" w:rsidP="008C43DA">
            <w:pPr>
              <w:pStyle w:val="a1"/>
              <w:spacing w:line="240" w:lineRule="atLeast"/>
              <w:ind w:right="-79"/>
              <w:jc w:val="left"/>
              <w:rPr>
                <w:rFonts w:cs="Times New Roman"/>
                <w:sz w:val="20"/>
                <w:szCs w:val="20"/>
                <w:cs/>
                <w:lang w:val="en-US"/>
              </w:rPr>
            </w:pPr>
          </w:p>
        </w:tc>
        <w:tc>
          <w:tcPr>
            <w:tcW w:w="1412" w:type="dxa"/>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(169)</w:t>
            </w:r>
          </w:p>
        </w:tc>
      </w:tr>
      <w:tr w:rsidR="008C43DA" w:rsidRPr="00B353A4" w:rsidTr="00DF332B">
        <w:trPr>
          <w:cantSplit/>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22</w:t>
            </w:r>
          </w:p>
        </w:tc>
        <w:tc>
          <w:tcPr>
            <w:tcW w:w="1256" w:type="dxa"/>
            <w:tcBorders>
              <w:top w:val="single" w:sz="4" w:space="0" w:color="auto"/>
              <w:bottom w:val="single" w:sz="4" w:space="0" w:color="auto"/>
            </w:tcBorders>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181,600</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601,847</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rsidR="008C43DA" w:rsidRPr="00DF332B" w:rsidRDefault="00147603"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4,469,494</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47,295</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3,390</w:t>
            </w:r>
          </w:p>
        </w:tc>
        <w:tc>
          <w:tcPr>
            <w:tcW w:w="229" w:type="dxa"/>
          </w:tcPr>
          <w:p w:rsidR="008C43DA" w:rsidRPr="00DF332B" w:rsidRDefault="008C43DA" w:rsidP="008C43DA">
            <w:pPr>
              <w:pStyle w:val="a1"/>
              <w:spacing w:line="240" w:lineRule="atLeast"/>
              <w:ind w:right="-79"/>
              <w:jc w:val="left"/>
              <w:rPr>
                <w:rFonts w:cs="Times New Roman"/>
                <w:b/>
                <w:bCs/>
                <w:sz w:val="20"/>
                <w:szCs w:val="20"/>
                <w:cs/>
                <w:lang w:val="en-US"/>
              </w:rPr>
            </w:pPr>
          </w:p>
        </w:tc>
        <w:tc>
          <w:tcPr>
            <w:tcW w:w="1412" w:type="dxa"/>
            <w:tcBorders>
              <w:top w:val="single" w:sz="4" w:space="0" w:color="auto"/>
              <w:bottom w:val="sing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69,203</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5,372,829</w:t>
            </w:r>
          </w:p>
        </w:tc>
      </w:tr>
      <w:tr w:rsidR="008C43DA" w:rsidRPr="00FA3339" w:rsidTr="00DF332B">
        <w:trPr>
          <w:cantSplit/>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imes New Roman" w:hAnsi="Times New Roman" w:cs="Times New Roman"/>
                <w:b/>
                <w:bCs/>
                <w:i/>
                <w:iCs/>
                <w:sz w:val="20"/>
                <w:szCs w:val="20"/>
              </w:rPr>
            </w:pPr>
          </w:p>
        </w:tc>
        <w:tc>
          <w:tcPr>
            <w:tcW w:w="1256" w:type="dxa"/>
          </w:tcPr>
          <w:p w:rsidR="008C43DA" w:rsidRPr="00FA3339" w:rsidRDefault="008C43DA" w:rsidP="008C43DA">
            <w:pPr>
              <w:pStyle w:val="acctfourfigures"/>
              <w:tabs>
                <w:tab w:val="clear" w:pos="765"/>
                <w:tab w:val="decimal" w:pos="1026"/>
              </w:tabs>
              <w:spacing w:line="240" w:lineRule="auto"/>
              <w:ind w:right="-79"/>
              <w:rPr>
                <w:rFonts w:cs="Times New Roman"/>
                <w:i/>
                <w:iCs/>
                <w:sz w:val="20"/>
              </w:rPr>
            </w:pPr>
          </w:p>
        </w:tc>
        <w:tc>
          <w:tcPr>
            <w:tcW w:w="200" w:type="dxa"/>
          </w:tcPr>
          <w:p w:rsidR="008C43DA" w:rsidRPr="00FA3339" w:rsidRDefault="008C43DA" w:rsidP="008C43DA">
            <w:pPr>
              <w:pStyle w:val="acctfourfigures"/>
              <w:tabs>
                <w:tab w:val="clear" w:pos="765"/>
                <w:tab w:val="decimal" w:pos="1001"/>
              </w:tabs>
              <w:spacing w:line="240" w:lineRule="auto"/>
              <w:ind w:right="-79"/>
              <w:rPr>
                <w:rFonts w:cs="Times New Roman"/>
                <w:i/>
                <w:iCs/>
                <w:sz w:val="20"/>
              </w:rPr>
            </w:pPr>
          </w:p>
        </w:tc>
        <w:tc>
          <w:tcPr>
            <w:tcW w:w="1260" w:type="dxa"/>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5" w:type="dxa"/>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tcPr>
          <w:p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Borders>
              <w:top w:val="single" w:sz="4" w:space="0" w:color="auto"/>
            </w:tcBorders>
          </w:tcPr>
          <w:p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tcPr>
          <w:p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tcPr>
          <w:p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rsidR="008C43DA" w:rsidRPr="00D32127"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8C43DA" w:rsidRPr="00FA3339" w:rsidTr="00DF332B">
        <w:trPr>
          <w:cantSplit/>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i/>
                <w:iCs/>
                <w:sz w:val="20"/>
                <w:szCs w:val="20"/>
              </w:rPr>
            </w:pPr>
            <w:r w:rsidRPr="00FA3339">
              <w:rPr>
                <w:rFonts w:ascii="Times New Roman" w:hAnsi="Times New Roman" w:cs="Times New Roman"/>
                <w:b/>
                <w:bCs/>
                <w:i/>
                <w:iCs/>
                <w:sz w:val="20"/>
                <w:szCs w:val="20"/>
              </w:rPr>
              <w:t>Depreciation</w:t>
            </w:r>
          </w:p>
        </w:tc>
        <w:tc>
          <w:tcPr>
            <w:tcW w:w="1256" w:type="dxa"/>
            <w:vAlign w:val="bottom"/>
          </w:tcPr>
          <w:p w:rsidR="008C43DA" w:rsidRPr="00FA3339" w:rsidRDefault="008C43DA" w:rsidP="008C43DA">
            <w:pPr>
              <w:pStyle w:val="acctfourfigures"/>
              <w:tabs>
                <w:tab w:val="clear" w:pos="765"/>
                <w:tab w:val="decimal" w:pos="1026"/>
              </w:tabs>
              <w:spacing w:line="240" w:lineRule="atLeast"/>
              <w:ind w:right="-79"/>
              <w:rPr>
                <w:rFonts w:cs="Times New Roman"/>
                <w:sz w:val="20"/>
              </w:rPr>
            </w:pPr>
          </w:p>
        </w:tc>
        <w:tc>
          <w:tcPr>
            <w:tcW w:w="200" w:type="dxa"/>
            <w:vAlign w:val="bottom"/>
          </w:tcPr>
          <w:p w:rsidR="008C43DA" w:rsidRPr="00FA3339" w:rsidRDefault="008C43DA" w:rsidP="008C43DA">
            <w:pPr>
              <w:pStyle w:val="acctfourfigures"/>
              <w:tabs>
                <w:tab w:val="clear" w:pos="765"/>
                <w:tab w:val="decimal" w:pos="1001"/>
              </w:tabs>
              <w:spacing w:line="240" w:lineRule="atLeast"/>
              <w:ind w:right="-79"/>
              <w:rPr>
                <w:rFonts w:cs="Times New Roman"/>
                <w:sz w:val="20"/>
              </w:rPr>
            </w:pPr>
          </w:p>
        </w:tc>
        <w:tc>
          <w:tcPr>
            <w:tcW w:w="1260" w:type="dxa"/>
            <w:vAlign w:val="bottom"/>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5" w:type="dxa"/>
            <w:vAlign w:val="bottom"/>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vAlign w:val="bottom"/>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vAlign w:val="bottom"/>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vAlign w:val="bottom"/>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vAlign w:val="bottom"/>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vAlign w:val="bottom"/>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vAlign w:val="bottom"/>
          </w:tcPr>
          <w:p w:rsidR="008C43DA" w:rsidRPr="00FA3339"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8C43DA" w:rsidRPr="00251838" w:rsidTr="00DF332B">
        <w:trPr>
          <w:cantSplit/>
          <w:trHeight w:val="70"/>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At 1 January 20</w:t>
            </w:r>
            <w:r>
              <w:rPr>
                <w:rFonts w:ascii="Times New Roman" w:hAnsi="Times New Roman" w:cs="Times New Roman"/>
                <w:sz w:val="20"/>
                <w:szCs w:val="20"/>
              </w:rPr>
              <w:t>21</w:t>
            </w:r>
          </w:p>
        </w:tc>
        <w:tc>
          <w:tcPr>
            <w:tcW w:w="1256"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8C43DA">
              <w:rPr>
                <w:rFonts w:ascii="Times New Roman" w:hAnsi="Times New Roman" w:cs="Times New Roman"/>
                <w:sz w:val="20"/>
                <w:szCs w:val="20"/>
              </w:rPr>
              <w:t>70,274</w:t>
            </w:r>
          </w:p>
        </w:tc>
        <w:tc>
          <w:tcPr>
            <w:tcW w:w="200"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C43DA">
              <w:rPr>
                <w:rFonts w:ascii="Times New Roman" w:hAnsi="Times New Roman" w:cs="Times New Roman"/>
                <w:sz w:val="20"/>
                <w:szCs w:val="20"/>
              </w:rPr>
              <w:t>531,613</w:t>
            </w:r>
          </w:p>
        </w:tc>
        <w:tc>
          <w:tcPr>
            <w:tcW w:w="185"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C43DA">
              <w:rPr>
                <w:rFonts w:ascii="Times New Roman" w:hAnsi="Times New Roman" w:cs="Times New Roman"/>
                <w:sz w:val="20"/>
                <w:szCs w:val="20"/>
              </w:rPr>
              <w:t>4,266,627</w:t>
            </w:r>
          </w:p>
        </w:tc>
        <w:tc>
          <w:tcPr>
            <w:tcW w:w="209"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C43DA">
              <w:rPr>
                <w:rFonts w:ascii="Times New Roman" w:hAnsi="Times New Roman" w:cs="Times New Roman"/>
                <w:sz w:val="20"/>
                <w:szCs w:val="20"/>
              </w:rPr>
              <w:t>42,107</w:t>
            </w:r>
          </w:p>
        </w:tc>
        <w:tc>
          <w:tcPr>
            <w:tcW w:w="229"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8C43DA">
              <w:rPr>
                <w:rFonts w:ascii="Times New Roman" w:hAnsi="Times New Roman" w:cs="Times New Roman"/>
                <w:sz w:val="20"/>
                <w:szCs w:val="20"/>
              </w:rPr>
              <w:t>3,154</w:t>
            </w:r>
          </w:p>
        </w:tc>
        <w:tc>
          <w:tcPr>
            <w:tcW w:w="229"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8C43DA">
              <w:rPr>
                <w:rFonts w:ascii="Times New Roman" w:hAnsi="Times New Roman" w:cs="Times New Roman"/>
                <w:sz w:val="20"/>
                <w:szCs w:val="20"/>
              </w:rPr>
              <w:t>-</w:t>
            </w:r>
          </w:p>
        </w:tc>
        <w:tc>
          <w:tcPr>
            <w:tcW w:w="273"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rsidR="008C43DA" w:rsidRPr="008C43DA"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C43DA">
              <w:rPr>
                <w:rFonts w:ascii="Times New Roman" w:hAnsi="Times New Roman" w:cs="Times New Roman"/>
                <w:sz w:val="20"/>
                <w:szCs w:val="20"/>
              </w:rPr>
              <w:t>4,913,775</w:t>
            </w:r>
          </w:p>
        </w:tc>
      </w:tr>
      <w:tr w:rsidR="008C43DA" w:rsidRPr="00FA3339" w:rsidTr="00DF332B">
        <w:trPr>
          <w:cantSplit/>
          <w:trHeight w:val="70"/>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Depreciation charge for the year</w:t>
            </w:r>
          </w:p>
        </w:tc>
        <w:tc>
          <w:tcPr>
            <w:tcW w:w="1256"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2,666</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15,283</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45,217</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1,754</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111</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DF332B">
              <w:rPr>
                <w:rFonts w:ascii="Times New Roman" w:hAnsi="Times New Roman" w:cs="Times New Roman"/>
                <w:sz w:val="20"/>
                <w:szCs w:val="20"/>
              </w:rPr>
              <w:t>-</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65,031</w:t>
            </w:r>
          </w:p>
        </w:tc>
      </w:tr>
      <w:tr w:rsidR="008C43DA" w:rsidRPr="00FA3339" w:rsidTr="00DF332B">
        <w:trPr>
          <w:cantSplit/>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Borders>
              <w:bottom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Borders>
              <w:bottom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Borders>
              <w:bottom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(22,919)</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Borders>
              <w:bottom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(83)</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Borders>
              <w:bottom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line="240" w:lineRule="auto"/>
              <w:ind w:left="-108" w:right="-20"/>
              <w:rPr>
                <w:rFonts w:ascii="Times New Roman" w:hAnsi="Times New Roman" w:cs="Times New Roman"/>
                <w:sz w:val="20"/>
                <w:szCs w:val="20"/>
              </w:rPr>
            </w:pPr>
            <w:r w:rsidRPr="00DF332B">
              <w:rPr>
                <w:rFonts w:ascii="Times New Roman" w:hAnsi="Times New Roman" w:cs="Times New Roman"/>
                <w:sz w:val="20"/>
                <w:szCs w:val="20"/>
              </w:rPr>
              <w:t>-</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Borders>
              <w:bottom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DF332B">
              <w:rPr>
                <w:rFonts w:ascii="Times New Roman" w:hAnsi="Times New Roman" w:cs="Times New Roman"/>
                <w:sz w:val="20"/>
                <w:szCs w:val="20"/>
              </w:rPr>
              <w:t>-</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Borders>
              <w:bottom w:val="sing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F332B">
              <w:rPr>
                <w:rFonts w:ascii="Times New Roman" w:hAnsi="Times New Roman" w:cs="Times New Roman"/>
                <w:sz w:val="20"/>
                <w:szCs w:val="20"/>
              </w:rPr>
              <w:t>(23,002)</w:t>
            </w:r>
          </w:p>
        </w:tc>
      </w:tr>
      <w:tr w:rsidR="008C43DA" w:rsidRPr="00FA3339" w:rsidTr="00DF332B">
        <w:trPr>
          <w:cantSplit/>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21</w:t>
            </w:r>
            <w:r w:rsidRPr="00FA3339">
              <w:rPr>
                <w:rFonts w:ascii="Times New Roman" w:hAnsi="Times New Roman" w:cs="Times New Roman"/>
                <w:b/>
                <w:bCs/>
                <w:sz w:val="20"/>
                <w:szCs w:val="20"/>
              </w:rPr>
              <w:t xml:space="preserve"> and</w:t>
            </w:r>
            <w:r>
              <w:rPr>
                <w:rFonts w:ascii="Times New Roman" w:hAnsi="Times New Roman" w:cs="Times New Roman"/>
                <w:b/>
                <w:bCs/>
                <w:sz w:val="20"/>
                <w:szCs w:val="20"/>
              </w:rPr>
              <w:t xml:space="preserve"> 1</w:t>
            </w:r>
            <w:r w:rsidRPr="00FA3339">
              <w:rPr>
                <w:rFonts w:ascii="Times New Roman" w:hAnsi="Times New Roman" w:cs="Times New Roman"/>
                <w:b/>
                <w:bCs/>
                <w:sz w:val="20"/>
                <w:szCs w:val="20"/>
              </w:rPr>
              <w:t xml:space="preserve"> January 20</w:t>
            </w:r>
            <w:r>
              <w:rPr>
                <w:rFonts w:ascii="Times New Roman" w:hAnsi="Times New Roman" w:cs="Times New Roman"/>
                <w:b/>
                <w:bCs/>
                <w:sz w:val="20"/>
                <w:szCs w:val="20"/>
              </w:rPr>
              <w:t>22</w:t>
            </w:r>
          </w:p>
        </w:tc>
        <w:tc>
          <w:tcPr>
            <w:tcW w:w="1256"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72,940</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546,896</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4,288,925</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43,778</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DF332B">
              <w:rPr>
                <w:rFonts w:ascii="Times New Roman" w:hAnsi="Times New Roman" w:cs="Times New Roman"/>
                <w:b/>
                <w:bCs/>
                <w:sz w:val="20"/>
                <w:szCs w:val="20"/>
              </w:rPr>
              <w:t>3,265</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DF332B">
              <w:rPr>
                <w:rFonts w:ascii="Times New Roman" w:hAnsi="Times New Roman" w:cs="Times New Roman"/>
                <w:b/>
                <w:bCs/>
                <w:sz w:val="20"/>
                <w:szCs w:val="20"/>
              </w:rPr>
              <w:t>-</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4,955,804</w:t>
            </w:r>
          </w:p>
        </w:tc>
      </w:tr>
      <w:tr w:rsidR="00634278" w:rsidRPr="00297EDB" w:rsidTr="00DF332B">
        <w:trPr>
          <w:cantSplit/>
        </w:trPr>
        <w:tc>
          <w:tcPr>
            <w:tcW w:w="3758" w:type="dxa"/>
          </w:tcPr>
          <w:p w:rsidR="00634278" w:rsidRPr="00297EDB" w:rsidRDefault="00634278" w:rsidP="0063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Depreciation charge for the year</w:t>
            </w:r>
          </w:p>
        </w:tc>
        <w:tc>
          <w:tcPr>
            <w:tcW w:w="1256"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Pr>
                <w:rFonts w:ascii="Times New Roman" w:hAnsi="Times New Roman" w:cs="Times New Roman"/>
                <w:sz w:val="20"/>
                <w:szCs w:val="20"/>
              </w:rPr>
              <w:t xml:space="preserve">  1,030</w:t>
            </w:r>
          </w:p>
        </w:tc>
        <w:tc>
          <w:tcPr>
            <w:tcW w:w="200"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10,664</w:t>
            </w:r>
          </w:p>
        </w:tc>
        <w:tc>
          <w:tcPr>
            <w:tcW w:w="185"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42,833</w:t>
            </w:r>
          </w:p>
        </w:tc>
        <w:tc>
          <w:tcPr>
            <w:tcW w:w="209"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1,454</w:t>
            </w:r>
          </w:p>
        </w:tc>
        <w:tc>
          <w:tcPr>
            <w:tcW w:w="229"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Pr>
                <w:rFonts w:ascii="Times New Roman" w:hAnsi="Times New Roman" w:cs="Times New Roman"/>
                <w:sz w:val="20"/>
                <w:szCs w:val="20"/>
              </w:rPr>
              <w:t>109</w:t>
            </w:r>
          </w:p>
        </w:tc>
        <w:tc>
          <w:tcPr>
            <w:tcW w:w="229"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w:t>
            </w:r>
          </w:p>
        </w:tc>
        <w:tc>
          <w:tcPr>
            <w:tcW w:w="273"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rsidR="00634278"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56,090</w:t>
            </w:r>
          </w:p>
        </w:tc>
      </w:tr>
      <w:tr w:rsidR="008C43DA" w:rsidRPr="00FA3339" w:rsidTr="00DF332B">
        <w:trPr>
          <w:cantSplit/>
        </w:trPr>
        <w:tc>
          <w:tcPr>
            <w:tcW w:w="3758" w:type="dxa"/>
          </w:tcPr>
          <w:p w:rsidR="008C43DA" w:rsidRPr="00297ED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Disposals</w:t>
            </w:r>
          </w:p>
        </w:tc>
        <w:tc>
          <w:tcPr>
            <w:tcW w:w="1256" w:type="dxa"/>
          </w:tcPr>
          <w:p w:rsidR="008C43DA"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rsidR="008C43DA"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rsidR="008C43DA"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(10)</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rsidR="008C43DA" w:rsidRPr="00DF332B" w:rsidRDefault="00634278"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04"/>
              <w:rPr>
                <w:rFonts w:ascii="Times New Roman" w:hAnsi="Times New Roman" w:cs="Times New Roman"/>
                <w:sz w:val="20"/>
                <w:szCs w:val="20"/>
              </w:rPr>
            </w:pPr>
            <w:r>
              <w:rPr>
                <w:rFonts w:ascii="Times New Roman" w:hAnsi="Times New Roman" w:cs="Times New Roman"/>
                <w:sz w:val="20"/>
                <w:szCs w:val="20"/>
              </w:rPr>
              <w:t>(159)</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(169)</w:t>
            </w:r>
          </w:p>
        </w:tc>
      </w:tr>
      <w:tr w:rsidR="008C43DA" w:rsidRPr="00FA3339" w:rsidTr="00DF332B">
        <w:trPr>
          <w:cantSplit/>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22</w:t>
            </w:r>
          </w:p>
        </w:tc>
        <w:tc>
          <w:tcPr>
            <w:tcW w:w="1256" w:type="dxa"/>
            <w:tcBorders>
              <w:top w:val="single" w:sz="4" w:space="0" w:color="auto"/>
              <w:bottom w:val="single" w:sz="4" w:space="0" w:color="auto"/>
            </w:tcBorders>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73,970</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557,560</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4,331,758</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cs/>
              </w:rPr>
            </w:pPr>
            <w:r>
              <w:rPr>
                <w:rFonts w:ascii="Times New Roman" w:hAnsi="Times New Roman" w:cs="Times New Roman"/>
                <w:b/>
                <w:bCs/>
                <w:sz w:val="20"/>
                <w:szCs w:val="20"/>
              </w:rPr>
              <w:t>45,222</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3,215</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Borders>
              <w:top w:val="single" w:sz="4" w:space="0" w:color="auto"/>
              <w:bottom w:val="sing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highlight w:val="yellow"/>
              </w:rPr>
            </w:pPr>
            <w:r w:rsidRPr="00634278">
              <w:rPr>
                <w:rFonts w:ascii="Times New Roman" w:hAnsi="Times New Roman" w:cs="Times New Roman"/>
                <w:b/>
                <w:bCs/>
                <w:sz w:val="20"/>
                <w:szCs w:val="20"/>
              </w:rPr>
              <w:t>5,011,725</w:t>
            </w:r>
          </w:p>
        </w:tc>
      </w:tr>
      <w:tr w:rsidR="008C43DA" w:rsidRPr="00FA3339" w:rsidTr="00DF332B">
        <w:trPr>
          <w:cantSplit/>
          <w:trHeight w:val="240"/>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8C43DA" w:rsidRPr="00FA3339" w:rsidTr="00DF332B">
        <w:trPr>
          <w:cantSplit/>
          <w:trHeight w:val="240"/>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FA3339">
              <w:rPr>
                <w:rFonts w:ascii="Times New Roman" w:hAnsi="Times New Roman" w:cs="Times New Roman"/>
                <w:b/>
                <w:bCs/>
                <w:i/>
                <w:iCs/>
                <w:sz w:val="20"/>
                <w:szCs w:val="20"/>
              </w:rPr>
              <w:t>Net book value</w:t>
            </w:r>
          </w:p>
        </w:tc>
        <w:tc>
          <w:tcPr>
            <w:tcW w:w="1256"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8C43DA" w:rsidRPr="00FA3339" w:rsidTr="00C16438">
        <w:trPr>
          <w:cantSplit/>
          <w:trHeight w:val="70"/>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1256" w:type="dxa"/>
            <w:tcBorders>
              <w:bottom w:val="doub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108,660</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bottom w:val="doub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51,852</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bottom w:val="doub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149,117</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bottom w:val="doub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3,009</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bottom w:val="doub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DF332B">
              <w:rPr>
                <w:rFonts w:ascii="Times New Roman" w:hAnsi="Times New Roman" w:cs="Times New Roman"/>
                <w:b/>
                <w:bCs/>
                <w:sz w:val="20"/>
                <w:szCs w:val="20"/>
              </w:rPr>
              <w:t>284</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bottom w:val="doub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61,108</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bottom w:val="double" w:sz="4" w:space="0" w:color="auto"/>
            </w:tcBorders>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sidRPr="00DF332B">
              <w:rPr>
                <w:rFonts w:ascii="Times New Roman" w:hAnsi="Times New Roman" w:cs="Times New Roman"/>
                <w:b/>
                <w:bCs/>
                <w:sz w:val="20"/>
                <w:szCs w:val="20"/>
              </w:rPr>
              <w:t>374,030</w:t>
            </w:r>
          </w:p>
        </w:tc>
      </w:tr>
      <w:tr w:rsidR="008C43DA" w:rsidRPr="00FA3339" w:rsidTr="00C16438">
        <w:trPr>
          <w:cantSplit/>
          <w:trHeight w:val="240"/>
        </w:trPr>
        <w:tc>
          <w:tcPr>
            <w:tcW w:w="3758" w:type="dxa"/>
          </w:tcPr>
          <w:p w:rsidR="008C43DA" w:rsidRPr="00FA333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22</w:t>
            </w:r>
          </w:p>
        </w:tc>
        <w:tc>
          <w:tcPr>
            <w:tcW w:w="1256" w:type="dxa"/>
            <w:tcBorders>
              <w:top w:val="double" w:sz="4" w:space="0" w:color="auto"/>
              <w:bottom w:val="double" w:sz="4" w:space="0" w:color="auto"/>
            </w:tcBorders>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107,630</w:t>
            </w:r>
          </w:p>
        </w:tc>
        <w:tc>
          <w:tcPr>
            <w:tcW w:w="200"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double" w:sz="4" w:space="0" w:color="auto"/>
              <w:bottom w:val="double" w:sz="4" w:space="0" w:color="auto"/>
            </w:tcBorders>
          </w:tcPr>
          <w:p w:rsidR="008C43DA" w:rsidRPr="00DF332B" w:rsidRDefault="00563765"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44,287</w:t>
            </w:r>
          </w:p>
        </w:tc>
        <w:tc>
          <w:tcPr>
            <w:tcW w:w="185"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top w:val="double" w:sz="4" w:space="0" w:color="auto"/>
              <w:bottom w:val="doub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137,736</w:t>
            </w:r>
          </w:p>
        </w:tc>
        <w:tc>
          <w:tcPr>
            <w:tcW w:w="20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top w:val="double" w:sz="4" w:space="0" w:color="auto"/>
              <w:bottom w:val="doub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2,073</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top w:val="double" w:sz="4" w:space="0" w:color="auto"/>
              <w:bottom w:val="doub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175</w:t>
            </w:r>
          </w:p>
        </w:tc>
        <w:tc>
          <w:tcPr>
            <w:tcW w:w="229"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top w:val="double" w:sz="4" w:space="0" w:color="auto"/>
              <w:bottom w:val="doub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69,203</w:t>
            </w:r>
          </w:p>
        </w:tc>
        <w:tc>
          <w:tcPr>
            <w:tcW w:w="273" w:type="dxa"/>
          </w:tcPr>
          <w:p w:rsidR="008C43DA" w:rsidRPr="00DF332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top w:val="double" w:sz="4" w:space="0" w:color="auto"/>
              <w:bottom w:val="double" w:sz="4" w:space="0" w:color="auto"/>
            </w:tcBorders>
          </w:tcPr>
          <w:p w:rsidR="008C43DA" w:rsidRPr="00DF332B" w:rsidRDefault="0063427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361,104</w:t>
            </w:r>
          </w:p>
        </w:tc>
      </w:tr>
    </w:tbl>
    <w:p w:rsidR="007C050F" w:rsidRDefault="007C050F" w:rsidP="00D8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thaiDistribute"/>
        <w:rPr>
          <w:rFonts w:ascii="Times New Roman" w:hAnsi="Times New Roman" w:cs="Times New Roman"/>
          <w:sz w:val="22"/>
          <w:szCs w:val="22"/>
          <w:lang w:bidi="ar-SA"/>
        </w:rPr>
      </w:pPr>
    </w:p>
    <w:p w:rsidR="00D84440" w:rsidRPr="00E80E0A" w:rsidRDefault="00D86FEC" w:rsidP="00E8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both"/>
        <w:rPr>
          <w:rFonts w:ascii="Times New Roman" w:hAnsi="Times New Roman" w:cs="Times New Roman"/>
          <w:sz w:val="22"/>
          <w:szCs w:val="22"/>
          <w:lang w:bidi="ar-SA"/>
        </w:rPr>
        <w:sectPr w:rsidR="00D84440" w:rsidRPr="00E80E0A" w:rsidSect="00580F16">
          <w:headerReference w:type="default" r:id="rId11"/>
          <w:footerReference w:type="default" r:id="rId12"/>
          <w:headerReference w:type="first" r:id="rId13"/>
          <w:footerReference w:type="first" r:id="rId14"/>
          <w:pgSz w:w="16834" w:h="11909" w:orient="landscape" w:code="9"/>
          <w:pgMar w:top="691" w:right="1152" w:bottom="576" w:left="1152" w:header="720" w:footer="720" w:gutter="0"/>
          <w:cols w:space="720"/>
        </w:sectPr>
      </w:pPr>
      <w:r w:rsidRPr="009A15B6">
        <w:rPr>
          <w:rFonts w:ascii="Times New Roman" w:hAnsi="Times New Roman" w:cs="Times New Roman"/>
          <w:sz w:val="22"/>
          <w:szCs w:val="22"/>
          <w:lang w:bidi="ar-SA"/>
        </w:rPr>
        <w:t>The gross amount of the Compan</w:t>
      </w:r>
      <w:r w:rsidR="003E1FFE" w:rsidRPr="009A15B6">
        <w:rPr>
          <w:rFonts w:ascii="Times New Roman" w:hAnsi="Times New Roman" w:cs="Times New Roman"/>
          <w:sz w:val="22"/>
          <w:szCs w:val="22"/>
          <w:lang w:bidi="ar-SA"/>
        </w:rPr>
        <w:t xml:space="preserve">y’s fully depreciated </w:t>
      </w:r>
      <w:r w:rsidRPr="009A15B6">
        <w:rPr>
          <w:rFonts w:ascii="Times New Roman" w:hAnsi="Times New Roman" w:cs="Times New Roman"/>
          <w:sz w:val="22"/>
          <w:szCs w:val="22"/>
          <w:lang w:bidi="ar-SA"/>
        </w:rPr>
        <w:t>plant and equipment that was still in use as at 31 December 20</w:t>
      </w:r>
      <w:r w:rsidR="00246C81" w:rsidRPr="009A15B6">
        <w:rPr>
          <w:rFonts w:ascii="Times New Roman" w:hAnsi="Times New Roman" w:cs="Times New Roman"/>
          <w:sz w:val="22"/>
          <w:szCs w:val="22"/>
          <w:lang w:bidi="ar-SA"/>
        </w:rPr>
        <w:t>2</w:t>
      </w:r>
      <w:r w:rsidR="00584D48" w:rsidRPr="009A15B6">
        <w:rPr>
          <w:rFonts w:ascii="Times New Roman" w:hAnsi="Times New Roman" w:cs="Times New Roman"/>
          <w:sz w:val="22"/>
          <w:szCs w:val="22"/>
          <w:lang w:bidi="ar-SA"/>
        </w:rPr>
        <w:t>2</w:t>
      </w:r>
      <w:r w:rsidR="003E1FFE" w:rsidRPr="009A15B6">
        <w:rPr>
          <w:rFonts w:ascii="Times New Roman" w:hAnsi="Times New Roman" w:cs="Times New Roman"/>
          <w:sz w:val="22"/>
          <w:szCs w:val="22"/>
          <w:lang w:bidi="ar-SA"/>
        </w:rPr>
        <w:t xml:space="preserve">amounted to </w:t>
      </w:r>
      <w:r w:rsidRPr="009A15B6">
        <w:rPr>
          <w:rFonts w:ascii="Times New Roman" w:hAnsi="Times New Roman" w:cs="Times New Roman"/>
          <w:sz w:val="22"/>
          <w:szCs w:val="22"/>
          <w:lang w:bidi="ar-SA"/>
        </w:rPr>
        <w:t>Baht</w:t>
      </w:r>
      <w:r w:rsidR="00612C55">
        <w:rPr>
          <w:rFonts w:ascii="Times New Roman" w:hAnsi="Times New Roman" w:cs="Times New Roman"/>
          <w:sz w:val="22"/>
          <w:szCs w:val="22"/>
          <w:lang w:bidi="ar-SA"/>
        </w:rPr>
        <w:t xml:space="preserve"> 4,67</w:t>
      </w:r>
      <w:r w:rsidR="004A5BF1">
        <w:rPr>
          <w:rFonts w:ascii="Times New Roman" w:hAnsi="Times New Roman" w:cs="Times New Roman"/>
          <w:sz w:val="22"/>
          <w:szCs w:val="22"/>
          <w:lang w:bidi="ar-SA"/>
        </w:rPr>
        <w:t>5</w:t>
      </w:r>
      <w:r w:rsidRPr="009A15B6">
        <w:rPr>
          <w:rFonts w:ascii="Times New Roman" w:hAnsi="Times New Roman" w:cs="Times New Roman"/>
          <w:sz w:val="22"/>
          <w:szCs w:val="22"/>
          <w:lang w:bidi="ar-SA"/>
        </w:rPr>
        <w:t xml:space="preserve">million </w:t>
      </w:r>
      <w:r w:rsidRPr="009A15B6">
        <w:rPr>
          <w:rFonts w:ascii="Times New Roman" w:hAnsi="Times New Roman" w:cs="Times New Roman"/>
          <w:i/>
          <w:iCs/>
          <w:sz w:val="22"/>
          <w:szCs w:val="22"/>
          <w:lang w:bidi="ar-SA"/>
        </w:rPr>
        <w:t>(20</w:t>
      </w:r>
      <w:r w:rsidR="00246C81" w:rsidRPr="009A15B6">
        <w:rPr>
          <w:rFonts w:ascii="Times New Roman" w:hAnsi="Times New Roman" w:cs="Times New Roman"/>
          <w:i/>
          <w:iCs/>
          <w:sz w:val="22"/>
          <w:szCs w:val="22"/>
          <w:lang w:bidi="ar-SA"/>
        </w:rPr>
        <w:t>2</w:t>
      </w:r>
      <w:r w:rsidR="00584D48" w:rsidRPr="009A15B6">
        <w:rPr>
          <w:rFonts w:ascii="Times New Roman" w:hAnsi="Times New Roman" w:cs="Times New Roman"/>
          <w:i/>
          <w:iCs/>
          <w:sz w:val="22"/>
          <w:szCs w:val="22"/>
          <w:lang w:bidi="ar-SA"/>
        </w:rPr>
        <w:t>1</w:t>
      </w:r>
      <w:r w:rsidRPr="009A15B6">
        <w:rPr>
          <w:rFonts w:ascii="Times New Roman" w:hAnsi="Times New Roman" w:cs="Times New Roman"/>
          <w:i/>
          <w:iCs/>
          <w:sz w:val="22"/>
          <w:szCs w:val="22"/>
          <w:lang w:bidi="ar-SA"/>
        </w:rPr>
        <w:t xml:space="preserve">: Baht </w:t>
      </w:r>
      <w:r w:rsidR="00246C81" w:rsidRPr="009A15B6">
        <w:rPr>
          <w:rFonts w:ascii="Times New Roman" w:hAnsi="Times New Roman" w:cs="Times New Roman"/>
          <w:i/>
          <w:iCs/>
          <w:sz w:val="22"/>
          <w:szCs w:val="22"/>
          <w:lang w:bidi="ar-SA"/>
        </w:rPr>
        <w:t>4,</w:t>
      </w:r>
      <w:r w:rsidR="00584D48" w:rsidRPr="009A15B6">
        <w:rPr>
          <w:rFonts w:ascii="Times New Roman" w:hAnsi="Times New Roman" w:cs="Times New Roman"/>
          <w:i/>
          <w:iCs/>
          <w:sz w:val="22"/>
          <w:szCs w:val="22"/>
          <w:lang w:bidi="ar-SA"/>
        </w:rPr>
        <w:t>232</w:t>
      </w:r>
      <w:r w:rsidRPr="009A15B6">
        <w:rPr>
          <w:rFonts w:ascii="Times New Roman" w:hAnsi="Times New Roman" w:cs="Times New Roman"/>
          <w:i/>
          <w:iCs/>
          <w:sz w:val="22"/>
          <w:szCs w:val="22"/>
          <w:lang w:bidi="ar-SA"/>
        </w:rPr>
        <w:t>million)</w:t>
      </w:r>
      <w:r w:rsidRPr="009A15B6">
        <w:rPr>
          <w:rFonts w:ascii="Times New Roman" w:hAnsi="Times New Roman" w:cs="Times New Roman"/>
          <w:sz w:val="22"/>
          <w:szCs w:val="22"/>
          <w:lang w:bidi="ar-SA"/>
        </w:rPr>
        <w:t>.</w:t>
      </w:r>
    </w:p>
    <w:p w:rsidR="0083243F" w:rsidRPr="00F40DA4" w:rsidRDefault="00DF332B"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DF332B">
        <w:rPr>
          <w:rFonts w:ascii="Times New Roman" w:hAnsi="Times New Roman"/>
          <w:sz w:val="24"/>
          <w:szCs w:val="24"/>
          <w:u w:val="none"/>
        </w:rPr>
        <w:lastRenderedPageBreak/>
        <w:t>Short-term borrowingsfrom financial institutions</w:t>
      </w:r>
    </w:p>
    <w:p w:rsidR="00213DCD" w:rsidRPr="00AA0A42" w:rsidRDefault="00213DCD" w:rsidP="00213DCD">
      <w:pPr>
        <w:pStyle w:val="block"/>
        <w:spacing w:after="0" w:line="240" w:lineRule="atLeast"/>
        <w:ind w:left="0"/>
        <w:rPr>
          <w:rFonts w:cs="Times New Roman"/>
          <w:b/>
          <w:bCs/>
          <w:szCs w:val="22"/>
        </w:rPr>
      </w:pPr>
    </w:p>
    <w:tbl>
      <w:tblPr>
        <w:tblW w:w="9246" w:type="dxa"/>
        <w:tblInd w:w="450" w:type="dxa"/>
        <w:tblLayout w:type="fixed"/>
        <w:tblLook w:val="0000"/>
      </w:tblPr>
      <w:tblGrid>
        <w:gridCol w:w="5724"/>
        <w:gridCol w:w="792"/>
        <w:gridCol w:w="1224"/>
        <w:gridCol w:w="236"/>
        <w:gridCol w:w="1270"/>
      </w:tblGrid>
      <w:tr w:rsidR="00EB5A9F" w:rsidRPr="00C97597" w:rsidTr="005538E7">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rFonts w:cs="Times New Roman"/>
                <w:b/>
                <w:bCs/>
                <w:i/>
                <w:iCs/>
              </w:rPr>
            </w:pPr>
          </w:p>
        </w:tc>
        <w:tc>
          <w:tcPr>
            <w:tcW w:w="1224" w:type="dxa"/>
          </w:tcPr>
          <w:p w:rsidR="00EB5A9F" w:rsidRPr="00C97597" w:rsidRDefault="005538E7"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w:t>
            </w:r>
            <w:r w:rsidR="008C43DA">
              <w:rPr>
                <w:rFonts w:ascii="Times New Roman" w:hAnsi="Times New Roman" w:cs="Times New Roman"/>
                <w:sz w:val="22"/>
                <w:szCs w:val="22"/>
              </w:rPr>
              <w:t>2</w:t>
            </w:r>
          </w:p>
        </w:tc>
        <w:tc>
          <w:tcPr>
            <w:tcW w:w="236"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70" w:type="dxa"/>
          </w:tcPr>
          <w:p w:rsidR="00EB5A9F" w:rsidRPr="00C97597" w:rsidRDefault="005538E7"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w:t>
            </w:r>
            <w:r w:rsidR="008C43DA">
              <w:rPr>
                <w:rFonts w:ascii="Times New Roman" w:hAnsi="Times New Roman" w:cs="Times New Roman"/>
                <w:sz w:val="22"/>
                <w:szCs w:val="22"/>
              </w:rPr>
              <w:t>1</w:t>
            </w:r>
          </w:p>
        </w:tc>
      </w:tr>
      <w:tr w:rsidR="00EB5A9F" w:rsidRPr="00C97597" w:rsidTr="00164967">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rFonts w:cs="Times New Roman"/>
                <w:b/>
                <w:bCs/>
                <w:i/>
                <w:iCs/>
              </w:rPr>
            </w:pPr>
          </w:p>
        </w:tc>
        <w:tc>
          <w:tcPr>
            <w:tcW w:w="2730" w:type="dxa"/>
            <w:gridSpan w:val="3"/>
          </w:tcPr>
          <w:p w:rsidR="00EB5A9F" w:rsidRPr="00EB5A9F"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EB5A9F" w:rsidRPr="00C97597" w:rsidTr="005538E7">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r w:rsidRPr="00C97597">
              <w:rPr>
                <w:rFonts w:cs="Times New Roman"/>
                <w:b/>
                <w:bCs/>
                <w:i/>
                <w:iCs/>
              </w:rPr>
              <w:t>Current</w:t>
            </w: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1224"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36"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70"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EB5A9F" w:rsidRPr="008E7631" w:rsidTr="005538E7">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r w:rsidRPr="00C97597">
              <w:rPr>
                <w:rFonts w:cs="Times New Roman"/>
                <w:i/>
                <w:iCs/>
              </w:rPr>
              <w:t>Unsecured</w:t>
            </w: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p>
        </w:tc>
        <w:tc>
          <w:tcPr>
            <w:tcW w:w="1224" w:type="dxa"/>
          </w:tcPr>
          <w:p w:rsidR="00EB5A9F" w:rsidRPr="00C97597" w:rsidRDefault="00EB5A9F" w:rsidP="008E7631">
            <w:pPr>
              <w:pStyle w:val="acctfourfigures"/>
              <w:tabs>
                <w:tab w:val="clear" w:pos="765"/>
                <w:tab w:val="decimal" w:pos="979"/>
              </w:tabs>
              <w:spacing w:line="240" w:lineRule="atLeast"/>
              <w:ind w:left="-86" w:right="-86"/>
              <w:rPr>
                <w:rFonts w:cs="Times New Roman"/>
                <w:szCs w:val="22"/>
                <w:lang w:val="en-US"/>
              </w:rPr>
            </w:pPr>
          </w:p>
        </w:tc>
        <w:tc>
          <w:tcPr>
            <w:tcW w:w="236"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70" w:type="dxa"/>
          </w:tcPr>
          <w:p w:rsidR="00EB5A9F" w:rsidRPr="008E7631" w:rsidRDefault="00EB5A9F" w:rsidP="008E7631">
            <w:pPr>
              <w:pStyle w:val="acctfourfigures"/>
              <w:tabs>
                <w:tab w:val="clear" w:pos="765"/>
                <w:tab w:val="decimal" w:pos="691"/>
              </w:tabs>
              <w:spacing w:line="240" w:lineRule="atLeast"/>
              <w:ind w:left="-86" w:right="-86"/>
              <w:rPr>
                <w:rFonts w:cs="Times New Roman"/>
                <w:b/>
                <w:bCs/>
                <w:szCs w:val="22"/>
              </w:rPr>
            </w:pPr>
          </w:p>
        </w:tc>
      </w:tr>
      <w:tr w:rsidR="008C43DA" w:rsidRPr="008E7631" w:rsidTr="005538E7">
        <w:tc>
          <w:tcPr>
            <w:tcW w:w="5724" w:type="dxa"/>
          </w:tcPr>
          <w:p w:rsidR="008C43DA" w:rsidRPr="00230F7F" w:rsidRDefault="008C43DA" w:rsidP="008C43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r w:rsidRPr="00230F7F">
              <w:rPr>
                <w:rFonts w:cs="Times New Roman"/>
              </w:rPr>
              <w:t>Short-term borrowings from financial institution</w:t>
            </w:r>
            <w:r>
              <w:rPr>
                <w:rFonts w:cs="Times New Roman"/>
              </w:rPr>
              <w:t>s</w:t>
            </w:r>
          </w:p>
        </w:tc>
        <w:tc>
          <w:tcPr>
            <w:tcW w:w="792" w:type="dxa"/>
          </w:tcPr>
          <w:p w:rsidR="008C43DA" w:rsidRPr="00C97597" w:rsidRDefault="008C43DA" w:rsidP="008C43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p>
        </w:tc>
        <w:tc>
          <w:tcPr>
            <w:tcW w:w="1224" w:type="dxa"/>
          </w:tcPr>
          <w:p w:rsidR="008C43DA" w:rsidRPr="003055D1" w:rsidRDefault="00133C83" w:rsidP="008C43DA">
            <w:pPr>
              <w:pStyle w:val="acctfourfigures"/>
              <w:tabs>
                <w:tab w:val="clear" w:pos="765"/>
                <w:tab w:val="decimal" w:pos="1022"/>
              </w:tabs>
              <w:spacing w:line="240" w:lineRule="atLeast"/>
              <w:ind w:left="-86" w:right="-86"/>
              <w:rPr>
                <w:rFonts w:cstheme="minorBidi"/>
                <w:szCs w:val="28"/>
                <w:lang w:val="en-US" w:bidi="th-TH"/>
              </w:rPr>
            </w:pPr>
            <w:r>
              <w:rPr>
                <w:rFonts w:cstheme="minorBidi"/>
                <w:szCs w:val="28"/>
                <w:lang w:val="en-US" w:bidi="th-TH"/>
              </w:rPr>
              <w:t>615,000</w:t>
            </w:r>
          </w:p>
        </w:tc>
        <w:tc>
          <w:tcPr>
            <w:tcW w:w="236" w:type="dxa"/>
          </w:tcPr>
          <w:p w:rsidR="008C43DA" w:rsidRPr="00C97597"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70" w:type="dxa"/>
          </w:tcPr>
          <w:p w:rsidR="008C43DA" w:rsidRPr="003F039A" w:rsidRDefault="008C43DA" w:rsidP="008C43DA">
            <w:pPr>
              <w:pStyle w:val="acctfourfigures"/>
              <w:tabs>
                <w:tab w:val="clear" w:pos="765"/>
                <w:tab w:val="decimal" w:pos="964"/>
              </w:tabs>
              <w:spacing w:line="240" w:lineRule="atLeast"/>
              <w:ind w:left="-86" w:right="-86"/>
              <w:rPr>
                <w:rFonts w:cs="Times New Roman"/>
                <w:szCs w:val="22"/>
              </w:rPr>
            </w:pPr>
            <w:r>
              <w:rPr>
                <w:rFonts w:cstheme="minorBidi"/>
                <w:szCs w:val="28"/>
                <w:lang w:val="en-US" w:bidi="th-TH"/>
              </w:rPr>
              <w:t>888,000</w:t>
            </w:r>
          </w:p>
        </w:tc>
      </w:tr>
      <w:tr w:rsidR="008C43DA" w:rsidRPr="00695FBD" w:rsidTr="005538E7">
        <w:tc>
          <w:tcPr>
            <w:tcW w:w="5724" w:type="dxa"/>
          </w:tcPr>
          <w:p w:rsidR="008C43DA" w:rsidRPr="00695FBD"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792" w:type="dxa"/>
          </w:tcPr>
          <w:p w:rsidR="008C43DA" w:rsidRPr="00695FBD"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24" w:type="dxa"/>
            <w:tcBorders>
              <w:top w:val="single" w:sz="4" w:space="0" w:color="auto"/>
              <w:bottom w:val="double" w:sz="4" w:space="0" w:color="auto"/>
            </w:tcBorders>
          </w:tcPr>
          <w:p w:rsidR="008C43DA" w:rsidRPr="00695FBD" w:rsidRDefault="00133C83" w:rsidP="008C43DA">
            <w:pPr>
              <w:pStyle w:val="acctfourfigures"/>
              <w:tabs>
                <w:tab w:val="clear" w:pos="765"/>
                <w:tab w:val="decimal" w:pos="1022"/>
              </w:tabs>
              <w:spacing w:line="240" w:lineRule="atLeast"/>
              <w:ind w:left="-86" w:right="-86"/>
              <w:rPr>
                <w:rFonts w:cs="Times New Roman"/>
                <w:b/>
                <w:bCs/>
                <w:szCs w:val="22"/>
              </w:rPr>
            </w:pPr>
            <w:r>
              <w:rPr>
                <w:rFonts w:cs="Times New Roman"/>
                <w:b/>
                <w:bCs/>
                <w:szCs w:val="22"/>
              </w:rPr>
              <w:t>615,000</w:t>
            </w:r>
          </w:p>
        </w:tc>
        <w:tc>
          <w:tcPr>
            <w:tcW w:w="236" w:type="dxa"/>
          </w:tcPr>
          <w:p w:rsidR="008C43DA" w:rsidRPr="00695FBD" w:rsidRDefault="008C43DA" w:rsidP="008C43DA">
            <w:pPr>
              <w:pStyle w:val="acctfourfigures"/>
              <w:tabs>
                <w:tab w:val="clear" w:pos="765"/>
                <w:tab w:val="decimal" w:pos="979"/>
              </w:tabs>
              <w:spacing w:line="240" w:lineRule="atLeast"/>
              <w:ind w:left="-86" w:right="-86"/>
              <w:rPr>
                <w:rFonts w:cs="Times New Roman"/>
                <w:b/>
                <w:bCs/>
                <w:szCs w:val="22"/>
              </w:rPr>
            </w:pPr>
          </w:p>
        </w:tc>
        <w:tc>
          <w:tcPr>
            <w:tcW w:w="1270" w:type="dxa"/>
            <w:tcBorders>
              <w:top w:val="single" w:sz="4" w:space="0" w:color="auto"/>
              <w:bottom w:val="double" w:sz="4" w:space="0" w:color="auto"/>
            </w:tcBorders>
          </w:tcPr>
          <w:p w:rsidR="008C43DA" w:rsidRPr="003F039A" w:rsidRDefault="008C43DA" w:rsidP="008C43DA">
            <w:pPr>
              <w:pStyle w:val="acctfourfigures"/>
              <w:tabs>
                <w:tab w:val="clear" w:pos="765"/>
                <w:tab w:val="decimal" w:pos="964"/>
              </w:tabs>
              <w:spacing w:line="240" w:lineRule="atLeast"/>
              <w:ind w:left="-86" w:right="-86"/>
              <w:rPr>
                <w:rFonts w:cs="Times New Roman"/>
                <w:b/>
                <w:bCs/>
                <w:szCs w:val="22"/>
              </w:rPr>
            </w:pPr>
            <w:r>
              <w:rPr>
                <w:rFonts w:cs="Times New Roman"/>
                <w:b/>
                <w:bCs/>
                <w:szCs w:val="22"/>
              </w:rPr>
              <w:t>888,000</w:t>
            </w:r>
          </w:p>
        </w:tc>
      </w:tr>
    </w:tbl>
    <w:p w:rsidR="003F039A" w:rsidRDefault="003F039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p>
    <w:p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r w:rsidRPr="00E06A2A">
        <w:rPr>
          <w:rFonts w:ascii="Times New Roman" w:hAnsi="Times New Roman" w:cs="Times New Roman"/>
          <w:b/>
          <w:bCs/>
          <w:i/>
          <w:iCs/>
          <w:sz w:val="22"/>
          <w:szCs w:val="22"/>
          <w:lang w:val="en-GB" w:bidi="ar-SA"/>
        </w:rPr>
        <w:t>Short-term borrowings from financial institution</w:t>
      </w:r>
      <w:r w:rsidR="00943C5D">
        <w:rPr>
          <w:rFonts w:ascii="Times New Roman" w:hAnsi="Times New Roman" w:cs="Times New Roman"/>
          <w:b/>
          <w:bCs/>
          <w:i/>
          <w:iCs/>
          <w:sz w:val="22"/>
          <w:szCs w:val="22"/>
          <w:lang w:val="en-GB" w:bidi="ar-SA"/>
        </w:rPr>
        <w:t>s</w:t>
      </w:r>
    </w:p>
    <w:p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p>
    <w:p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both"/>
        <w:rPr>
          <w:rFonts w:ascii="Times New Roman" w:hAnsi="Times New Roman" w:cstheme="minorBidi"/>
          <w:spacing w:val="-4"/>
          <w:sz w:val="22"/>
          <w:szCs w:val="28"/>
        </w:rPr>
      </w:pPr>
      <w:r w:rsidRPr="00E06A2A">
        <w:rPr>
          <w:rFonts w:ascii="Times New Roman" w:hAnsi="Times New Roman" w:cstheme="minorBidi"/>
          <w:spacing w:val="-4"/>
          <w:sz w:val="22"/>
          <w:szCs w:val="28"/>
        </w:rPr>
        <w:t xml:space="preserve">As at </w:t>
      </w:r>
      <w:r>
        <w:rPr>
          <w:rFonts w:ascii="Times New Roman" w:hAnsi="Times New Roman" w:cstheme="minorBidi"/>
          <w:spacing w:val="-4"/>
          <w:sz w:val="22"/>
          <w:szCs w:val="28"/>
        </w:rPr>
        <w:t xml:space="preserve">31 December </w:t>
      </w:r>
      <w:r w:rsidRPr="00E06A2A">
        <w:rPr>
          <w:rFonts w:ascii="Times New Roman" w:hAnsi="Times New Roman" w:cstheme="minorBidi"/>
          <w:spacing w:val="-4"/>
          <w:sz w:val="22"/>
          <w:szCs w:val="28"/>
        </w:rPr>
        <w:t>20</w:t>
      </w:r>
      <w:r w:rsidR="006974C0">
        <w:rPr>
          <w:rFonts w:ascii="Times New Roman" w:hAnsi="Times New Roman" w:cstheme="minorBidi"/>
          <w:spacing w:val="-4"/>
          <w:sz w:val="22"/>
          <w:szCs w:val="28"/>
        </w:rPr>
        <w:t>2</w:t>
      </w:r>
      <w:r w:rsidR="008C43DA">
        <w:rPr>
          <w:rFonts w:ascii="Times New Roman" w:hAnsi="Times New Roman" w:cstheme="minorBidi"/>
          <w:spacing w:val="-4"/>
          <w:sz w:val="22"/>
          <w:szCs w:val="28"/>
        </w:rPr>
        <w:t>2</w:t>
      </w:r>
      <w:r w:rsidRPr="00E06A2A">
        <w:rPr>
          <w:rFonts w:ascii="Times New Roman" w:hAnsi="Times New Roman" w:cstheme="minorBidi"/>
          <w:spacing w:val="-4"/>
          <w:sz w:val="22"/>
          <w:szCs w:val="28"/>
        </w:rPr>
        <w:t>, short-term borrowings from financial institution</w:t>
      </w:r>
      <w:r w:rsidR="00943C5D">
        <w:rPr>
          <w:rFonts w:ascii="Times New Roman" w:hAnsi="Times New Roman" w:cstheme="minorBidi"/>
          <w:spacing w:val="-4"/>
          <w:sz w:val="22"/>
          <w:szCs w:val="28"/>
        </w:rPr>
        <w:t>s</w:t>
      </w:r>
      <w:r w:rsidRPr="00E06A2A">
        <w:rPr>
          <w:rFonts w:ascii="Times New Roman" w:hAnsi="Times New Roman" w:cstheme="minorBidi"/>
          <w:spacing w:val="-4"/>
          <w:sz w:val="22"/>
          <w:szCs w:val="28"/>
        </w:rPr>
        <w:t xml:space="preserve"> amounted to Baht </w:t>
      </w:r>
      <w:r w:rsidR="00E3749D">
        <w:rPr>
          <w:rFonts w:ascii="Times New Roman" w:hAnsi="Times New Roman" w:cstheme="minorBidi"/>
          <w:spacing w:val="-4"/>
          <w:sz w:val="22"/>
          <w:szCs w:val="28"/>
        </w:rPr>
        <w:t>615</w:t>
      </w:r>
      <w:r w:rsidRPr="00E06A2A">
        <w:rPr>
          <w:rFonts w:ascii="Times New Roman" w:hAnsi="Times New Roman" w:cstheme="minorBidi"/>
          <w:spacing w:val="-4"/>
          <w:sz w:val="22"/>
          <w:szCs w:val="28"/>
        </w:rPr>
        <w:br/>
        <w:t xml:space="preserve">million shall be repayable </w:t>
      </w:r>
      <w:r w:rsidR="00DF332B">
        <w:rPr>
          <w:rFonts w:ascii="Times New Roman" w:hAnsi="Times New Roman" w:cstheme="minorBidi"/>
          <w:spacing w:val="-4"/>
          <w:sz w:val="22"/>
          <w:szCs w:val="28"/>
        </w:rPr>
        <w:t>at call</w:t>
      </w:r>
      <w:r w:rsidRPr="00E06A2A">
        <w:rPr>
          <w:rFonts w:ascii="Times New Roman" w:hAnsi="Times New Roman" w:cstheme="minorBidi"/>
          <w:spacing w:val="-4"/>
          <w:sz w:val="22"/>
          <w:szCs w:val="28"/>
        </w:rPr>
        <w:t>. These loans bears interest at the rate of</w:t>
      </w:r>
      <w:r w:rsidR="00133C83">
        <w:rPr>
          <w:rFonts w:ascii="Times New Roman" w:hAnsi="Times New Roman" w:cstheme="minorBidi"/>
          <w:spacing w:val="-4"/>
          <w:sz w:val="22"/>
          <w:szCs w:val="28"/>
        </w:rPr>
        <w:t xml:space="preserve"> 1.08% - 2.05% </w:t>
      </w:r>
      <w:r w:rsidRPr="00E06A2A">
        <w:rPr>
          <w:rFonts w:ascii="Times New Roman" w:hAnsi="Times New Roman" w:cstheme="minorBidi"/>
          <w:spacing w:val="-4"/>
          <w:sz w:val="22"/>
          <w:szCs w:val="28"/>
        </w:rPr>
        <w:t xml:space="preserve">per annum </w:t>
      </w:r>
      <w:r w:rsidRPr="00E06A2A">
        <w:rPr>
          <w:rFonts w:ascii="Times New Roman" w:hAnsi="Times New Roman" w:cstheme="minorBidi"/>
          <w:i/>
          <w:iCs/>
          <w:spacing w:val="-4"/>
          <w:sz w:val="22"/>
          <w:szCs w:val="28"/>
        </w:rPr>
        <w:t>(</w:t>
      </w:r>
      <w:r w:rsidR="003F039A">
        <w:rPr>
          <w:rFonts w:ascii="Times New Roman" w:hAnsi="Times New Roman" w:cstheme="minorBidi"/>
          <w:i/>
          <w:iCs/>
          <w:spacing w:val="-4"/>
          <w:sz w:val="22"/>
          <w:szCs w:val="28"/>
        </w:rPr>
        <w:t xml:space="preserve">31 December </w:t>
      </w:r>
      <w:r w:rsidRPr="00E06A2A">
        <w:rPr>
          <w:rFonts w:ascii="Times New Roman" w:hAnsi="Times New Roman" w:cstheme="minorBidi"/>
          <w:i/>
          <w:iCs/>
          <w:spacing w:val="-4"/>
          <w:sz w:val="22"/>
          <w:szCs w:val="28"/>
        </w:rPr>
        <w:t>20</w:t>
      </w:r>
      <w:r w:rsidR="005538E7">
        <w:rPr>
          <w:rFonts w:ascii="Times New Roman" w:hAnsi="Times New Roman" w:cstheme="minorBidi"/>
          <w:i/>
          <w:iCs/>
          <w:spacing w:val="-4"/>
          <w:sz w:val="22"/>
          <w:szCs w:val="28"/>
        </w:rPr>
        <w:t>2</w:t>
      </w:r>
      <w:r w:rsidR="008C43DA">
        <w:rPr>
          <w:rFonts w:ascii="Times New Roman" w:hAnsi="Times New Roman" w:cstheme="minorBidi"/>
          <w:i/>
          <w:iCs/>
          <w:spacing w:val="-4"/>
          <w:sz w:val="22"/>
          <w:szCs w:val="28"/>
        </w:rPr>
        <w:t>1</w:t>
      </w:r>
      <w:r w:rsidRPr="00E06A2A">
        <w:rPr>
          <w:rFonts w:ascii="Times New Roman" w:hAnsi="Times New Roman" w:cstheme="minorBidi"/>
          <w:i/>
          <w:iCs/>
          <w:spacing w:val="-4"/>
          <w:sz w:val="22"/>
          <w:szCs w:val="28"/>
        </w:rPr>
        <w:t xml:space="preserve">: </w:t>
      </w:r>
      <w:r w:rsidR="006974C0">
        <w:rPr>
          <w:rFonts w:ascii="Times New Roman" w:hAnsi="Times New Roman" w:cstheme="minorBidi"/>
          <w:i/>
          <w:iCs/>
          <w:spacing w:val="-4"/>
          <w:sz w:val="22"/>
          <w:szCs w:val="28"/>
        </w:rPr>
        <w:t>1.</w:t>
      </w:r>
      <w:r w:rsidR="005538E7">
        <w:rPr>
          <w:rFonts w:ascii="Times New Roman" w:hAnsi="Times New Roman" w:cstheme="minorBidi"/>
          <w:i/>
          <w:iCs/>
          <w:spacing w:val="-4"/>
          <w:sz w:val="22"/>
          <w:szCs w:val="28"/>
        </w:rPr>
        <w:t>08</w:t>
      </w:r>
      <w:r w:rsidR="006974C0">
        <w:rPr>
          <w:rFonts w:ascii="Times New Roman" w:hAnsi="Times New Roman" w:cstheme="minorBidi"/>
          <w:i/>
          <w:iCs/>
          <w:spacing w:val="-4"/>
          <w:sz w:val="22"/>
          <w:szCs w:val="28"/>
        </w:rPr>
        <w:t>%</w:t>
      </w:r>
      <w:r w:rsidR="003F039A">
        <w:rPr>
          <w:rFonts w:ascii="Times New Roman" w:hAnsi="Times New Roman" w:cstheme="minorBidi"/>
          <w:i/>
          <w:iCs/>
          <w:spacing w:val="-4"/>
          <w:sz w:val="22"/>
          <w:szCs w:val="28"/>
        </w:rPr>
        <w:t xml:space="preserve"> per annum</w:t>
      </w:r>
      <w:r w:rsidRPr="00E06A2A">
        <w:rPr>
          <w:rFonts w:ascii="Times New Roman" w:hAnsi="Times New Roman" w:cstheme="minorBidi"/>
          <w:i/>
          <w:iCs/>
          <w:spacing w:val="-4"/>
          <w:sz w:val="22"/>
          <w:szCs w:val="28"/>
        </w:rPr>
        <w:t>).</w:t>
      </w:r>
    </w:p>
    <w:p w:rsidR="0048279B" w:rsidRDefault="00482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rsidR="00823917" w:rsidRPr="00C97597" w:rsidRDefault="00823917" w:rsidP="00823917">
      <w:pPr>
        <w:pStyle w:val="block"/>
        <w:spacing w:after="0" w:line="240" w:lineRule="atLeast"/>
        <w:ind w:left="547" w:right="389"/>
        <w:jc w:val="both"/>
        <w:rPr>
          <w:rFonts w:cs="Times New Roman"/>
          <w:b/>
          <w:bCs/>
          <w:i/>
          <w:iCs/>
          <w:szCs w:val="22"/>
        </w:rPr>
      </w:pPr>
      <w:r w:rsidRPr="00C97597">
        <w:rPr>
          <w:rFonts w:cs="Times New Roman"/>
          <w:b/>
          <w:bCs/>
          <w:i/>
          <w:iCs/>
          <w:szCs w:val="22"/>
        </w:rPr>
        <w:t>Unutilised credit facilities</w:t>
      </w:r>
    </w:p>
    <w:p w:rsidR="00823917" w:rsidRPr="00AA0A42" w:rsidRDefault="0082391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985C97" w:rsidRDefault="00D93BB9" w:rsidP="0087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4"/>
          <w:szCs w:val="24"/>
        </w:rPr>
      </w:pPr>
      <w:r w:rsidRPr="00C97597">
        <w:rPr>
          <w:rFonts w:ascii="Times New Roman" w:hAnsi="Times New Roman" w:cs="Times New Roman"/>
          <w:sz w:val="22"/>
          <w:szCs w:val="22"/>
        </w:rPr>
        <w:t>As at 31 December 20</w:t>
      </w:r>
      <w:r w:rsidR="006974C0">
        <w:rPr>
          <w:rFonts w:ascii="Times New Roman" w:hAnsi="Times New Roman" w:cs="Times New Roman"/>
          <w:sz w:val="22"/>
          <w:szCs w:val="22"/>
        </w:rPr>
        <w:t>2</w:t>
      </w:r>
      <w:r w:rsidR="008C43DA">
        <w:rPr>
          <w:rFonts w:ascii="Times New Roman" w:hAnsi="Times New Roman" w:cs="Times New Roman"/>
          <w:sz w:val="22"/>
          <w:szCs w:val="22"/>
        </w:rPr>
        <w:t>2</w:t>
      </w:r>
      <w:r w:rsidR="00823917" w:rsidRPr="00C97597">
        <w:rPr>
          <w:rFonts w:ascii="Times New Roman" w:hAnsi="Times New Roman" w:cs="Times New Roman"/>
          <w:sz w:val="22"/>
          <w:szCs w:val="22"/>
        </w:rPr>
        <w:t xml:space="preserve">, the Company had </w:t>
      </w:r>
      <w:r w:rsidR="00823917" w:rsidRPr="005C7461">
        <w:rPr>
          <w:rFonts w:ascii="Times New Roman" w:hAnsi="Times New Roman" w:cs="Times New Roman"/>
          <w:sz w:val="22"/>
          <w:szCs w:val="22"/>
        </w:rPr>
        <w:t>unutilised credit facilities totalling U.S. Do</w:t>
      </w:r>
      <w:r w:rsidR="00823917" w:rsidRPr="00C178A7">
        <w:rPr>
          <w:rFonts w:ascii="Times New Roman" w:hAnsi="Times New Roman" w:cs="Times New Roman"/>
          <w:sz w:val="22"/>
          <w:szCs w:val="22"/>
        </w:rPr>
        <w:t xml:space="preserve">llars </w:t>
      </w:r>
      <w:r w:rsidR="00F82732">
        <w:rPr>
          <w:rFonts w:ascii="Times New Roman" w:hAnsi="Times New Roman" w:cs="Times New Roman"/>
          <w:sz w:val="22"/>
          <w:szCs w:val="22"/>
        </w:rPr>
        <w:t>6</w:t>
      </w:r>
      <w:r w:rsidR="00823917" w:rsidRPr="00C178A7">
        <w:rPr>
          <w:rFonts w:ascii="Times New Roman" w:hAnsi="Times New Roman" w:cs="Times New Roman"/>
          <w:sz w:val="22"/>
          <w:szCs w:val="22"/>
        </w:rPr>
        <w:t xml:space="preserve"> million</w:t>
      </w:r>
      <w:r w:rsidR="00823917" w:rsidRPr="00C97597">
        <w:rPr>
          <w:rFonts w:ascii="Times New Roman" w:hAnsi="Times New Roman" w:cs="Times New Roman"/>
          <w:sz w:val="22"/>
          <w:szCs w:val="22"/>
        </w:rPr>
        <w:t xml:space="preserve"> and </w:t>
      </w:r>
      <w:r w:rsidR="00823917" w:rsidRPr="00B11FCC">
        <w:rPr>
          <w:rFonts w:ascii="Times New Roman" w:hAnsi="Times New Roman" w:cs="Times New Roman"/>
          <w:sz w:val="22"/>
          <w:szCs w:val="22"/>
        </w:rPr>
        <w:t>Baht</w:t>
      </w:r>
      <w:r w:rsidR="00133C83">
        <w:rPr>
          <w:rFonts w:ascii="Times New Roman" w:hAnsi="Times New Roman" w:cs="Times New Roman"/>
          <w:sz w:val="22"/>
          <w:szCs w:val="22"/>
        </w:rPr>
        <w:t xml:space="preserve"> 1,</w:t>
      </w:r>
      <w:r w:rsidR="00F82732">
        <w:rPr>
          <w:rFonts w:ascii="Times New Roman" w:hAnsi="Times New Roman" w:cs="Times New Roman"/>
          <w:sz w:val="22"/>
          <w:szCs w:val="22"/>
        </w:rPr>
        <w:t>747</w:t>
      </w:r>
      <w:r w:rsidR="00823917" w:rsidRPr="00C97597">
        <w:rPr>
          <w:rFonts w:ascii="Times New Roman" w:hAnsi="Times New Roman" w:cs="Times New Roman"/>
          <w:sz w:val="22"/>
          <w:szCs w:val="22"/>
        </w:rPr>
        <w:t xml:space="preserve">million </w:t>
      </w:r>
      <w:r w:rsidR="006A225E" w:rsidRPr="00C97597">
        <w:rPr>
          <w:rFonts w:ascii="Times New Roman" w:hAnsi="Times New Roman" w:cs="Times New Roman"/>
          <w:i/>
          <w:iCs/>
          <w:sz w:val="22"/>
          <w:szCs w:val="22"/>
        </w:rPr>
        <w:t>(20</w:t>
      </w:r>
      <w:r w:rsidR="005538E7">
        <w:rPr>
          <w:rFonts w:ascii="Times New Roman" w:hAnsi="Times New Roman" w:cs="Times New Roman"/>
          <w:i/>
          <w:iCs/>
          <w:sz w:val="22"/>
          <w:szCs w:val="22"/>
        </w:rPr>
        <w:t>2</w:t>
      </w:r>
      <w:r w:rsidR="008C43DA">
        <w:rPr>
          <w:rFonts w:ascii="Times New Roman" w:hAnsi="Times New Roman" w:cs="Times New Roman"/>
          <w:i/>
          <w:iCs/>
          <w:sz w:val="22"/>
          <w:szCs w:val="22"/>
        </w:rPr>
        <w:t>1</w:t>
      </w:r>
      <w:r w:rsidR="00823917" w:rsidRPr="00C97597">
        <w:rPr>
          <w:rFonts w:ascii="Times New Roman" w:hAnsi="Times New Roman" w:cs="Times New Roman"/>
          <w:i/>
          <w:iCs/>
          <w:sz w:val="22"/>
          <w:szCs w:val="22"/>
        </w:rPr>
        <w:t>: U.S</w:t>
      </w:r>
      <w:r w:rsidR="00074FE9">
        <w:rPr>
          <w:rFonts w:ascii="Times New Roman" w:hAnsi="Times New Roman" w:cs="Times New Roman"/>
          <w:i/>
          <w:iCs/>
          <w:sz w:val="22"/>
          <w:szCs w:val="22"/>
        </w:rPr>
        <w:t>.</w:t>
      </w:r>
      <w:r w:rsidR="00823917" w:rsidRPr="00C97597">
        <w:rPr>
          <w:rFonts w:ascii="Times New Roman" w:hAnsi="Times New Roman" w:cs="Times New Roman"/>
          <w:i/>
          <w:iCs/>
          <w:sz w:val="22"/>
          <w:szCs w:val="22"/>
        </w:rPr>
        <w:t xml:space="preserve"> Dollars 1 million and Baht </w:t>
      </w:r>
      <w:r w:rsidR="008C43DA">
        <w:rPr>
          <w:rFonts w:ascii="Times New Roman" w:hAnsi="Times New Roman" w:cs="Times New Roman"/>
          <w:i/>
          <w:iCs/>
          <w:sz w:val="22"/>
          <w:szCs w:val="22"/>
        </w:rPr>
        <w:t>1,679</w:t>
      </w:r>
      <w:r w:rsidR="00823917" w:rsidRPr="00C97597">
        <w:rPr>
          <w:rFonts w:ascii="Times New Roman" w:hAnsi="Times New Roman" w:cs="Times New Roman"/>
          <w:i/>
          <w:iCs/>
          <w:sz w:val="22"/>
          <w:szCs w:val="22"/>
        </w:rPr>
        <w:t>million).</w:t>
      </w:r>
    </w:p>
    <w:p w:rsidR="0087498B" w:rsidRPr="0087498B" w:rsidRDefault="0087498B" w:rsidP="0087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p>
    <w:p w:rsidR="00A641C0" w:rsidRPr="001D7672" w:rsidRDefault="00DC04FC"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1D7672">
        <w:rPr>
          <w:rFonts w:ascii="Times New Roman" w:hAnsi="Times New Roman"/>
          <w:sz w:val="24"/>
          <w:szCs w:val="24"/>
          <w:u w:val="none"/>
        </w:rPr>
        <w:t>Provision for employee benefits</w:t>
      </w:r>
    </w:p>
    <w:p w:rsidR="006B4120" w:rsidRPr="00AA0A42" w:rsidRDefault="006B412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450" w:type="dxa"/>
        <w:tblInd w:w="450" w:type="dxa"/>
        <w:tblLayout w:type="fixed"/>
        <w:tblLook w:val="0000"/>
      </w:tblPr>
      <w:tblGrid>
        <w:gridCol w:w="6660"/>
        <w:gridCol w:w="1260"/>
        <w:gridCol w:w="270"/>
        <w:gridCol w:w="1260"/>
      </w:tblGrid>
      <w:tr w:rsidR="005538E7" w:rsidRPr="00C97597" w:rsidTr="002F707F">
        <w:tc>
          <w:tcPr>
            <w:tcW w:w="6660" w:type="dxa"/>
          </w:tcPr>
          <w:p w:rsidR="005538E7" w:rsidRPr="00CF5FCE" w:rsidRDefault="00CF5FCE"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F5FCE">
              <w:rPr>
                <w:rFonts w:ascii="Times New Roman" w:hAnsi="Times New Roman" w:cs="Times New Roman"/>
                <w:b/>
                <w:bCs/>
                <w:i/>
                <w:iCs/>
                <w:sz w:val="22"/>
                <w:szCs w:val="22"/>
              </w:rPr>
              <w:t>At 31 December</w:t>
            </w:r>
          </w:p>
        </w:tc>
        <w:tc>
          <w:tcPr>
            <w:tcW w:w="126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5538E7">
              <w:rPr>
                <w:rFonts w:ascii="Times New Roman" w:hAnsi="Times New Roman" w:cs="Times New Roman"/>
                <w:sz w:val="22"/>
                <w:szCs w:val="22"/>
              </w:rPr>
              <w:t>202</w:t>
            </w:r>
            <w:r w:rsidR="008C43DA">
              <w:rPr>
                <w:rFonts w:ascii="Times New Roman" w:hAnsi="Times New Roman" w:cs="Times New Roman"/>
                <w:sz w:val="22"/>
                <w:szCs w:val="22"/>
              </w:rPr>
              <w:t>2</w:t>
            </w:r>
          </w:p>
        </w:tc>
        <w:tc>
          <w:tcPr>
            <w:tcW w:w="27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rsidR="005538E7" w:rsidRPr="005538E7" w:rsidRDefault="005538E7" w:rsidP="0055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5538E7">
              <w:rPr>
                <w:rFonts w:ascii="Times New Roman" w:hAnsi="Times New Roman" w:cs="Times New Roman"/>
                <w:sz w:val="22"/>
                <w:szCs w:val="22"/>
              </w:rPr>
              <w:t>202</w:t>
            </w:r>
            <w:r w:rsidR="008C43DA">
              <w:rPr>
                <w:rFonts w:ascii="Times New Roman" w:hAnsi="Times New Roman" w:cs="Times New Roman"/>
                <w:sz w:val="22"/>
                <w:szCs w:val="22"/>
              </w:rPr>
              <w:t>1</w:t>
            </w:r>
          </w:p>
        </w:tc>
      </w:tr>
      <w:tr w:rsidR="006974C0" w:rsidRPr="00C97597" w:rsidTr="002F707F">
        <w:tc>
          <w:tcPr>
            <w:tcW w:w="6660" w:type="dxa"/>
          </w:tcPr>
          <w:p w:rsidR="006974C0" w:rsidRPr="00CF5FCE"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rsidR="006974C0" w:rsidRPr="005538E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7"/>
              <w:jc w:val="center"/>
              <w:rPr>
                <w:rFonts w:ascii="Times New Roman" w:hAnsi="Times New Roman" w:cs="Times New Roman"/>
                <w:sz w:val="22"/>
                <w:szCs w:val="22"/>
              </w:rPr>
            </w:pPr>
            <w:r w:rsidRPr="005538E7">
              <w:rPr>
                <w:rFonts w:ascii="Times New Roman" w:hAnsi="Times New Roman" w:cs="Times New Roman"/>
                <w:i/>
                <w:iCs/>
                <w:sz w:val="22"/>
                <w:szCs w:val="22"/>
                <w:lang w:val="en-GB" w:bidi="ar-SA"/>
              </w:rPr>
              <w:t>(in thousand Baht)</w:t>
            </w:r>
          </w:p>
        </w:tc>
      </w:tr>
      <w:tr w:rsidR="008C43DA" w:rsidRPr="00C97597" w:rsidTr="002F707F">
        <w:tc>
          <w:tcPr>
            <w:tcW w:w="6660" w:type="dxa"/>
          </w:tcPr>
          <w:p w:rsidR="008C43DA" w:rsidRPr="005538E7" w:rsidRDefault="008C43DA" w:rsidP="008C43DA">
            <w:pPr>
              <w:pStyle w:val="BodyText"/>
              <w:spacing w:after="0"/>
              <w:rPr>
                <w:rFonts w:ascii="Times New Roman" w:hAnsi="Times New Roman" w:cs="Times New Roman"/>
                <w:sz w:val="22"/>
                <w:szCs w:val="22"/>
              </w:rPr>
            </w:pPr>
            <w:r w:rsidRPr="005538E7">
              <w:rPr>
                <w:rFonts w:ascii="Times New Roman" w:hAnsi="Times New Roman" w:cs="Times New Roman"/>
                <w:sz w:val="22"/>
                <w:szCs w:val="22"/>
              </w:rPr>
              <w:t>Post-employment benefits</w:t>
            </w:r>
          </w:p>
        </w:tc>
        <w:tc>
          <w:tcPr>
            <w:tcW w:w="1260" w:type="dxa"/>
          </w:tcPr>
          <w:p w:rsidR="008C43DA" w:rsidRPr="00DF332B" w:rsidRDefault="00760C57"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cs/>
              </w:rPr>
            </w:pPr>
            <w:r>
              <w:rPr>
                <w:rFonts w:ascii="Times New Roman" w:hAnsi="Times New Roman" w:cs="Times New Roman"/>
                <w:sz w:val="22"/>
                <w:szCs w:val="22"/>
              </w:rPr>
              <w:t>117,149</w:t>
            </w:r>
          </w:p>
        </w:tc>
        <w:tc>
          <w:tcPr>
            <w:tcW w:w="270" w:type="dxa"/>
          </w:tcPr>
          <w:p w:rsidR="008C43DA" w:rsidRPr="00DF332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8C43DA" w:rsidRPr="00DF332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DF332B">
              <w:rPr>
                <w:rFonts w:ascii="Times New Roman" w:hAnsi="Times New Roman" w:cs="Times New Roman"/>
                <w:sz w:val="22"/>
                <w:szCs w:val="22"/>
              </w:rPr>
              <w:t>120,467</w:t>
            </w:r>
          </w:p>
        </w:tc>
      </w:tr>
      <w:tr w:rsidR="008C43DA" w:rsidRPr="00C97597" w:rsidTr="00C16438">
        <w:tc>
          <w:tcPr>
            <w:tcW w:w="6660" w:type="dxa"/>
          </w:tcPr>
          <w:p w:rsidR="008C43DA" w:rsidRPr="005538E7" w:rsidRDefault="008C43DA" w:rsidP="008C43DA">
            <w:pPr>
              <w:pStyle w:val="BodyText"/>
              <w:spacing w:after="0"/>
              <w:rPr>
                <w:rFonts w:ascii="Times New Roman" w:hAnsi="Times New Roman" w:cs="Times New Roman"/>
                <w:sz w:val="22"/>
                <w:szCs w:val="22"/>
              </w:rPr>
            </w:pPr>
            <w:r w:rsidRPr="005538E7">
              <w:rPr>
                <w:rFonts w:ascii="Times New Roman" w:hAnsi="Times New Roman" w:cs="Times New Roman"/>
                <w:sz w:val="22"/>
                <w:szCs w:val="22"/>
              </w:rPr>
              <w:t>Other long-term employee benefits</w:t>
            </w:r>
          </w:p>
        </w:tc>
        <w:tc>
          <w:tcPr>
            <w:tcW w:w="1260" w:type="dxa"/>
          </w:tcPr>
          <w:p w:rsidR="008C43DA" w:rsidRPr="00DF332B" w:rsidRDefault="00760C57"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Pr>
                <w:rFonts w:ascii="Times New Roman" w:hAnsi="Times New Roman" w:cs="Times New Roman"/>
                <w:sz w:val="22"/>
                <w:szCs w:val="22"/>
              </w:rPr>
              <w:t>7,362</w:t>
            </w:r>
          </w:p>
        </w:tc>
        <w:tc>
          <w:tcPr>
            <w:tcW w:w="270" w:type="dxa"/>
            <w:vAlign w:val="bottom"/>
          </w:tcPr>
          <w:p w:rsidR="008C43DA" w:rsidRPr="00DF332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8C43DA" w:rsidRPr="00DF332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DF332B">
              <w:rPr>
                <w:rFonts w:ascii="Times New Roman" w:hAnsi="Times New Roman" w:cs="Times New Roman"/>
                <w:sz w:val="22"/>
                <w:szCs w:val="22"/>
              </w:rPr>
              <w:t>7,754</w:t>
            </w:r>
          </w:p>
        </w:tc>
      </w:tr>
      <w:tr w:rsidR="008C43DA" w:rsidRPr="00C97597" w:rsidTr="00C16438">
        <w:tc>
          <w:tcPr>
            <w:tcW w:w="6660" w:type="dxa"/>
          </w:tcPr>
          <w:p w:rsidR="008C43DA" w:rsidRPr="005538E7" w:rsidRDefault="008C43DA" w:rsidP="008C43DA">
            <w:pPr>
              <w:pStyle w:val="BodyText"/>
              <w:spacing w:after="0"/>
              <w:rPr>
                <w:rFonts w:ascii="Times New Roman" w:hAnsi="Times New Roman" w:cs="Times New Roman"/>
                <w:sz w:val="22"/>
                <w:szCs w:val="22"/>
              </w:rPr>
            </w:pPr>
            <w:r w:rsidRPr="005538E7">
              <w:rPr>
                <w:rFonts w:ascii="Times New Roman" w:hAnsi="Times New Roman" w:cs="Times New Roman"/>
                <w:sz w:val="22"/>
                <w:szCs w:val="22"/>
              </w:rPr>
              <w:t xml:space="preserve">Others </w:t>
            </w:r>
          </w:p>
        </w:tc>
        <w:tc>
          <w:tcPr>
            <w:tcW w:w="1260" w:type="dxa"/>
            <w:tcBorders>
              <w:bottom w:val="single" w:sz="4" w:space="0" w:color="auto"/>
            </w:tcBorders>
          </w:tcPr>
          <w:p w:rsidR="008C43DA" w:rsidRPr="00DF332B" w:rsidRDefault="00760C57"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Pr>
                <w:rFonts w:ascii="Times New Roman" w:hAnsi="Times New Roman" w:cs="Times New Roman"/>
                <w:sz w:val="22"/>
                <w:szCs w:val="22"/>
              </w:rPr>
              <w:t>8,186</w:t>
            </w:r>
          </w:p>
        </w:tc>
        <w:tc>
          <w:tcPr>
            <w:tcW w:w="270" w:type="dxa"/>
            <w:vAlign w:val="bottom"/>
          </w:tcPr>
          <w:p w:rsidR="008C43DA" w:rsidRPr="00DF332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Borders>
              <w:bottom w:val="single" w:sz="4" w:space="0" w:color="auto"/>
            </w:tcBorders>
          </w:tcPr>
          <w:p w:rsidR="008C43DA" w:rsidRPr="00DF332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DF332B">
              <w:rPr>
                <w:rFonts w:ascii="Times New Roman" w:hAnsi="Times New Roman" w:cs="Times New Roman"/>
                <w:sz w:val="22"/>
                <w:szCs w:val="22"/>
              </w:rPr>
              <w:t>7,725</w:t>
            </w:r>
          </w:p>
        </w:tc>
      </w:tr>
      <w:tr w:rsidR="008C43DA" w:rsidRPr="00195D79" w:rsidTr="002F707F">
        <w:tc>
          <w:tcPr>
            <w:tcW w:w="6660" w:type="dxa"/>
          </w:tcPr>
          <w:p w:rsidR="008C43DA" w:rsidRPr="005538E7" w:rsidRDefault="008C43DA" w:rsidP="008C43DA">
            <w:pPr>
              <w:pStyle w:val="BodyText"/>
              <w:spacing w:after="0"/>
              <w:rPr>
                <w:rFonts w:ascii="Times New Roman" w:hAnsi="Times New Roman" w:cs="Times New Roman"/>
                <w:b/>
                <w:bCs/>
                <w:sz w:val="22"/>
                <w:szCs w:val="22"/>
              </w:rPr>
            </w:pPr>
            <w:r w:rsidRPr="005538E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8C43DA" w:rsidRPr="00DF332B" w:rsidRDefault="00760C57"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b/>
                <w:bCs/>
                <w:sz w:val="22"/>
                <w:szCs w:val="22"/>
              </w:rPr>
            </w:pPr>
            <w:r>
              <w:rPr>
                <w:rFonts w:ascii="Times New Roman" w:hAnsi="Times New Roman" w:cs="Times New Roman"/>
                <w:b/>
                <w:bCs/>
                <w:sz w:val="22"/>
                <w:szCs w:val="22"/>
              </w:rPr>
              <w:t>132,697</w:t>
            </w:r>
          </w:p>
        </w:tc>
        <w:tc>
          <w:tcPr>
            <w:tcW w:w="270" w:type="dxa"/>
          </w:tcPr>
          <w:p w:rsidR="008C43DA" w:rsidRPr="00DF332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C43DA" w:rsidRPr="00DF332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DF332B">
              <w:rPr>
                <w:rFonts w:ascii="Times New Roman" w:hAnsi="Times New Roman" w:cs="Times New Roman"/>
                <w:b/>
                <w:bCs/>
                <w:sz w:val="22"/>
                <w:szCs w:val="22"/>
              </w:rPr>
              <w:t>135,946</w:t>
            </w:r>
          </w:p>
        </w:tc>
      </w:tr>
    </w:tbl>
    <w:p w:rsidR="00DE5060" w:rsidRPr="00985C97" w:rsidRDefault="00DE506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rsidR="00A641C0" w:rsidRPr="00C97597" w:rsidRDefault="00D55CBF"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Pr>
          <w:rFonts w:ascii="Times New Roman" w:hAnsi="Times New Roman" w:cs="Times New Roman"/>
          <w:b/>
          <w:bCs/>
          <w:i/>
          <w:iCs/>
          <w:sz w:val="22"/>
          <w:szCs w:val="22"/>
        </w:rPr>
        <w:t>Defined benefit plan</w:t>
      </w:r>
    </w:p>
    <w:p w:rsidR="00A641C0" w:rsidRPr="00AA0A42" w:rsidRDefault="00A641C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rsidR="008221A5" w:rsidRDefault="00A641C0" w:rsidP="0060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heme="minorBidi"/>
          <w:sz w:val="22"/>
          <w:szCs w:val="22"/>
        </w:rPr>
      </w:pPr>
      <w:r w:rsidRPr="00C97597">
        <w:rPr>
          <w:rFonts w:ascii="Times New Roman" w:hAnsi="Times New Roman" w:cs="Times New Roman"/>
          <w:sz w:val="22"/>
          <w:szCs w:val="22"/>
        </w:rPr>
        <w:t>The Company operates defined benefit plans based on the requirement of Thai Labour Protection Act B.E. 2541 (1998) to provide retirement benefits to employees based on pensionable remuneration and length of service.</w:t>
      </w:r>
      <w:r w:rsidR="008221A5" w:rsidRPr="00FA3339">
        <w:rPr>
          <w:rFonts w:ascii="Times New Roman" w:hAnsi="Times New Roman" w:cs="Times New Roman"/>
          <w:sz w:val="22"/>
          <w:szCs w:val="22"/>
        </w:rPr>
        <w:t>The defined benefit plans expose the Company to actuarial risks, such as longevity risk, currency risk, interest rate risk and market (investment) risk.</w:t>
      </w:r>
    </w:p>
    <w:p w:rsidR="00096BB6" w:rsidRPr="00AA0A42" w:rsidRDefault="00096BB6"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tblPr>
      <w:tblGrid>
        <w:gridCol w:w="6660"/>
        <w:gridCol w:w="1260"/>
        <w:gridCol w:w="270"/>
        <w:gridCol w:w="1260"/>
      </w:tblGrid>
      <w:tr w:rsidR="008C43DA" w:rsidRPr="00FA3339" w:rsidTr="002F707F">
        <w:trPr>
          <w:cantSplit/>
          <w:tblHeader/>
        </w:trPr>
        <w:tc>
          <w:tcPr>
            <w:tcW w:w="6660" w:type="dxa"/>
          </w:tcPr>
          <w:p w:rsidR="008C43DA" w:rsidRPr="008C43DA" w:rsidRDefault="008C43DA" w:rsidP="008C43DA">
            <w:pPr>
              <w:pStyle w:val="acctfourfigures"/>
              <w:spacing w:line="240" w:lineRule="atLeast"/>
              <w:rPr>
                <w:rFonts w:cs="Times New Roman"/>
                <w:szCs w:val="22"/>
              </w:rPr>
            </w:pPr>
            <w:r w:rsidRPr="008C43DA">
              <w:rPr>
                <w:rFonts w:cs="Times New Roman"/>
                <w:b/>
                <w:bCs/>
                <w:i/>
                <w:iCs/>
                <w:szCs w:val="22"/>
              </w:rPr>
              <w:t>Present value of the defined benefit obligations</w:t>
            </w:r>
          </w:p>
        </w:tc>
        <w:tc>
          <w:tcPr>
            <w:tcW w:w="1260" w:type="dxa"/>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8C43DA">
              <w:rPr>
                <w:rFonts w:ascii="Times New Roman" w:hAnsi="Times New Roman" w:cs="Times New Roman"/>
                <w:sz w:val="22"/>
                <w:szCs w:val="22"/>
              </w:rPr>
              <w:t>2022</w:t>
            </w:r>
          </w:p>
        </w:tc>
        <w:tc>
          <w:tcPr>
            <w:tcW w:w="270" w:type="dxa"/>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8C43DA">
              <w:rPr>
                <w:rFonts w:ascii="Times New Roman" w:hAnsi="Times New Roman" w:cs="Times New Roman"/>
                <w:sz w:val="22"/>
                <w:szCs w:val="22"/>
              </w:rPr>
              <w:t>2021</w:t>
            </w:r>
          </w:p>
        </w:tc>
      </w:tr>
      <w:tr w:rsidR="008C43DA" w:rsidRPr="00FA3339" w:rsidTr="002F707F">
        <w:trPr>
          <w:cantSplit/>
          <w:tblHeader/>
        </w:trPr>
        <w:tc>
          <w:tcPr>
            <w:tcW w:w="6660" w:type="dxa"/>
          </w:tcPr>
          <w:p w:rsidR="008C43DA" w:rsidRPr="008C43DA" w:rsidRDefault="008C43DA" w:rsidP="008C43DA">
            <w:pPr>
              <w:pStyle w:val="acctfourfigures"/>
              <w:spacing w:line="240" w:lineRule="atLeast"/>
              <w:jc w:val="center"/>
              <w:rPr>
                <w:rFonts w:cs="Times New Roman"/>
                <w:szCs w:val="22"/>
              </w:rPr>
            </w:pPr>
          </w:p>
        </w:tc>
        <w:tc>
          <w:tcPr>
            <w:tcW w:w="2790" w:type="dxa"/>
            <w:gridSpan w:val="3"/>
          </w:tcPr>
          <w:p w:rsidR="008C43DA" w:rsidRPr="008C43DA" w:rsidRDefault="008C43DA" w:rsidP="008C43DA">
            <w:pPr>
              <w:jc w:val="center"/>
              <w:rPr>
                <w:rFonts w:ascii="Times New Roman" w:hAnsi="Times New Roman" w:cs="Times New Roman"/>
                <w:i/>
                <w:iCs/>
                <w:sz w:val="22"/>
                <w:szCs w:val="22"/>
                <w:lang w:bidi="ar-SA"/>
              </w:rPr>
            </w:pPr>
            <w:r w:rsidRPr="008C43DA">
              <w:rPr>
                <w:rFonts w:ascii="Times New Roman" w:hAnsi="Times New Roman" w:cs="Times New Roman"/>
                <w:i/>
                <w:iCs/>
                <w:sz w:val="22"/>
                <w:szCs w:val="22"/>
                <w:lang w:bidi="ar-SA"/>
              </w:rPr>
              <w:tab/>
              <w:t>(in thousand Baht)</w:t>
            </w:r>
          </w:p>
        </w:tc>
      </w:tr>
      <w:tr w:rsidR="008C43DA" w:rsidRPr="002D47AD" w:rsidTr="002F707F">
        <w:trPr>
          <w:cantSplit/>
        </w:trPr>
        <w:tc>
          <w:tcPr>
            <w:tcW w:w="6660" w:type="dxa"/>
          </w:tcPr>
          <w:p w:rsidR="008C43DA" w:rsidRPr="008C43DA" w:rsidRDefault="008C43DA" w:rsidP="008C43DA">
            <w:pPr>
              <w:ind w:left="191" w:hanging="191"/>
              <w:rPr>
                <w:rFonts w:ascii="Times New Roman" w:hAnsi="Times New Roman" w:cs="Times New Roman"/>
                <w:sz w:val="22"/>
                <w:szCs w:val="22"/>
              </w:rPr>
            </w:pPr>
            <w:r w:rsidRPr="008C43DA">
              <w:rPr>
                <w:rFonts w:ascii="Times New Roman" w:hAnsi="Times New Roman" w:cs="Times New Roman"/>
                <w:sz w:val="22"/>
                <w:szCs w:val="22"/>
              </w:rPr>
              <w:t>At 1 January</w:t>
            </w:r>
          </w:p>
        </w:tc>
        <w:tc>
          <w:tcPr>
            <w:tcW w:w="1260" w:type="dxa"/>
          </w:tcPr>
          <w:p w:rsidR="008C43DA" w:rsidRPr="008C43DA" w:rsidRDefault="00760C57" w:rsidP="008C43DA">
            <w:pPr>
              <w:pStyle w:val="acctfourfigures"/>
              <w:tabs>
                <w:tab w:val="clear" w:pos="765"/>
                <w:tab w:val="decimal" w:pos="1000"/>
              </w:tabs>
              <w:spacing w:line="240" w:lineRule="atLeast"/>
              <w:ind w:right="11"/>
              <w:rPr>
                <w:rFonts w:cs="Times New Roman"/>
                <w:szCs w:val="22"/>
              </w:rPr>
            </w:pPr>
            <w:r>
              <w:rPr>
                <w:rFonts w:cs="Times New Roman"/>
                <w:szCs w:val="22"/>
              </w:rPr>
              <w:t>120,467</w:t>
            </w:r>
          </w:p>
        </w:tc>
        <w:tc>
          <w:tcPr>
            <w:tcW w:w="270" w:type="dxa"/>
          </w:tcPr>
          <w:p w:rsidR="008C43DA" w:rsidRPr="008C43DA" w:rsidRDefault="008C43DA" w:rsidP="008C43DA">
            <w:pPr>
              <w:pStyle w:val="acctfourfigures"/>
              <w:tabs>
                <w:tab w:val="clear" w:pos="765"/>
                <w:tab w:val="decimal" w:pos="1000"/>
              </w:tabs>
              <w:spacing w:line="240" w:lineRule="atLeast"/>
              <w:rPr>
                <w:rFonts w:cs="Times New Roman"/>
                <w:szCs w:val="22"/>
              </w:rPr>
            </w:pPr>
          </w:p>
        </w:tc>
        <w:tc>
          <w:tcPr>
            <w:tcW w:w="1260" w:type="dxa"/>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Pr>
                <w:rFonts w:ascii="Times New Roman" w:hAnsi="Times New Roman" w:cs="Times New Roman"/>
                <w:sz w:val="22"/>
                <w:szCs w:val="22"/>
              </w:rPr>
            </w:pPr>
            <w:r w:rsidRPr="008C43DA">
              <w:rPr>
                <w:rFonts w:ascii="Times New Roman" w:hAnsi="Times New Roman" w:cs="Times New Roman"/>
                <w:sz w:val="22"/>
                <w:szCs w:val="22"/>
              </w:rPr>
              <w:t>123,113</w:t>
            </w:r>
          </w:p>
        </w:tc>
      </w:tr>
      <w:tr w:rsidR="008C43DA" w:rsidRPr="00FA3339" w:rsidTr="002F707F">
        <w:trPr>
          <w:cantSplit/>
        </w:trPr>
        <w:tc>
          <w:tcPr>
            <w:tcW w:w="6660" w:type="dxa"/>
          </w:tcPr>
          <w:p w:rsidR="008C43DA" w:rsidRPr="008C43DA" w:rsidRDefault="008C43DA" w:rsidP="008C43DA">
            <w:pPr>
              <w:ind w:left="191" w:hanging="191"/>
              <w:rPr>
                <w:rFonts w:ascii="Times New Roman" w:hAnsi="Times New Roman" w:cs="Times New Roman"/>
                <w:sz w:val="22"/>
                <w:szCs w:val="22"/>
              </w:rPr>
            </w:pPr>
          </w:p>
        </w:tc>
        <w:tc>
          <w:tcPr>
            <w:tcW w:w="1260" w:type="dxa"/>
          </w:tcPr>
          <w:p w:rsidR="008C43DA" w:rsidRPr="008C43DA" w:rsidRDefault="008C43DA" w:rsidP="008C43DA">
            <w:pPr>
              <w:pStyle w:val="acctfourfigures"/>
              <w:tabs>
                <w:tab w:val="clear" w:pos="765"/>
                <w:tab w:val="decimal" w:pos="1000"/>
              </w:tabs>
              <w:spacing w:line="240" w:lineRule="atLeast"/>
              <w:ind w:right="11"/>
              <w:rPr>
                <w:rFonts w:cs="Times New Roman"/>
                <w:szCs w:val="22"/>
              </w:rPr>
            </w:pPr>
          </w:p>
        </w:tc>
        <w:tc>
          <w:tcPr>
            <w:tcW w:w="270" w:type="dxa"/>
          </w:tcPr>
          <w:p w:rsidR="008C43DA" w:rsidRPr="008C43DA" w:rsidRDefault="008C43DA" w:rsidP="008C43DA">
            <w:pPr>
              <w:pStyle w:val="acctfourfigures"/>
              <w:tabs>
                <w:tab w:val="clear" w:pos="765"/>
                <w:tab w:val="decimal" w:pos="1000"/>
              </w:tabs>
              <w:spacing w:line="240" w:lineRule="atLeast"/>
              <w:rPr>
                <w:rFonts w:cs="Times New Roman"/>
                <w:szCs w:val="22"/>
              </w:rPr>
            </w:pPr>
          </w:p>
        </w:tc>
        <w:tc>
          <w:tcPr>
            <w:tcW w:w="1260" w:type="dxa"/>
          </w:tcPr>
          <w:p w:rsidR="008C43DA" w:rsidRPr="008C43DA" w:rsidRDefault="008C43DA" w:rsidP="008C43DA">
            <w:pPr>
              <w:pStyle w:val="acctfourfigures"/>
              <w:tabs>
                <w:tab w:val="clear" w:pos="765"/>
                <w:tab w:val="decimal" w:pos="1000"/>
              </w:tabs>
              <w:spacing w:line="240" w:lineRule="atLeast"/>
              <w:ind w:right="-177"/>
              <w:rPr>
                <w:rFonts w:cs="Times New Roman"/>
                <w:szCs w:val="22"/>
              </w:rPr>
            </w:pPr>
          </w:p>
        </w:tc>
      </w:tr>
      <w:tr w:rsidR="008C43DA" w:rsidRPr="00FA3339" w:rsidTr="002F707F">
        <w:trPr>
          <w:cantSplit/>
        </w:trPr>
        <w:tc>
          <w:tcPr>
            <w:tcW w:w="6660" w:type="dxa"/>
          </w:tcPr>
          <w:p w:rsidR="008C43DA" w:rsidRPr="008C43DA" w:rsidRDefault="008C43DA" w:rsidP="008C43DA">
            <w:pPr>
              <w:ind w:left="191" w:hanging="191"/>
              <w:rPr>
                <w:rFonts w:ascii="Times New Roman" w:hAnsi="Times New Roman" w:cs="Times New Roman"/>
                <w:i/>
                <w:iCs/>
                <w:sz w:val="22"/>
                <w:szCs w:val="22"/>
              </w:rPr>
            </w:pPr>
            <w:r w:rsidRPr="008C43DA">
              <w:rPr>
                <w:rFonts w:ascii="Times New Roman" w:hAnsi="Times New Roman" w:cs="Times New Roman"/>
                <w:b/>
                <w:bCs/>
                <w:i/>
                <w:iCs/>
                <w:sz w:val="22"/>
                <w:szCs w:val="22"/>
              </w:rPr>
              <w:t>Recognised in profit or loss:</w:t>
            </w:r>
          </w:p>
        </w:tc>
        <w:tc>
          <w:tcPr>
            <w:tcW w:w="1260" w:type="dxa"/>
          </w:tcPr>
          <w:p w:rsidR="008C43DA" w:rsidRPr="008C43DA" w:rsidRDefault="008C43DA" w:rsidP="008C43DA">
            <w:pPr>
              <w:pStyle w:val="acctfourfigures"/>
              <w:tabs>
                <w:tab w:val="clear" w:pos="765"/>
                <w:tab w:val="decimal" w:pos="1000"/>
              </w:tabs>
              <w:spacing w:line="240" w:lineRule="atLeast"/>
              <w:ind w:right="11"/>
              <w:rPr>
                <w:rFonts w:cs="Times New Roman"/>
                <w:szCs w:val="22"/>
              </w:rPr>
            </w:pPr>
          </w:p>
        </w:tc>
        <w:tc>
          <w:tcPr>
            <w:tcW w:w="270" w:type="dxa"/>
          </w:tcPr>
          <w:p w:rsidR="008C43DA" w:rsidRPr="008C43DA" w:rsidRDefault="008C43DA" w:rsidP="008C43DA">
            <w:pPr>
              <w:pStyle w:val="acctfourfigures"/>
              <w:tabs>
                <w:tab w:val="clear" w:pos="765"/>
                <w:tab w:val="decimal" w:pos="1000"/>
              </w:tabs>
              <w:spacing w:line="240" w:lineRule="atLeast"/>
              <w:rPr>
                <w:rFonts w:cs="Times New Roman"/>
                <w:szCs w:val="22"/>
              </w:rPr>
            </w:pPr>
          </w:p>
        </w:tc>
        <w:tc>
          <w:tcPr>
            <w:tcW w:w="1260" w:type="dxa"/>
          </w:tcPr>
          <w:p w:rsidR="008C43DA" w:rsidRPr="008C43DA" w:rsidRDefault="008C43DA" w:rsidP="008C43DA">
            <w:pPr>
              <w:pStyle w:val="acctfourfigures"/>
              <w:tabs>
                <w:tab w:val="clear" w:pos="765"/>
                <w:tab w:val="decimal" w:pos="1000"/>
              </w:tabs>
              <w:spacing w:line="240" w:lineRule="atLeast"/>
              <w:ind w:right="-177"/>
              <w:rPr>
                <w:rFonts w:cs="Times New Roman"/>
                <w:szCs w:val="22"/>
              </w:rPr>
            </w:pPr>
          </w:p>
        </w:tc>
      </w:tr>
      <w:tr w:rsidR="008C43DA" w:rsidRPr="00FA3339" w:rsidTr="002F707F">
        <w:trPr>
          <w:cantSplit/>
        </w:trPr>
        <w:tc>
          <w:tcPr>
            <w:tcW w:w="6660" w:type="dxa"/>
          </w:tcPr>
          <w:p w:rsidR="008C43DA" w:rsidRPr="008C43DA" w:rsidRDefault="008C43DA" w:rsidP="008C43DA">
            <w:pPr>
              <w:ind w:left="11"/>
              <w:rPr>
                <w:rFonts w:ascii="Times New Roman" w:hAnsi="Times New Roman" w:cs="Times New Roman"/>
                <w:sz w:val="22"/>
                <w:szCs w:val="22"/>
              </w:rPr>
            </w:pPr>
            <w:r w:rsidRPr="008C43DA">
              <w:rPr>
                <w:rFonts w:ascii="Times New Roman" w:hAnsi="Times New Roman" w:cs="Times New Roman"/>
                <w:sz w:val="22"/>
                <w:szCs w:val="22"/>
              </w:rPr>
              <w:t>Current service cost</w:t>
            </w:r>
          </w:p>
        </w:tc>
        <w:tc>
          <w:tcPr>
            <w:tcW w:w="1260" w:type="dxa"/>
          </w:tcPr>
          <w:p w:rsidR="008C43DA" w:rsidRPr="008C43DA" w:rsidRDefault="00760C57" w:rsidP="008C43DA">
            <w:pPr>
              <w:pStyle w:val="acctfourfigures"/>
              <w:tabs>
                <w:tab w:val="clear" w:pos="765"/>
                <w:tab w:val="decimal" w:pos="1000"/>
              </w:tabs>
              <w:spacing w:line="240" w:lineRule="atLeast"/>
              <w:ind w:right="11"/>
              <w:rPr>
                <w:rFonts w:cs="Times New Roman"/>
                <w:szCs w:val="22"/>
              </w:rPr>
            </w:pPr>
            <w:r>
              <w:rPr>
                <w:rFonts w:cs="Times New Roman"/>
                <w:szCs w:val="22"/>
              </w:rPr>
              <w:t>7,291</w:t>
            </w:r>
          </w:p>
        </w:tc>
        <w:tc>
          <w:tcPr>
            <w:tcW w:w="270" w:type="dxa"/>
          </w:tcPr>
          <w:p w:rsidR="008C43DA" w:rsidRPr="008C43DA" w:rsidRDefault="008C43DA" w:rsidP="008C43DA">
            <w:pPr>
              <w:pStyle w:val="acctfourfigures"/>
              <w:tabs>
                <w:tab w:val="clear" w:pos="765"/>
                <w:tab w:val="decimal" w:pos="1000"/>
              </w:tabs>
              <w:spacing w:line="240" w:lineRule="atLeast"/>
              <w:rPr>
                <w:rFonts w:cs="Times New Roman"/>
                <w:szCs w:val="22"/>
              </w:rPr>
            </w:pPr>
          </w:p>
        </w:tc>
        <w:tc>
          <w:tcPr>
            <w:tcW w:w="1260" w:type="dxa"/>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sz w:val="22"/>
                <w:szCs w:val="22"/>
              </w:rPr>
            </w:pPr>
            <w:r w:rsidRPr="008C43DA">
              <w:rPr>
                <w:rFonts w:ascii="Times New Roman" w:hAnsi="Times New Roman" w:cs="Times New Roman"/>
                <w:sz w:val="22"/>
                <w:szCs w:val="22"/>
              </w:rPr>
              <w:t>7,442</w:t>
            </w:r>
          </w:p>
        </w:tc>
      </w:tr>
      <w:tr w:rsidR="008C43DA" w:rsidRPr="00FA3339" w:rsidTr="002F707F">
        <w:trPr>
          <w:cantSplit/>
        </w:trPr>
        <w:tc>
          <w:tcPr>
            <w:tcW w:w="6660" w:type="dxa"/>
          </w:tcPr>
          <w:p w:rsidR="008C43DA" w:rsidRPr="008C43DA" w:rsidRDefault="008C43DA" w:rsidP="008C43DA">
            <w:pPr>
              <w:ind w:left="180" w:hanging="180"/>
              <w:rPr>
                <w:rFonts w:ascii="Times New Roman" w:hAnsi="Times New Roman" w:cs="Times New Roman"/>
                <w:sz w:val="22"/>
                <w:szCs w:val="22"/>
              </w:rPr>
            </w:pPr>
            <w:r w:rsidRPr="008C43DA">
              <w:rPr>
                <w:rFonts w:ascii="Times New Roman" w:hAnsi="Times New Roman" w:cs="Times New Roman"/>
                <w:sz w:val="22"/>
                <w:szCs w:val="22"/>
              </w:rPr>
              <w:t xml:space="preserve">Interest on obligation </w:t>
            </w:r>
          </w:p>
        </w:tc>
        <w:tc>
          <w:tcPr>
            <w:tcW w:w="1260" w:type="dxa"/>
          </w:tcPr>
          <w:p w:rsidR="008C43DA" w:rsidRPr="008C43DA" w:rsidRDefault="00760C57" w:rsidP="008C43DA">
            <w:pPr>
              <w:pStyle w:val="acctfourfigures"/>
              <w:tabs>
                <w:tab w:val="clear" w:pos="765"/>
                <w:tab w:val="decimal" w:pos="1000"/>
              </w:tabs>
              <w:spacing w:line="240" w:lineRule="atLeast"/>
              <w:ind w:right="11"/>
              <w:rPr>
                <w:rFonts w:cs="Times New Roman"/>
                <w:szCs w:val="22"/>
              </w:rPr>
            </w:pPr>
            <w:r>
              <w:rPr>
                <w:rFonts w:cs="Times New Roman"/>
                <w:szCs w:val="22"/>
              </w:rPr>
              <w:t>1,70</w:t>
            </w:r>
            <w:r w:rsidR="00CF5FCE">
              <w:rPr>
                <w:rFonts w:cs="Times New Roman"/>
                <w:szCs w:val="22"/>
              </w:rPr>
              <w:t>2</w:t>
            </w:r>
          </w:p>
        </w:tc>
        <w:tc>
          <w:tcPr>
            <w:tcW w:w="270" w:type="dxa"/>
          </w:tcPr>
          <w:p w:rsidR="008C43DA" w:rsidRPr="008C43DA" w:rsidRDefault="008C43DA" w:rsidP="008C43DA">
            <w:pPr>
              <w:pStyle w:val="acctfourfigures"/>
              <w:tabs>
                <w:tab w:val="clear" w:pos="765"/>
                <w:tab w:val="decimal" w:pos="1000"/>
              </w:tabs>
              <w:spacing w:line="240" w:lineRule="atLeast"/>
              <w:rPr>
                <w:rFonts w:cs="Times New Roman"/>
                <w:szCs w:val="22"/>
              </w:rPr>
            </w:pPr>
          </w:p>
        </w:tc>
        <w:tc>
          <w:tcPr>
            <w:tcW w:w="1260" w:type="dxa"/>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sz w:val="22"/>
                <w:szCs w:val="22"/>
              </w:rPr>
            </w:pPr>
            <w:r w:rsidRPr="008C43DA">
              <w:rPr>
                <w:rFonts w:ascii="Times New Roman" w:hAnsi="Times New Roman" w:cs="Times New Roman"/>
                <w:sz w:val="22"/>
                <w:szCs w:val="22"/>
              </w:rPr>
              <w:t>3,254</w:t>
            </w:r>
          </w:p>
        </w:tc>
      </w:tr>
      <w:tr w:rsidR="008C43DA" w:rsidRPr="00FA3339" w:rsidTr="00896E24">
        <w:trPr>
          <w:cantSplit/>
        </w:trPr>
        <w:tc>
          <w:tcPr>
            <w:tcW w:w="6660" w:type="dxa"/>
          </w:tcPr>
          <w:p w:rsidR="008C43DA" w:rsidRPr="008C43DA" w:rsidRDefault="008C43DA" w:rsidP="008C43DA">
            <w:pPr>
              <w:ind w:left="180" w:hanging="180"/>
              <w:rPr>
                <w:rFonts w:ascii="Times New Roman" w:hAnsi="Times New Roman" w:cs="Times New Roman"/>
                <w:b/>
                <w:bCs/>
                <w:sz w:val="22"/>
                <w:szCs w:val="22"/>
              </w:rPr>
            </w:pPr>
          </w:p>
        </w:tc>
        <w:tc>
          <w:tcPr>
            <w:tcW w:w="1260" w:type="dxa"/>
            <w:tcBorders>
              <w:top w:val="single" w:sz="4" w:space="0" w:color="auto"/>
              <w:bottom w:val="single" w:sz="4" w:space="0" w:color="auto"/>
            </w:tcBorders>
          </w:tcPr>
          <w:p w:rsidR="008C43DA" w:rsidRPr="008C43DA" w:rsidRDefault="00760C57" w:rsidP="008C43DA">
            <w:pPr>
              <w:pStyle w:val="acctfourfigures"/>
              <w:tabs>
                <w:tab w:val="clear" w:pos="765"/>
                <w:tab w:val="decimal" w:pos="1000"/>
              </w:tabs>
              <w:spacing w:line="240" w:lineRule="atLeast"/>
              <w:ind w:right="11"/>
              <w:rPr>
                <w:rFonts w:cs="Times New Roman"/>
                <w:b/>
                <w:bCs/>
                <w:szCs w:val="22"/>
              </w:rPr>
            </w:pPr>
            <w:r>
              <w:rPr>
                <w:rFonts w:cs="Times New Roman"/>
                <w:b/>
                <w:bCs/>
                <w:szCs w:val="22"/>
              </w:rPr>
              <w:t>8,99</w:t>
            </w:r>
            <w:r w:rsidR="00CF5FCE">
              <w:rPr>
                <w:rFonts w:cs="Times New Roman"/>
                <w:b/>
                <w:bCs/>
                <w:szCs w:val="22"/>
              </w:rPr>
              <w:t>3</w:t>
            </w:r>
          </w:p>
        </w:tc>
        <w:tc>
          <w:tcPr>
            <w:tcW w:w="270" w:type="dxa"/>
          </w:tcPr>
          <w:p w:rsidR="008C43DA" w:rsidRPr="008C43DA" w:rsidRDefault="008C43DA" w:rsidP="008C43DA">
            <w:pPr>
              <w:pStyle w:val="acctfourfigures"/>
              <w:tabs>
                <w:tab w:val="clear" w:pos="765"/>
                <w:tab w:val="decimal" w:pos="1000"/>
              </w:tabs>
              <w:spacing w:line="240" w:lineRule="atLeast"/>
              <w:rPr>
                <w:rFonts w:cs="Times New Roman"/>
                <w:b/>
                <w:bCs/>
                <w:szCs w:val="22"/>
              </w:rPr>
            </w:pPr>
          </w:p>
        </w:tc>
        <w:tc>
          <w:tcPr>
            <w:tcW w:w="1260" w:type="dxa"/>
            <w:tcBorders>
              <w:top w:val="single" w:sz="4" w:space="0" w:color="auto"/>
              <w:bottom w:val="single" w:sz="4" w:space="0" w:color="auto"/>
            </w:tcBorders>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sidRPr="008C43DA">
              <w:rPr>
                <w:rFonts w:ascii="Times New Roman" w:hAnsi="Times New Roman" w:cs="Times New Roman"/>
                <w:b/>
                <w:bCs/>
                <w:sz w:val="22"/>
                <w:szCs w:val="22"/>
              </w:rPr>
              <w:t>10,696</w:t>
            </w:r>
          </w:p>
        </w:tc>
      </w:tr>
      <w:tr w:rsidR="008C43DA" w:rsidRPr="00FA3339" w:rsidTr="00896E24">
        <w:trPr>
          <w:cantSplit/>
        </w:trPr>
        <w:tc>
          <w:tcPr>
            <w:tcW w:w="6660" w:type="dxa"/>
          </w:tcPr>
          <w:p w:rsidR="008C43DA" w:rsidRPr="008C43DA" w:rsidRDefault="008C43DA" w:rsidP="008C43DA">
            <w:pPr>
              <w:ind w:left="180" w:hanging="180"/>
              <w:rPr>
                <w:rFonts w:ascii="Times New Roman" w:hAnsi="Times New Roman" w:cs="Times New Roman"/>
                <w:b/>
                <w:bCs/>
                <w:sz w:val="22"/>
                <w:szCs w:val="22"/>
              </w:rPr>
            </w:pPr>
          </w:p>
        </w:tc>
        <w:tc>
          <w:tcPr>
            <w:tcW w:w="1260" w:type="dxa"/>
          </w:tcPr>
          <w:p w:rsidR="008C43DA" w:rsidRPr="008C43DA" w:rsidRDefault="008C43DA" w:rsidP="008C43DA">
            <w:pPr>
              <w:pStyle w:val="acctfourfigures"/>
              <w:tabs>
                <w:tab w:val="clear" w:pos="765"/>
                <w:tab w:val="decimal" w:pos="1000"/>
              </w:tabs>
              <w:spacing w:line="240" w:lineRule="atLeast"/>
              <w:ind w:right="11"/>
              <w:rPr>
                <w:rFonts w:cs="Times New Roman"/>
                <w:szCs w:val="22"/>
              </w:rPr>
            </w:pPr>
          </w:p>
        </w:tc>
        <w:tc>
          <w:tcPr>
            <w:tcW w:w="270" w:type="dxa"/>
          </w:tcPr>
          <w:p w:rsidR="008C43DA" w:rsidRPr="008C43DA" w:rsidRDefault="008C43DA" w:rsidP="008C43DA">
            <w:pPr>
              <w:pStyle w:val="acctfourfigures"/>
              <w:tabs>
                <w:tab w:val="clear" w:pos="765"/>
                <w:tab w:val="decimal" w:pos="1000"/>
              </w:tabs>
              <w:spacing w:line="240" w:lineRule="atLeast"/>
              <w:rPr>
                <w:rFonts w:cs="Times New Roman"/>
                <w:b/>
                <w:bCs/>
                <w:szCs w:val="22"/>
              </w:rPr>
            </w:pPr>
          </w:p>
        </w:tc>
        <w:tc>
          <w:tcPr>
            <w:tcW w:w="1260" w:type="dxa"/>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p>
        </w:tc>
      </w:tr>
      <w:tr w:rsidR="008C43DA" w:rsidRPr="00FA3339" w:rsidTr="00896E24">
        <w:trPr>
          <w:cantSplit/>
        </w:trPr>
        <w:tc>
          <w:tcPr>
            <w:tcW w:w="6660" w:type="dxa"/>
          </w:tcPr>
          <w:p w:rsidR="008C43DA" w:rsidRPr="008C43DA" w:rsidRDefault="008C43DA" w:rsidP="008C43DA">
            <w:pPr>
              <w:ind w:left="180" w:hanging="180"/>
              <w:rPr>
                <w:rFonts w:ascii="Times New Roman" w:hAnsi="Times New Roman" w:cs="Times New Roman"/>
                <w:b/>
                <w:bCs/>
                <w:i/>
                <w:iCs/>
                <w:sz w:val="22"/>
                <w:szCs w:val="22"/>
              </w:rPr>
            </w:pPr>
            <w:r w:rsidRPr="008C43DA">
              <w:rPr>
                <w:rFonts w:ascii="Times New Roman" w:hAnsi="Times New Roman" w:cs="Times New Roman"/>
                <w:b/>
                <w:bCs/>
                <w:i/>
                <w:iCs/>
                <w:sz w:val="22"/>
                <w:szCs w:val="22"/>
              </w:rPr>
              <w:t>Recognised in other comprehensive income:</w:t>
            </w:r>
          </w:p>
        </w:tc>
        <w:tc>
          <w:tcPr>
            <w:tcW w:w="1260" w:type="dxa"/>
          </w:tcPr>
          <w:p w:rsidR="008C43DA" w:rsidRPr="008C43DA" w:rsidRDefault="008C43DA" w:rsidP="008C43DA">
            <w:pPr>
              <w:pStyle w:val="acctfourfigures"/>
              <w:tabs>
                <w:tab w:val="clear" w:pos="765"/>
                <w:tab w:val="decimal" w:pos="1000"/>
              </w:tabs>
              <w:spacing w:line="240" w:lineRule="atLeast"/>
              <w:ind w:right="11"/>
              <w:rPr>
                <w:rFonts w:cs="Times New Roman"/>
                <w:szCs w:val="22"/>
              </w:rPr>
            </w:pPr>
          </w:p>
        </w:tc>
        <w:tc>
          <w:tcPr>
            <w:tcW w:w="270" w:type="dxa"/>
          </w:tcPr>
          <w:p w:rsidR="008C43DA" w:rsidRPr="008C43DA" w:rsidRDefault="008C43DA" w:rsidP="008C43DA">
            <w:pPr>
              <w:pStyle w:val="acctfourfigures"/>
              <w:tabs>
                <w:tab w:val="clear" w:pos="765"/>
                <w:tab w:val="decimal" w:pos="1000"/>
              </w:tabs>
              <w:spacing w:line="240" w:lineRule="atLeast"/>
              <w:rPr>
                <w:rFonts w:cs="Times New Roman"/>
                <w:b/>
                <w:bCs/>
                <w:szCs w:val="22"/>
              </w:rPr>
            </w:pPr>
          </w:p>
        </w:tc>
        <w:tc>
          <w:tcPr>
            <w:tcW w:w="1260" w:type="dxa"/>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p>
        </w:tc>
      </w:tr>
      <w:tr w:rsidR="008C43DA" w:rsidRPr="00FA3339" w:rsidTr="00896E24">
        <w:trPr>
          <w:cantSplit/>
        </w:trPr>
        <w:tc>
          <w:tcPr>
            <w:tcW w:w="6660" w:type="dxa"/>
          </w:tcPr>
          <w:p w:rsidR="008C43DA" w:rsidRPr="008C43DA" w:rsidRDefault="008C43DA" w:rsidP="008C43DA">
            <w:pPr>
              <w:ind w:left="180" w:hanging="180"/>
              <w:rPr>
                <w:rFonts w:ascii="Times New Roman" w:hAnsi="Times New Roman" w:cs="Times New Roman"/>
                <w:sz w:val="22"/>
                <w:szCs w:val="22"/>
              </w:rPr>
            </w:pPr>
            <w:r w:rsidRPr="008C43DA">
              <w:rPr>
                <w:rFonts w:ascii="Times New Roman" w:hAnsi="Times New Roman" w:cs="Times New Roman"/>
                <w:sz w:val="22"/>
                <w:szCs w:val="22"/>
              </w:rPr>
              <w:t>Actuarial (gain) loss</w:t>
            </w:r>
          </w:p>
        </w:tc>
        <w:tc>
          <w:tcPr>
            <w:tcW w:w="1260" w:type="dxa"/>
          </w:tcPr>
          <w:p w:rsidR="008C43DA" w:rsidRPr="008C43DA" w:rsidRDefault="008C43DA" w:rsidP="008C43DA">
            <w:pPr>
              <w:pStyle w:val="acctfourfigures"/>
              <w:tabs>
                <w:tab w:val="clear" w:pos="765"/>
                <w:tab w:val="decimal" w:pos="1000"/>
              </w:tabs>
              <w:spacing w:line="240" w:lineRule="atLeast"/>
              <w:ind w:right="11"/>
              <w:rPr>
                <w:rFonts w:cs="Times New Roman"/>
                <w:szCs w:val="22"/>
              </w:rPr>
            </w:pPr>
          </w:p>
        </w:tc>
        <w:tc>
          <w:tcPr>
            <w:tcW w:w="270" w:type="dxa"/>
          </w:tcPr>
          <w:p w:rsidR="008C43DA" w:rsidRPr="008C43DA" w:rsidRDefault="008C43DA" w:rsidP="008C43DA">
            <w:pPr>
              <w:pStyle w:val="acctfourfigures"/>
              <w:tabs>
                <w:tab w:val="clear" w:pos="765"/>
                <w:tab w:val="decimal" w:pos="1000"/>
              </w:tabs>
              <w:spacing w:line="240" w:lineRule="atLeast"/>
              <w:rPr>
                <w:rFonts w:cs="Times New Roman"/>
                <w:b/>
                <w:bCs/>
                <w:szCs w:val="22"/>
              </w:rPr>
            </w:pPr>
          </w:p>
        </w:tc>
        <w:tc>
          <w:tcPr>
            <w:tcW w:w="1260" w:type="dxa"/>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p>
        </w:tc>
      </w:tr>
      <w:tr w:rsidR="008C43DA" w:rsidRPr="00FA3339" w:rsidTr="00896E24">
        <w:trPr>
          <w:cantSplit/>
        </w:trPr>
        <w:tc>
          <w:tcPr>
            <w:tcW w:w="6660" w:type="dxa"/>
          </w:tcPr>
          <w:p w:rsidR="008C43DA" w:rsidRPr="008C43DA" w:rsidRDefault="008C43DA" w:rsidP="008C43DA">
            <w:pPr>
              <w:ind w:left="180" w:hanging="180"/>
              <w:rPr>
                <w:rFonts w:ascii="Times New Roman" w:hAnsi="Times New Roman" w:cs="Times New Roman"/>
                <w:sz w:val="22"/>
                <w:szCs w:val="22"/>
                <w:highlight w:val="yellow"/>
                <w:cs/>
              </w:rPr>
            </w:pPr>
            <w:r w:rsidRPr="008C43DA">
              <w:rPr>
                <w:rFonts w:ascii="Times New Roman" w:hAnsi="Times New Roman" w:cs="Times New Roman"/>
                <w:sz w:val="22"/>
                <w:szCs w:val="22"/>
              </w:rPr>
              <w:t>-</w:t>
            </w:r>
            <w:r w:rsidRPr="008C43DA">
              <w:rPr>
                <w:rFonts w:ascii="Times New Roman" w:hAnsi="Times New Roman" w:cs="Times New Roman"/>
                <w:sz w:val="22"/>
                <w:szCs w:val="22"/>
              </w:rPr>
              <w:tab/>
              <w:t>Financial assumptions</w:t>
            </w:r>
          </w:p>
        </w:tc>
        <w:tc>
          <w:tcPr>
            <w:tcW w:w="1260" w:type="dxa"/>
          </w:tcPr>
          <w:p w:rsidR="008C43DA" w:rsidRPr="008C43DA" w:rsidRDefault="00760C57" w:rsidP="00760C57">
            <w:pPr>
              <w:pStyle w:val="acctfourfigures"/>
              <w:tabs>
                <w:tab w:val="clear" w:pos="765"/>
                <w:tab w:val="decimal" w:pos="730"/>
              </w:tabs>
              <w:spacing w:line="240" w:lineRule="atLeast"/>
              <w:ind w:right="11"/>
              <w:rPr>
                <w:rFonts w:cs="Times New Roman"/>
                <w:szCs w:val="22"/>
              </w:rPr>
            </w:pPr>
            <w:r>
              <w:rPr>
                <w:rFonts w:cs="Times New Roman"/>
                <w:szCs w:val="22"/>
              </w:rPr>
              <w:t>-</w:t>
            </w:r>
          </w:p>
        </w:tc>
        <w:tc>
          <w:tcPr>
            <w:tcW w:w="270" w:type="dxa"/>
          </w:tcPr>
          <w:p w:rsidR="008C43DA" w:rsidRPr="008C43DA" w:rsidRDefault="008C43DA" w:rsidP="008C43DA">
            <w:pPr>
              <w:pStyle w:val="acctfourfigures"/>
              <w:tabs>
                <w:tab w:val="clear" w:pos="765"/>
                <w:tab w:val="decimal" w:pos="1000"/>
              </w:tabs>
              <w:spacing w:line="240" w:lineRule="atLeast"/>
              <w:rPr>
                <w:rFonts w:cs="Times New Roman"/>
                <w:b/>
                <w:bCs/>
                <w:szCs w:val="22"/>
              </w:rPr>
            </w:pPr>
          </w:p>
        </w:tc>
        <w:tc>
          <w:tcPr>
            <w:tcW w:w="1260" w:type="dxa"/>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sidRPr="008C43DA">
              <w:rPr>
                <w:rFonts w:ascii="Times New Roman" w:hAnsi="Times New Roman" w:cs="Times New Roman"/>
                <w:sz w:val="22"/>
                <w:szCs w:val="22"/>
              </w:rPr>
              <w:t>6,467</w:t>
            </w:r>
          </w:p>
        </w:tc>
      </w:tr>
      <w:tr w:rsidR="008C43DA" w:rsidRPr="00FA3339" w:rsidTr="00896E24">
        <w:trPr>
          <w:cantSplit/>
        </w:trPr>
        <w:tc>
          <w:tcPr>
            <w:tcW w:w="6660" w:type="dxa"/>
          </w:tcPr>
          <w:p w:rsidR="008C43DA" w:rsidRPr="008C43DA" w:rsidRDefault="008C43DA" w:rsidP="008C43DA">
            <w:pPr>
              <w:ind w:left="180" w:hanging="180"/>
              <w:rPr>
                <w:rFonts w:ascii="Times New Roman" w:hAnsi="Times New Roman" w:cs="Times New Roman"/>
                <w:sz w:val="22"/>
                <w:szCs w:val="22"/>
                <w:highlight w:val="yellow"/>
              </w:rPr>
            </w:pPr>
            <w:r w:rsidRPr="008C43DA">
              <w:rPr>
                <w:rFonts w:ascii="Times New Roman" w:hAnsi="Times New Roman" w:cs="Times New Roman"/>
                <w:sz w:val="22"/>
                <w:szCs w:val="22"/>
              </w:rPr>
              <w:t>-</w:t>
            </w:r>
            <w:r w:rsidRPr="008C43DA">
              <w:rPr>
                <w:rFonts w:ascii="Times New Roman" w:hAnsi="Times New Roman" w:cs="Times New Roman"/>
                <w:sz w:val="22"/>
                <w:szCs w:val="22"/>
              </w:rPr>
              <w:tab/>
              <w:t>Experience adjustment</w:t>
            </w:r>
          </w:p>
        </w:tc>
        <w:tc>
          <w:tcPr>
            <w:tcW w:w="1260" w:type="dxa"/>
            <w:tcBorders>
              <w:bottom w:val="single" w:sz="4" w:space="0" w:color="auto"/>
            </w:tcBorders>
          </w:tcPr>
          <w:p w:rsidR="008C43DA" w:rsidRPr="008C43DA" w:rsidRDefault="00760C57" w:rsidP="00760C57">
            <w:pPr>
              <w:pStyle w:val="acctfourfigures"/>
              <w:tabs>
                <w:tab w:val="clear" w:pos="765"/>
                <w:tab w:val="decimal" w:pos="730"/>
              </w:tabs>
              <w:spacing w:line="240" w:lineRule="atLeast"/>
              <w:ind w:right="11"/>
              <w:rPr>
                <w:rFonts w:cs="Times New Roman"/>
                <w:szCs w:val="22"/>
              </w:rPr>
            </w:pPr>
            <w:r>
              <w:rPr>
                <w:rFonts w:cs="Times New Roman"/>
                <w:szCs w:val="22"/>
              </w:rPr>
              <w:t>-</w:t>
            </w:r>
          </w:p>
        </w:tc>
        <w:tc>
          <w:tcPr>
            <w:tcW w:w="270" w:type="dxa"/>
          </w:tcPr>
          <w:p w:rsidR="008C43DA" w:rsidRPr="008C43DA" w:rsidRDefault="008C43DA" w:rsidP="008C43DA">
            <w:pPr>
              <w:pStyle w:val="acctfourfigures"/>
              <w:tabs>
                <w:tab w:val="clear" w:pos="765"/>
                <w:tab w:val="decimal" w:pos="1000"/>
              </w:tabs>
              <w:spacing w:line="240" w:lineRule="atLeast"/>
              <w:rPr>
                <w:rFonts w:cs="Times New Roman"/>
                <w:b/>
                <w:bCs/>
                <w:szCs w:val="22"/>
              </w:rPr>
            </w:pPr>
          </w:p>
        </w:tc>
        <w:tc>
          <w:tcPr>
            <w:tcW w:w="1260" w:type="dxa"/>
            <w:tcBorders>
              <w:bottom w:val="single" w:sz="4" w:space="0" w:color="auto"/>
            </w:tcBorders>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sidRPr="008C43DA">
              <w:rPr>
                <w:rFonts w:ascii="Times New Roman" w:hAnsi="Times New Roman" w:cs="Times New Roman"/>
                <w:sz w:val="22"/>
                <w:szCs w:val="22"/>
              </w:rPr>
              <w:t>(2,245)</w:t>
            </w:r>
          </w:p>
        </w:tc>
      </w:tr>
      <w:tr w:rsidR="008C43DA" w:rsidRPr="00FA3339" w:rsidTr="005C0B8B">
        <w:trPr>
          <w:cantSplit/>
        </w:trPr>
        <w:tc>
          <w:tcPr>
            <w:tcW w:w="6660" w:type="dxa"/>
          </w:tcPr>
          <w:p w:rsidR="008C43DA" w:rsidRPr="008C43DA" w:rsidRDefault="008C43DA" w:rsidP="008C43DA">
            <w:pPr>
              <w:ind w:left="180" w:hanging="180"/>
              <w:rPr>
                <w:rFonts w:ascii="Times New Roman" w:hAnsi="Times New Roman" w:cs="Times New Roman"/>
                <w:sz w:val="22"/>
                <w:szCs w:val="22"/>
              </w:rPr>
            </w:pPr>
          </w:p>
        </w:tc>
        <w:tc>
          <w:tcPr>
            <w:tcW w:w="1260" w:type="dxa"/>
            <w:tcBorders>
              <w:top w:val="single" w:sz="4" w:space="0" w:color="auto"/>
              <w:bottom w:val="single" w:sz="4" w:space="0" w:color="auto"/>
            </w:tcBorders>
          </w:tcPr>
          <w:p w:rsidR="008C43DA" w:rsidRPr="008C43DA" w:rsidRDefault="00760C57" w:rsidP="00760C57">
            <w:pPr>
              <w:pStyle w:val="acctfourfigures"/>
              <w:tabs>
                <w:tab w:val="clear" w:pos="765"/>
                <w:tab w:val="decimal" w:pos="730"/>
              </w:tabs>
              <w:spacing w:line="240" w:lineRule="atLeast"/>
              <w:ind w:right="11"/>
              <w:rPr>
                <w:rFonts w:cs="Times New Roman"/>
                <w:b/>
                <w:bCs/>
                <w:szCs w:val="22"/>
              </w:rPr>
            </w:pPr>
            <w:r>
              <w:rPr>
                <w:rFonts w:cs="Times New Roman"/>
                <w:b/>
                <w:bCs/>
                <w:szCs w:val="22"/>
              </w:rPr>
              <w:t>-</w:t>
            </w:r>
          </w:p>
        </w:tc>
        <w:tc>
          <w:tcPr>
            <w:tcW w:w="270" w:type="dxa"/>
          </w:tcPr>
          <w:p w:rsidR="008C43DA" w:rsidRPr="008C43DA" w:rsidRDefault="008C43DA" w:rsidP="008C43DA">
            <w:pPr>
              <w:pStyle w:val="acctfourfigures"/>
              <w:tabs>
                <w:tab w:val="clear" w:pos="765"/>
                <w:tab w:val="decimal" w:pos="1000"/>
              </w:tabs>
              <w:spacing w:line="240" w:lineRule="atLeast"/>
              <w:rPr>
                <w:rFonts w:cs="Times New Roman"/>
                <w:b/>
                <w:bCs/>
                <w:szCs w:val="22"/>
              </w:rPr>
            </w:pPr>
          </w:p>
        </w:tc>
        <w:tc>
          <w:tcPr>
            <w:tcW w:w="1260" w:type="dxa"/>
            <w:tcBorders>
              <w:top w:val="single" w:sz="4" w:space="0" w:color="auto"/>
            </w:tcBorders>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sidRPr="008C43DA">
              <w:rPr>
                <w:rFonts w:ascii="Times New Roman" w:hAnsi="Times New Roman" w:cs="Times New Roman"/>
                <w:b/>
                <w:bCs/>
                <w:sz w:val="22"/>
                <w:szCs w:val="22"/>
              </w:rPr>
              <w:t>4,222</w:t>
            </w:r>
          </w:p>
        </w:tc>
      </w:tr>
      <w:tr w:rsidR="008C43DA" w:rsidRPr="00FA3339" w:rsidTr="005C0B8B">
        <w:trPr>
          <w:cantSplit/>
          <w:trHeight w:hRule="exact" w:val="216"/>
        </w:trPr>
        <w:tc>
          <w:tcPr>
            <w:tcW w:w="6660" w:type="dxa"/>
          </w:tcPr>
          <w:p w:rsidR="008C43DA" w:rsidRPr="008C43DA" w:rsidRDefault="008C43DA" w:rsidP="008C43DA">
            <w:pPr>
              <w:ind w:left="180" w:hanging="180"/>
              <w:rPr>
                <w:rFonts w:ascii="Times New Roman" w:hAnsi="Times New Roman" w:cs="Times New Roman"/>
                <w:sz w:val="22"/>
                <w:szCs w:val="22"/>
              </w:rPr>
            </w:pPr>
          </w:p>
        </w:tc>
        <w:tc>
          <w:tcPr>
            <w:tcW w:w="1260" w:type="dxa"/>
            <w:tcBorders>
              <w:top w:val="single" w:sz="4" w:space="0" w:color="auto"/>
            </w:tcBorders>
          </w:tcPr>
          <w:p w:rsidR="008C43DA" w:rsidRPr="008C43DA" w:rsidRDefault="008C43DA" w:rsidP="008C43DA">
            <w:pPr>
              <w:pStyle w:val="acctfourfigures"/>
              <w:tabs>
                <w:tab w:val="clear" w:pos="765"/>
                <w:tab w:val="decimal" w:pos="1000"/>
              </w:tabs>
              <w:spacing w:line="240" w:lineRule="atLeast"/>
              <w:ind w:right="11"/>
              <w:rPr>
                <w:rFonts w:cs="Times New Roman"/>
                <w:szCs w:val="22"/>
              </w:rPr>
            </w:pPr>
          </w:p>
        </w:tc>
        <w:tc>
          <w:tcPr>
            <w:tcW w:w="270" w:type="dxa"/>
          </w:tcPr>
          <w:p w:rsidR="008C43DA" w:rsidRPr="008C43DA" w:rsidRDefault="008C43DA" w:rsidP="008C43DA">
            <w:pPr>
              <w:pStyle w:val="acctfourfigures"/>
              <w:tabs>
                <w:tab w:val="clear" w:pos="765"/>
                <w:tab w:val="decimal" w:pos="1000"/>
              </w:tabs>
              <w:spacing w:line="240" w:lineRule="atLeast"/>
              <w:rPr>
                <w:rFonts w:cs="Times New Roman"/>
                <w:b/>
                <w:bCs/>
                <w:szCs w:val="22"/>
              </w:rPr>
            </w:pPr>
          </w:p>
        </w:tc>
        <w:tc>
          <w:tcPr>
            <w:tcW w:w="1260" w:type="dxa"/>
            <w:tcBorders>
              <w:top w:val="single" w:sz="4" w:space="0" w:color="auto"/>
            </w:tcBorders>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p>
        </w:tc>
      </w:tr>
      <w:tr w:rsidR="00E672D5" w:rsidRPr="00FA3339" w:rsidTr="005C0B8B">
        <w:trPr>
          <w:cantSplit/>
          <w:trHeight w:hRule="exact" w:val="216"/>
        </w:trPr>
        <w:tc>
          <w:tcPr>
            <w:tcW w:w="6660" w:type="dxa"/>
          </w:tcPr>
          <w:p w:rsidR="00E672D5" w:rsidRPr="008C43DA" w:rsidRDefault="00E672D5" w:rsidP="008C43DA">
            <w:pPr>
              <w:ind w:left="180" w:hanging="180"/>
              <w:rPr>
                <w:rFonts w:ascii="Times New Roman" w:hAnsi="Times New Roman" w:cs="Times New Roman"/>
                <w:sz w:val="22"/>
                <w:szCs w:val="22"/>
              </w:rPr>
            </w:pPr>
          </w:p>
        </w:tc>
        <w:tc>
          <w:tcPr>
            <w:tcW w:w="1260" w:type="dxa"/>
          </w:tcPr>
          <w:p w:rsidR="00E672D5" w:rsidRPr="008C43DA" w:rsidRDefault="00E672D5" w:rsidP="008C43DA">
            <w:pPr>
              <w:pStyle w:val="acctfourfigures"/>
              <w:tabs>
                <w:tab w:val="clear" w:pos="765"/>
                <w:tab w:val="decimal" w:pos="1000"/>
              </w:tabs>
              <w:spacing w:line="240" w:lineRule="atLeast"/>
              <w:ind w:right="11"/>
              <w:rPr>
                <w:rFonts w:cs="Times New Roman"/>
                <w:szCs w:val="22"/>
              </w:rPr>
            </w:pPr>
          </w:p>
        </w:tc>
        <w:tc>
          <w:tcPr>
            <w:tcW w:w="270" w:type="dxa"/>
          </w:tcPr>
          <w:p w:rsidR="00E672D5" w:rsidRPr="008C43DA" w:rsidRDefault="00E672D5" w:rsidP="008C43DA">
            <w:pPr>
              <w:pStyle w:val="acctfourfigures"/>
              <w:tabs>
                <w:tab w:val="clear" w:pos="765"/>
                <w:tab w:val="decimal" w:pos="1000"/>
              </w:tabs>
              <w:spacing w:line="240" w:lineRule="atLeast"/>
              <w:rPr>
                <w:rFonts w:cs="Times New Roman"/>
                <w:b/>
                <w:bCs/>
                <w:szCs w:val="22"/>
              </w:rPr>
            </w:pPr>
          </w:p>
        </w:tc>
        <w:tc>
          <w:tcPr>
            <w:tcW w:w="1260" w:type="dxa"/>
          </w:tcPr>
          <w:p w:rsidR="00E672D5" w:rsidRPr="008C43DA" w:rsidRDefault="00E672D5"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p>
        </w:tc>
      </w:tr>
      <w:tr w:rsidR="0087498B" w:rsidRPr="00FA3339" w:rsidTr="0087498B">
        <w:trPr>
          <w:cantSplit/>
          <w:trHeight w:hRule="exact" w:val="216"/>
        </w:trPr>
        <w:tc>
          <w:tcPr>
            <w:tcW w:w="6660" w:type="dxa"/>
          </w:tcPr>
          <w:p w:rsidR="0087498B" w:rsidRPr="008C43DA" w:rsidRDefault="0087498B" w:rsidP="008C43DA">
            <w:pPr>
              <w:ind w:left="180" w:hanging="180"/>
              <w:rPr>
                <w:rFonts w:ascii="Times New Roman" w:hAnsi="Times New Roman" w:cs="Times New Roman"/>
                <w:sz w:val="22"/>
                <w:szCs w:val="22"/>
              </w:rPr>
            </w:pPr>
          </w:p>
        </w:tc>
        <w:tc>
          <w:tcPr>
            <w:tcW w:w="1260" w:type="dxa"/>
          </w:tcPr>
          <w:p w:rsidR="0087498B" w:rsidRPr="008C43DA" w:rsidRDefault="0087498B" w:rsidP="008C43DA">
            <w:pPr>
              <w:pStyle w:val="acctfourfigures"/>
              <w:tabs>
                <w:tab w:val="clear" w:pos="765"/>
                <w:tab w:val="decimal" w:pos="1000"/>
              </w:tabs>
              <w:spacing w:line="240" w:lineRule="atLeast"/>
              <w:ind w:right="11"/>
              <w:rPr>
                <w:rFonts w:cs="Times New Roman"/>
                <w:szCs w:val="22"/>
              </w:rPr>
            </w:pPr>
          </w:p>
        </w:tc>
        <w:tc>
          <w:tcPr>
            <w:tcW w:w="270" w:type="dxa"/>
          </w:tcPr>
          <w:p w:rsidR="0087498B" w:rsidRPr="008C43DA" w:rsidRDefault="0087498B" w:rsidP="008C43DA">
            <w:pPr>
              <w:pStyle w:val="acctfourfigures"/>
              <w:tabs>
                <w:tab w:val="clear" w:pos="765"/>
                <w:tab w:val="decimal" w:pos="1000"/>
              </w:tabs>
              <w:spacing w:line="240" w:lineRule="atLeast"/>
              <w:rPr>
                <w:rFonts w:cs="Times New Roman"/>
                <w:b/>
                <w:bCs/>
                <w:szCs w:val="22"/>
              </w:rPr>
            </w:pPr>
          </w:p>
        </w:tc>
        <w:tc>
          <w:tcPr>
            <w:tcW w:w="1260" w:type="dxa"/>
          </w:tcPr>
          <w:p w:rsidR="0087498B" w:rsidRPr="008C43DA" w:rsidRDefault="0087498B"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p>
        </w:tc>
      </w:tr>
      <w:tr w:rsidR="008C43DA" w:rsidRPr="00FA3339" w:rsidTr="00896E24">
        <w:trPr>
          <w:cantSplit/>
        </w:trPr>
        <w:tc>
          <w:tcPr>
            <w:tcW w:w="6660" w:type="dxa"/>
          </w:tcPr>
          <w:p w:rsidR="008C43DA" w:rsidRPr="008C43DA" w:rsidRDefault="008C43DA" w:rsidP="008C43DA">
            <w:pPr>
              <w:ind w:left="180" w:hanging="180"/>
              <w:rPr>
                <w:rFonts w:ascii="Times New Roman" w:hAnsi="Times New Roman" w:cs="Times New Roman"/>
                <w:sz w:val="22"/>
                <w:szCs w:val="22"/>
              </w:rPr>
            </w:pPr>
            <w:r w:rsidRPr="008C43DA">
              <w:rPr>
                <w:rFonts w:ascii="Times New Roman" w:hAnsi="Times New Roman" w:cs="Times New Roman"/>
                <w:sz w:val="22"/>
                <w:szCs w:val="22"/>
              </w:rPr>
              <w:lastRenderedPageBreak/>
              <w:t xml:space="preserve">Benefit paid </w:t>
            </w:r>
          </w:p>
        </w:tc>
        <w:tc>
          <w:tcPr>
            <w:tcW w:w="1260" w:type="dxa"/>
            <w:tcBorders>
              <w:bottom w:val="single" w:sz="4" w:space="0" w:color="auto"/>
            </w:tcBorders>
          </w:tcPr>
          <w:p w:rsidR="008C43DA" w:rsidRPr="008C43DA" w:rsidRDefault="00760C57" w:rsidP="008C43DA">
            <w:pPr>
              <w:pStyle w:val="acctfourfigures"/>
              <w:tabs>
                <w:tab w:val="clear" w:pos="765"/>
                <w:tab w:val="decimal" w:pos="1000"/>
              </w:tabs>
              <w:spacing w:line="240" w:lineRule="atLeast"/>
              <w:ind w:right="11"/>
              <w:rPr>
                <w:rFonts w:cs="Times New Roman"/>
                <w:szCs w:val="22"/>
              </w:rPr>
            </w:pPr>
            <w:r>
              <w:rPr>
                <w:rFonts w:cs="Times New Roman"/>
                <w:szCs w:val="22"/>
              </w:rPr>
              <w:t>(12,311)</w:t>
            </w:r>
          </w:p>
        </w:tc>
        <w:tc>
          <w:tcPr>
            <w:tcW w:w="270" w:type="dxa"/>
          </w:tcPr>
          <w:p w:rsidR="008C43DA" w:rsidRPr="008C43DA" w:rsidRDefault="008C43DA" w:rsidP="008C43DA">
            <w:pPr>
              <w:pStyle w:val="acctfourfigures"/>
              <w:tabs>
                <w:tab w:val="clear" w:pos="765"/>
                <w:tab w:val="decimal" w:pos="1000"/>
              </w:tabs>
              <w:spacing w:line="240" w:lineRule="atLeast"/>
              <w:rPr>
                <w:rFonts w:cs="Times New Roman"/>
                <w:szCs w:val="22"/>
              </w:rPr>
            </w:pPr>
          </w:p>
        </w:tc>
        <w:tc>
          <w:tcPr>
            <w:tcW w:w="1260" w:type="dxa"/>
            <w:tcBorders>
              <w:bottom w:val="single" w:sz="4" w:space="0" w:color="auto"/>
            </w:tcBorders>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sz w:val="22"/>
                <w:szCs w:val="22"/>
              </w:rPr>
            </w:pPr>
            <w:r w:rsidRPr="008C43DA">
              <w:rPr>
                <w:rFonts w:ascii="Times New Roman" w:hAnsi="Times New Roman" w:cs="Times New Roman"/>
                <w:sz w:val="22"/>
                <w:szCs w:val="22"/>
              </w:rPr>
              <w:t>(17,564)</w:t>
            </w:r>
          </w:p>
        </w:tc>
      </w:tr>
      <w:tr w:rsidR="008C43DA" w:rsidRPr="00FA3339" w:rsidTr="002F643F">
        <w:trPr>
          <w:cantSplit/>
        </w:trPr>
        <w:tc>
          <w:tcPr>
            <w:tcW w:w="6660" w:type="dxa"/>
          </w:tcPr>
          <w:p w:rsidR="008C43DA" w:rsidRPr="008C43DA" w:rsidRDefault="008C43DA" w:rsidP="008C43DA">
            <w:pPr>
              <w:ind w:left="180" w:hanging="180"/>
              <w:rPr>
                <w:rFonts w:ascii="Times New Roman" w:hAnsi="Times New Roman" w:cs="Times New Roman"/>
                <w:sz w:val="22"/>
                <w:szCs w:val="22"/>
              </w:rPr>
            </w:pPr>
          </w:p>
        </w:tc>
        <w:tc>
          <w:tcPr>
            <w:tcW w:w="1260" w:type="dxa"/>
            <w:tcBorders>
              <w:bottom w:val="single" w:sz="4" w:space="0" w:color="auto"/>
            </w:tcBorders>
          </w:tcPr>
          <w:p w:rsidR="008C43DA" w:rsidRPr="008C43DA" w:rsidRDefault="00760C57" w:rsidP="008C43DA">
            <w:pPr>
              <w:pStyle w:val="acctfourfigures"/>
              <w:tabs>
                <w:tab w:val="clear" w:pos="765"/>
                <w:tab w:val="decimal" w:pos="1000"/>
              </w:tabs>
              <w:spacing w:line="240" w:lineRule="atLeast"/>
              <w:ind w:right="11"/>
              <w:rPr>
                <w:rFonts w:cs="Times New Roman"/>
                <w:b/>
                <w:bCs/>
                <w:szCs w:val="22"/>
              </w:rPr>
            </w:pPr>
            <w:r>
              <w:rPr>
                <w:rFonts w:cs="Times New Roman"/>
                <w:b/>
                <w:bCs/>
                <w:szCs w:val="22"/>
              </w:rPr>
              <w:t>(12,311)</w:t>
            </w:r>
          </w:p>
        </w:tc>
        <w:tc>
          <w:tcPr>
            <w:tcW w:w="270" w:type="dxa"/>
          </w:tcPr>
          <w:p w:rsidR="008C43DA" w:rsidRPr="008C43DA" w:rsidRDefault="008C43DA" w:rsidP="008C43DA">
            <w:pPr>
              <w:pStyle w:val="acctfourfigures"/>
              <w:tabs>
                <w:tab w:val="clear" w:pos="765"/>
                <w:tab w:val="decimal" w:pos="1000"/>
              </w:tabs>
              <w:spacing w:line="240" w:lineRule="atLeast"/>
              <w:rPr>
                <w:rFonts w:cs="Times New Roman"/>
                <w:b/>
                <w:bCs/>
                <w:szCs w:val="22"/>
              </w:rPr>
            </w:pPr>
          </w:p>
        </w:tc>
        <w:tc>
          <w:tcPr>
            <w:tcW w:w="1260" w:type="dxa"/>
            <w:tcBorders>
              <w:bottom w:val="single" w:sz="4" w:space="0" w:color="auto"/>
            </w:tcBorders>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sidRPr="008C43DA">
              <w:rPr>
                <w:rFonts w:ascii="Times New Roman" w:hAnsi="Times New Roman" w:cs="Times New Roman"/>
                <w:b/>
                <w:bCs/>
                <w:sz w:val="22"/>
                <w:szCs w:val="22"/>
              </w:rPr>
              <w:t>(17,564)</w:t>
            </w:r>
          </w:p>
        </w:tc>
      </w:tr>
      <w:tr w:rsidR="008C43DA" w:rsidRPr="00FA3339" w:rsidTr="002F643F">
        <w:trPr>
          <w:cantSplit/>
          <w:trHeight w:hRule="exact" w:val="216"/>
        </w:trPr>
        <w:tc>
          <w:tcPr>
            <w:tcW w:w="6660" w:type="dxa"/>
          </w:tcPr>
          <w:p w:rsidR="008C43DA" w:rsidRPr="008C43DA" w:rsidRDefault="008C43DA" w:rsidP="008C43DA">
            <w:pPr>
              <w:ind w:left="180" w:hanging="180"/>
              <w:rPr>
                <w:rFonts w:ascii="Times New Roman" w:hAnsi="Times New Roman" w:cs="Times New Roman"/>
                <w:sz w:val="22"/>
                <w:szCs w:val="22"/>
              </w:rPr>
            </w:pPr>
          </w:p>
        </w:tc>
        <w:tc>
          <w:tcPr>
            <w:tcW w:w="1260" w:type="dxa"/>
            <w:tcBorders>
              <w:top w:val="single" w:sz="4" w:space="0" w:color="auto"/>
            </w:tcBorders>
          </w:tcPr>
          <w:p w:rsidR="008C43DA" w:rsidRPr="008C43DA" w:rsidRDefault="008C43DA" w:rsidP="008C43DA">
            <w:pPr>
              <w:pStyle w:val="acctfourfigures"/>
              <w:tabs>
                <w:tab w:val="clear" w:pos="765"/>
                <w:tab w:val="decimal" w:pos="1000"/>
              </w:tabs>
              <w:spacing w:line="240" w:lineRule="atLeast"/>
              <w:ind w:right="11"/>
              <w:rPr>
                <w:rFonts w:cs="Times New Roman"/>
                <w:szCs w:val="22"/>
              </w:rPr>
            </w:pPr>
          </w:p>
        </w:tc>
        <w:tc>
          <w:tcPr>
            <w:tcW w:w="270" w:type="dxa"/>
          </w:tcPr>
          <w:p w:rsidR="008C43DA" w:rsidRPr="008C43DA" w:rsidRDefault="008C43DA" w:rsidP="008C43DA">
            <w:pPr>
              <w:pStyle w:val="acctfourfigures"/>
              <w:tabs>
                <w:tab w:val="clear" w:pos="765"/>
                <w:tab w:val="decimal" w:pos="1000"/>
              </w:tabs>
              <w:spacing w:line="240" w:lineRule="atLeast"/>
              <w:rPr>
                <w:rFonts w:cs="Times New Roman"/>
                <w:szCs w:val="22"/>
              </w:rPr>
            </w:pPr>
          </w:p>
        </w:tc>
        <w:tc>
          <w:tcPr>
            <w:tcW w:w="1260" w:type="dxa"/>
            <w:tcBorders>
              <w:top w:val="single" w:sz="4" w:space="0" w:color="auto"/>
            </w:tcBorders>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sz w:val="22"/>
                <w:szCs w:val="22"/>
              </w:rPr>
            </w:pPr>
          </w:p>
        </w:tc>
      </w:tr>
      <w:tr w:rsidR="008C43DA" w:rsidRPr="008F4D9B" w:rsidTr="00233A43">
        <w:trPr>
          <w:cantSplit/>
          <w:trHeight w:val="245"/>
        </w:trPr>
        <w:tc>
          <w:tcPr>
            <w:tcW w:w="6660" w:type="dxa"/>
          </w:tcPr>
          <w:p w:rsidR="008C43DA" w:rsidRPr="008C43DA" w:rsidRDefault="008C43DA" w:rsidP="008C43DA">
            <w:pPr>
              <w:ind w:left="180" w:hanging="180"/>
              <w:rPr>
                <w:rFonts w:ascii="Times New Roman" w:hAnsi="Times New Roman" w:cs="Times New Roman"/>
                <w:b/>
                <w:bCs/>
                <w:sz w:val="22"/>
                <w:szCs w:val="22"/>
              </w:rPr>
            </w:pPr>
            <w:r w:rsidRPr="008C43DA">
              <w:rPr>
                <w:rFonts w:ascii="Times New Roman" w:hAnsi="Times New Roman" w:cs="Times New Roman"/>
                <w:b/>
                <w:bCs/>
                <w:sz w:val="22"/>
                <w:szCs w:val="22"/>
              </w:rPr>
              <w:t>At 31 December</w:t>
            </w:r>
          </w:p>
        </w:tc>
        <w:tc>
          <w:tcPr>
            <w:tcW w:w="1260" w:type="dxa"/>
            <w:tcBorders>
              <w:bottom w:val="double" w:sz="4" w:space="0" w:color="auto"/>
            </w:tcBorders>
          </w:tcPr>
          <w:p w:rsidR="008C43DA" w:rsidRPr="008C43DA" w:rsidRDefault="00760C57" w:rsidP="008C43DA">
            <w:pPr>
              <w:pStyle w:val="acctfourfigures"/>
              <w:tabs>
                <w:tab w:val="clear" w:pos="765"/>
                <w:tab w:val="decimal" w:pos="1000"/>
              </w:tabs>
              <w:spacing w:line="240" w:lineRule="atLeast"/>
              <w:ind w:right="11"/>
              <w:rPr>
                <w:rFonts w:cs="Times New Roman"/>
                <w:b/>
                <w:bCs/>
                <w:szCs w:val="22"/>
              </w:rPr>
            </w:pPr>
            <w:r>
              <w:rPr>
                <w:rFonts w:cs="Times New Roman"/>
                <w:b/>
                <w:bCs/>
                <w:szCs w:val="22"/>
              </w:rPr>
              <w:t>117,149</w:t>
            </w:r>
          </w:p>
        </w:tc>
        <w:tc>
          <w:tcPr>
            <w:tcW w:w="270" w:type="dxa"/>
          </w:tcPr>
          <w:p w:rsidR="008C43DA" w:rsidRPr="008C43DA" w:rsidRDefault="008C43DA" w:rsidP="008C43DA">
            <w:pPr>
              <w:pStyle w:val="acctfourfigures"/>
              <w:tabs>
                <w:tab w:val="clear" w:pos="765"/>
                <w:tab w:val="decimal" w:pos="1000"/>
              </w:tabs>
              <w:spacing w:line="240" w:lineRule="atLeast"/>
              <w:rPr>
                <w:rFonts w:cs="Times New Roman"/>
                <w:b/>
                <w:bCs/>
                <w:szCs w:val="22"/>
              </w:rPr>
            </w:pPr>
          </w:p>
        </w:tc>
        <w:tc>
          <w:tcPr>
            <w:tcW w:w="1260" w:type="dxa"/>
            <w:tcBorders>
              <w:bottom w:val="double" w:sz="4" w:space="0" w:color="auto"/>
            </w:tcBorders>
          </w:tcPr>
          <w:p w:rsidR="008C43DA" w:rsidRP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sidRPr="008C43DA">
              <w:rPr>
                <w:rFonts w:ascii="Times New Roman" w:hAnsi="Times New Roman" w:cs="Times New Roman"/>
                <w:b/>
                <w:bCs/>
                <w:sz w:val="22"/>
                <w:szCs w:val="22"/>
              </w:rPr>
              <w:t>120,467</w:t>
            </w:r>
          </w:p>
        </w:tc>
      </w:tr>
    </w:tbl>
    <w:p w:rsidR="008C4537" w:rsidRPr="00AA0A42" w:rsidRDefault="008C4537" w:rsidP="008C4537">
      <w:pPr>
        <w:tabs>
          <w:tab w:val="clear" w:pos="907"/>
          <w:tab w:val="left" w:pos="900"/>
        </w:tabs>
        <w:ind w:left="547"/>
        <w:jc w:val="thaiDistribute"/>
        <w:rPr>
          <w:rFonts w:ascii="Times New Roman" w:hAnsi="Times New Roman" w:cs="Times New Roman"/>
          <w:sz w:val="22"/>
          <w:szCs w:val="22"/>
        </w:rPr>
      </w:pPr>
    </w:p>
    <w:tbl>
      <w:tblPr>
        <w:tblW w:w="9450" w:type="dxa"/>
        <w:tblInd w:w="450" w:type="dxa"/>
        <w:tblLayout w:type="fixed"/>
        <w:tblLook w:val="0000"/>
      </w:tblPr>
      <w:tblGrid>
        <w:gridCol w:w="5958"/>
        <w:gridCol w:w="702"/>
        <w:gridCol w:w="1260"/>
        <w:gridCol w:w="270"/>
        <w:gridCol w:w="1260"/>
      </w:tblGrid>
      <w:tr w:rsidR="008C43DA" w:rsidRPr="00C97597" w:rsidTr="002F707F">
        <w:tc>
          <w:tcPr>
            <w:tcW w:w="5958" w:type="dxa"/>
          </w:tcPr>
          <w:p w:rsidR="008C43DA" w:rsidRPr="00870F90" w:rsidRDefault="008C43DA" w:rsidP="008C43DA">
            <w:pPr>
              <w:pStyle w:val="BodyText"/>
              <w:spacing w:after="0"/>
              <w:rPr>
                <w:rFonts w:ascii="Times New Roman" w:hAnsi="Times New Roman" w:cstheme="minorBidi"/>
                <w:b/>
                <w:bCs/>
                <w:i/>
                <w:iCs/>
                <w:sz w:val="22"/>
                <w:szCs w:val="22"/>
              </w:rPr>
            </w:pPr>
            <w:r>
              <w:rPr>
                <w:rFonts w:ascii="Times New Roman" w:hAnsi="Times New Roman" w:cstheme="minorBidi"/>
                <w:b/>
                <w:bCs/>
                <w:i/>
                <w:iCs/>
                <w:sz w:val="22"/>
                <w:szCs w:val="22"/>
              </w:rPr>
              <w:t>Principle a</w:t>
            </w:r>
            <w:r w:rsidRPr="00870F90">
              <w:rPr>
                <w:rFonts w:ascii="Times New Roman" w:hAnsi="Times New Roman" w:cstheme="minorBidi"/>
                <w:b/>
                <w:bCs/>
                <w:i/>
                <w:iCs/>
                <w:sz w:val="22"/>
                <w:szCs w:val="22"/>
              </w:rPr>
              <w:t>ctuarial assumptions</w:t>
            </w:r>
          </w:p>
        </w:tc>
        <w:tc>
          <w:tcPr>
            <w:tcW w:w="702" w:type="dxa"/>
          </w:tcPr>
          <w:p w:rsidR="008C43DA" w:rsidRPr="00C97597" w:rsidRDefault="008C43DA" w:rsidP="008C43DA">
            <w:pPr>
              <w:jc w:val="center"/>
              <w:rPr>
                <w:rFonts w:ascii="Times New Roman" w:hAnsi="Times New Roman" w:cs="Times New Roman"/>
                <w:i/>
                <w:iCs/>
                <w:sz w:val="22"/>
                <w:szCs w:val="22"/>
              </w:rPr>
            </w:pPr>
          </w:p>
        </w:tc>
        <w:tc>
          <w:tcPr>
            <w:tcW w:w="1260" w:type="dxa"/>
          </w:tcPr>
          <w:p w:rsidR="008C43DA" w:rsidRPr="00C97597"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5538E7">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rsidR="008C43DA" w:rsidRPr="00C97597"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rsidR="008C43DA" w:rsidRPr="00C97597"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5538E7">
              <w:rPr>
                <w:rFonts w:ascii="Times New Roman" w:hAnsi="Times New Roman" w:cs="Times New Roman"/>
                <w:sz w:val="22"/>
                <w:szCs w:val="22"/>
              </w:rPr>
              <w:t>202</w:t>
            </w:r>
            <w:r>
              <w:rPr>
                <w:rFonts w:ascii="Times New Roman" w:hAnsi="Times New Roman" w:cs="Times New Roman"/>
                <w:sz w:val="22"/>
                <w:szCs w:val="22"/>
              </w:rPr>
              <w:t>1</w:t>
            </w:r>
          </w:p>
        </w:tc>
      </w:tr>
      <w:tr w:rsidR="008C43DA" w:rsidRPr="00C97597" w:rsidTr="002F707F">
        <w:tc>
          <w:tcPr>
            <w:tcW w:w="5958" w:type="dxa"/>
          </w:tcPr>
          <w:p w:rsidR="008C43DA" w:rsidRPr="00C97597" w:rsidRDefault="008C43DA" w:rsidP="008C43DA">
            <w:pPr>
              <w:pStyle w:val="BodyText"/>
              <w:spacing w:after="0"/>
              <w:rPr>
                <w:rFonts w:ascii="Times New Roman" w:hAnsi="Times New Roman" w:cs="Times New Roman"/>
                <w:sz w:val="22"/>
                <w:szCs w:val="22"/>
              </w:rPr>
            </w:pPr>
          </w:p>
        </w:tc>
        <w:tc>
          <w:tcPr>
            <w:tcW w:w="702" w:type="dxa"/>
          </w:tcPr>
          <w:p w:rsidR="008C43DA" w:rsidRPr="00C97597" w:rsidRDefault="008C43DA" w:rsidP="008C43DA">
            <w:pPr>
              <w:jc w:val="center"/>
              <w:rPr>
                <w:rFonts w:ascii="Times New Roman" w:hAnsi="Times New Roman" w:cs="Times New Roman"/>
                <w:i/>
                <w:iCs/>
                <w:sz w:val="22"/>
                <w:szCs w:val="22"/>
              </w:rPr>
            </w:pPr>
          </w:p>
        </w:tc>
        <w:tc>
          <w:tcPr>
            <w:tcW w:w="2790" w:type="dxa"/>
            <w:gridSpan w:val="3"/>
          </w:tcPr>
          <w:p w:rsidR="008C43DA" w:rsidRPr="00C97597" w:rsidRDefault="008C43DA" w:rsidP="008C43DA">
            <w:pPr>
              <w:pStyle w:val="a0"/>
              <w:tabs>
                <w:tab w:val="clear" w:pos="360"/>
                <w:tab w:val="clear" w:pos="720"/>
                <w:tab w:val="clear" w:pos="1080"/>
              </w:tabs>
              <w:spacing w:line="240" w:lineRule="atLeast"/>
              <w:ind w:left="-108" w:right="-108"/>
              <w:jc w:val="center"/>
              <w:rPr>
                <w:rFonts w:cs="Times New Roman"/>
                <w:i/>
                <w:iCs/>
                <w:sz w:val="22"/>
                <w:szCs w:val="22"/>
                <w:lang w:val="en-US"/>
              </w:rPr>
            </w:pPr>
            <w:r w:rsidRPr="00C97597">
              <w:rPr>
                <w:rFonts w:cs="Times New Roman"/>
                <w:i/>
                <w:iCs/>
                <w:sz w:val="22"/>
                <w:szCs w:val="22"/>
                <w:lang w:val="en-US"/>
              </w:rPr>
              <w:t>(%)</w:t>
            </w:r>
          </w:p>
        </w:tc>
      </w:tr>
      <w:tr w:rsidR="00760C57" w:rsidRPr="00C97597" w:rsidTr="002F707F">
        <w:tc>
          <w:tcPr>
            <w:tcW w:w="5958" w:type="dxa"/>
          </w:tcPr>
          <w:p w:rsidR="00760C57" w:rsidRPr="008B6362" w:rsidRDefault="00760C57" w:rsidP="00760C57">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Discount rate</w:t>
            </w:r>
          </w:p>
        </w:tc>
        <w:tc>
          <w:tcPr>
            <w:tcW w:w="702" w:type="dxa"/>
          </w:tcPr>
          <w:p w:rsidR="00760C57" w:rsidRPr="00C97597" w:rsidRDefault="00760C57" w:rsidP="00760C57">
            <w:pPr>
              <w:jc w:val="center"/>
              <w:rPr>
                <w:rFonts w:ascii="Times New Roman" w:hAnsi="Times New Roman" w:cs="Times New Roman"/>
                <w:i/>
                <w:iCs/>
                <w:sz w:val="22"/>
                <w:szCs w:val="22"/>
              </w:rPr>
            </w:pPr>
          </w:p>
        </w:tc>
        <w:tc>
          <w:tcPr>
            <w:tcW w:w="1260" w:type="dxa"/>
          </w:tcPr>
          <w:p w:rsidR="00760C57" w:rsidRPr="008B6362" w:rsidRDefault="00760C57" w:rsidP="0076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Pr>
                <w:rFonts w:ascii="Times New Roman" w:hAnsi="Times New Roman" w:cstheme="minorBidi"/>
                <w:sz w:val="22"/>
                <w:szCs w:val="22"/>
              </w:rPr>
              <w:t>1.9</w:t>
            </w:r>
          </w:p>
        </w:tc>
        <w:tc>
          <w:tcPr>
            <w:tcW w:w="270" w:type="dxa"/>
          </w:tcPr>
          <w:p w:rsidR="00760C57" w:rsidRPr="00C97597" w:rsidRDefault="00760C57" w:rsidP="0076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rsidR="00760C57" w:rsidRPr="00C97597" w:rsidRDefault="00760C57" w:rsidP="0076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heme="minorBidi"/>
                <w:sz w:val="22"/>
                <w:szCs w:val="22"/>
              </w:rPr>
              <w:t>1.9</w:t>
            </w:r>
          </w:p>
        </w:tc>
      </w:tr>
      <w:tr w:rsidR="00760C57" w:rsidRPr="00C97597" w:rsidTr="002F707F">
        <w:tc>
          <w:tcPr>
            <w:tcW w:w="5958" w:type="dxa"/>
          </w:tcPr>
          <w:p w:rsidR="00760C57" w:rsidRPr="008B6362" w:rsidRDefault="00760C57" w:rsidP="00760C57">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Future salary growth</w:t>
            </w:r>
          </w:p>
        </w:tc>
        <w:tc>
          <w:tcPr>
            <w:tcW w:w="702" w:type="dxa"/>
          </w:tcPr>
          <w:p w:rsidR="00760C57" w:rsidRPr="00C97597" w:rsidRDefault="00760C57" w:rsidP="00760C57">
            <w:pPr>
              <w:jc w:val="center"/>
              <w:rPr>
                <w:rFonts w:ascii="Times New Roman" w:hAnsi="Times New Roman" w:cs="Times New Roman"/>
                <w:i/>
                <w:iCs/>
                <w:sz w:val="22"/>
                <w:szCs w:val="22"/>
              </w:rPr>
            </w:pPr>
          </w:p>
        </w:tc>
        <w:tc>
          <w:tcPr>
            <w:tcW w:w="1260" w:type="dxa"/>
          </w:tcPr>
          <w:p w:rsidR="00760C57" w:rsidRPr="00C97597" w:rsidRDefault="00760C57" w:rsidP="0076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4</w:t>
            </w:r>
          </w:p>
        </w:tc>
        <w:tc>
          <w:tcPr>
            <w:tcW w:w="270" w:type="dxa"/>
          </w:tcPr>
          <w:p w:rsidR="00760C57" w:rsidRPr="00C97597" w:rsidRDefault="00760C57" w:rsidP="0076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rsidR="00760C57" w:rsidRPr="00C97597" w:rsidRDefault="00760C57" w:rsidP="0076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4</w:t>
            </w:r>
          </w:p>
        </w:tc>
      </w:tr>
      <w:tr w:rsidR="00760C57" w:rsidRPr="00C97597" w:rsidTr="002F707F">
        <w:tc>
          <w:tcPr>
            <w:tcW w:w="5958" w:type="dxa"/>
          </w:tcPr>
          <w:p w:rsidR="00760C57" w:rsidRPr="008B6362" w:rsidRDefault="00760C57" w:rsidP="00760C57">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Employee turnover</w:t>
            </w:r>
          </w:p>
        </w:tc>
        <w:tc>
          <w:tcPr>
            <w:tcW w:w="702" w:type="dxa"/>
          </w:tcPr>
          <w:p w:rsidR="00760C57" w:rsidRPr="00C97597" w:rsidRDefault="00760C57" w:rsidP="00760C57">
            <w:pPr>
              <w:jc w:val="center"/>
              <w:rPr>
                <w:rFonts w:ascii="Times New Roman" w:hAnsi="Times New Roman" w:cs="Times New Roman"/>
                <w:i/>
                <w:iCs/>
                <w:sz w:val="22"/>
                <w:szCs w:val="22"/>
              </w:rPr>
            </w:pPr>
          </w:p>
        </w:tc>
        <w:tc>
          <w:tcPr>
            <w:tcW w:w="1260" w:type="dxa"/>
          </w:tcPr>
          <w:p w:rsidR="00760C57" w:rsidRPr="00C97597" w:rsidRDefault="00760C57" w:rsidP="0076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0 - 14</w:t>
            </w:r>
          </w:p>
        </w:tc>
        <w:tc>
          <w:tcPr>
            <w:tcW w:w="270" w:type="dxa"/>
          </w:tcPr>
          <w:p w:rsidR="00760C57" w:rsidRPr="00C97597" w:rsidRDefault="00760C57" w:rsidP="0076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rsidR="00760C57" w:rsidRPr="00C97597" w:rsidRDefault="00760C57" w:rsidP="00760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0 - 14</w:t>
            </w:r>
          </w:p>
        </w:tc>
      </w:tr>
    </w:tbl>
    <w:p w:rsidR="00EE3A49" w:rsidRDefault="00EE3A49"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641C0" w:rsidRDefault="00A641C0"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Assumptions regarding future mortality are based on published statistics and mortality tables</w:t>
      </w:r>
      <w:r w:rsidR="006159FE">
        <w:rPr>
          <w:rFonts w:ascii="Times New Roman" w:hAnsi="Times New Roman" w:cs="Times New Roman"/>
          <w:sz w:val="22"/>
          <w:szCs w:val="22"/>
        </w:rPr>
        <w:t>.</w:t>
      </w:r>
    </w:p>
    <w:p w:rsidR="00D30752" w:rsidRDefault="00D30752"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71BFA" w:rsidRDefault="00D30752"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D30752">
        <w:rPr>
          <w:rFonts w:ascii="Times New Roman" w:hAnsi="Times New Roman" w:cs="Times New Roman"/>
          <w:sz w:val="22"/>
          <w:szCs w:val="22"/>
        </w:rPr>
        <w:t xml:space="preserve">At 31 December </w:t>
      </w:r>
      <w:r w:rsidR="00FE718B">
        <w:rPr>
          <w:rFonts w:ascii="Times New Roman" w:hAnsi="Times New Roman" w:cs="Times New Roman"/>
          <w:sz w:val="22"/>
          <w:szCs w:val="22"/>
        </w:rPr>
        <w:t>20</w:t>
      </w:r>
      <w:r w:rsidR="006974C0">
        <w:rPr>
          <w:rFonts w:ascii="Times New Roman" w:hAnsi="Times New Roman" w:cs="Times New Roman"/>
          <w:sz w:val="22"/>
          <w:szCs w:val="22"/>
        </w:rPr>
        <w:t>2</w:t>
      </w:r>
      <w:r w:rsidR="008C43DA">
        <w:rPr>
          <w:rFonts w:ascii="Times New Roman" w:hAnsi="Times New Roman" w:cs="Times New Roman"/>
          <w:sz w:val="22"/>
          <w:szCs w:val="22"/>
        </w:rPr>
        <w:t>2</w:t>
      </w:r>
      <w:r w:rsidR="00AB5FDA">
        <w:rPr>
          <w:rFonts w:ascii="Times New Roman" w:hAnsi="Times New Roman" w:cs="Times New Roman"/>
          <w:sz w:val="22"/>
          <w:szCs w:val="22"/>
        </w:rPr>
        <w:t>,</w:t>
      </w:r>
      <w:r w:rsidRPr="00D30752">
        <w:rPr>
          <w:rFonts w:ascii="Times New Roman" w:hAnsi="Times New Roman" w:cs="Times New Roman"/>
          <w:sz w:val="22"/>
          <w:szCs w:val="22"/>
        </w:rPr>
        <w:t xml:space="preserve"> the weighted-average duration of the </w:t>
      </w:r>
      <w:r w:rsidR="00250F76">
        <w:rPr>
          <w:rFonts w:ascii="Times New Roman" w:hAnsi="Times New Roman" w:cs="Times New Roman"/>
          <w:sz w:val="22"/>
          <w:szCs w:val="22"/>
        </w:rPr>
        <w:t xml:space="preserve">defined benefit obligation </w:t>
      </w:r>
      <w:r w:rsidR="00250F76" w:rsidRPr="00330992">
        <w:rPr>
          <w:rFonts w:ascii="Times New Roman" w:hAnsi="Times New Roman" w:cs="Times New Roman"/>
          <w:sz w:val="22"/>
          <w:szCs w:val="22"/>
        </w:rPr>
        <w:t>wa</w:t>
      </w:r>
      <w:r w:rsidR="00610971">
        <w:rPr>
          <w:rFonts w:ascii="Times New Roman" w:hAnsi="Times New Roman" w:cs="Times New Roman"/>
          <w:sz w:val="22"/>
          <w:szCs w:val="22"/>
        </w:rPr>
        <w:t>s</w:t>
      </w:r>
      <w:r w:rsidR="00760C57">
        <w:rPr>
          <w:rFonts w:ascii="Times New Roman" w:hAnsi="Times New Roman" w:cs="Times New Roman"/>
          <w:sz w:val="22"/>
          <w:szCs w:val="22"/>
        </w:rPr>
        <w:t xml:space="preserve"> 8.4 </w:t>
      </w:r>
      <w:r w:rsidRPr="00330992">
        <w:rPr>
          <w:rFonts w:ascii="Times New Roman" w:hAnsi="Times New Roman" w:cs="Times New Roman"/>
          <w:sz w:val="22"/>
          <w:szCs w:val="22"/>
        </w:rPr>
        <w:t>years</w:t>
      </w:r>
      <w:r w:rsidRPr="00250F76">
        <w:rPr>
          <w:rFonts w:ascii="Times New Roman" w:hAnsi="Times New Roman" w:cs="Times New Roman"/>
          <w:i/>
          <w:iCs/>
          <w:sz w:val="22"/>
          <w:szCs w:val="22"/>
        </w:rPr>
        <w:t>(20</w:t>
      </w:r>
      <w:r w:rsidR="005538E7">
        <w:rPr>
          <w:rFonts w:ascii="Times New Roman" w:hAnsi="Times New Roman" w:cs="Times New Roman"/>
          <w:i/>
          <w:iCs/>
          <w:sz w:val="22"/>
          <w:szCs w:val="22"/>
        </w:rPr>
        <w:t>2</w:t>
      </w:r>
      <w:r w:rsidR="008C43DA">
        <w:rPr>
          <w:rFonts w:ascii="Times New Roman" w:hAnsi="Times New Roman" w:cs="Times New Roman"/>
          <w:i/>
          <w:iCs/>
          <w:sz w:val="22"/>
          <w:szCs w:val="22"/>
        </w:rPr>
        <w:t>1</w:t>
      </w:r>
      <w:r w:rsidRPr="00250F76">
        <w:rPr>
          <w:rFonts w:ascii="Times New Roman" w:hAnsi="Times New Roman" w:cs="Times New Roman"/>
          <w:i/>
          <w:iCs/>
          <w:sz w:val="22"/>
          <w:szCs w:val="22"/>
        </w:rPr>
        <w:t xml:space="preserve">: </w:t>
      </w:r>
      <w:r w:rsidR="008C43DA">
        <w:rPr>
          <w:rFonts w:ascii="Times New Roman" w:hAnsi="Times New Roman" w:cs="Times New Roman"/>
          <w:i/>
          <w:iCs/>
          <w:sz w:val="22"/>
          <w:szCs w:val="22"/>
        </w:rPr>
        <w:t>8.4</w:t>
      </w:r>
      <w:r w:rsidRPr="00250F76">
        <w:rPr>
          <w:rFonts w:ascii="Times New Roman" w:hAnsi="Times New Roman" w:cs="Times New Roman"/>
          <w:i/>
          <w:iCs/>
          <w:sz w:val="22"/>
          <w:szCs w:val="22"/>
        </w:rPr>
        <w:t xml:space="preserve"> years)</w:t>
      </w:r>
      <w:r w:rsidRPr="00D30752">
        <w:rPr>
          <w:rFonts w:ascii="Times New Roman" w:hAnsi="Times New Roman" w:cs="Times New Roman"/>
          <w:sz w:val="22"/>
          <w:szCs w:val="22"/>
        </w:rPr>
        <w:t>.</w:t>
      </w:r>
    </w:p>
    <w:p w:rsidR="00F71BFA" w:rsidRDefault="00F71BFA"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rsidR="008F4D9B" w:rsidRDefault="008F4D9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FA3339">
        <w:rPr>
          <w:rFonts w:ascii="Times New Roman" w:hAnsi="Times New Roman" w:cs="Times New Roman"/>
          <w:b/>
          <w:bCs/>
          <w:i/>
          <w:iCs/>
          <w:sz w:val="22"/>
          <w:szCs w:val="22"/>
        </w:rPr>
        <w:t xml:space="preserve">Sensitivity analysis  </w:t>
      </w:r>
    </w:p>
    <w:p w:rsidR="00AB651B" w:rsidRPr="00FA3339" w:rsidRDefault="00AB651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8F4D9B" w:rsidRDefault="008F4D9B" w:rsidP="00703BE6">
      <w:pPr>
        <w:tabs>
          <w:tab w:val="clear" w:pos="907"/>
          <w:tab w:val="left" w:pos="900"/>
        </w:tabs>
        <w:ind w:left="540"/>
        <w:jc w:val="thaiDistribute"/>
        <w:rPr>
          <w:rFonts w:ascii="Times New Roman" w:hAnsi="Times New Roman" w:cs="Times New Roman"/>
          <w:sz w:val="22"/>
          <w:szCs w:val="22"/>
        </w:rPr>
      </w:pPr>
      <w:r w:rsidRPr="00703BE6">
        <w:rPr>
          <w:rFonts w:ascii="Times New Roman" w:hAnsi="Times New Roman" w:cs="Times New Roman"/>
          <w:sz w:val="22"/>
          <w:szCs w:val="22"/>
        </w:rPr>
        <w:t>Reasonably possible changes at the reporting date to one of the relevant actuarial assumptions, holding other assumptions constant</w:t>
      </w:r>
      <w:r w:rsidR="00BD6D83">
        <w:rPr>
          <w:rFonts w:ascii="Times New Roman" w:hAnsi="Times New Roman" w:cs="Times New Roman"/>
          <w:sz w:val="22"/>
          <w:szCs w:val="22"/>
        </w:rPr>
        <w:t xml:space="preserve">, </w:t>
      </w:r>
      <w:r w:rsidR="00BD6D83" w:rsidRPr="00BD6D83">
        <w:rPr>
          <w:rFonts w:ascii="Times New Roman" w:hAnsi="Times New Roman" w:cs="Times New Roman"/>
          <w:sz w:val="22"/>
          <w:szCs w:val="22"/>
        </w:rPr>
        <w:t>would have affected the defined benefit obligation by the amounts shown below.</w:t>
      </w:r>
    </w:p>
    <w:p w:rsidR="00801CC5" w:rsidRPr="00AA0A42" w:rsidRDefault="00801CC5">
      <w:pPr>
        <w:rPr>
          <w:sz w:val="22"/>
          <w:szCs w:val="22"/>
          <w:cs/>
        </w:rPr>
      </w:pPr>
      <w:bookmarkStart w:id="2" w:name="_Hlk32055401"/>
    </w:p>
    <w:tbl>
      <w:tblPr>
        <w:tblW w:w="9360" w:type="dxa"/>
        <w:tblInd w:w="450" w:type="dxa"/>
        <w:tblLayout w:type="fixed"/>
        <w:tblCellMar>
          <w:left w:w="79" w:type="dxa"/>
          <w:right w:w="79" w:type="dxa"/>
        </w:tblCellMar>
        <w:tblLook w:val="0000"/>
      </w:tblPr>
      <w:tblGrid>
        <w:gridCol w:w="4140"/>
        <w:gridCol w:w="1080"/>
        <w:gridCol w:w="280"/>
        <w:gridCol w:w="1160"/>
        <w:gridCol w:w="280"/>
        <w:gridCol w:w="1070"/>
        <w:gridCol w:w="270"/>
        <w:gridCol w:w="1080"/>
      </w:tblGrid>
      <w:tr w:rsidR="002953E5" w:rsidRPr="00FA3339" w:rsidTr="00456633">
        <w:trPr>
          <w:cantSplit/>
        </w:trPr>
        <w:tc>
          <w:tcPr>
            <w:tcW w:w="4140" w:type="dxa"/>
          </w:tcPr>
          <w:bookmarkEnd w:id="2"/>
          <w:p w:rsidR="002953E5" w:rsidRPr="002953E5" w:rsidRDefault="00AC72F0" w:rsidP="00385042">
            <w:pPr>
              <w:rPr>
                <w:rFonts w:ascii="Times New Roman" w:hAnsi="Times New Roman" w:cs="Times New Roman"/>
                <w:b/>
                <w:bCs/>
                <w:i/>
                <w:iCs/>
                <w:sz w:val="22"/>
                <w:szCs w:val="22"/>
                <w:cs/>
                <w:lang w:val="fr-FR"/>
              </w:rPr>
            </w:pPr>
            <w:r>
              <w:rPr>
                <w:rFonts w:ascii="Times New Roman" w:hAnsi="Times New Roman" w:cs="Times New Roman"/>
                <w:b/>
                <w:bCs/>
                <w:i/>
                <w:iCs/>
                <w:sz w:val="22"/>
                <w:szCs w:val="22"/>
                <w:lang w:val="fr-FR"/>
              </w:rPr>
              <w:t>Eff</w:t>
            </w:r>
            <w:r w:rsidR="002953E5" w:rsidRPr="002953E5">
              <w:rPr>
                <w:rFonts w:ascii="Times New Roman" w:hAnsi="Times New Roman" w:cs="Times New Roman"/>
                <w:b/>
                <w:bCs/>
                <w:i/>
                <w:iCs/>
                <w:sz w:val="22"/>
                <w:szCs w:val="22"/>
                <w:lang w:val="fr-FR"/>
              </w:rPr>
              <w:t>ect to the definedbenefit obligation</w:t>
            </w:r>
          </w:p>
        </w:tc>
        <w:tc>
          <w:tcPr>
            <w:tcW w:w="2520" w:type="dxa"/>
            <w:gridSpan w:val="3"/>
            <w:vAlign w:val="bottom"/>
          </w:tcPr>
          <w:p w:rsidR="002953E5" w:rsidRPr="002953E5" w:rsidRDefault="002953E5" w:rsidP="00385042">
            <w:pPr>
              <w:pStyle w:val="acctmergecolhdg"/>
              <w:spacing w:line="240" w:lineRule="atLeast"/>
              <w:rPr>
                <w:rFonts w:cs="Times New Roman"/>
                <w:b w:val="0"/>
                <w:bCs/>
                <w:szCs w:val="22"/>
              </w:rPr>
            </w:pPr>
            <w:r w:rsidRPr="002953E5">
              <w:rPr>
                <w:rFonts w:cs="Times New Roman"/>
                <w:b w:val="0"/>
                <w:bCs/>
                <w:szCs w:val="22"/>
              </w:rPr>
              <w:t>increase in assumption</w:t>
            </w:r>
          </w:p>
        </w:tc>
        <w:tc>
          <w:tcPr>
            <w:tcW w:w="280" w:type="dxa"/>
          </w:tcPr>
          <w:p w:rsidR="002953E5" w:rsidRPr="002953E5" w:rsidRDefault="002953E5" w:rsidP="00385042">
            <w:pPr>
              <w:pStyle w:val="acctmergecolhdg"/>
              <w:spacing w:line="240" w:lineRule="atLeast"/>
              <w:rPr>
                <w:rFonts w:cs="Times New Roman"/>
                <w:b w:val="0"/>
                <w:bCs/>
                <w:i/>
                <w:iCs/>
                <w:szCs w:val="22"/>
              </w:rPr>
            </w:pPr>
          </w:p>
        </w:tc>
        <w:tc>
          <w:tcPr>
            <w:tcW w:w="2420" w:type="dxa"/>
            <w:gridSpan w:val="3"/>
          </w:tcPr>
          <w:p w:rsidR="002953E5" w:rsidRPr="002953E5" w:rsidRDefault="002953E5" w:rsidP="002953E5">
            <w:pPr>
              <w:pStyle w:val="acctmergecolhdg"/>
              <w:spacing w:line="240" w:lineRule="atLeast"/>
              <w:ind w:right="-78" w:hanging="84"/>
              <w:rPr>
                <w:rFonts w:cs="Times New Roman"/>
                <w:b w:val="0"/>
                <w:bCs/>
                <w:i/>
                <w:iCs/>
                <w:szCs w:val="22"/>
              </w:rPr>
            </w:pPr>
            <w:r>
              <w:rPr>
                <w:rFonts w:cs="Times New Roman"/>
                <w:b w:val="0"/>
                <w:bCs/>
                <w:szCs w:val="22"/>
              </w:rPr>
              <w:t>de</w:t>
            </w:r>
            <w:r w:rsidRPr="002953E5">
              <w:rPr>
                <w:rFonts w:cs="Times New Roman"/>
                <w:b w:val="0"/>
                <w:bCs/>
                <w:szCs w:val="22"/>
              </w:rPr>
              <w:t>crease in assumption</w:t>
            </w:r>
          </w:p>
        </w:tc>
      </w:tr>
      <w:tr w:rsidR="008C43DA" w:rsidRPr="00FA3339" w:rsidTr="00456633">
        <w:trPr>
          <w:cantSplit/>
        </w:trPr>
        <w:tc>
          <w:tcPr>
            <w:tcW w:w="4140" w:type="dxa"/>
          </w:tcPr>
          <w:p w:rsidR="008C43DA" w:rsidRPr="002953E5" w:rsidRDefault="008C43DA" w:rsidP="008C43DA">
            <w:pPr>
              <w:pStyle w:val="acctfourfigures"/>
              <w:tabs>
                <w:tab w:val="clear" w:pos="765"/>
              </w:tabs>
              <w:spacing w:line="240" w:lineRule="atLeast"/>
              <w:ind w:left="191" w:hanging="191"/>
              <w:rPr>
                <w:i/>
                <w:iCs/>
              </w:rPr>
            </w:pPr>
            <w:r w:rsidRPr="002953E5">
              <w:rPr>
                <w:b/>
                <w:bCs/>
                <w:i/>
                <w:iCs/>
              </w:rPr>
              <w:t xml:space="preserve">At 31 December </w:t>
            </w:r>
          </w:p>
        </w:tc>
        <w:tc>
          <w:tcPr>
            <w:tcW w:w="1080" w:type="dxa"/>
            <w:shd w:val="clear" w:color="auto" w:fill="auto"/>
            <w:vAlign w:val="bottom"/>
          </w:tcPr>
          <w:p w:rsidR="008C43DA" w:rsidRPr="00FA3339" w:rsidRDefault="008C43DA" w:rsidP="008C43DA">
            <w:pPr>
              <w:pStyle w:val="acctmergecolhdg"/>
              <w:spacing w:line="240" w:lineRule="atLeast"/>
              <w:rPr>
                <w:b w:val="0"/>
                <w:bCs/>
              </w:rPr>
            </w:pPr>
            <w:r>
              <w:rPr>
                <w:b w:val="0"/>
                <w:bCs/>
              </w:rPr>
              <w:t>2022</w:t>
            </w:r>
          </w:p>
        </w:tc>
        <w:tc>
          <w:tcPr>
            <w:tcW w:w="280" w:type="dxa"/>
            <w:shd w:val="clear" w:color="auto" w:fill="auto"/>
            <w:vAlign w:val="bottom"/>
          </w:tcPr>
          <w:p w:rsidR="008C43DA" w:rsidRPr="00FA3339" w:rsidRDefault="008C43DA" w:rsidP="008C43DA">
            <w:pPr>
              <w:pStyle w:val="acctmergecolhdg"/>
              <w:spacing w:line="240" w:lineRule="atLeast"/>
              <w:rPr>
                <w:b w:val="0"/>
                <w:bCs/>
              </w:rPr>
            </w:pPr>
          </w:p>
        </w:tc>
        <w:tc>
          <w:tcPr>
            <w:tcW w:w="1160" w:type="dxa"/>
            <w:shd w:val="clear" w:color="auto" w:fill="auto"/>
            <w:vAlign w:val="bottom"/>
          </w:tcPr>
          <w:p w:rsidR="008C43DA" w:rsidRPr="00FA3339" w:rsidRDefault="008C43DA" w:rsidP="008C43DA">
            <w:pPr>
              <w:pStyle w:val="acctmergecolhdg"/>
              <w:spacing w:line="240" w:lineRule="atLeast"/>
              <w:rPr>
                <w:b w:val="0"/>
                <w:bCs/>
              </w:rPr>
            </w:pPr>
            <w:r>
              <w:rPr>
                <w:b w:val="0"/>
                <w:bCs/>
              </w:rPr>
              <w:t>2021</w:t>
            </w:r>
          </w:p>
        </w:tc>
        <w:tc>
          <w:tcPr>
            <w:tcW w:w="280" w:type="dxa"/>
          </w:tcPr>
          <w:p w:rsidR="008C43DA" w:rsidRPr="00FA3339" w:rsidRDefault="008C43DA" w:rsidP="008C43DA">
            <w:pPr>
              <w:pStyle w:val="acctmergecolhdg"/>
              <w:spacing w:line="240" w:lineRule="atLeast"/>
              <w:rPr>
                <w:b w:val="0"/>
                <w:bCs/>
              </w:rPr>
            </w:pPr>
          </w:p>
        </w:tc>
        <w:tc>
          <w:tcPr>
            <w:tcW w:w="1070" w:type="dxa"/>
            <w:vAlign w:val="bottom"/>
          </w:tcPr>
          <w:p w:rsidR="008C43DA" w:rsidRPr="00FA3339" w:rsidRDefault="008C43DA" w:rsidP="008C43DA">
            <w:pPr>
              <w:pStyle w:val="acctmergecolhdg"/>
              <w:spacing w:line="240" w:lineRule="atLeast"/>
              <w:rPr>
                <w:b w:val="0"/>
                <w:bCs/>
              </w:rPr>
            </w:pPr>
            <w:r>
              <w:rPr>
                <w:b w:val="0"/>
                <w:bCs/>
              </w:rPr>
              <w:t>2022</w:t>
            </w:r>
          </w:p>
        </w:tc>
        <w:tc>
          <w:tcPr>
            <w:tcW w:w="270" w:type="dxa"/>
            <w:vAlign w:val="bottom"/>
          </w:tcPr>
          <w:p w:rsidR="008C43DA" w:rsidRPr="00FA3339" w:rsidRDefault="008C43DA" w:rsidP="008C43DA">
            <w:pPr>
              <w:pStyle w:val="acctmergecolhdg"/>
              <w:spacing w:line="240" w:lineRule="atLeast"/>
              <w:rPr>
                <w:b w:val="0"/>
                <w:bCs/>
              </w:rPr>
            </w:pPr>
          </w:p>
        </w:tc>
        <w:tc>
          <w:tcPr>
            <w:tcW w:w="1080" w:type="dxa"/>
            <w:vAlign w:val="bottom"/>
          </w:tcPr>
          <w:p w:rsidR="008C43DA" w:rsidRPr="00FA3339" w:rsidRDefault="008C43DA" w:rsidP="008C43DA">
            <w:pPr>
              <w:pStyle w:val="acctmergecolhdg"/>
              <w:spacing w:line="240" w:lineRule="atLeast"/>
              <w:rPr>
                <w:b w:val="0"/>
                <w:bCs/>
              </w:rPr>
            </w:pPr>
            <w:r>
              <w:rPr>
                <w:b w:val="0"/>
                <w:bCs/>
              </w:rPr>
              <w:t>2021</w:t>
            </w:r>
          </w:p>
        </w:tc>
      </w:tr>
      <w:tr w:rsidR="008C43DA" w:rsidRPr="00FA3339" w:rsidTr="002953E5">
        <w:trPr>
          <w:cantSplit/>
        </w:trPr>
        <w:tc>
          <w:tcPr>
            <w:tcW w:w="4140" w:type="dxa"/>
          </w:tcPr>
          <w:p w:rsidR="008C43DA" w:rsidRPr="00FA3339" w:rsidRDefault="008C43DA" w:rsidP="008C43DA">
            <w:pPr>
              <w:pStyle w:val="BodyText"/>
              <w:spacing w:after="0"/>
              <w:rPr>
                <w:rFonts w:ascii="Times New Roman" w:hAnsi="Times New Roman" w:cs="Times New Roman"/>
                <w:sz w:val="22"/>
                <w:szCs w:val="22"/>
              </w:rPr>
            </w:pPr>
          </w:p>
        </w:tc>
        <w:tc>
          <w:tcPr>
            <w:tcW w:w="5220" w:type="dxa"/>
            <w:gridSpan w:val="7"/>
            <w:vAlign w:val="center"/>
          </w:tcPr>
          <w:p w:rsidR="008C43DA" w:rsidRPr="002953E5" w:rsidRDefault="008C43DA" w:rsidP="008C43DA">
            <w:pPr>
              <w:pStyle w:val="acctfourfigures"/>
              <w:tabs>
                <w:tab w:val="clear" w:pos="765"/>
                <w:tab w:val="decimal" w:pos="911"/>
              </w:tabs>
              <w:spacing w:line="240" w:lineRule="atLeast"/>
              <w:ind w:right="11"/>
              <w:jc w:val="center"/>
              <w:rPr>
                <w:i/>
                <w:iCs/>
              </w:rPr>
            </w:pPr>
            <w:r w:rsidRPr="002953E5">
              <w:rPr>
                <w:i/>
                <w:iCs/>
              </w:rPr>
              <w:t>(in thousand Baht)</w:t>
            </w:r>
          </w:p>
        </w:tc>
      </w:tr>
      <w:tr w:rsidR="008C43DA" w:rsidRPr="00FA3339" w:rsidTr="00C16438">
        <w:trPr>
          <w:cantSplit/>
        </w:trPr>
        <w:tc>
          <w:tcPr>
            <w:tcW w:w="4140" w:type="dxa"/>
          </w:tcPr>
          <w:p w:rsidR="008C43DA" w:rsidRPr="00FA3339" w:rsidRDefault="008C43DA" w:rsidP="008C43DA">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 xml:space="preserve">Discount rate </w:t>
            </w:r>
            <w:r>
              <w:rPr>
                <w:rFonts w:ascii="Times New Roman" w:hAnsi="Times New Roman" w:cs="Times New Roman"/>
                <w:sz w:val="22"/>
                <w:szCs w:val="22"/>
              </w:rPr>
              <w:t>(1% movement)</w:t>
            </w:r>
          </w:p>
        </w:tc>
        <w:tc>
          <w:tcPr>
            <w:tcW w:w="1080" w:type="dxa"/>
          </w:tcPr>
          <w:p w:rsidR="008C43DA" w:rsidRPr="007C0200" w:rsidRDefault="00760C57" w:rsidP="008C43DA">
            <w:pPr>
              <w:pStyle w:val="acctfourfigures"/>
              <w:tabs>
                <w:tab w:val="clear" w:pos="765"/>
                <w:tab w:val="decimal" w:pos="909"/>
              </w:tabs>
              <w:spacing w:line="240" w:lineRule="atLeast"/>
              <w:ind w:right="-68"/>
              <w:rPr>
                <w:rFonts w:cs="Times New Roman"/>
                <w:szCs w:val="22"/>
              </w:rPr>
            </w:pPr>
            <w:r>
              <w:rPr>
                <w:rFonts w:cs="Times New Roman"/>
                <w:szCs w:val="22"/>
              </w:rPr>
              <w:t>(6,583)</w:t>
            </w:r>
          </w:p>
        </w:tc>
        <w:tc>
          <w:tcPr>
            <w:tcW w:w="280" w:type="dxa"/>
          </w:tcPr>
          <w:p w:rsidR="008C43DA" w:rsidRPr="007C0200" w:rsidRDefault="008C43DA" w:rsidP="008C43DA">
            <w:pPr>
              <w:pStyle w:val="acctfourfigures"/>
              <w:spacing w:line="240" w:lineRule="atLeast"/>
              <w:rPr>
                <w:rFonts w:cs="Times New Roman"/>
                <w:szCs w:val="22"/>
              </w:rPr>
            </w:pPr>
          </w:p>
        </w:tc>
        <w:tc>
          <w:tcPr>
            <w:tcW w:w="1160" w:type="dxa"/>
          </w:tcPr>
          <w:p w:rsidR="008C43DA" w:rsidRPr="007C0200" w:rsidRDefault="008C43DA" w:rsidP="008C43DA">
            <w:pPr>
              <w:pStyle w:val="acctfourfigures"/>
              <w:tabs>
                <w:tab w:val="clear" w:pos="765"/>
                <w:tab w:val="decimal" w:pos="911"/>
              </w:tabs>
              <w:spacing w:line="240" w:lineRule="atLeast"/>
              <w:ind w:right="11"/>
              <w:rPr>
                <w:rFonts w:cs="Times New Roman"/>
                <w:szCs w:val="22"/>
              </w:rPr>
            </w:pPr>
            <w:r w:rsidRPr="007C0200">
              <w:rPr>
                <w:rFonts w:cs="Times New Roman"/>
                <w:szCs w:val="22"/>
                <w:lang w:val="en-US"/>
              </w:rPr>
              <w:t>(7,123)</w:t>
            </w:r>
          </w:p>
        </w:tc>
        <w:tc>
          <w:tcPr>
            <w:tcW w:w="280" w:type="dxa"/>
          </w:tcPr>
          <w:p w:rsidR="008C43DA" w:rsidRPr="007C0200" w:rsidRDefault="008C43DA" w:rsidP="008C43DA">
            <w:pPr>
              <w:pStyle w:val="acctfourfigures"/>
              <w:tabs>
                <w:tab w:val="clear" w:pos="765"/>
                <w:tab w:val="decimal" w:pos="911"/>
              </w:tabs>
              <w:spacing w:line="240" w:lineRule="atLeast"/>
              <w:ind w:right="11"/>
              <w:rPr>
                <w:rFonts w:cs="Times New Roman"/>
                <w:szCs w:val="22"/>
              </w:rPr>
            </w:pPr>
          </w:p>
        </w:tc>
        <w:tc>
          <w:tcPr>
            <w:tcW w:w="1070" w:type="dxa"/>
            <w:vAlign w:val="bottom"/>
          </w:tcPr>
          <w:p w:rsidR="008C43DA" w:rsidRPr="007C0200" w:rsidRDefault="003D2F3F" w:rsidP="008C43DA">
            <w:pPr>
              <w:pStyle w:val="acctfourfigures"/>
              <w:tabs>
                <w:tab w:val="clear" w:pos="765"/>
                <w:tab w:val="decimal" w:pos="810"/>
              </w:tabs>
              <w:spacing w:line="240" w:lineRule="atLeast"/>
              <w:ind w:right="11"/>
              <w:rPr>
                <w:rFonts w:cs="Times New Roman"/>
                <w:szCs w:val="22"/>
              </w:rPr>
            </w:pPr>
            <w:r>
              <w:rPr>
                <w:rFonts w:cs="Times New Roman"/>
                <w:szCs w:val="22"/>
              </w:rPr>
              <w:t>7,251</w:t>
            </w:r>
          </w:p>
        </w:tc>
        <w:tc>
          <w:tcPr>
            <w:tcW w:w="270" w:type="dxa"/>
            <w:vAlign w:val="bottom"/>
          </w:tcPr>
          <w:p w:rsidR="008C43DA" w:rsidRPr="007C0200" w:rsidRDefault="008C43DA" w:rsidP="008C43DA">
            <w:pPr>
              <w:pStyle w:val="acctfourfigures"/>
              <w:tabs>
                <w:tab w:val="clear" w:pos="765"/>
                <w:tab w:val="decimal" w:pos="911"/>
              </w:tabs>
              <w:spacing w:line="240" w:lineRule="atLeast"/>
              <w:ind w:right="11"/>
              <w:rPr>
                <w:rFonts w:cs="Times New Roman"/>
                <w:szCs w:val="22"/>
              </w:rPr>
            </w:pPr>
          </w:p>
        </w:tc>
        <w:tc>
          <w:tcPr>
            <w:tcW w:w="1080" w:type="dxa"/>
            <w:vAlign w:val="bottom"/>
          </w:tcPr>
          <w:p w:rsidR="008C43DA" w:rsidRPr="007C0200" w:rsidRDefault="008C43DA" w:rsidP="00CF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6"/>
              <w:rPr>
                <w:rFonts w:ascii="Times New Roman" w:hAnsi="Times New Roman" w:cs="Times New Roman"/>
                <w:sz w:val="22"/>
                <w:szCs w:val="22"/>
              </w:rPr>
            </w:pPr>
            <w:r w:rsidRPr="007C0200">
              <w:rPr>
                <w:rFonts w:cs="Times New Roman"/>
                <w:szCs w:val="22"/>
                <w:cs/>
              </w:rPr>
              <w:t>7,734</w:t>
            </w:r>
          </w:p>
        </w:tc>
      </w:tr>
      <w:tr w:rsidR="008C43DA" w:rsidRPr="00FA3339" w:rsidTr="00C16438">
        <w:trPr>
          <w:cantSplit/>
        </w:trPr>
        <w:tc>
          <w:tcPr>
            <w:tcW w:w="4140" w:type="dxa"/>
          </w:tcPr>
          <w:p w:rsidR="008C43DA" w:rsidRPr="00FA3339" w:rsidRDefault="008C43DA" w:rsidP="008C43DA">
            <w:pPr>
              <w:pStyle w:val="BodyText"/>
              <w:spacing w:after="0"/>
              <w:ind w:right="-68"/>
              <w:rPr>
                <w:rFonts w:ascii="Times New Roman" w:hAnsi="Times New Roman" w:cs="Times New Roman"/>
                <w:sz w:val="22"/>
                <w:szCs w:val="22"/>
              </w:rPr>
            </w:pPr>
            <w:r w:rsidRPr="00FA3339">
              <w:rPr>
                <w:rFonts w:ascii="Times New Roman" w:hAnsi="Times New Roman" w:cs="Times New Roman"/>
                <w:sz w:val="22"/>
                <w:szCs w:val="22"/>
              </w:rPr>
              <w:t xml:space="preserve">Future salary growth </w:t>
            </w:r>
            <w:r>
              <w:rPr>
                <w:rFonts w:ascii="Times New Roman" w:hAnsi="Times New Roman" w:cs="Times New Roman"/>
                <w:sz w:val="22"/>
                <w:szCs w:val="22"/>
              </w:rPr>
              <w:t>(1% movement)</w:t>
            </w:r>
          </w:p>
        </w:tc>
        <w:tc>
          <w:tcPr>
            <w:tcW w:w="1080" w:type="dxa"/>
          </w:tcPr>
          <w:p w:rsidR="008C43DA" w:rsidRPr="007C0200" w:rsidRDefault="003D2F3F" w:rsidP="008C43DA">
            <w:pPr>
              <w:pStyle w:val="acctfourfigures"/>
              <w:tabs>
                <w:tab w:val="clear" w:pos="765"/>
                <w:tab w:val="decimal" w:pos="909"/>
              </w:tabs>
              <w:spacing w:line="240" w:lineRule="atLeast"/>
              <w:ind w:right="-68"/>
              <w:rPr>
                <w:rFonts w:cs="Times New Roman"/>
                <w:szCs w:val="22"/>
              </w:rPr>
            </w:pPr>
            <w:r>
              <w:rPr>
                <w:rFonts w:cs="Times New Roman"/>
                <w:szCs w:val="22"/>
              </w:rPr>
              <w:t>8,324</w:t>
            </w:r>
          </w:p>
        </w:tc>
        <w:tc>
          <w:tcPr>
            <w:tcW w:w="280" w:type="dxa"/>
          </w:tcPr>
          <w:p w:rsidR="008C43DA" w:rsidRPr="007C0200" w:rsidRDefault="008C43DA" w:rsidP="008C43DA">
            <w:pPr>
              <w:pStyle w:val="acctfourfigures"/>
              <w:spacing w:line="240" w:lineRule="atLeast"/>
              <w:rPr>
                <w:rFonts w:cs="Times New Roman"/>
                <w:szCs w:val="22"/>
              </w:rPr>
            </w:pPr>
          </w:p>
        </w:tc>
        <w:tc>
          <w:tcPr>
            <w:tcW w:w="1160" w:type="dxa"/>
          </w:tcPr>
          <w:p w:rsidR="008C43DA" w:rsidRPr="007C0200" w:rsidRDefault="008C43DA" w:rsidP="008C43DA">
            <w:pPr>
              <w:pStyle w:val="acctfourfigures"/>
              <w:tabs>
                <w:tab w:val="clear" w:pos="765"/>
                <w:tab w:val="decimal" w:pos="911"/>
              </w:tabs>
              <w:spacing w:line="240" w:lineRule="atLeast"/>
              <w:ind w:right="11"/>
              <w:rPr>
                <w:rFonts w:cs="Times New Roman"/>
                <w:szCs w:val="22"/>
              </w:rPr>
            </w:pPr>
            <w:r w:rsidRPr="007C0200">
              <w:rPr>
                <w:rFonts w:cs="Times New Roman"/>
                <w:szCs w:val="22"/>
                <w:lang w:val="en-US"/>
              </w:rPr>
              <w:t>7,692</w:t>
            </w:r>
          </w:p>
        </w:tc>
        <w:tc>
          <w:tcPr>
            <w:tcW w:w="280" w:type="dxa"/>
          </w:tcPr>
          <w:p w:rsidR="008C43DA" w:rsidRPr="007C0200" w:rsidRDefault="008C43DA" w:rsidP="008C43DA">
            <w:pPr>
              <w:pStyle w:val="acctfourfigures"/>
              <w:tabs>
                <w:tab w:val="clear" w:pos="765"/>
                <w:tab w:val="decimal" w:pos="911"/>
              </w:tabs>
              <w:spacing w:line="240" w:lineRule="atLeast"/>
              <w:ind w:right="11"/>
              <w:rPr>
                <w:rFonts w:cs="Times New Roman"/>
                <w:szCs w:val="22"/>
              </w:rPr>
            </w:pPr>
          </w:p>
        </w:tc>
        <w:tc>
          <w:tcPr>
            <w:tcW w:w="1070" w:type="dxa"/>
            <w:vAlign w:val="bottom"/>
          </w:tcPr>
          <w:p w:rsidR="008C43DA" w:rsidRPr="007C0200" w:rsidRDefault="003D2F3F" w:rsidP="008C43DA">
            <w:pPr>
              <w:pStyle w:val="acctfourfigures"/>
              <w:tabs>
                <w:tab w:val="clear" w:pos="765"/>
                <w:tab w:val="decimal" w:pos="810"/>
              </w:tabs>
              <w:spacing w:line="240" w:lineRule="atLeast"/>
              <w:ind w:right="11"/>
              <w:rPr>
                <w:rFonts w:cs="Times New Roman"/>
                <w:szCs w:val="22"/>
              </w:rPr>
            </w:pPr>
            <w:r>
              <w:rPr>
                <w:rFonts w:cs="Times New Roman"/>
                <w:szCs w:val="22"/>
              </w:rPr>
              <w:t>(7,606)</w:t>
            </w:r>
          </w:p>
        </w:tc>
        <w:tc>
          <w:tcPr>
            <w:tcW w:w="270" w:type="dxa"/>
            <w:vAlign w:val="bottom"/>
          </w:tcPr>
          <w:p w:rsidR="008C43DA" w:rsidRPr="007C0200" w:rsidRDefault="008C43DA" w:rsidP="008C43DA">
            <w:pPr>
              <w:pStyle w:val="acctfourfigures"/>
              <w:tabs>
                <w:tab w:val="clear" w:pos="765"/>
                <w:tab w:val="decimal" w:pos="911"/>
              </w:tabs>
              <w:spacing w:line="240" w:lineRule="atLeast"/>
              <w:ind w:right="11"/>
              <w:rPr>
                <w:rFonts w:cs="Times New Roman"/>
                <w:szCs w:val="22"/>
              </w:rPr>
            </w:pPr>
          </w:p>
        </w:tc>
        <w:tc>
          <w:tcPr>
            <w:tcW w:w="1080" w:type="dxa"/>
            <w:vAlign w:val="bottom"/>
          </w:tcPr>
          <w:p w:rsidR="008C43DA" w:rsidRPr="007C0200" w:rsidRDefault="008C43DA" w:rsidP="00CF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5"/>
              <w:rPr>
                <w:rFonts w:ascii="Times New Roman" w:hAnsi="Times New Roman" w:cs="Times New Roman"/>
                <w:sz w:val="22"/>
                <w:szCs w:val="22"/>
              </w:rPr>
            </w:pPr>
            <w:r w:rsidRPr="007C0200">
              <w:rPr>
                <w:rFonts w:cs="Times New Roman"/>
                <w:szCs w:val="22"/>
                <w:cs/>
              </w:rPr>
              <w:t>(7,066)</w:t>
            </w:r>
          </w:p>
        </w:tc>
      </w:tr>
      <w:tr w:rsidR="008C43DA" w:rsidRPr="00FA3339" w:rsidTr="00C16438">
        <w:trPr>
          <w:cantSplit/>
        </w:trPr>
        <w:tc>
          <w:tcPr>
            <w:tcW w:w="4140" w:type="dxa"/>
          </w:tcPr>
          <w:p w:rsidR="008C43DA" w:rsidRPr="00FA3339" w:rsidRDefault="008C43DA" w:rsidP="008C43DA">
            <w:pPr>
              <w:pStyle w:val="BodyText"/>
              <w:spacing w:after="0"/>
              <w:rPr>
                <w:rFonts w:ascii="Times New Roman" w:hAnsi="Times New Roman" w:cs="Times New Roman"/>
                <w:sz w:val="22"/>
                <w:szCs w:val="22"/>
              </w:rPr>
            </w:pPr>
            <w:r w:rsidRPr="00FF7B02">
              <w:rPr>
                <w:rFonts w:ascii="Times New Roman" w:hAnsi="Times New Roman" w:cs="Times New Roman"/>
                <w:sz w:val="22"/>
                <w:szCs w:val="22"/>
              </w:rPr>
              <w:t>Employee turnover (20</w:t>
            </w:r>
            <w:r w:rsidRPr="00FA3339">
              <w:rPr>
                <w:rFonts w:ascii="Times New Roman" w:hAnsi="Times New Roman" w:cs="Times New Roman"/>
                <w:sz w:val="22"/>
                <w:szCs w:val="22"/>
              </w:rPr>
              <w:t>% movement)</w:t>
            </w:r>
          </w:p>
        </w:tc>
        <w:tc>
          <w:tcPr>
            <w:tcW w:w="1080" w:type="dxa"/>
          </w:tcPr>
          <w:p w:rsidR="008C43DA" w:rsidRPr="007C0200" w:rsidRDefault="003D2F3F" w:rsidP="008C43DA">
            <w:pPr>
              <w:pStyle w:val="acctfourfigures"/>
              <w:tabs>
                <w:tab w:val="clear" w:pos="765"/>
                <w:tab w:val="decimal" w:pos="909"/>
              </w:tabs>
              <w:spacing w:line="240" w:lineRule="atLeast"/>
              <w:ind w:right="-68"/>
              <w:rPr>
                <w:rFonts w:cs="Times New Roman"/>
                <w:szCs w:val="22"/>
              </w:rPr>
            </w:pPr>
            <w:r>
              <w:rPr>
                <w:rFonts w:cs="Times New Roman"/>
                <w:szCs w:val="22"/>
              </w:rPr>
              <w:t>(1,475)</w:t>
            </w:r>
          </w:p>
        </w:tc>
        <w:tc>
          <w:tcPr>
            <w:tcW w:w="280" w:type="dxa"/>
          </w:tcPr>
          <w:p w:rsidR="008C43DA" w:rsidRPr="007C0200" w:rsidRDefault="008C43DA" w:rsidP="008C43DA">
            <w:pPr>
              <w:pStyle w:val="acctfourfigures"/>
              <w:spacing w:line="240" w:lineRule="atLeast"/>
              <w:jc w:val="center"/>
              <w:rPr>
                <w:rFonts w:cs="Times New Roman"/>
                <w:szCs w:val="22"/>
              </w:rPr>
            </w:pPr>
          </w:p>
        </w:tc>
        <w:tc>
          <w:tcPr>
            <w:tcW w:w="1160" w:type="dxa"/>
          </w:tcPr>
          <w:p w:rsidR="008C43DA" w:rsidRPr="007C0200" w:rsidRDefault="008C43DA" w:rsidP="008C43DA">
            <w:pPr>
              <w:pStyle w:val="acctfourfigures"/>
              <w:tabs>
                <w:tab w:val="clear" w:pos="765"/>
                <w:tab w:val="decimal" w:pos="911"/>
              </w:tabs>
              <w:spacing w:line="240" w:lineRule="atLeast"/>
              <w:ind w:right="11"/>
              <w:rPr>
                <w:rFonts w:cs="Times New Roman"/>
                <w:szCs w:val="22"/>
              </w:rPr>
            </w:pPr>
            <w:r w:rsidRPr="007C0200">
              <w:rPr>
                <w:rFonts w:cs="Times New Roman"/>
                <w:szCs w:val="22"/>
                <w:lang w:val="en-US"/>
              </w:rPr>
              <w:t>(1,270)</w:t>
            </w:r>
          </w:p>
        </w:tc>
        <w:tc>
          <w:tcPr>
            <w:tcW w:w="280" w:type="dxa"/>
          </w:tcPr>
          <w:p w:rsidR="008C43DA" w:rsidRPr="007C0200" w:rsidRDefault="008C43DA" w:rsidP="008C43DA">
            <w:pPr>
              <w:pStyle w:val="acctfourfigures"/>
              <w:tabs>
                <w:tab w:val="clear" w:pos="765"/>
                <w:tab w:val="decimal" w:pos="911"/>
              </w:tabs>
              <w:spacing w:line="240" w:lineRule="atLeast"/>
              <w:ind w:right="11"/>
              <w:rPr>
                <w:rFonts w:cs="Times New Roman"/>
                <w:szCs w:val="22"/>
              </w:rPr>
            </w:pPr>
          </w:p>
        </w:tc>
        <w:tc>
          <w:tcPr>
            <w:tcW w:w="1070" w:type="dxa"/>
          </w:tcPr>
          <w:p w:rsidR="008C43DA" w:rsidRPr="007C0200" w:rsidRDefault="003D2F3F" w:rsidP="008C43DA">
            <w:pPr>
              <w:pStyle w:val="acctfourfigures"/>
              <w:tabs>
                <w:tab w:val="clear" w:pos="765"/>
                <w:tab w:val="decimal" w:pos="810"/>
              </w:tabs>
              <w:spacing w:line="240" w:lineRule="atLeast"/>
              <w:ind w:right="11"/>
              <w:rPr>
                <w:rFonts w:cs="Times New Roman"/>
                <w:szCs w:val="22"/>
              </w:rPr>
            </w:pPr>
            <w:r>
              <w:rPr>
                <w:rFonts w:cs="Times New Roman"/>
                <w:szCs w:val="22"/>
              </w:rPr>
              <w:t>1,575</w:t>
            </w:r>
          </w:p>
        </w:tc>
        <w:tc>
          <w:tcPr>
            <w:tcW w:w="270" w:type="dxa"/>
            <w:vAlign w:val="bottom"/>
          </w:tcPr>
          <w:p w:rsidR="008C43DA" w:rsidRPr="007C0200" w:rsidRDefault="008C43DA" w:rsidP="008C43DA">
            <w:pPr>
              <w:pStyle w:val="acctfourfigures"/>
              <w:tabs>
                <w:tab w:val="clear" w:pos="765"/>
                <w:tab w:val="decimal" w:pos="911"/>
              </w:tabs>
              <w:spacing w:line="240" w:lineRule="atLeast"/>
              <w:ind w:right="11"/>
              <w:rPr>
                <w:rFonts w:cs="Times New Roman"/>
                <w:szCs w:val="22"/>
              </w:rPr>
            </w:pPr>
          </w:p>
        </w:tc>
        <w:tc>
          <w:tcPr>
            <w:tcW w:w="1080" w:type="dxa"/>
          </w:tcPr>
          <w:p w:rsidR="008C43DA" w:rsidRPr="007C0200" w:rsidRDefault="008C43DA" w:rsidP="00CF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98"/>
              <w:jc w:val="right"/>
              <w:rPr>
                <w:rFonts w:ascii="Times New Roman" w:hAnsi="Times New Roman" w:cs="Times New Roman"/>
                <w:sz w:val="22"/>
                <w:szCs w:val="22"/>
              </w:rPr>
            </w:pPr>
            <w:r w:rsidRPr="007C0200">
              <w:rPr>
                <w:rFonts w:cs="Times New Roman"/>
                <w:szCs w:val="22"/>
                <w:cs/>
              </w:rPr>
              <w:t>1,346</w:t>
            </w:r>
          </w:p>
        </w:tc>
      </w:tr>
      <w:tr w:rsidR="008C43DA" w:rsidRPr="00FA3339" w:rsidTr="00C16438">
        <w:trPr>
          <w:cantSplit/>
        </w:trPr>
        <w:tc>
          <w:tcPr>
            <w:tcW w:w="4140" w:type="dxa"/>
          </w:tcPr>
          <w:p w:rsidR="008C43DA" w:rsidRPr="00FA3339" w:rsidRDefault="008C43DA" w:rsidP="008C43DA">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Future mortality</w:t>
            </w:r>
            <w:r>
              <w:rPr>
                <w:rFonts w:ascii="Times New Roman" w:hAnsi="Times New Roman" w:cs="Times New Roman"/>
                <w:sz w:val="22"/>
                <w:szCs w:val="22"/>
              </w:rPr>
              <w:t xml:space="preserve"> (1% movement)</w:t>
            </w:r>
          </w:p>
        </w:tc>
        <w:tc>
          <w:tcPr>
            <w:tcW w:w="1080" w:type="dxa"/>
          </w:tcPr>
          <w:p w:rsidR="008C43DA" w:rsidRPr="007C0200" w:rsidRDefault="003D2F3F" w:rsidP="008C43DA">
            <w:pPr>
              <w:pStyle w:val="acctfourfigures"/>
              <w:tabs>
                <w:tab w:val="clear" w:pos="765"/>
                <w:tab w:val="decimal" w:pos="909"/>
              </w:tabs>
              <w:spacing w:line="240" w:lineRule="atLeast"/>
              <w:ind w:right="-68"/>
              <w:rPr>
                <w:rFonts w:cs="Times New Roman"/>
                <w:szCs w:val="22"/>
              </w:rPr>
            </w:pPr>
            <w:r>
              <w:rPr>
                <w:rFonts w:cs="Times New Roman"/>
                <w:szCs w:val="22"/>
              </w:rPr>
              <w:t>227</w:t>
            </w:r>
          </w:p>
        </w:tc>
        <w:tc>
          <w:tcPr>
            <w:tcW w:w="280" w:type="dxa"/>
          </w:tcPr>
          <w:p w:rsidR="008C43DA" w:rsidRPr="007C0200" w:rsidRDefault="008C43DA" w:rsidP="008C43DA">
            <w:pPr>
              <w:pStyle w:val="acctfourfigures"/>
              <w:spacing w:line="240" w:lineRule="atLeast"/>
              <w:rPr>
                <w:rFonts w:cs="Times New Roman"/>
                <w:szCs w:val="22"/>
              </w:rPr>
            </w:pPr>
          </w:p>
        </w:tc>
        <w:tc>
          <w:tcPr>
            <w:tcW w:w="1160" w:type="dxa"/>
          </w:tcPr>
          <w:p w:rsidR="008C43DA" w:rsidRPr="007C0200" w:rsidRDefault="008C43DA" w:rsidP="008C43DA">
            <w:pPr>
              <w:pStyle w:val="acctfourfigures"/>
              <w:tabs>
                <w:tab w:val="clear" w:pos="765"/>
                <w:tab w:val="decimal" w:pos="911"/>
              </w:tabs>
              <w:spacing w:line="240" w:lineRule="atLeast"/>
              <w:ind w:right="11"/>
              <w:rPr>
                <w:rFonts w:cs="Times New Roman"/>
                <w:szCs w:val="22"/>
              </w:rPr>
            </w:pPr>
            <w:r w:rsidRPr="007C0200">
              <w:rPr>
                <w:rFonts w:cs="Times New Roman"/>
                <w:szCs w:val="22"/>
                <w:lang w:val="en-US"/>
              </w:rPr>
              <w:t>211</w:t>
            </w:r>
          </w:p>
        </w:tc>
        <w:tc>
          <w:tcPr>
            <w:tcW w:w="280" w:type="dxa"/>
          </w:tcPr>
          <w:p w:rsidR="008C43DA" w:rsidRPr="007C0200" w:rsidRDefault="008C43DA" w:rsidP="008C43DA">
            <w:pPr>
              <w:pStyle w:val="acctfourfigures"/>
              <w:tabs>
                <w:tab w:val="clear" w:pos="765"/>
                <w:tab w:val="decimal" w:pos="911"/>
              </w:tabs>
              <w:spacing w:line="240" w:lineRule="atLeast"/>
              <w:ind w:right="11"/>
              <w:rPr>
                <w:rFonts w:cs="Times New Roman"/>
                <w:szCs w:val="22"/>
              </w:rPr>
            </w:pPr>
          </w:p>
        </w:tc>
        <w:tc>
          <w:tcPr>
            <w:tcW w:w="1070" w:type="dxa"/>
          </w:tcPr>
          <w:p w:rsidR="008C43DA" w:rsidRPr="007C0200" w:rsidRDefault="003D2F3F" w:rsidP="008C43DA">
            <w:pPr>
              <w:pStyle w:val="acctfourfigures"/>
              <w:tabs>
                <w:tab w:val="clear" w:pos="765"/>
                <w:tab w:val="decimal" w:pos="810"/>
              </w:tabs>
              <w:spacing w:line="240" w:lineRule="atLeast"/>
              <w:ind w:right="11"/>
              <w:rPr>
                <w:rFonts w:cs="Times New Roman"/>
                <w:szCs w:val="22"/>
              </w:rPr>
            </w:pPr>
            <w:r>
              <w:rPr>
                <w:rFonts w:cs="Times New Roman"/>
                <w:szCs w:val="22"/>
              </w:rPr>
              <w:t>(249)</w:t>
            </w:r>
          </w:p>
        </w:tc>
        <w:tc>
          <w:tcPr>
            <w:tcW w:w="270" w:type="dxa"/>
            <w:vAlign w:val="bottom"/>
          </w:tcPr>
          <w:p w:rsidR="008C43DA" w:rsidRPr="007C0200" w:rsidRDefault="008C43DA" w:rsidP="008C43DA">
            <w:pPr>
              <w:pStyle w:val="acctfourfigures"/>
              <w:tabs>
                <w:tab w:val="clear" w:pos="765"/>
                <w:tab w:val="decimal" w:pos="911"/>
              </w:tabs>
              <w:spacing w:line="240" w:lineRule="atLeast"/>
              <w:ind w:right="11"/>
              <w:rPr>
                <w:rFonts w:cs="Times New Roman"/>
                <w:szCs w:val="22"/>
              </w:rPr>
            </w:pPr>
          </w:p>
        </w:tc>
        <w:tc>
          <w:tcPr>
            <w:tcW w:w="1080" w:type="dxa"/>
          </w:tcPr>
          <w:p w:rsidR="008C43DA" w:rsidRPr="007C0200" w:rsidRDefault="008C43DA" w:rsidP="00CF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8"/>
              <w:jc w:val="right"/>
              <w:rPr>
                <w:rFonts w:ascii="Times New Roman" w:hAnsi="Times New Roman" w:cs="Times New Roman"/>
                <w:sz w:val="22"/>
                <w:szCs w:val="22"/>
              </w:rPr>
            </w:pPr>
            <w:r w:rsidRPr="007C0200">
              <w:rPr>
                <w:rFonts w:cs="Times New Roman"/>
                <w:szCs w:val="22"/>
                <w:cs/>
              </w:rPr>
              <w:t>(230)</w:t>
            </w:r>
          </w:p>
        </w:tc>
      </w:tr>
    </w:tbl>
    <w:p w:rsidR="006C5F15" w:rsidRPr="00E672D5" w:rsidRDefault="006C5F15" w:rsidP="006C5F15">
      <w:pPr>
        <w:pStyle w:val="block"/>
        <w:spacing w:after="0" w:line="240" w:lineRule="atLeast"/>
        <w:ind w:left="0"/>
        <w:jc w:val="both"/>
        <w:rPr>
          <w:rFonts w:cstheme="minorBidi"/>
          <w:szCs w:val="28"/>
          <w:cs/>
          <w:lang w:bidi="th-TH"/>
        </w:rPr>
      </w:pPr>
    </w:p>
    <w:p w:rsidR="00DB57D0" w:rsidRDefault="00AC72F0" w:rsidP="003060B7">
      <w:pPr>
        <w:pStyle w:val="Heading1"/>
        <w:keepLines/>
        <w:shd w:val="clear" w:color="auto" w:fill="auto"/>
        <w:tabs>
          <w:tab w:val="clear" w:pos="1314"/>
          <w:tab w:val="num" w:pos="0"/>
        </w:tabs>
        <w:ind w:left="540" w:hanging="540"/>
        <w:rPr>
          <w:rFonts w:ascii="Times New Roman" w:hAnsi="Times New Roman"/>
          <w:sz w:val="24"/>
          <w:szCs w:val="24"/>
          <w:u w:val="none"/>
        </w:rPr>
      </w:pPr>
      <w:r>
        <w:rPr>
          <w:rFonts w:ascii="Times New Roman" w:hAnsi="Times New Roman"/>
          <w:sz w:val="24"/>
          <w:szCs w:val="24"/>
          <w:u w:val="none"/>
        </w:rPr>
        <w:t>R</w:t>
      </w:r>
      <w:r w:rsidR="007C11F8" w:rsidRPr="005C74D7">
        <w:rPr>
          <w:rFonts w:ascii="Times New Roman" w:hAnsi="Times New Roman"/>
          <w:sz w:val="24"/>
          <w:szCs w:val="24"/>
          <w:u w:val="none"/>
        </w:rPr>
        <w:t>eserves</w:t>
      </w:r>
    </w:p>
    <w:p w:rsidR="00AC72F0" w:rsidRPr="00AA0A42" w:rsidRDefault="00AC72F0" w:rsidP="00AC72F0">
      <w:pPr>
        <w:rPr>
          <w:sz w:val="22"/>
          <w:szCs w:val="22"/>
        </w:rPr>
      </w:pPr>
    </w:p>
    <w:p w:rsidR="00AC72F0" w:rsidRPr="00AC72F0" w:rsidRDefault="00AC72F0" w:rsidP="00AC72F0">
      <w:pPr>
        <w:pStyle w:val="block"/>
        <w:ind w:left="540"/>
        <w:jc w:val="both"/>
        <w:rPr>
          <w:szCs w:val="22"/>
        </w:rPr>
      </w:pPr>
      <w:r w:rsidRPr="00AC72F0">
        <w:rPr>
          <w:szCs w:val="22"/>
        </w:rPr>
        <w:t>Reserves comprise:</w:t>
      </w:r>
    </w:p>
    <w:p w:rsidR="00742223" w:rsidRDefault="00AC72F0" w:rsidP="00AC72F0">
      <w:pPr>
        <w:pStyle w:val="block"/>
        <w:spacing w:after="0" w:line="240" w:lineRule="atLeast"/>
        <w:ind w:left="540"/>
        <w:jc w:val="both"/>
        <w:rPr>
          <w:b/>
          <w:bCs/>
          <w:i/>
          <w:iCs/>
          <w:szCs w:val="22"/>
        </w:rPr>
      </w:pPr>
      <w:r w:rsidRPr="00AC72F0">
        <w:rPr>
          <w:b/>
          <w:bCs/>
          <w:i/>
          <w:iCs/>
          <w:szCs w:val="22"/>
        </w:rPr>
        <w:t>Appropriations of profit and/or retained earnings</w:t>
      </w:r>
    </w:p>
    <w:p w:rsidR="00AC72F0" w:rsidRDefault="00AC72F0" w:rsidP="00AC72F0">
      <w:pPr>
        <w:pStyle w:val="block"/>
        <w:spacing w:after="0" w:line="240" w:lineRule="atLeast"/>
        <w:ind w:left="540"/>
        <w:jc w:val="both"/>
        <w:rPr>
          <w:b/>
          <w:bCs/>
          <w:i/>
          <w:iCs/>
          <w:szCs w:val="22"/>
        </w:rPr>
      </w:pPr>
    </w:p>
    <w:p w:rsidR="00AC72F0" w:rsidRPr="00602E3F" w:rsidRDefault="00AC72F0" w:rsidP="00AC72F0">
      <w:pPr>
        <w:pStyle w:val="block"/>
        <w:spacing w:after="0" w:line="240" w:lineRule="atLeast"/>
        <w:ind w:left="540"/>
        <w:jc w:val="both"/>
        <w:rPr>
          <w:b/>
          <w:bCs/>
          <w:szCs w:val="22"/>
        </w:rPr>
      </w:pPr>
      <w:r w:rsidRPr="00602E3F">
        <w:rPr>
          <w:b/>
          <w:bCs/>
          <w:szCs w:val="22"/>
        </w:rPr>
        <w:t>Legal reserve</w:t>
      </w:r>
    </w:p>
    <w:p w:rsidR="00AC72F0" w:rsidRPr="00AA0A42" w:rsidRDefault="00AC72F0" w:rsidP="00AC72F0">
      <w:pPr>
        <w:pStyle w:val="block"/>
        <w:spacing w:after="0" w:line="240" w:lineRule="atLeast"/>
        <w:ind w:left="540"/>
        <w:jc w:val="both"/>
        <w:rPr>
          <w:b/>
          <w:bCs/>
          <w:szCs w:val="22"/>
        </w:rPr>
      </w:pPr>
    </w:p>
    <w:p w:rsidR="006C5F15" w:rsidRDefault="007C11F8" w:rsidP="006C5F15">
      <w:pPr>
        <w:pStyle w:val="block"/>
        <w:spacing w:after="0" w:line="240" w:lineRule="atLeast"/>
        <w:ind w:left="540"/>
        <w:jc w:val="both"/>
        <w:rPr>
          <w:rFonts w:cs="Times New Roman"/>
          <w:b/>
          <w:bCs/>
          <w:i/>
          <w:iCs/>
          <w:szCs w:val="22"/>
        </w:rPr>
      </w:pPr>
      <w:r w:rsidRPr="00C97597">
        <w:rPr>
          <w:rFonts w:cs="Times New Roman"/>
          <w:szCs w:val="22"/>
        </w:rPr>
        <w:t>Section 116 of the</w:t>
      </w:r>
      <w:r w:rsidR="00FD2633" w:rsidRPr="00C97597">
        <w:rPr>
          <w:rFonts w:cs="Times New Roman"/>
          <w:szCs w:val="22"/>
        </w:rPr>
        <w:t xml:space="preserve"> Public</w:t>
      </w:r>
      <w:r w:rsidR="00CF5FCE">
        <w:rPr>
          <w:rFonts w:cs="Times New Roman"/>
          <w:szCs w:val="22"/>
        </w:rPr>
        <w:t xml:space="preserve"> Limited</w:t>
      </w:r>
      <w:r w:rsidR="00FD2633" w:rsidRPr="00C97597">
        <w:rPr>
          <w:rFonts w:cs="Times New Roman"/>
          <w:szCs w:val="22"/>
        </w:rPr>
        <w:t xml:space="preserve"> Companies Act B.E. 2535 </w:t>
      </w:r>
      <w:r w:rsidR="00CF5FCE">
        <w:rPr>
          <w:rFonts w:cs="Times New Roman"/>
          <w:szCs w:val="22"/>
        </w:rPr>
        <w:t xml:space="preserve">(1992) </w:t>
      </w:r>
      <w:r w:rsidRPr="00C97597">
        <w:rPr>
          <w:rFonts w:cs="Times New Roman"/>
          <w:szCs w:val="22"/>
        </w:rPr>
        <w:t xml:space="preserve">requires that a </w:t>
      </w:r>
      <w:r w:rsidR="00CD683D" w:rsidRPr="00C97597">
        <w:rPr>
          <w:rFonts w:cs="Times New Roman"/>
          <w:szCs w:val="22"/>
        </w:rPr>
        <w:t xml:space="preserve">public </w:t>
      </w:r>
      <w:r w:rsidRPr="00C97597">
        <w:rPr>
          <w:rFonts w:cs="Times New Roman"/>
          <w:szCs w:val="22"/>
        </w:rPr>
        <w:t xml:space="preserve">company shall allocate not less than 5% of its annual net profit, less any accumulated losses brought forward, to a reserve </w:t>
      </w:r>
      <w:r w:rsidR="001C06AB" w:rsidRPr="00C97597">
        <w:rPr>
          <w:rFonts w:cs="Times New Roman"/>
          <w:szCs w:val="22"/>
        </w:rPr>
        <w:t>account</w:t>
      </w:r>
      <w:r w:rsidRPr="00C97597">
        <w:rPr>
          <w:rFonts w:cs="Times New Roman"/>
          <w:szCs w:val="22"/>
        </w:rPr>
        <w:t xml:space="preserve"> (“legal reserve”), until this </w:t>
      </w:r>
      <w:r w:rsidR="001C06AB" w:rsidRPr="00C97597">
        <w:rPr>
          <w:rFonts w:cs="Times New Roman"/>
          <w:szCs w:val="22"/>
        </w:rPr>
        <w:t xml:space="preserve">account reaches </w:t>
      </w:r>
      <w:r w:rsidRPr="00C97597">
        <w:rPr>
          <w:rFonts w:cs="Times New Roman"/>
          <w:szCs w:val="22"/>
        </w:rPr>
        <w:t>an amount not less than 10% of the registered authorised capital. The legal reserve is not available for dividend distribution.</w:t>
      </w:r>
    </w:p>
    <w:p w:rsidR="006C5F15" w:rsidRPr="00AA0A42" w:rsidRDefault="006C5F15" w:rsidP="006C5F15">
      <w:pPr>
        <w:pStyle w:val="block"/>
        <w:spacing w:after="0" w:line="240" w:lineRule="atLeast"/>
        <w:ind w:left="540"/>
        <w:jc w:val="both"/>
        <w:rPr>
          <w:rFonts w:cs="Times New Roman"/>
          <w:b/>
          <w:bCs/>
          <w:i/>
          <w:iCs/>
          <w:szCs w:val="22"/>
        </w:rPr>
      </w:pPr>
    </w:p>
    <w:p w:rsidR="00AC72F0" w:rsidRPr="006C5F15" w:rsidRDefault="00AC72F0" w:rsidP="006C5F15">
      <w:pPr>
        <w:pStyle w:val="block"/>
        <w:spacing w:after="0" w:line="240" w:lineRule="atLeast"/>
        <w:ind w:left="540"/>
        <w:jc w:val="both"/>
        <w:rPr>
          <w:rFonts w:cs="Times New Roman"/>
          <w:szCs w:val="22"/>
        </w:rPr>
      </w:pPr>
      <w:r w:rsidRPr="00AC72F0">
        <w:rPr>
          <w:rFonts w:cs="Times New Roman"/>
          <w:b/>
          <w:bCs/>
          <w:i/>
          <w:iCs/>
          <w:szCs w:val="22"/>
        </w:rPr>
        <w:t>Other components of equity</w:t>
      </w:r>
    </w:p>
    <w:p w:rsidR="00AC72F0" w:rsidRDefault="00AC72F0" w:rsidP="00280B18">
      <w:pPr>
        <w:pStyle w:val="block"/>
        <w:spacing w:after="0" w:line="240" w:lineRule="atLeast"/>
        <w:ind w:left="540"/>
        <w:jc w:val="both"/>
        <w:rPr>
          <w:rFonts w:cs="Times New Roman"/>
          <w:szCs w:val="22"/>
        </w:rPr>
      </w:pPr>
    </w:p>
    <w:p w:rsidR="00AC72F0" w:rsidRPr="00602E3F" w:rsidRDefault="00AC72F0" w:rsidP="00AC72F0">
      <w:pPr>
        <w:pStyle w:val="block"/>
        <w:ind w:left="540"/>
        <w:jc w:val="both"/>
        <w:rPr>
          <w:rFonts w:cstheme="minorBidi"/>
          <w:b/>
          <w:bCs/>
          <w:szCs w:val="28"/>
          <w:cs/>
          <w:lang w:bidi="th-TH"/>
        </w:rPr>
      </w:pPr>
      <w:r w:rsidRPr="00602E3F">
        <w:rPr>
          <w:rFonts w:cs="Times New Roman"/>
          <w:b/>
          <w:bCs/>
          <w:szCs w:val="22"/>
        </w:rPr>
        <w:t xml:space="preserve">Cash flow hedge reserve </w:t>
      </w:r>
    </w:p>
    <w:p w:rsidR="00AC72F0" w:rsidRDefault="00AC72F0" w:rsidP="00AC72F0">
      <w:pPr>
        <w:pStyle w:val="block"/>
        <w:spacing w:after="0" w:line="240" w:lineRule="atLeast"/>
        <w:ind w:left="540"/>
        <w:jc w:val="both"/>
        <w:rPr>
          <w:rFonts w:cs="Times New Roman"/>
          <w:szCs w:val="22"/>
        </w:rPr>
      </w:pPr>
      <w:r w:rsidRPr="00AC72F0">
        <w:rPr>
          <w:rFonts w:cs="Times New Roman"/>
          <w:szCs w:val="22"/>
        </w:rPr>
        <w:t xml:space="preserve">The </w:t>
      </w:r>
      <w:r>
        <w:rPr>
          <w:rFonts w:cs="Times New Roman"/>
          <w:szCs w:val="22"/>
        </w:rPr>
        <w:t>c</w:t>
      </w:r>
      <w:r w:rsidRPr="00AC72F0">
        <w:rPr>
          <w:rFonts w:cs="Times New Roman"/>
          <w:szCs w:val="22"/>
        </w:rPr>
        <w:t>ash flow hedge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rsidR="00CB17D6" w:rsidRDefault="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lastRenderedPageBreak/>
        <w:br w:type="page"/>
      </w:r>
    </w:p>
    <w:p w:rsidR="007A7F24" w:rsidRPr="00843936" w:rsidRDefault="007A7F24"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843936">
        <w:rPr>
          <w:rFonts w:ascii="Times New Roman" w:hAnsi="Times New Roman"/>
          <w:sz w:val="24"/>
          <w:szCs w:val="24"/>
          <w:u w:val="none"/>
        </w:rPr>
        <w:lastRenderedPageBreak/>
        <w:t>Segment information</w:t>
      </w:r>
      <w:r w:rsidR="00D66143" w:rsidRPr="006E121B">
        <w:rPr>
          <w:rFonts w:ascii="Times New Roman" w:hAnsi="Times New Roman"/>
          <w:sz w:val="24"/>
          <w:szCs w:val="24"/>
          <w:u w:val="none"/>
        </w:rPr>
        <w:t>and disaggregation of revenue</w:t>
      </w:r>
    </w:p>
    <w:p w:rsidR="007A7F24" w:rsidRPr="00AA0A42" w:rsidRDefault="007A7F2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23284B" w:rsidRDefault="0023284B"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70CE6">
        <w:rPr>
          <w:rFonts w:ascii="Times New Roman" w:hAnsi="Times New Roman" w:cs="Times New Roman"/>
          <w:sz w:val="22"/>
          <w:szCs w:val="22"/>
        </w:rPr>
        <w:t xml:space="preserve">Management considers that the Company operates in a single line of business, namely seamless copper tube, and has, therefore, only one </w:t>
      </w:r>
      <w:r w:rsidR="003A1CC6" w:rsidRPr="00D70CE6">
        <w:rPr>
          <w:rFonts w:ascii="Times New Roman" w:hAnsi="Times New Roman" w:cs="Times New Roman"/>
          <w:sz w:val="22"/>
          <w:szCs w:val="22"/>
        </w:rPr>
        <w:t>reportable</w:t>
      </w:r>
      <w:r w:rsidRPr="00D70CE6">
        <w:rPr>
          <w:rFonts w:ascii="Times New Roman" w:hAnsi="Times New Roman" w:cs="Times New Roman"/>
          <w:sz w:val="22"/>
          <w:szCs w:val="22"/>
        </w:rPr>
        <w:t xml:space="preserve"> segment. </w:t>
      </w:r>
    </w:p>
    <w:p w:rsidR="00985C97"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23284B" w:rsidRPr="00D70CE6" w:rsidRDefault="0023284B" w:rsidP="0023284B">
      <w:pPr>
        <w:pStyle w:val="Heading2"/>
        <w:numPr>
          <w:ilvl w:val="0"/>
          <w:numId w:val="0"/>
        </w:numPr>
        <w:tabs>
          <w:tab w:val="clear" w:pos="227"/>
          <w:tab w:val="clear" w:pos="454"/>
          <w:tab w:val="clear" w:pos="680"/>
          <w:tab w:val="clear" w:pos="907"/>
        </w:tabs>
        <w:ind w:left="540"/>
        <w:jc w:val="both"/>
        <w:rPr>
          <w:rFonts w:ascii="Times New Roman" w:hAnsi="Times New Roman"/>
          <w:i/>
          <w:iCs/>
          <w:sz w:val="22"/>
          <w:szCs w:val="22"/>
        </w:rPr>
      </w:pPr>
      <w:r w:rsidRPr="00D70CE6">
        <w:rPr>
          <w:rFonts w:ascii="Times New Roman" w:hAnsi="Times New Roman"/>
          <w:i/>
          <w:iCs/>
          <w:sz w:val="22"/>
          <w:szCs w:val="22"/>
        </w:rPr>
        <w:t>Geographical segments</w:t>
      </w:r>
    </w:p>
    <w:p w:rsidR="0023284B" w:rsidRPr="00AA0A42" w:rsidRDefault="0023284B"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23284B" w:rsidRDefault="00187593" w:rsidP="0023284B">
      <w:pPr>
        <w:pStyle w:val="block"/>
        <w:spacing w:after="0" w:line="240" w:lineRule="atLeast"/>
        <w:ind w:left="540"/>
        <w:jc w:val="both"/>
        <w:rPr>
          <w:rFonts w:cs="Times New Roman"/>
          <w:spacing w:val="-1"/>
          <w:szCs w:val="22"/>
          <w:lang w:val="en-US"/>
        </w:rPr>
      </w:pPr>
      <w:r>
        <w:rPr>
          <w:spacing w:val="-1"/>
          <w:szCs w:val="28"/>
          <w:lang w:val="en-US" w:bidi="th-TH"/>
        </w:rPr>
        <w:t xml:space="preserve">The Company is </w:t>
      </w:r>
      <w:r>
        <w:rPr>
          <w:rFonts w:cs="Times New Roman"/>
          <w:szCs w:val="22"/>
          <w:lang w:val="en-US"/>
        </w:rPr>
        <w:t xml:space="preserve">managed and operates </w:t>
      </w:r>
      <w:r w:rsidR="00801CC5">
        <w:rPr>
          <w:rFonts w:cs="Times New Roman"/>
          <w:szCs w:val="22"/>
          <w:lang w:val="en-US"/>
        </w:rPr>
        <w:t>principally</w:t>
      </w:r>
      <w:r>
        <w:rPr>
          <w:rFonts w:cs="Times New Roman"/>
          <w:szCs w:val="22"/>
          <w:lang w:val="en-US"/>
        </w:rPr>
        <w:t xml:space="preserve"> in </w:t>
      </w:r>
      <w:r w:rsidRPr="00C97597">
        <w:rPr>
          <w:rFonts w:cs="Times New Roman"/>
          <w:szCs w:val="22"/>
          <w:lang w:val="en-US"/>
        </w:rPr>
        <w:t>Thailand</w:t>
      </w:r>
      <w:r>
        <w:rPr>
          <w:rFonts w:cs="Times New Roman"/>
          <w:szCs w:val="22"/>
          <w:lang w:val="en-US"/>
        </w:rPr>
        <w:t xml:space="preserve">. </w:t>
      </w:r>
      <w:r w:rsidR="0023284B" w:rsidRPr="00EB5AD0">
        <w:rPr>
          <w:rFonts w:cs="Times New Roman"/>
          <w:spacing w:val="-1"/>
          <w:szCs w:val="22"/>
          <w:lang w:val="en-US"/>
        </w:rPr>
        <w:t xml:space="preserve">In presenting information on the basis of geographical segments, segment revenue is based on the geographical location of customers. </w:t>
      </w:r>
    </w:p>
    <w:p w:rsidR="00E6254E" w:rsidRPr="00AA0A42" w:rsidRDefault="00E6254E">
      <w:pPr>
        <w:rPr>
          <w:sz w:val="22"/>
          <w:szCs w:val="22"/>
        </w:rPr>
      </w:pPr>
    </w:p>
    <w:tbl>
      <w:tblPr>
        <w:tblW w:w="9286" w:type="dxa"/>
        <w:tblInd w:w="450" w:type="dxa"/>
        <w:tblLayout w:type="fixed"/>
        <w:tblLook w:val="0000"/>
      </w:tblPr>
      <w:tblGrid>
        <w:gridCol w:w="6510"/>
        <w:gridCol w:w="1266"/>
        <w:gridCol w:w="236"/>
        <w:gridCol w:w="1266"/>
        <w:gridCol w:w="8"/>
      </w:tblGrid>
      <w:tr w:rsidR="007D480F" w:rsidRPr="00C97597" w:rsidTr="00955A28">
        <w:trPr>
          <w:gridAfter w:val="1"/>
          <w:wAfter w:w="8" w:type="dxa"/>
        </w:trPr>
        <w:tc>
          <w:tcPr>
            <w:tcW w:w="6510" w:type="dxa"/>
          </w:tcPr>
          <w:p w:rsidR="007D480F"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1266" w:type="dxa"/>
          </w:tcPr>
          <w:p w:rsidR="007D480F" w:rsidRPr="00C97597" w:rsidRDefault="005538E7"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w:t>
            </w:r>
            <w:r w:rsidR="008C43DA">
              <w:rPr>
                <w:rFonts w:ascii="Times New Roman" w:hAnsi="Times New Roman" w:cs="Times New Roman"/>
                <w:sz w:val="22"/>
                <w:szCs w:val="22"/>
              </w:rPr>
              <w:t>2</w:t>
            </w:r>
          </w:p>
        </w:tc>
        <w:tc>
          <w:tcPr>
            <w:tcW w:w="236" w:type="dxa"/>
          </w:tcPr>
          <w:p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6" w:type="dxa"/>
          </w:tcPr>
          <w:p w:rsidR="007D480F" w:rsidRPr="00C97597" w:rsidRDefault="005538E7"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w:t>
            </w:r>
            <w:r w:rsidR="008C43DA">
              <w:rPr>
                <w:rFonts w:ascii="Times New Roman" w:hAnsi="Times New Roman" w:cs="Times New Roman"/>
                <w:sz w:val="22"/>
                <w:szCs w:val="22"/>
              </w:rPr>
              <w:t>1</w:t>
            </w:r>
          </w:p>
        </w:tc>
      </w:tr>
      <w:tr w:rsidR="005E00F7" w:rsidRPr="00C97597" w:rsidTr="00955A28">
        <w:tblPrEx>
          <w:tblCellMar>
            <w:left w:w="79" w:type="dxa"/>
            <w:right w:w="79" w:type="dxa"/>
          </w:tblCellMar>
        </w:tblPrEx>
        <w:trPr>
          <w:gridAfter w:val="1"/>
          <w:wAfter w:w="8" w:type="dxa"/>
          <w:cantSplit/>
        </w:trPr>
        <w:tc>
          <w:tcPr>
            <w:tcW w:w="651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8" w:type="dxa"/>
            <w:gridSpan w:val="3"/>
          </w:tcPr>
          <w:p w:rsidR="005E00F7" w:rsidRPr="00C97597" w:rsidRDefault="005E00F7" w:rsidP="005E00F7">
            <w:pPr>
              <w:pStyle w:val="acctfourfigures"/>
              <w:spacing w:line="240" w:lineRule="atLeast"/>
              <w:jc w:val="center"/>
              <w:rPr>
                <w:rFonts w:cs="Times New Roman"/>
                <w:i/>
                <w:iCs/>
                <w:szCs w:val="22"/>
              </w:rPr>
            </w:pPr>
            <w:r w:rsidRPr="00C97597">
              <w:rPr>
                <w:rFonts w:cs="Times New Roman"/>
                <w:i/>
                <w:iCs/>
                <w:szCs w:val="22"/>
              </w:rPr>
              <w:t>(in thousand Baht)</w:t>
            </w:r>
          </w:p>
        </w:tc>
      </w:tr>
      <w:tr w:rsidR="00E61971" w:rsidRPr="00C97597" w:rsidTr="00955A28">
        <w:tblPrEx>
          <w:tblCellMar>
            <w:left w:w="79" w:type="dxa"/>
            <w:right w:w="79" w:type="dxa"/>
          </w:tblCellMar>
        </w:tblPrEx>
        <w:trPr>
          <w:gridAfter w:val="1"/>
          <w:wAfter w:w="8" w:type="dxa"/>
          <w:cantSplit/>
        </w:trPr>
        <w:tc>
          <w:tcPr>
            <w:tcW w:w="6510" w:type="dxa"/>
          </w:tcPr>
          <w:p w:rsidR="00E61971" w:rsidRPr="00C97597"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sidRPr="0055651C">
              <w:rPr>
                <w:rFonts w:ascii="Times New Roman" w:hAnsi="Times New Roman"/>
                <w:b/>
                <w:bCs/>
                <w:i/>
                <w:iCs/>
                <w:sz w:val="22"/>
                <w:szCs w:val="28"/>
              </w:rPr>
              <w:t>Disaggregation of revenue</w:t>
            </w:r>
          </w:p>
        </w:tc>
        <w:tc>
          <w:tcPr>
            <w:tcW w:w="2768" w:type="dxa"/>
            <w:gridSpan w:val="3"/>
          </w:tcPr>
          <w:p w:rsidR="00E61971" w:rsidRPr="00C97597" w:rsidRDefault="00E61971" w:rsidP="005E00F7">
            <w:pPr>
              <w:pStyle w:val="acctfourfigures"/>
              <w:spacing w:line="240" w:lineRule="atLeast"/>
              <w:jc w:val="center"/>
              <w:rPr>
                <w:rFonts w:cs="Times New Roman"/>
                <w:i/>
                <w:iCs/>
                <w:szCs w:val="22"/>
              </w:rPr>
            </w:pPr>
          </w:p>
        </w:tc>
      </w:tr>
      <w:tr w:rsidR="00E61971" w:rsidRPr="00C97597" w:rsidTr="00955A28">
        <w:tblPrEx>
          <w:tblCellMar>
            <w:left w:w="79" w:type="dxa"/>
            <w:right w:w="79" w:type="dxa"/>
          </w:tblCellMar>
        </w:tblPrEx>
        <w:trPr>
          <w:gridAfter w:val="1"/>
          <w:wAfter w:w="8" w:type="dxa"/>
          <w:cantSplit/>
        </w:trPr>
        <w:tc>
          <w:tcPr>
            <w:tcW w:w="6510" w:type="dxa"/>
          </w:tcPr>
          <w:p w:rsidR="00E61971" w:rsidRPr="00C97597"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Pr>
                <w:rFonts w:ascii="Times New Roman" w:hAnsi="Times New Roman"/>
                <w:b/>
                <w:bCs/>
                <w:sz w:val="22"/>
                <w:szCs w:val="22"/>
              </w:rPr>
              <w:t>Primary g</w:t>
            </w:r>
            <w:r w:rsidRPr="00213237">
              <w:rPr>
                <w:rFonts w:ascii="Times New Roman" w:hAnsi="Times New Roman"/>
                <w:b/>
                <w:bCs/>
                <w:sz w:val="22"/>
                <w:szCs w:val="22"/>
              </w:rPr>
              <w:t xml:space="preserve">eographical </w:t>
            </w:r>
            <w:r>
              <w:rPr>
                <w:rFonts w:ascii="Times New Roman" w:hAnsi="Times New Roman"/>
                <w:b/>
                <w:bCs/>
                <w:sz w:val="22"/>
                <w:szCs w:val="22"/>
              </w:rPr>
              <w:t>markets</w:t>
            </w:r>
          </w:p>
        </w:tc>
        <w:tc>
          <w:tcPr>
            <w:tcW w:w="2768" w:type="dxa"/>
            <w:gridSpan w:val="3"/>
          </w:tcPr>
          <w:p w:rsidR="00E61971" w:rsidRPr="00C97597" w:rsidRDefault="00E61971" w:rsidP="005E00F7">
            <w:pPr>
              <w:pStyle w:val="acctfourfigures"/>
              <w:spacing w:line="240" w:lineRule="atLeast"/>
              <w:jc w:val="center"/>
              <w:rPr>
                <w:rFonts w:cs="Times New Roman"/>
                <w:i/>
                <w:iCs/>
                <w:szCs w:val="22"/>
              </w:rPr>
            </w:pPr>
          </w:p>
        </w:tc>
      </w:tr>
      <w:tr w:rsidR="008C43DA" w:rsidRPr="00C97597" w:rsidTr="00955A28">
        <w:tc>
          <w:tcPr>
            <w:tcW w:w="6510" w:type="dxa"/>
          </w:tcPr>
          <w:p w:rsidR="008C43DA" w:rsidRPr="00C97597" w:rsidRDefault="008C43DA" w:rsidP="008C43DA">
            <w:pPr>
              <w:ind w:hanging="24"/>
              <w:rPr>
                <w:rFonts w:ascii="Times New Roman" w:hAnsi="Times New Roman" w:cs="Times New Roman"/>
                <w:i/>
                <w:iCs/>
                <w:sz w:val="22"/>
                <w:szCs w:val="22"/>
              </w:rPr>
            </w:pPr>
            <w:r>
              <w:rPr>
                <w:rFonts w:ascii="Times New Roman" w:hAnsi="Times New Roman" w:cs="Times New Roman"/>
                <w:sz w:val="22"/>
                <w:szCs w:val="22"/>
              </w:rPr>
              <w:t>Thailand</w:t>
            </w:r>
          </w:p>
        </w:tc>
        <w:tc>
          <w:tcPr>
            <w:tcW w:w="1266" w:type="dxa"/>
          </w:tcPr>
          <w:p w:rsidR="008C43DA" w:rsidRPr="007C0200" w:rsidRDefault="00286E13"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4,500,544</w:t>
            </w:r>
          </w:p>
        </w:tc>
        <w:tc>
          <w:tcPr>
            <w:tcW w:w="236" w:type="dxa"/>
          </w:tcPr>
          <w:p w:rsidR="008C43DA" w:rsidRPr="007C020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8C43DA" w:rsidRPr="007C020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4,043,290</w:t>
            </w:r>
          </w:p>
        </w:tc>
      </w:tr>
      <w:tr w:rsidR="008C43DA" w:rsidRPr="00C97597" w:rsidTr="00955A28">
        <w:tc>
          <w:tcPr>
            <w:tcW w:w="6510" w:type="dxa"/>
          </w:tcPr>
          <w:p w:rsidR="008C43DA" w:rsidRPr="00C97597" w:rsidRDefault="008C43DA" w:rsidP="008C43DA">
            <w:pPr>
              <w:ind w:hanging="24"/>
              <w:rPr>
                <w:rFonts w:ascii="Times New Roman" w:hAnsi="Times New Roman" w:cs="Times New Roman"/>
                <w:sz w:val="22"/>
                <w:szCs w:val="22"/>
              </w:rPr>
            </w:pPr>
            <w:r>
              <w:rPr>
                <w:rFonts w:ascii="Times New Roman" w:hAnsi="Times New Roman" w:cs="Times New Roman"/>
                <w:sz w:val="22"/>
                <w:szCs w:val="22"/>
              </w:rPr>
              <w:t>Malaysia</w:t>
            </w:r>
          </w:p>
        </w:tc>
        <w:tc>
          <w:tcPr>
            <w:tcW w:w="1266" w:type="dxa"/>
          </w:tcPr>
          <w:p w:rsidR="008C43DA" w:rsidRPr="007C0200" w:rsidRDefault="00286E13"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841,058</w:t>
            </w:r>
          </w:p>
        </w:tc>
        <w:tc>
          <w:tcPr>
            <w:tcW w:w="236" w:type="dxa"/>
          </w:tcPr>
          <w:p w:rsidR="008C43DA" w:rsidRPr="007C020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8C43DA" w:rsidRPr="007C020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677,984</w:t>
            </w:r>
          </w:p>
        </w:tc>
      </w:tr>
      <w:tr w:rsidR="008C43DA" w:rsidRPr="00C97597" w:rsidTr="00955A28">
        <w:tc>
          <w:tcPr>
            <w:tcW w:w="6510" w:type="dxa"/>
          </w:tcPr>
          <w:p w:rsidR="008C43DA" w:rsidRDefault="008C43DA" w:rsidP="008C43DA">
            <w:pPr>
              <w:ind w:hanging="24"/>
              <w:rPr>
                <w:rFonts w:ascii="Times New Roman" w:hAnsi="Times New Roman" w:cs="Times New Roman"/>
                <w:sz w:val="22"/>
                <w:szCs w:val="22"/>
              </w:rPr>
            </w:pPr>
            <w:r>
              <w:rPr>
                <w:rFonts w:ascii="Times New Roman" w:hAnsi="Times New Roman" w:cs="Times New Roman"/>
                <w:sz w:val="22"/>
                <w:szCs w:val="22"/>
              </w:rPr>
              <w:t>Japan</w:t>
            </w:r>
          </w:p>
        </w:tc>
        <w:tc>
          <w:tcPr>
            <w:tcW w:w="1266" w:type="dxa"/>
          </w:tcPr>
          <w:p w:rsidR="008C43DA" w:rsidRPr="007C0200" w:rsidRDefault="00286E13"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341,309</w:t>
            </w:r>
          </w:p>
        </w:tc>
        <w:tc>
          <w:tcPr>
            <w:tcW w:w="236" w:type="dxa"/>
          </w:tcPr>
          <w:p w:rsidR="008C43DA" w:rsidRPr="007C020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8C43DA" w:rsidRPr="007C020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339,091</w:t>
            </w:r>
          </w:p>
        </w:tc>
      </w:tr>
      <w:tr w:rsidR="008C43DA" w:rsidRPr="00C97597" w:rsidTr="00955A28">
        <w:tc>
          <w:tcPr>
            <w:tcW w:w="6510" w:type="dxa"/>
          </w:tcPr>
          <w:p w:rsidR="008C43DA" w:rsidRPr="00C97597" w:rsidRDefault="008C43DA" w:rsidP="008C43DA">
            <w:pPr>
              <w:ind w:hanging="24"/>
              <w:rPr>
                <w:rFonts w:ascii="Times New Roman" w:hAnsi="Times New Roman" w:cs="Times New Roman"/>
                <w:i/>
                <w:iCs/>
                <w:sz w:val="22"/>
                <w:szCs w:val="22"/>
              </w:rPr>
            </w:pPr>
            <w:r>
              <w:rPr>
                <w:rFonts w:ascii="Times New Roman" w:hAnsi="Times New Roman" w:cs="Times New Roman"/>
                <w:sz w:val="22"/>
                <w:szCs w:val="22"/>
              </w:rPr>
              <w:t>Singapore</w:t>
            </w:r>
          </w:p>
        </w:tc>
        <w:tc>
          <w:tcPr>
            <w:tcW w:w="1266" w:type="dxa"/>
          </w:tcPr>
          <w:p w:rsidR="008C43DA" w:rsidRPr="007C0200" w:rsidRDefault="00286E13"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98,859</w:t>
            </w:r>
          </w:p>
        </w:tc>
        <w:tc>
          <w:tcPr>
            <w:tcW w:w="236" w:type="dxa"/>
          </w:tcPr>
          <w:p w:rsidR="008C43DA" w:rsidRPr="007C020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8C43DA" w:rsidRPr="007C020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91,969</w:t>
            </w:r>
          </w:p>
        </w:tc>
      </w:tr>
      <w:tr w:rsidR="008C43DA" w:rsidRPr="00C97597" w:rsidTr="00801CC5">
        <w:tc>
          <w:tcPr>
            <w:tcW w:w="6510" w:type="dxa"/>
          </w:tcPr>
          <w:p w:rsidR="008C43DA" w:rsidRPr="00622705" w:rsidRDefault="008C43DA" w:rsidP="008C43DA">
            <w:pPr>
              <w:ind w:hanging="24"/>
              <w:rPr>
                <w:rFonts w:ascii="Times New Roman" w:hAnsi="Times New Roman"/>
                <w:i/>
                <w:iCs/>
                <w:sz w:val="22"/>
                <w:szCs w:val="28"/>
              </w:rPr>
            </w:pPr>
            <w:r w:rsidRPr="00C97597">
              <w:rPr>
                <w:rFonts w:ascii="Times New Roman" w:hAnsi="Times New Roman" w:cs="Times New Roman"/>
                <w:sz w:val="22"/>
                <w:szCs w:val="22"/>
              </w:rPr>
              <w:t>Other</w:t>
            </w:r>
            <w:r>
              <w:rPr>
                <w:rFonts w:ascii="Times New Roman" w:hAnsi="Times New Roman"/>
                <w:sz w:val="22"/>
                <w:szCs w:val="28"/>
              </w:rPr>
              <w:t>countries</w:t>
            </w:r>
          </w:p>
        </w:tc>
        <w:tc>
          <w:tcPr>
            <w:tcW w:w="1266" w:type="dxa"/>
            <w:tcBorders>
              <w:bottom w:val="single" w:sz="4" w:space="0" w:color="auto"/>
            </w:tcBorders>
          </w:tcPr>
          <w:p w:rsidR="008C43DA" w:rsidRPr="007C0200" w:rsidRDefault="00286E13"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2,179,76</w:t>
            </w:r>
            <w:r w:rsidR="00A20EB9">
              <w:rPr>
                <w:rFonts w:ascii="Times New Roman" w:hAnsi="Times New Roman" w:cs="Times New Roman"/>
                <w:sz w:val="22"/>
                <w:szCs w:val="22"/>
              </w:rPr>
              <w:t>0</w:t>
            </w:r>
          </w:p>
        </w:tc>
        <w:tc>
          <w:tcPr>
            <w:tcW w:w="236" w:type="dxa"/>
          </w:tcPr>
          <w:p w:rsidR="008C43DA" w:rsidRPr="007C020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bottom w:val="single" w:sz="4" w:space="0" w:color="auto"/>
            </w:tcBorders>
          </w:tcPr>
          <w:p w:rsidR="008C43DA" w:rsidRPr="007C020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7C0200">
              <w:rPr>
                <w:rFonts w:ascii="Times New Roman" w:hAnsi="Times New Roman" w:cs="Times New Roman"/>
                <w:sz w:val="22"/>
                <w:szCs w:val="22"/>
              </w:rPr>
              <w:t>2,032,960</w:t>
            </w:r>
          </w:p>
        </w:tc>
      </w:tr>
      <w:tr w:rsidR="008C43DA" w:rsidRPr="00195D79" w:rsidTr="00801CC5">
        <w:tc>
          <w:tcPr>
            <w:tcW w:w="6510" w:type="dxa"/>
          </w:tcPr>
          <w:p w:rsidR="008C43DA" w:rsidRPr="00801CC5" w:rsidRDefault="008C43DA" w:rsidP="008C43DA">
            <w:pPr>
              <w:rPr>
                <w:rFonts w:ascii="Times New Roman" w:hAnsi="Times New Roman" w:cstheme="minorBidi"/>
                <w:b/>
                <w:bCs/>
                <w:i/>
                <w:iCs/>
                <w:sz w:val="22"/>
                <w:szCs w:val="22"/>
              </w:rPr>
            </w:pPr>
            <w:r w:rsidRPr="00195D79">
              <w:rPr>
                <w:rFonts w:ascii="Times New Roman" w:hAnsi="Times New Roman" w:cs="Times New Roman"/>
                <w:b/>
                <w:bCs/>
                <w:sz w:val="22"/>
                <w:szCs w:val="22"/>
              </w:rPr>
              <w:t>Total</w:t>
            </w:r>
            <w:r>
              <w:rPr>
                <w:rFonts w:ascii="Times New Roman" w:hAnsi="Times New Roman" w:cstheme="minorBidi"/>
                <w:b/>
                <w:bCs/>
                <w:sz w:val="22"/>
                <w:szCs w:val="22"/>
              </w:rPr>
              <w:t>revenue</w:t>
            </w:r>
          </w:p>
        </w:tc>
        <w:tc>
          <w:tcPr>
            <w:tcW w:w="1266" w:type="dxa"/>
            <w:tcBorders>
              <w:top w:val="single" w:sz="4" w:space="0" w:color="auto"/>
              <w:bottom w:val="double" w:sz="4" w:space="0" w:color="auto"/>
            </w:tcBorders>
          </w:tcPr>
          <w:p w:rsidR="008C43DA" w:rsidRPr="007C0200" w:rsidRDefault="00286E13"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7,961,53</w:t>
            </w:r>
            <w:r w:rsidR="00060161">
              <w:rPr>
                <w:rFonts w:ascii="Times New Roman" w:hAnsi="Times New Roman" w:cs="Times New Roman"/>
                <w:b/>
                <w:bCs/>
                <w:sz w:val="22"/>
                <w:szCs w:val="22"/>
              </w:rPr>
              <w:t>0</w:t>
            </w:r>
          </w:p>
        </w:tc>
        <w:tc>
          <w:tcPr>
            <w:tcW w:w="236" w:type="dxa"/>
          </w:tcPr>
          <w:p w:rsidR="008C43DA" w:rsidRPr="007C020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tcBorders>
              <w:top w:val="single" w:sz="4" w:space="0" w:color="auto"/>
              <w:bottom w:val="double" w:sz="4" w:space="0" w:color="auto"/>
            </w:tcBorders>
          </w:tcPr>
          <w:p w:rsidR="008C43DA" w:rsidRPr="007C020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7C0200">
              <w:rPr>
                <w:rFonts w:ascii="Times New Roman" w:hAnsi="Times New Roman" w:cs="Times New Roman"/>
                <w:b/>
                <w:bCs/>
                <w:sz w:val="22"/>
                <w:szCs w:val="22"/>
              </w:rPr>
              <w:t>7,185,294</w:t>
            </w:r>
          </w:p>
        </w:tc>
      </w:tr>
    </w:tbl>
    <w:p w:rsidR="00AA0D18" w:rsidRDefault="00AA0D18"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2F643F" w:rsidRPr="002F643F" w:rsidRDefault="002F643F"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pacing w:val="-4"/>
          <w:sz w:val="22"/>
          <w:szCs w:val="22"/>
          <w:lang w:val="en-GB" w:bidi="ar-SA"/>
        </w:rPr>
      </w:pPr>
      <w:r w:rsidRPr="002F643F">
        <w:rPr>
          <w:rFonts w:ascii="Times New Roman" w:hAnsi="Times New Roman" w:cs="Times New Roman"/>
          <w:spacing w:val="-4"/>
          <w:sz w:val="22"/>
          <w:szCs w:val="22"/>
          <w:lang w:val="en-GB" w:bidi="ar-SA"/>
        </w:rPr>
        <w:tab/>
        <w:t xml:space="preserve">Total revenue of the </w:t>
      </w:r>
      <w:r w:rsidR="00E672D5">
        <w:rPr>
          <w:rFonts w:ascii="Times New Roman" w:hAnsi="Times New Roman"/>
          <w:spacing w:val="-4"/>
          <w:sz w:val="22"/>
          <w:szCs w:val="28"/>
        </w:rPr>
        <w:t>C</w:t>
      </w:r>
      <w:r w:rsidRPr="002F643F">
        <w:rPr>
          <w:rFonts w:ascii="Times New Roman" w:hAnsi="Times New Roman" w:cs="Times New Roman"/>
          <w:spacing w:val="-4"/>
          <w:sz w:val="22"/>
          <w:szCs w:val="22"/>
          <w:lang w:val="en-GB" w:bidi="ar-SA"/>
        </w:rPr>
        <w:t>ompany recognised at a point of time</w:t>
      </w:r>
      <w:r w:rsidR="00E672D5">
        <w:rPr>
          <w:rFonts w:ascii="Times New Roman" w:hAnsi="Times New Roman" w:cs="Times New Roman"/>
          <w:spacing w:val="-4"/>
          <w:sz w:val="22"/>
          <w:szCs w:val="22"/>
          <w:lang w:val="en-GB" w:bidi="ar-SA"/>
        </w:rPr>
        <w:t>.</w:t>
      </w:r>
    </w:p>
    <w:p w:rsidR="002F643F" w:rsidRPr="00E672D5" w:rsidRDefault="002F643F"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val="en-GB"/>
        </w:rPr>
      </w:pPr>
    </w:p>
    <w:p w:rsidR="000C47B4" w:rsidRPr="00F27E2E" w:rsidRDefault="000C47B4" w:rsidP="000C47B4">
      <w:pPr>
        <w:pStyle w:val="block"/>
        <w:spacing w:after="0" w:line="240" w:lineRule="atLeast"/>
        <w:ind w:left="900" w:hanging="360"/>
        <w:jc w:val="both"/>
        <w:rPr>
          <w:rFonts w:cs="Times New Roman"/>
          <w:b/>
          <w:bCs/>
          <w:i/>
          <w:iCs/>
          <w:lang w:val="en-US"/>
        </w:rPr>
      </w:pPr>
      <w:r w:rsidRPr="00F27E2E">
        <w:rPr>
          <w:rFonts w:cs="Times New Roman"/>
          <w:b/>
          <w:bCs/>
          <w:i/>
          <w:iCs/>
          <w:lang w:val="en-US"/>
        </w:rPr>
        <w:t xml:space="preserve">Major customer </w:t>
      </w:r>
    </w:p>
    <w:p w:rsidR="000C47B4" w:rsidRPr="00AA0A42" w:rsidRDefault="000C47B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0C47B4" w:rsidRDefault="000C47B4" w:rsidP="000C47B4">
      <w:pPr>
        <w:pStyle w:val="block"/>
        <w:spacing w:after="0" w:line="240" w:lineRule="atLeast"/>
        <w:ind w:left="540" w:firstLine="3"/>
        <w:jc w:val="both"/>
        <w:rPr>
          <w:rFonts w:cs="Times New Roman"/>
          <w:spacing w:val="-4"/>
          <w:szCs w:val="22"/>
        </w:rPr>
      </w:pPr>
      <w:r w:rsidRPr="00FF7B02">
        <w:rPr>
          <w:rFonts w:cs="Times New Roman"/>
          <w:spacing w:val="-4"/>
          <w:szCs w:val="22"/>
        </w:rPr>
        <w:t>Revenues from</w:t>
      </w:r>
      <w:r w:rsidR="004D4668" w:rsidRPr="00FF7B02">
        <w:rPr>
          <w:rFonts w:cs="Times New Roman"/>
          <w:spacing w:val="-4"/>
          <w:szCs w:val="22"/>
        </w:rPr>
        <w:t xml:space="preserve"> major </w:t>
      </w:r>
      <w:r w:rsidRPr="00FF7B02">
        <w:rPr>
          <w:rFonts w:cs="Times New Roman"/>
          <w:spacing w:val="-4"/>
          <w:szCs w:val="22"/>
        </w:rPr>
        <w:t>customer</w:t>
      </w:r>
      <w:r w:rsidR="004D4668" w:rsidRPr="00FF7B02">
        <w:rPr>
          <w:rFonts w:cs="Times New Roman"/>
          <w:spacing w:val="-4"/>
          <w:szCs w:val="22"/>
        </w:rPr>
        <w:t>s represent</w:t>
      </w:r>
      <w:r w:rsidRPr="00FF7B02">
        <w:rPr>
          <w:rFonts w:cs="Times New Roman"/>
          <w:spacing w:val="-4"/>
          <w:szCs w:val="22"/>
        </w:rPr>
        <w:t xml:space="preserve"> approximately Bah</w:t>
      </w:r>
      <w:r w:rsidR="00DC1102">
        <w:rPr>
          <w:rFonts w:cs="Times New Roman"/>
          <w:spacing w:val="-4"/>
          <w:szCs w:val="22"/>
        </w:rPr>
        <w:t>t</w:t>
      </w:r>
      <w:r w:rsidR="002535D5">
        <w:rPr>
          <w:rFonts w:cstheme="minorBidi"/>
          <w:spacing w:val="-4"/>
          <w:szCs w:val="28"/>
          <w:lang w:bidi="th-TH"/>
        </w:rPr>
        <w:t xml:space="preserve">4,006 </w:t>
      </w:r>
      <w:r w:rsidRPr="00FF7B02">
        <w:rPr>
          <w:rFonts w:cs="Times New Roman"/>
          <w:spacing w:val="-4"/>
          <w:szCs w:val="22"/>
        </w:rPr>
        <w:t xml:space="preserve">million </w:t>
      </w:r>
      <w:r w:rsidRPr="00FF7B02">
        <w:rPr>
          <w:rFonts w:cs="Times New Roman"/>
          <w:i/>
          <w:iCs/>
          <w:spacing w:val="-4"/>
          <w:szCs w:val="22"/>
        </w:rPr>
        <w:t>(20</w:t>
      </w:r>
      <w:r w:rsidR="005538E7">
        <w:rPr>
          <w:rFonts w:cs="Times New Roman"/>
          <w:i/>
          <w:iCs/>
          <w:spacing w:val="-4"/>
          <w:szCs w:val="22"/>
        </w:rPr>
        <w:t>2</w:t>
      </w:r>
      <w:r w:rsidR="008C43DA">
        <w:rPr>
          <w:rFonts w:cs="Times New Roman"/>
          <w:i/>
          <w:iCs/>
          <w:spacing w:val="-4"/>
          <w:szCs w:val="22"/>
        </w:rPr>
        <w:t>1</w:t>
      </w:r>
      <w:r w:rsidRPr="00FF7B02">
        <w:rPr>
          <w:rFonts w:cs="Times New Roman"/>
          <w:i/>
          <w:iCs/>
          <w:spacing w:val="-4"/>
          <w:szCs w:val="22"/>
        </w:rPr>
        <w:t xml:space="preserve">: Baht </w:t>
      </w:r>
      <w:r w:rsidR="008C43DA">
        <w:rPr>
          <w:rFonts w:cs="Times New Roman"/>
          <w:i/>
          <w:iCs/>
          <w:spacing w:val="-4"/>
          <w:szCs w:val="22"/>
        </w:rPr>
        <w:t>3,591</w:t>
      </w:r>
      <w:r w:rsidRPr="00FF7B02">
        <w:rPr>
          <w:rFonts w:cs="Times New Roman"/>
          <w:i/>
          <w:iCs/>
          <w:spacing w:val="-4"/>
          <w:szCs w:val="22"/>
        </w:rPr>
        <w:t>million)</w:t>
      </w:r>
      <w:r w:rsidRPr="00FF7B02">
        <w:rPr>
          <w:rFonts w:cs="Times New Roman"/>
          <w:spacing w:val="-4"/>
          <w:szCs w:val="22"/>
        </w:rPr>
        <w:t xml:space="preserve"> of the Company’s total revenues.</w:t>
      </w:r>
    </w:p>
    <w:p w:rsidR="00AC72F0" w:rsidRPr="00AA0A42" w:rsidRDefault="00AC72F0"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23284B" w:rsidRPr="00DC1102" w:rsidRDefault="009371F0" w:rsidP="00115D82">
      <w:pPr>
        <w:pStyle w:val="Heading1"/>
        <w:keepLines/>
        <w:shd w:val="clear" w:color="auto" w:fill="auto"/>
        <w:tabs>
          <w:tab w:val="clear" w:pos="1314"/>
          <w:tab w:val="num" w:pos="0"/>
        </w:tabs>
        <w:ind w:left="540" w:hanging="540"/>
        <w:rPr>
          <w:rFonts w:ascii="Times New Roman" w:hAnsi="Times New Roman"/>
          <w:sz w:val="24"/>
          <w:szCs w:val="24"/>
          <w:u w:val="none"/>
        </w:rPr>
      </w:pPr>
      <w:r>
        <w:rPr>
          <w:rFonts w:ascii="Times New Roman" w:hAnsi="Times New Roman"/>
          <w:sz w:val="24"/>
          <w:szCs w:val="24"/>
          <w:u w:val="none"/>
        </w:rPr>
        <w:t xml:space="preserve">Expenses by nature </w:t>
      </w:r>
    </w:p>
    <w:p w:rsidR="0023284B" w:rsidRPr="00AA0A42" w:rsidRDefault="0023284B"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88" w:type="dxa"/>
        <w:tblInd w:w="450" w:type="dxa"/>
        <w:tblLayout w:type="fixed"/>
        <w:tblLook w:val="0000"/>
      </w:tblPr>
      <w:tblGrid>
        <w:gridCol w:w="6516"/>
        <w:gridCol w:w="1267"/>
        <w:gridCol w:w="236"/>
        <w:gridCol w:w="1269"/>
      </w:tblGrid>
      <w:tr w:rsidR="008C43DA" w:rsidRPr="0090569E" w:rsidTr="00A8578B">
        <w:trPr>
          <w:tblHeader/>
        </w:trPr>
        <w:tc>
          <w:tcPr>
            <w:tcW w:w="6516" w:type="dxa"/>
          </w:tcPr>
          <w:p w:rsidR="008C43DA" w:rsidRPr="004D6576"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highlight w:val="yellow"/>
              </w:rPr>
            </w:pPr>
          </w:p>
        </w:tc>
        <w:tc>
          <w:tcPr>
            <w:tcW w:w="1267"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FB1F89">
              <w:rPr>
                <w:rFonts w:ascii="Times New Roman" w:hAnsi="Times New Roman" w:cs="Times New Roman"/>
                <w:sz w:val="22"/>
                <w:szCs w:val="22"/>
              </w:rPr>
              <w:t>2022</w:t>
            </w:r>
          </w:p>
        </w:tc>
        <w:tc>
          <w:tcPr>
            <w:tcW w:w="236" w:type="dxa"/>
          </w:tcPr>
          <w:p w:rsidR="008C43DA" w:rsidRPr="004D6576"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highlight w:val="yellow"/>
              </w:rPr>
            </w:pPr>
          </w:p>
        </w:tc>
        <w:tc>
          <w:tcPr>
            <w:tcW w:w="1269" w:type="dxa"/>
          </w:tcPr>
          <w:p w:rsidR="008C43DA" w:rsidRPr="004D6576"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highlight w:val="yellow"/>
              </w:rPr>
            </w:pPr>
            <w:r w:rsidRPr="00FB1F89">
              <w:rPr>
                <w:rFonts w:ascii="Times New Roman" w:hAnsi="Times New Roman" w:cs="Times New Roman"/>
                <w:sz w:val="22"/>
                <w:szCs w:val="22"/>
              </w:rPr>
              <w:t>2021</w:t>
            </w:r>
          </w:p>
        </w:tc>
      </w:tr>
      <w:tr w:rsidR="008C43DA" w:rsidRPr="0090569E" w:rsidTr="00A8578B">
        <w:tblPrEx>
          <w:tblCellMar>
            <w:left w:w="79" w:type="dxa"/>
            <w:right w:w="79" w:type="dxa"/>
          </w:tblCellMar>
        </w:tblPrEx>
        <w:trPr>
          <w:cantSplit/>
          <w:tblHeader/>
        </w:trPr>
        <w:tc>
          <w:tcPr>
            <w:tcW w:w="6516" w:type="dxa"/>
          </w:tcPr>
          <w:p w:rsidR="008C43DA" w:rsidRPr="004D6576" w:rsidRDefault="008C43DA" w:rsidP="008C43DA">
            <w:pPr>
              <w:rPr>
                <w:rFonts w:ascii="Times New Roman" w:hAnsi="Times New Roman" w:cs="Times New Roman"/>
                <w:b/>
                <w:bCs/>
                <w:i/>
                <w:iCs/>
                <w:sz w:val="22"/>
                <w:szCs w:val="22"/>
                <w:highlight w:val="yellow"/>
              </w:rPr>
            </w:pPr>
          </w:p>
        </w:tc>
        <w:tc>
          <w:tcPr>
            <w:tcW w:w="2772" w:type="dxa"/>
            <w:gridSpan w:val="3"/>
          </w:tcPr>
          <w:p w:rsidR="008C43DA" w:rsidRPr="00FB1F89" w:rsidRDefault="008C43DA" w:rsidP="008C43DA">
            <w:pPr>
              <w:pStyle w:val="acctfourfigures"/>
              <w:spacing w:line="240" w:lineRule="atLeast"/>
              <w:jc w:val="center"/>
              <w:rPr>
                <w:rFonts w:cs="Times New Roman"/>
                <w:i/>
                <w:iCs/>
                <w:szCs w:val="22"/>
              </w:rPr>
            </w:pPr>
            <w:r w:rsidRPr="00FB1F89">
              <w:rPr>
                <w:rFonts w:cs="Times New Roman"/>
                <w:i/>
                <w:iCs/>
                <w:szCs w:val="22"/>
              </w:rPr>
              <w:t>(in thousand Baht)</w:t>
            </w:r>
          </w:p>
        </w:tc>
      </w:tr>
      <w:tr w:rsidR="008C43DA" w:rsidRPr="0090569E" w:rsidTr="00A8578B">
        <w:tc>
          <w:tcPr>
            <w:tcW w:w="6516" w:type="dxa"/>
          </w:tcPr>
          <w:p w:rsidR="008C43DA" w:rsidRPr="00FB1F89" w:rsidRDefault="008C43DA" w:rsidP="008C43DA">
            <w:pPr>
              <w:rPr>
                <w:rFonts w:ascii="Times New Roman" w:hAnsi="Times New Roman" w:cs="Times New Roman"/>
                <w:b/>
                <w:bCs/>
                <w:i/>
                <w:iCs/>
                <w:sz w:val="22"/>
                <w:szCs w:val="22"/>
              </w:rPr>
            </w:pPr>
            <w:r w:rsidRPr="00FB1F89">
              <w:rPr>
                <w:rFonts w:ascii="Times New Roman" w:hAnsi="Times New Roman" w:cs="Times New Roman"/>
                <w:b/>
                <w:bCs/>
                <w:i/>
                <w:iCs/>
                <w:sz w:val="22"/>
                <w:szCs w:val="22"/>
              </w:rPr>
              <w:t>Included in cost of sales of goods:</w:t>
            </w:r>
          </w:p>
        </w:tc>
        <w:tc>
          <w:tcPr>
            <w:tcW w:w="1267"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r>
      <w:tr w:rsidR="008C43DA" w:rsidRPr="0090569E" w:rsidTr="00A8578B">
        <w:tc>
          <w:tcPr>
            <w:tcW w:w="6516" w:type="dxa"/>
          </w:tcPr>
          <w:p w:rsidR="008C43DA" w:rsidRPr="00FB1F89" w:rsidRDefault="008C43DA" w:rsidP="008C43DA">
            <w:pPr>
              <w:rPr>
                <w:rFonts w:ascii="Times New Roman" w:hAnsi="Times New Roman" w:cs="Times New Roman"/>
                <w:sz w:val="22"/>
                <w:szCs w:val="22"/>
              </w:rPr>
            </w:pPr>
            <w:r w:rsidRPr="00FB1F89">
              <w:rPr>
                <w:rFonts w:ascii="Times New Roman" w:hAnsi="Times New Roman" w:cs="Times New Roman"/>
                <w:sz w:val="22"/>
                <w:szCs w:val="22"/>
              </w:rPr>
              <w:t>Changes in inventories of finished goods and work in progress</w:t>
            </w:r>
          </w:p>
        </w:tc>
        <w:tc>
          <w:tcPr>
            <w:tcW w:w="1267" w:type="dxa"/>
          </w:tcPr>
          <w:p w:rsidR="008C43DA" w:rsidRPr="00FB1F89" w:rsidRDefault="00321F76"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sz w:val="22"/>
                <w:szCs w:val="28"/>
              </w:rPr>
            </w:pPr>
            <w:r w:rsidRPr="00FB1F89">
              <w:rPr>
                <w:rFonts w:ascii="Times New Roman" w:hAnsi="Times New Roman"/>
                <w:sz w:val="22"/>
                <w:szCs w:val="28"/>
              </w:rPr>
              <w:t>151,51</w:t>
            </w:r>
            <w:r w:rsidR="00F71BFA">
              <w:rPr>
                <w:rFonts w:ascii="Times New Roman" w:hAnsi="Times New Roman"/>
                <w:sz w:val="22"/>
                <w:szCs w:val="28"/>
              </w:rPr>
              <w:t>4</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(280,459)</w:t>
            </w:r>
          </w:p>
        </w:tc>
      </w:tr>
      <w:tr w:rsidR="008C43DA" w:rsidRPr="0090569E" w:rsidTr="00A8578B">
        <w:tc>
          <w:tcPr>
            <w:tcW w:w="6516" w:type="dxa"/>
          </w:tcPr>
          <w:p w:rsidR="008C43DA" w:rsidRPr="00FB1F89" w:rsidRDefault="008C43DA" w:rsidP="008C43DA">
            <w:pPr>
              <w:rPr>
                <w:rFonts w:ascii="Times New Roman" w:hAnsi="Times New Roman" w:cs="Times New Roman"/>
                <w:sz w:val="22"/>
                <w:szCs w:val="22"/>
              </w:rPr>
            </w:pPr>
            <w:r w:rsidRPr="00FB1F89">
              <w:rPr>
                <w:rFonts w:ascii="Times New Roman" w:hAnsi="Times New Roman" w:cs="Times New Roman"/>
                <w:sz w:val="22"/>
                <w:szCs w:val="22"/>
              </w:rPr>
              <w:t>Raw materials and consumables used</w:t>
            </w:r>
          </w:p>
        </w:tc>
        <w:tc>
          <w:tcPr>
            <w:tcW w:w="1267" w:type="dxa"/>
          </w:tcPr>
          <w:p w:rsidR="008C43DA" w:rsidRPr="00FB1F89" w:rsidRDefault="00321F76"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6,732,559</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6,567,027</w:t>
            </w:r>
          </w:p>
        </w:tc>
      </w:tr>
      <w:tr w:rsidR="008C43DA" w:rsidRPr="0090569E" w:rsidTr="00A8578B">
        <w:tc>
          <w:tcPr>
            <w:tcW w:w="6516" w:type="dxa"/>
          </w:tcPr>
          <w:p w:rsidR="008C43DA" w:rsidRPr="00FB1F89" w:rsidRDefault="008C43DA" w:rsidP="008C43DA">
            <w:pPr>
              <w:rPr>
                <w:rFonts w:ascii="Times New Roman" w:hAnsi="Times New Roman" w:cs="Times New Roman"/>
                <w:sz w:val="22"/>
                <w:szCs w:val="22"/>
              </w:rPr>
            </w:pPr>
            <w:r w:rsidRPr="00FB1F89">
              <w:rPr>
                <w:rFonts w:ascii="Times New Roman" w:hAnsi="Times New Roman" w:cs="Times New Roman"/>
                <w:sz w:val="22"/>
                <w:szCs w:val="22"/>
              </w:rPr>
              <w:t>Employee benefit expenses</w:t>
            </w:r>
          </w:p>
        </w:tc>
        <w:tc>
          <w:tcPr>
            <w:tcW w:w="1267" w:type="dxa"/>
          </w:tcPr>
          <w:p w:rsidR="008C43DA" w:rsidRPr="00FB1F89" w:rsidRDefault="00321F76"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256,398</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271,068</w:t>
            </w:r>
          </w:p>
        </w:tc>
      </w:tr>
      <w:tr w:rsidR="008C43DA" w:rsidRPr="0090569E" w:rsidTr="00A8578B">
        <w:tc>
          <w:tcPr>
            <w:tcW w:w="6516" w:type="dxa"/>
          </w:tcPr>
          <w:p w:rsidR="008C43DA" w:rsidRPr="00FB1F89" w:rsidRDefault="008C43DA" w:rsidP="008C43DA">
            <w:pPr>
              <w:rPr>
                <w:rFonts w:ascii="Times New Roman" w:hAnsi="Times New Roman" w:cs="Times New Roman"/>
                <w:sz w:val="22"/>
                <w:szCs w:val="22"/>
              </w:rPr>
            </w:pPr>
            <w:r w:rsidRPr="00FB1F89">
              <w:rPr>
                <w:rFonts w:ascii="Times New Roman" w:hAnsi="Times New Roman" w:cs="Times New Roman"/>
                <w:sz w:val="22"/>
                <w:szCs w:val="22"/>
              </w:rPr>
              <w:t xml:space="preserve">Depreciation of plant and equipment   </w:t>
            </w:r>
          </w:p>
        </w:tc>
        <w:tc>
          <w:tcPr>
            <w:tcW w:w="1267" w:type="dxa"/>
          </w:tcPr>
          <w:p w:rsidR="008C43DA" w:rsidRPr="00FB1F89" w:rsidRDefault="00321F76"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5</w:t>
            </w:r>
            <w:r w:rsidR="00982E1C">
              <w:rPr>
                <w:rFonts w:ascii="Times New Roman" w:hAnsi="Times New Roman" w:cs="Times New Roman"/>
                <w:sz w:val="22"/>
                <w:szCs w:val="22"/>
              </w:rPr>
              <w:t>5,806</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64,446</w:t>
            </w:r>
          </w:p>
        </w:tc>
      </w:tr>
      <w:tr w:rsidR="008C43DA" w:rsidRPr="0090569E" w:rsidTr="00A8578B">
        <w:tc>
          <w:tcPr>
            <w:tcW w:w="6516" w:type="dxa"/>
          </w:tcPr>
          <w:p w:rsidR="008C43DA" w:rsidRPr="00FB1F89" w:rsidRDefault="008C43DA" w:rsidP="008C43DA">
            <w:pPr>
              <w:rPr>
                <w:rFonts w:ascii="Times New Roman" w:hAnsi="Times New Roman" w:cs="Times New Roman"/>
                <w:sz w:val="22"/>
                <w:szCs w:val="22"/>
              </w:rPr>
            </w:pPr>
            <w:r w:rsidRPr="00FB1F89">
              <w:rPr>
                <w:rFonts w:ascii="Times New Roman" w:hAnsi="Times New Roman" w:cs="Times New Roman"/>
                <w:sz w:val="22"/>
                <w:szCs w:val="22"/>
              </w:rPr>
              <w:t>Amortisation of intangible assets</w:t>
            </w:r>
          </w:p>
        </w:tc>
        <w:tc>
          <w:tcPr>
            <w:tcW w:w="1267" w:type="dxa"/>
          </w:tcPr>
          <w:p w:rsidR="008C43DA" w:rsidRPr="00FB1F89" w:rsidRDefault="00321F76"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1,83</w:t>
            </w:r>
            <w:r w:rsidR="00982E1C">
              <w:rPr>
                <w:rFonts w:ascii="Times New Roman" w:hAnsi="Times New Roman" w:cs="Times New Roman"/>
                <w:sz w:val="22"/>
                <w:szCs w:val="22"/>
              </w:rPr>
              <w:t>2</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1,433</w:t>
            </w:r>
          </w:p>
        </w:tc>
      </w:tr>
      <w:tr w:rsidR="008C43DA" w:rsidRPr="0090569E" w:rsidTr="00A8578B">
        <w:trPr>
          <w:trHeight w:val="68"/>
        </w:trPr>
        <w:tc>
          <w:tcPr>
            <w:tcW w:w="6516" w:type="dxa"/>
          </w:tcPr>
          <w:p w:rsidR="008C43DA" w:rsidRPr="004D6576" w:rsidRDefault="008C43DA" w:rsidP="008C43DA">
            <w:pPr>
              <w:rPr>
                <w:rFonts w:ascii="Times New Roman" w:hAnsi="Times New Roman" w:cs="Times New Roman"/>
                <w:sz w:val="14"/>
                <w:szCs w:val="14"/>
                <w:highlight w:val="yellow"/>
              </w:rPr>
            </w:pPr>
          </w:p>
        </w:tc>
        <w:tc>
          <w:tcPr>
            <w:tcW w:w="1267" w:type="dxa"/>
          </w:tcPr>
          <w:p w:rsidR="008C43DA" w:rsidRPr="004D6576"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highlight w:val="yellow"/>
              </w:rPr>
            </w:pPr>
          </w:p>
        </w:tc>
        <w:tc>
          <w:tcPr>
            <w:tcW w:w="236" w:type="dxa"/>
          </w:tcPr>
          <w:p w:rsidR="008C43DA" w:rsidRPr="004D6576"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highlight w:val="yellow"/>
              </w:rPr>
            </w:pPr>
          </w:p>
        </w:tc>
        <w:tc>
          <w:tcPr>
            <w:tcW w:w="1269" w:type="dxa"/>
          </w:tcPr>
          <w:p w:rsidR="008C43DA" w:rsidRPr="004D6576"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highlight w:val="yellow"/>
              </w:rPr>
            </w:pPr>
          </w:p>
        </w:tc>
      </w:tr>
      <w:tr w:rsidR="008C43DA" w:rsidRPr="0090569E" w:rsidTr="00A8578B">
        <w:tc>
          <w:tcPr>
            <w:tcW w:w="6516" w:type="dxa"/>
          </w:tcPr>
          <w:p w:rsidR="008C43DA" w:rsidRPr="00FB1F89" w:rsidRDefault="008C43DA" w:rsidP="008C43DA">
            <w:pPr>
              <w:rPr>
                <w:rFonts w:ascii="Times New Roman" w:hAnsi="Times New Roman" w:cs="Times New Roman"/>
                <w:b/>
                <w:bCs/>
                <w:i/>
                <w:iCs/>
                <w:sz w:val="22"/>
                <w:szCs w:val="22"/>
              </w:rPr>
            </w:pPr>
            <w:r w:rsidRPr="00FB1F89">
              <w:rPr>
                <w:rFonts w:ascii="Times New Roman" w:hAnsi="Times New Roman" w:cs="Times New Roman"/>
                <w:b/>
                <w:bCs/>
                <w:i/>
                <w:iCs/>
                <w:sz w:val="22"/>
                <w:szCs w:val="22"/>
              </w:rPr>
              <w:t>Included in distribution costs:</w:t>
            </w:r>
          </w:p>
        </w:tc>
        <w:tc>
          <w:tcPr>
            <w:tcW w:w="1267"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8C43DA" w:rsidRPr="0090569E" w:rsidTr="00A8578B">
        <w:tc>
          <w:tcPr>
            <w:tcW w:w="6516" w:type="dxa"/>
          </w:tcPr>
          <w:p w:rsidR="008C43DA" w:rsidRPr="00FB1F89" w:rsidRDefault="008C43DA" w:rsidP="008C43DA">
            <w:pPr>
              <w:rPr>
                <w:rFonts w:ascii="Times New Roman" w:hAnsi="Times New Roman" w:cs="Times New Roman"/>
                <w:b/>
                <w:bCs/>
                <w:i/>
                <w:iCs/>
                <w:sz w:val="22"/>
                <w:szCs w:val="22"/>
              </w:rPr>
            </w:pPr>
            <w:r w:rsidRPr="00FB1F89">
              <w:rPr>
                <w:rFonts w:ascii="Times New Roman" w:hAnsi="Times New Roman" w:cs="Times New Roman"/>
                <w:sz w:val="22"/>
                <w:szCs w:val="22"/>
              </w:rPr>
              <w:t>Packing materials and consumables used</w:t>
            </w:r>
          </w:p>
        </w:tc>
        <w:tc>
          <w:tcPr>
            <w:tcW w:w="1267" w:type="dxa"/>
          </w:tcPr>
          <w:p w:rsidR="008C43DA" w:rsidRPr="00FB1F89" w:rsidRDefault="00FB1F89"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52,716</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55,008</w:t>
            </w:r>
          </w:p>
        </w:tc>
      </w:tr>
      <w:tr w:rsidR="008C43DA" w:rsidRPr="0090569E" w:rsidTr="00A8578B">
        <w:tc>
          <w:tcPr>
            <w:tcW w:w="6516" w:type="dxa"/>
          </w:tcPr>
          <w:p w:rsidR="008C43DA" w:rsidRPr="00FB1F89" w:rsidRDefault="008C43DA" w:rsidP="008C43DA">
            <w:pPr>
              <w:rPr>
                <w:rFonts w:ascii="Times New Roman" w:hAnsi="Times New Roman"/>
                <w:b/>
                <w:bCs/>
                <w:i/>
                <w:iCs/>
                <w:sz w:val="22"/>
                <w:szCs w:val="28"/>
              </w:rPr>
            </w:pPr>
            <w:r w:rsidRPr="00FB1F89">
              <w:rPr>
                <w:rFonts w:ascii="Times New Roman" w:hAnsi="Times New Roman"/>
                <w:sz w:val="22"/>
                <w:szCs w:val="28"/>
              </w:rPr>
              <w:t>Freight</w:t>
            </w:r>
            <w:r w:rsidRPr="00FB1F89">
              <w:rPr>
                <w:rFonts w:ascii="Times New Roman" w:hAnsi="Times New Roman" w:cs="Times New Roman"/>
                <w:sz w:val="22"/>
                <w:szCs w:val="22"/>
              </w:rPr>
              <w:t xml:space="preserve"> expenses</w:t>
            </w:r>
          </w:p>
        </w:tc>
        <w:tc>
          <w:tcPr>
            <w:tcW w:w="1267" w:type="dxa"/>
          </w:tcPr>
          <w:p w:rsidR="008C43DA" w:rsidRPr="00FB1F89" w:rsidRDefault="00FB1F89"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39,137</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37,861</w:t>
            </w:r>
          </w:p>
        </w:tc>
      </w:tr>
      <w:tr w:rsidR="008C43DA" w:rsidRPr="0090569E" w:rsidTr="00A8578B">
        <w:tc>
          <w:tcPr>
            <w:tcW w:w="6516" w:type="dxa"/>
          </w:tcPr>
          <w:p w:rsidR="008C43DA" w:rsidRPr="00FB1F89" w:rsidRDefault="008C43DA" w:rsidP="008C43DA">
            <w:pPr>
              <w:rPr>
                <w:rFonts w:ascii="Times New Roman" w:hAnsi="Times New Roman" w:cs="Times New Roman"/>
                <w:b/>
                <w:bCs/>
                <w:i/>
                <w:iCs/>
                <w:sz w:val="22"/>
                <w:szCs w:val="22"/>
              </w:rPr>
            </w:pPr>
            <w:r w:rsidRPr="00FB1F89">
              <w:rPr>
                <w:rFonts w:ascii="Times New Roman" w:hAnsi="Times New Roman" w:cs="Times New Roman"/>
                <w:sz w:val="22"/>
                <w:szCs w:val="22"/>
              </w:rPr>
              <w:t>Employee benefit expenses</w:t>
            </w:r>
          </w:p>
        </w:tc>
        <w:tc>
          <w:tcPr>
            <w:tcW w:w="1267" w:type="dxa"/>
          </w:tcPr>
          <w:p w:rsidR="008C43DA" w:rsidRPr="00FB1F89" w:rsidRDefault="00FB1F89"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18,917</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18,529</w:t>
            </w:r>
          </w:p>
        </w:tc>
      </w:tr>
      <w:tr w:rsidR="008C43DA" w:rsidRPr="0090569E" w:rsidTr="00A8578B">
        <w:tc>
          <w:tcPr>
            <w:tcW w:w="6516" w:type="dxa"/>
          </w:tcPr>
          <w:p w:rsidR="008C43DA" w:rsidRPr="00FB1F89" w:rsidRDefault="008C43DA" w:rsidP="008C43DA">
            <w:pPr>
              <w:rPr>
                <w:rFonts w:ascii="Times New Roman" w:hAnsi="Times New Roman" w:cs="Times New Roman"/>
                <w:sz w:val="22"/>
                <w:szCs w:val="22"/>
              </w:rPr>
            </w:pPr>
            <w:r w:rsidRPr="00FB1F89">
              <w:rPr>
                <w:rFonts w:ascii="Times New Roman" w:hAnsi="Times New Roman" w:cs="Times New Roman"/>
                <w:sz w:val="22"/>
                <w:szCs w:val="22"/>
              </w:rPr>
              <w:t>Depreciation of plant and equipment</w:t>
            </w:r>
          </w:p>
        </w:tc>
        <w:tc>
          <w:tcPr>
            <w:tcW w:w="1267" w:type="dxa"/>
          </w:tcPr>
          <w:p w:rsidR="008C43DA" w:rsidRPr="00FB1F89" w:rsidRDefault="00FB1F89"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2,492</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2,026</w:t>
            </w:r>
          </w:p>
        </w:tc>
      </w:tr>
      <w:tr w:rsidR="008C43DA" w:rsidRPr="0090569E" w:rsidTr="00A8578B">
        <w:trPr>
          <w:trHeight w:val="119"/>
        </w:trPr>
        <w:tc>
          <w:tcPr>
            <w:tcW w:w="6516" w:type="dxa"/>
          </w:tcPr>
          <w:p w:rsidR="008C43DA" w:rsidRPr="00FB1F89" w:rsidRDefault="008C43DA" w:rsidP="008C43DA">
            <w:pPr>
              <w:rPr>
                <w:rFonts w:ascii="Times New Roman" w:hAnsi="Times New Roman" w:cs="Times New Roman"/>
                <w:b/>
                <w:bCs/>
                <w:sz w:val="14"/>
                <w:szCs w:val="14"/>
              </w:rPr>
            </w:pPr>
          </w:p>
        </w:tc>
        <w:tc>
          <w:tcPr>
            <w:tcW w:w="1267"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8C43DA" w:rsidRPr="0090569E" w:rsidTr="00A8578B">
        <w:tc>
          <w:tcPr>
            <w:tcW w:w="6516" w:type="dxa"/>
          </w:tcPr>
          <w:p w:rsidR="008C43DA" w:rsidRPr="00FB1F89" w:rsidRDefault="008C43DA" w:rsidP="008C43DA">
            <w:pPr>
              <w:rPr>
                <w:rFonts w:ascii="Times New Roman" w:hAnsi="Times New Roman" w:cs="Times New Roman"/>
                <w:b/>
                <w:bCs/>
                <w:i/>
                <w:iCs/>
                <w:sz w:val="22"/>
                <w:szCs w:val="22"/>
              </w:rPr>
            </w:pPr>
            <w:r w:rsidRPr="00FB1F89">
              <w:rPr>
                <w:rFonts w:ascii="Times New Roman" w:hAnsi="Times New Roman" w:cs="Times New Roman"/>
                <w:b/>
                <w:bCs/>
                <w:i/>
                <w:iCs/>
                <w:sz w:val="22"/>
                <w:szCs w:val="22"/>
              </w:rPr>
              <w:t>Included in administrative expenses:</w:t>
            </w:r>
          </w:p>
        </w:tc>
        <w:tc>
          <w:tcPr>
            <w:tcW w:w="1267"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8C43DA" w:rsidRPr="0090569E" w:rsidTr="00A8578B">
        <w:tc>
          <w:tcPr>
            <w:tcW w:w="6516" w:type="dxa"/>
          </w:tcPr>
          <w:p w:rsidR="008C43DA" w:rsidRPr="00FB1F89" w:rsidRDefault="008C43DA" w:rsidP="008C43DA">
            <w:pPr>
              <w:rPr>
                <w:rFonts w:ascii="Times New Roman" w:hAnsi="Times New Roman" w:cs="Times New Roman"/>
                <w:b/>
                <w:bCs/>
                <w:i/>
                <w:iCs/>
                <w:sz w:val="22"/>
                <w:szCs w:val="22"/>
              </w:rPr>
            </w:pPr>
            <w:r w:rsidRPr="00FB1F89">
              <w:rPr>
                <w:rFonts w:ascii="Times New Roman" w:hAnsi="Times New Roman" w:cs="Times New Roman"/>
                <w:sz w:val="22"/>
                <w:szCs w:val="22"/>
              </w:rPr>
              <w:t>Employee benefit expenses</w:t>
            </w:r>
          </w:p>
        </w:tc>
        <w:tc>
          <w:tcPr>
            <w:tcW w:w="1267" w:type="dxa"/>
          </w:tcPr>
          <w:p w:rsidR="008C43DA" w:rsidRPr="00FB1F89" w:rsidRDefault="00FB1F89"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65,085</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67,180</w:t>
            </w:r>
          </w:p>
        </w:tc>
      </w:tr>
      <w:tr w:rsidR="008C43DA" w:rsidRPr="0090569E" w:rsidTr="00A8578B">
        <w:tc>
          <w:tcPr>
            <w:tcW w:w="6516" w:type="dxa"/>
          </w:tcPr>
          <w:p w:rsidR="008C43DA" w:rsidRPr="00FB1F89" w:rsidRDefault="008C43DA" w:rsidP="008C43DA">
            <w:pPr>
              <w:rPr>
                <w:rFonts w:ascii="Times New Roman" w:hAnsi="Times New Roman" w:cs="Times New Roman"/>
                <w:b/>
                <w:bCs/>
                <w:i/>
                <w:iCs/>
                <w:sz w:val="22"/>
                <w:szCs w:val="22"/>
              </w:rPr>
            </w:pPr>
            <w:r w:rsidRPr="00FB1F89">
              <w:rPr>
                <w:rFonts w:ascii="Times New Roman" w:hAnsi="Times New Roman"/>
                <w:sz w:val="22"/>
                <w:szCs w:val="22"/>
              </w:rPr>
              <w:t>Technical assistance fee</w:t>
            </w:r>
          </w:p>
        </w:tc>
        <w:tc>
          <w:tcPr>
            <w:tcW w:w="1267" w:type="dxa"/>
          </w:tcPr>
          <w:p w:rsidR="008C43DA" w:rsidRPr="00FB1F89" w:rsidRDefault="00FB1F89"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13,789</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14,518</w:t>
            </w:r>
          </w:p>
        </w:tc>
      </w:tr>
      <w:tr w:rsidR="008C43DA" w:rsidRPr="0090569E" w:rsidTr="00A8578B">
        <w:tc>
          <w:tcPr>
            <w:tcW w:w="6516" w:type="dxa"/>
          </w:tcPr>
          <w:p w:rsidR="008C43DA" w:rsidRPr="00FB1F89" w:rsidRDefault="008C43DA" w:rsidP="008C43DA">
            <w:pPr>
              <w:rPr>
                <w:rFonts w:ascii="Times New Roman" w:hAnsi="Times New Roman" w:cs="Times New Roman"/>
                <w:sz w:val="22"/>
                <w:szCs w:val="22"/>
              </w:rPr>
            </w:pPr>
            <w:r w:rsidRPr="00FB1F89">
              <w:rPr>
                <w:rFonts w:ascii="Times New Roman" w:hAnsi="Times New Roman" w:cs="Times New Roman"/>
                <w:sz w:val="22"/>
                <w:szCs w:val="22"/>
              </w:rPr>
              <w:t>Depreciation of plant and equipment</w:t>
            </w:r>
          </w:p>
        </w:tc>
        <w:tc>
          <w:tcPr>
            <w:tcW w:w="1267" w:type="dxa"/>
          </w:tcPr>
          <w:p w:rsidR="008C43DA" w:rsidRPr="00FB1F89" w:rsidRDefault="00A935CF"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2,701</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3,183</w:t>
            </w:r>
          </w:p>
        </w:tc>
      </w:tr>
      <w:tr w:rsidR="008C43DA" w:rsidRPr="00C97597" w:rsidTr="00A8578B">
        <w:tc>
          <w:tcPr>
            <w:tcW w:w="6516" w:type="dxa"/>
          </w:tcPr>
          <w:p w:rsidR="008C43DA" w:rsidRPr="00FB1F89" w:rsidRDefault="008C43DA" w:rsidP="008C43DA">
            <w:pPr>
              <w:rPr>
                <w:rFonts w:ascii="Times New Roman" w:hAnsi="Times New Roman" w:cs="Times New Roman"/>
                <w:b/>
                <w:bCs/>
                <w:sz w:val="22"/>
                <w:szCs w:val="22"/>
              </w:rPr>
            </w:pPr>
            <w:r w:rsidRPr="00FB1F89">
              <w:rPr>
                <w:rFonts w:ascii="Times New Roman" w:hAnsi="Times New Roman" w:cs="Times New Roman"/>
                <w:sz w:val="22"/>
                <w:szCs w:val="22"/>
              </w:rPr>
              <w:t>Amortisation of intangible assets</w:t>
            </w:r>
          </w:p>
        </w:tc>
        <w:tc>
          <w:tcPr>
            <w:tcW w:w="1267" w:type="dxa"/>
          </w:tcPr>
          <w:p w:rsidR="008C43DA" w:rsidRPr="00FB1F89" w:rsidRDefault="00FB1F89"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1,140</w:t>
            </w:r>
          </w:p>
        </w:tc>
        <w:tc>
          <w:tcPr>
            <w:tcW w:w="236"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rsidR="008C43DA" w:rsidRPr="00FB1F89"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FB1F89">
              <w:rPr>
                <w:rFonts w:ascii="Times New Roman" w:hAnsi="Times New Roman" w:cs="Times New Roman"/>
                <w:sz w:val="22"/>
                <w:szCs w:val="22"/>
              </w:rPr>
              <w:t>713</w:t>
            </w:r>
          </w:p>
        </w:tc>
      </w:tr>
    </w:tbl>
    <w:p w:rsidR="00BE6F70" w:rsidRDefault="00BE6F70" w:rsidP="00BE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985C97" w:rsidRPr="00A73A6C" w:rsidRDefault="00B546D9" w:rsidP="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pacing w:val="-4"/>
          <w:sz w:val="22"/>
          <w:szCs w:val="22"/>
          <w:lang w:val="en-GB" w:bidi="ar-SA"/>
        </w:rPr>
      </w:pPr>
      <w:r w:rsidRPr="00A73A6C">
        <w:rPr>
          <w:rFonts w:ascii="Times New Roman" w:hAnsi="Times New Roman" w:cs="Times New Roman"/>
          <w:spacing w:val="-4"/>
          <w:sz w:val="22"/>
          <w:szCs w:val="22"/>
          <w:lang w:val="en-GB" w:bidi="ar-SA"/>
        </w:rPr>
        <w:t>During 202</w:t>
      </w:r>
      <w:r w:rsidR="008C43DA" w:rsidRPr="00A73A6C">
        <w:rPr>
          <w:rFonts w:ascii="Times New Roman" w:hAnsi="Times New Roman" w:cs="Times New Roman"/>
          <w:spacing w:val="-4"/>
          <w:sz w:val="22"/>
          <w:szCs w:val="22"/>
          <w:lang w:val="en-GB" w:bidi="ar-SA"/>
        </w:rPr>
        <w:t>2</w:t>
      </w:r>
      <w:r w:rsidRPr="00A73A6C">
        <w:rPr>
          <w:rFonts w:ascii="Times New Roman" w:hAnsi="Times New Roman" w:cs="Times New Roman"/>
          <w:spacing w:val="-4"/>
          <w:sz w:val="22"/>
          <w:szCs w:val="22"/>
          <w:lang w:val="en-GB" w:bidi="ar-SA"/>
        </w:rPr>
        <w:t xml:space="preserve">, the Company has contributed provident funds for its employees amounting to Baht </w:t>
      </w:r>
      <w:r w:rsidR="00A73A6C" w:rsidRPr="00A73A6C">
        <w:rPr>
          <w:rFonts w:ascii="Times New Roman" w:hAnsi="Times New Roman" w:cs="Times New Roman"/>
          <w:spacing w:val="-4"/>
          <w:sz w:val="22"/>
          <w:szCs w:val="22"/>
          <w:lang w:val="en-GB" w:bidi="ar-SA"/>
        </w:rPr>
        <w:t xml:space="preserve">6.1 </w:t>
      </w:r>
      <w:r w:rsidRPr="00A73A6C">
        <w:rPr>
          <w:rFonts w:ascii="Times New Roman" w:hAnsi="Times New Roman" w:cs="Times New Roman"/>
          <w:spacing w:val="-4"/>
          <w:sz w:val="22"/>
          <w:szCs w:val="22"/>
          <w:lang w:val="en-GB" w:bidi="ar-SA"/>
        </w:rPr>
        <w:t xml:space="preserve">million </w:t>
      </w:r>
      <w:r w:rsidRPr="00A73A6C">
        <w:rPr>
          <w:rFonts w:ascii="Times New Roman" w:hAnsi="Times New Roman" w:cs="Times New Roman"/>
          <w:i/>
          <w:iCs/>
          <w:spacing w:val="-4"/>
          <w:sz w:val="22"/>
          <w:szCs w:val="22"/>
          <w:lang w:val="en-GB" w:bidi="ar-SA"/>
        </w:rPr>
        <w:t>(202</w:t>
      </w:r>
      <w:r w:rsidR="008C43DA" w:rsidRPr="00A73A6C">
        <w:rPr>
          <w:rFonts w:ascii="Times New Roman" w:hAnsi="Times New Roman" w:cs="Times New Roman"/>
          <w:i/>
          <w:iCs/>
          <w:spacing w:val="-4"/>
          <w:sz w:val="22"/>
          <w:szCs w:val="22"/>
          <w:lang w:val="en-GB" w:bidi="ar-SA"/>
        </w:rPr>
        <w:t>1</w:t>
      </w:r>
      <w:r w:rsidRPr="00A73A6C">
        <w:rPr>
          <w:rFonts w:ascii="Times New Roman" w:hAnsi="Times New Roman" w:cs="Times New Roman"/>
          <w:i/>
          <w:iCs/>
          <w:spacing w:val="-4"/>
          <w:sz w:val="22"/>
          <w:szCs w:val="22"/>
          <w:lang w:val="en-GB" w:bidi="ar-SA"/>
        </w:rPr>
        <w:t>: Baht 6.</w:t>
      </w:r>
      <w:r w:rsidR="008C43DA" w:rsidRPr="00A73A6C">
        <w:rPr>
          <w:rFonts w:ascii="Times New Roman" w:hAnsi="Times New Roman" w:cs="Times New Roman"/>
          <w:i/>
          <w:iCs/>
          <w:spacing w:val="-4"/>
          <w:sz w:val="22"/>
          <w:szCs w:val="22"/>
          <w:lang w:val="en-GB" w:bidi="ar-SA"/>
        </w:rPr>
        <w:t>6</w:t>
      </w:r>
      <w:r w:rsidRPr="00A73A6C">
        <w:rPr>
          <w:rFonts w:ascii="Times New Roman" w:hAnsi="Times New Roman" w:cs="Times New Roman"/>
          <w:i/>
          <w:iCs/>
          <w:spacing w:val="-4"/>
          <w:sz w:val="22"/>
          <w:szCs w:val="22"/>
          <w:lang w:val="en-GB" w:bidi="ar-SA"/>
        </w:rPr>
        <w:t xml:space="preserve"> million)</w:t>
      </w:r>
      <w:r w:rsidRPr="00A73A6C">
        <w:rPr>
          <w:rFonts w:ascii="Times New Roman" w:hAnsi="Times New Roman" w:cs="Times New Roman"/>
          <w:spacing w:val="-4"/>
          <w:sz w:val="22"/>
          <w:szCs w:val="22"/>
          <w:lang w:val="en-GB" w:bidi="ar-SA"/>
        </w:rPr>
        <w:t>, which included in employee benefit expenses.</w:t>
      </w:r>
    </w:p>
    <w:p w:rsidR="00012A77" w:rsidRPr="00B20773"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B20773">
        <w:rPr>
          <w:rFonts w:ascii="Times New Roman" w:hAnsi="Times New Roman"/>
          <w:sz w:val="24"/>
          <w:szCs w:val="24"/>
          <w:u w:val="none"/>
        </w:rPr>
        <w:lastRenderedPageBreak/>
        <w:t>Income</w:t>
      </w:r>
      <w:r w:rsidRPr="00B20773">
        <w:rPr>
          <w:rFonts w:ascii="Times New Roman" w:hAnsi="Times New Roman"/>
          <w:sz w:val="24"/>
          <w:szCs w:val="24"/>
          <w:u w:val="none"/>
          <w:lang w:bidi="ar-SA"/>
        </w:rPr>
        <w:t xml:space="preserve"> tax </w:t>
      </w:r>
    </w:p>
    <w:p w:rsidR="001F0C8B" w:rsidRPr="003226D7" w:rsidRDefault="001F0C8B"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1F0C8B" w:rsidRDefault="001F0C8B" w:rsidP="001F0C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C97597">
        <w:rPr>
          <w:rFonts w:ascii="Times New Roman" w:hAnsi="Times New Roman" w:cs="Times New Roman"/>
          <w:b/>
          <w:bCs/>
          <w:i/>
          <w:iCs/>
          <w:sz w:val="22"/>
          <w:szCs w:val="22"/>
        </w:rPr>
        <w:t>Income tax recognised in profit or loss</w:t>
      </w:r>
    </w:p>
    <w:p w:rsidR="00666F15" w:rsidRPr="003226D7" w:rsidRDefault="00666F1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6" w:type="dxa"/>
        <w:tblInd w:w="450" w:type="dxa"/>
        <w:tblLayout w:type="fixed"/>
        <w:tblLook w:val="0000"/>
      </w:tblPr>
      <w:tblGrid>
        <w:gridCol w:w="5724"/>
        <w:gridCol w:w="792"/>
        <w:gridCol w:w="1267"/>
        <w:gridCol w:w="236"/>
        <w:gridCol w:w="1267"/>
      </w:tblGrid>
      <w:tr w:rsidR="006974C0" w:rsidRPr="00C97597" w:rsidTr="001451C1">
        <w:trPr>
          <w:cantSplit/>
        </w:trPr>
        <w:tc>
          <w:tcPr>
            <w:tcW w:w="5724" w:type="dxa"/>
          </w:tcPr>
          <w:p w:rsidR="006974C0" w:rsidRPr="00C97597" w:rsidRDefault="006974C0" w:rsidP="006974C0">
            <w:pPr>
              <w:pStyle w:val="3"/>
              <w:tabs>
                <w:tab w:val="clear" w:pos="360"/>
                <w:tab w:val="clear" w:pos="720"/>
              </w:tabs>
              <w:spacing w:line="240" w:lineRule="atLeast"/>
              <w:jc w:val="both"/>
              <w:rPr>
                <w:rFonts w:ascii="Times New Roman" w:hAnsi="Times New Roman" w:cs="Times New Roman"/>
                <w:lang w:val="en-US"/>
              </w:rPr>
            </w:pPr>
          </w:p>
        </w:tc>
        <w:tc>
          <w:tcPr>
            <w:tcW w:w="792" w:type="dxa"/>
          </w:tcPr>
          <w:p w:rsidR="006974C0" w:rsidRPr="00C97597" w:rsidRDefault="006974C0" w:rsidP="006974C0">
            <w:pPr>
              <w:pStyle w:val="3"/>
              <w:tabs>
                <w:tab w:val="clear" w:pos="360"/>
                <w:tab w:val="clear" w:pos="720"/>
              </w:tabs>
              <w:spacing w:line="240" w:lineRule="atLeast"/>
              <w:jc w:val="center"/>
              <w:rPr>
                <w:rFonts w:ascii="Times New Roman" w:hAnsi="Times New Roman" w:cs="Times New Roman"/>
                <w:i/>
                <w:iCs/>
                <w:lang w:val="en-US"/>
              </w:rPr>
            </w:pPr>
          </w:p>
        </w:tc>
        <w:tc>
          <w:tcPr>
            <w:tcW w:w="1267" w:type="dxa"/>
          </w:tcPr>
          <w:p w:rsidR="006974C0" w:rsidRPr="00C97597" w:rsidRDefault="005538E7"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w:t>
            </w:r>
            <w:r w:rsidR="008C43DA">
              <w:rPr>
                <w:rFonts w:ascii="Times New Roman" w:hAnsi="Times New Roman" w:cs="Times New Roman"/>
                <w:sz w:val="22"/>
                <w:szCs w:val="22"/>
              </w:rPr>
              <w:t>2</w:t>
            </w:r>
          </w:p>
        </w:tc>
        <w:tc>
          <w:tcPr>
            <w:tcW w:w="236"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6974C0" w:rsidRPr="00C97597" w:rsidRDefault="005538E7"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w:t>
            </w:r>
            <w:r w:rsidR="008C43DA">
              <w:rPr>
                <w:rFonts w:ascii="Times New Roman" w:hAnsi="Times New Roman" w:cs="Times New Roman"/>
                <w:sz w:val="22"/>
                <w:szCs w:val="22"/>
              </w:rPr>
              <w:t>1</w:t>
            </w:r>
          </w:p>
        </w:tc>
      </w:tr>
      <w:tr w:rsidR="006974C0" w:rsidRPr="00C97597" w:rsidTr="001451C1">
        <w:trPr>
          <w:cantSplit/>
        </w:trPr>
        <w:tc>
          <w:tcPr>
            <w:tcW w:w="5724" w:type="dxa"/>
          </w:tcPr>
          <w:p w:rsidR="006974C0" w:rsidRPr="00C97597" w:rsidRDefault="006974C0" w:rsidP="006974C0">
            <w:pPr>
              <w:pStyle w:val="3"/>
              <w:tabs>
                <w:tab w:val="clear" w:pos="360"/>
                <w:tab w:val="clear" w:pos="720"/>
              </w:tabs>
              <w:spacing w:line="240" w:lineRule="atLeast"/>
              <w:jc w:val="both"/>
              <w:rPr>
                <w:rFonts w:ascii="Times New Roman" w:hAnsi="Times New Roman" w:cs="Times New Roman"/>
                <w:lang w:val="en-US"/>
              </w:rPr>
            </w:pPr>
          </w:p>
        </w:tc>
        <w:tc>
          <w:tcPr>
            <w:tcW w:w="792" w:type="dxa"/>
          </w:tcPr>
          <w:p w:rsidR="006974C0" w:rsidRPr="00C97597" w:rsidRDefault="006974C0" w:rsidP="006974C0">
            <w:pPr>
              <w:pStyle w:val="3"/>
              <w:tabs>
                <w:tab w:val="clear" w:pos="360"/>
                <w:tab w:val="clear" w:pos="720"/>
              </w:tabs>
              <w:spacing w:line="240" w:lineRule="atLeast"/>
              <w:jc w:val="center"/>
              <w:rPr>
                <w:rFonts w:ascii="Times New Roman" w:hAnsi="Times New Roman" w:cs="Times New Roman"/>
                <w:i/>
                <w:iCs/>
                <w:lang w:val="en-US"/>
              </w:rPr>
            </w:pPr>
          </w:p>
        </w:tc>
        <w:tc>
          <w:tcPr>
            <w:tcW w:w="2770" w:type="dxa"/>
            <w:gridSpan w:val="3"/>
          </w:tcPr>
          <w:p w:rsidR="006974C0" w:rsidRPr="00C97597" w:rsidRDefault="006974C0" w:rsidP="006974C0">
            <w:pPr>
              <w:pStyle w:val="3"/>
              <w:tabs>
                <w:tab w:val="clear" w:pos="360"/>
                <w:tab w:val="clear" w:pos="720"/>
              </w:tabs>
              <w:spacing w:line="240" w:lineRule="atLeast"/>
              <w:jc w:val="center"/>
              <w:rPr>
                <w:rFonts w:ascii="Times New Roman" w:hAnsi="Times New Roman" w:cs="Times New Roman"/>
                <w:i/>
                <w:iCs/>
                <w:lang w:val="en-US"/>
              </w:rPr>
            </w:pPr>
            <w:r w:rsidRPr="00C97597">
              <w:rPr>
                <w:rFonts w:ascii="Times New Roman" w:hAnsi="Times New Roman" w:cs="Times New Roman"/>
                <w:i/>
                <w:iCs/>
                <w:lang w:val="en-US"/>
              </w:rPr>
              <w:t>(</w:t>
            </w:r>
            <w:r w:rsidRPr="00C97597">
              <w:rPr>
                <w:rFonts w:ascii="Times New Roman" w:eastAsia="Times New Roman" w:hAnsi="Times New Roman" w:cs="Times New Roman"/>
                <w:i/>
                <w:iCs/>
                <w:lang w:val="en-GB" w:bidi="ar-SA"/>
              </w:rPr>
              <w:t>in thousand Baht)</w:t>
            </w:r>
          </w:p>
        </w:tc>
      </w:tr>
      <w:tr w:rsidR="006974C0" w:rsidRPr="00115D82" w:rsidTr="001451C1">
        <w:trPr>
          <w:cantSplit/>
        </w:trPr>
        <w:tc>
          <w:tcPr>
            <w:tcW w:w="5724" w:type="dxa"/>
            <w:vAlign w:val="bottom"/>
          </w:tcPr>
          <w:p w:rsidR="006974C0" w:rsidRPr="00115D82" w:rsidRDefault="006974C0" w:rsidP="006974C0">
            <w:pPr>
              <w:rPr>
                <w:rFonts w:ascii="Times New Roman" w:hAnsi="Times New Roman" w:cs="Times New Roman"/>
                <w:b/>
                <w:bCs/>
                <w:sz w:val="22"/>
                <w:szCs w:val="22"/>
              </w:rPr>
            </w:pPr>
            <w:r w:rsidRPr="00115D82">
              <w:rPr>
                <w:rFonts w:ascii="Times New Roman" w:hAnsi="Times New Roman" w:cs="Times New Roman"/>
                <w:b/>
                <w:bCs/>
                <w:sz w:val="22"/>
                <w:szCs w:val="22"/>
              </w:rPr>
              <w:t>Current tax expense</w:t>
            </w:r>
          </w:p>
        </w:tc>
        <w:tc>
          <w:tcPr>
            <w:tcW w:w="792" w:type="dxa"/>
            <w:vAlign w:val="bottom"/>
          </w:tcPr>
          <w:p w:rsidR="006974C0" w:rsidRPr="00115D82" w:rsidRDefault="006974C0" w:rsidP="006974C0">
            <w:pPr>
              <w:pStyle w:val="BodyText3"/>
              <w:rPr>
                <w:rFonts w:ascii="Times New Roman" w:hAnsi="Times New Roman"/>
              </w:rPr>
            </w:pPr>
          </w:p>
        </w:tc>
        <w:tc>
          <w:tcPr>
            <w:tcW w:w="1267" w:type="dxa"/>
            <w:vAlign w:val="bottom"/>
          </w:tcPr>
          <w:p w:rsidR="006974C0" w:rsidRPr="00115D82" w:rsidRDefault="006974C0" w:rsidP="006974C0">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c>
          <w:tcPr>
            <w:tcW w:w="236" w:type="dxa"/>
            <w:vAlign w:val="bottom"/>
          </w:tcPr>
          <w:p w:rsidR="006974C0" w:rsidRPr="00115D82" w:rsidRDefault="006974C0" w:rsidP="006974C0">
            <w:pPr>
              <w:pStyle w:val="BodyText3"/>
              <w:tabs>
                <w:tab w:val="clear" w:pos="540"/>
                <w:tab w:val="decimal" w:pos="1224"/>
              </w:tabs>
              <w:ind w:left="-108" w:right="-108"/>
              <w:rPr>
                <w:rFonts w:ascii="Times New Roman" w:hAnsi="Times New Roman"/>
              </w:rPr>
            </w:pPr>
          </w:p>
        </w:tc>
        <w:tc>
          <w:tcPr>
            <w:tcW w:w="1267" w:type="dxa"/>
            <w:vAlign w:val="bottom"/>
          </w:tcPr>
          <w:p w:rsidR="006974C0" w:rsidRPr="00115D82" w:rsidRDefault="006974C0" w:rsidP="006974C0">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r>
      <w:tr w:rsidR="008C43DA" w:rsidRPr="00C97597" w:rsidTr="001451C1">
        <w:trPr>
          <w:cantSplit/>
        </w:trPr>
        <w:tc>
          <w:tcPr>
            <w:tcW w:w="5724" w:type="dxa"/>
            <w:vAlign w:val="bottom"/>
          </w:tcPr>
          <w:p w:rsidR="008C43DA" w:rsidRPr="00C97597" w:rsidRDefault="008C43DA" w:rsidP="008C43DA">
            <w:pPr>
              <w:rPr>
                <w:rFonts w:ascii="Times New Roman" w:hAnsi="Times New Roman" w:cs="Times New Roman"/>
                <w:sz w:val="22"/>
                <w:szCs w:val="22"/>
              </w:rPr>
            </w:pPr>
            <w:r w:rsidRPr="00C97597">
              <w:rPr>
                <w:rFonts w:ascii="Times New Roman" w:hAnsi="Times New Roman" w:cs="Times New Roman"/>
                <w:sz w:val="22"/>
                <w:szCs w:val="22"/>
              </w:rPr>
              <w:t>Current year</w:t>
            </w:r>
          </w:p>
        </w:tc>
        <w:tc>
          <w:tcPr>
            <w:tcW w:w="792" w:type="dxa"/>
            <w:vAlign w:val="bottom"/>
          </w:tcPr>
          <w:p w:rsidR="008C43DA" w:rsidRPr="00C97597" w:rsidRDefault="008C43DA" w:rsidP="008C43DA">
            <w:pPr>
              <w:pStyle w:val="BodyText3"/>
              <w:rPr>
                <w:rFonts w:ascii="Times New Roman" w:hAnsi="Times New Roman"/>
                <w:i/>
                <w:iCs/>
              </w:rPr>
            </w:pPr>
          </w:p>
        </w:tc>
        <w:tc>
          <w:tcPr>
            <w:tcW w:w="1267" w:type="dxa"/>
            <w:vAlign w:val="bottom"/>
          </w:tcPr>
          <w:p w:rsidR="008C43DA" w:rsidRPr="001C36E7" w:rsidRDefault="005126FB"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24,517</w:t>
            </w:r>
          </w:p>
        </w:tc>
        <w:tc>
          <w:tcPr>
            <w:tcW w:w="236" w:type="dxa"/>
            <w:vAlign w:val="bottom"/>
          </w:tcPr>
          <w:p w:rsidR="008C43DA" w:rsidRPr="00C97597" w:rsidRDefault="008C43DA" w:rsidP="008C43DA">
            <w:pPr>
              <w:pStyle w:val="BodyText3"/>
              <w:tabs>
                <w:tab w:val="clear" w:pos="540"/>
                <w:tab w:val="decimal" w:pos="1224"/>
              </w:tabs>
              <w:ind w:left="-108" w:right="-108"/>
              <w:rPr>
                <w:rFonts w:ascii="Times New Roman" w:hAnsi="Times New Roman"/>
              </w:rPr>
            </w:pPr>
          </w:p>
        </w:tc>
        <w:tc>
          <w:tcPr>
            <w:tcW w:w="1267" w:type="dxa"/>
            <w:vAlign w:val="bottom"/>
          </w:tcPr>
          <w:p w:rsidR="008C43DA" w:rsidRPr="00C97597"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46,627</w:t>
            </w:r>
          </w:p>
        </w:tc>
      </w:tr>
      <w:tr w:rsidR="008C43DA" w:rsidRPr="00C97597" w:rsidTr="00900D87">
        <w:trPr>
          <w:cantSplit/>
        </w:trPr>
        <w:tc>
          <w:tcPr>
            <w:tcW w:w="5724" w:type="dxa"/>
            <w:vAlign w:val="bottom"/>
          </w:tcPr>
          <w:p w:rsidR="008C43DA" w:rsidRPr="00DC1102" w:rsidRDefault="008C43DA" w:rsidP="008C43DA">
            <w:pPr>
              <w:rPr>
                <w:rFonts w:ascii="Times New Roman" w:hAnsi="Times New Roman" w:cs="Times New Roman"/>
                <w:sz w:val="22"/>
                <w:szCs w:val="22"/>
              </w:rPr>
            </w:pPr>
          </w:p>
        </w:tc>
        <w:tc>
          <w:tcPr>
            <w:tcW w:w="792" w:type="dxa"/>
            <w:vAlign w:val="bottom"/>
          </w:tcPr>
          <w:p w:rsidR="008C43DA" w:rsidRPr="00DC1102" w:rsidRDefault="008C43DA" w:rsidP="008C43DA">
            <w:pPr>
              <w:pStyle w:val="BodyText3"/>
              <w:rPr>
                <w:rFonts w:ascii="Times New Roman" w:hAnsi="Times New Roman"/>
                <w:i/>
                <w:iCs/>
              </w:rPr>
            </w:pPr>
          </w:p>
        </w:tc>
        <w:tc>
          <w:tcPr>
            <w:tcW w:w="1267" w:type="dxa"/>
            <w:tcBorders>
              <w:top w:val="single" w:sz="4" w:space="0" w:color="auto"/>
              <w:bottom w:val="single" w:sz="4" w:space="0" w:color="auto"/>
            </w:tcBorders>
            <w:shd w:val="clear" w:color="auto" w:fill="auto"/>
            <w:vAlign w:val="bottom"/>
          </w:tcPr>
          <w:p w:rsidR="008C43DA" w:rsidRPr="00B20773" w:rsidRDefault="005126FB"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24,517</w:t>
            </w:r>
          </w:p>
        </w:tc>
        <w:tc>
          <w:tcPr>
            <w:tcW w:w="236" w:type="dxa"/>
            <w:shd w:val="clear" w:color="auto" w:fill="auto"/>
            <w:vAlign w:val="bottom"/>
          </w:tcPr>
          <w:p w:rsidR="008C43DA" w:rsidRPr="00B20773" w:rsidRDefault="008C43DA" w:rsidP="008C43DA">
            <w:pPr>
              <w:pStyle w:val="BodyText3"/>
              <w:tabs>
                <w:tab w:val="clear" w:pos="540"/>
                <w:tab w:val="decimal" w:pos="1224"/>
              </w:tabs>
              <w:ind w:left="-108" w:right="-108"/>
              <w:rPr>
                <w:rFonts w:ascii="Times New Roman" w:hAnsi="Times New Roman"/>
                <w:color w:val="auto"/>
                <w:sz w:val="22"/>
                <w:szCs w:val="22"/>
              </w:rPr>
            </w:pPr>
          </w:p>
        </w:tc>
        <w:tc>
          <w:tcPr>
            <w:tcW w:w="1267" w:type="dxa"/>
            <w:tcBorders>
              <w:top w:val="single" w:sz="4" w:space="0" w:color="auto"/>
              <w:bottom w:val="single" w:sz="4" w:space="0" w:color="auto"/>
            </w:tcBorders>
            <w:shd w:val="clear" w:color="auto" w:fill="auto"/>
            <w:vAlign w:val="bottom"/>
          </w:tcPr>
          <w:p w:rsidR="008C43DA" w:rsidRPr="00B20773"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46,627</w:t>
            </w:r>
          </w:p>
        </w:tc>
      </w:tr>
      <w:tr w:rsidR="008C43DA" w:rsidRPr="00C97597" w:rsidTr="00900D87">
        <w:trPr>
          <w:cantSplit/>
        </w:trPr>
        <w:tc>
          <w:tcPr>
            <w:tcW w:w="5724" w:type="dxa"/>
            <w:vAlign w:val="bottom"/>
          </w:tcPr>
          <w:p w:rsidR="008C43DA" w:rsidRPr="00C97597" w:rsidRDefault="008C43DA" w:rsidP="008C43DA">
            <w:pPr>
              <w:rPr>
                <w:rFonts w:ascii="Times New Roman" w:hAnsi="Times New Roman" w:cs="Times New Roman"/>
                <w:sz w:val="22"/>
                <w:szCs w:val="22"/>
              </w:rPr>
            </w:pPr>
          </w:p>
        </w:tc>
        <w:tc>
          <w:tcPr>
            <w:tcW w:w="792" w:type="dxa"/>
            <w:vAlign w:val="bottom"/>
          </w:tcPr>
          <w:p w:rsidR="008C43DA" w:rsidRPr="00C97597" w:rsidRDefault="008C43DA" w:rsidP="008C43DA">
            <w:pPr>
              <w:pStyle w:val="BodyText3"/>
              <w:rPr>
                <w:rFonts w:ascii="Times New Roman" w:hAnsi="Times New Roman"/>
                <w:i/>
                <w:iCs/>
              </w:rPr>
            </w:pPr>
          </w:p>
        </w:tc>
        <w:tc>
          <w:tcPr>
            <w:tcW w:w="1267" w:type="dxa"/>
            <w:tcBorders>
              <w:top w:val="single" w:sz="4" w:space="0" w:color="auto"/>
            </w:tcBorders>
            <w:vAlign w:val="bottom"/>
          </w:tcPr>
          <w:p w:rsid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rsidR="008C43DA" w:rsidRPr="00C97597" w:rsidRDefault="008C43DA" w:rsidP="008C43DA">
            <w:pPr>
              <w:pStyle w:val="BodyText3"/>
              <w:tabs>
                <w:tab w:val="clear" w:pos="540"/>
                <w:tab w:val="decimal" w:pos="1224"/>
              </w:tabs>
              <w:ind w:left="-108" w:right="-108"/>
              <w:rPr>
                <w:rFonts w:ascii="Times New Roman" w:hAnsi="Times New Roman"/>
              </w:rPr>
            </w:pPr>
          </w:p>
        </w:tc>
        <w:tc>
          <w:tcPr>
            <w:tcW w:w="1267" w:type="dxa"/>
            <w:tcBorders>
              <w:top w:val="single" w:sz="4" w:space="0" w:color="auto"/>
            </w:tcBorders>
            <w:vAlign w:val="bottom"/>
          </w:tcPr>
          <w:p w:rsidR="008C43DA"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8C43DA" w:rsidRPr="00115D82" w:rsidTr="001451C1">
        <w:trPr>
          <w:cantSplit/>
        </w:trPr>
        <w:tc>
          <w:tcPr>
            <w:tcW w:w="5724" w:type="dxa"/>
            <w:vAlign w:val="bottom"/>
          </w:tcPr>
          <w:p w:rsidR="008C43DA" w:rsidRPr="00115D82" w:rsidRDefault="008C43DA" w:rsidP="008C43DA">
            <w:pPr>
              <w:rPr>
                <w:rFonts w:ascii="Times New Roman" w:hAnsi="Times New Roman" w:cs="Times New Roman"/>
                <w:b/>
                <w:bCs/>
                <w:sz w:val="22"/>
                <w:szCs w:val="22"/>
              </w:rPr>
            </w:pPr>
            <w:r w:rsidRPr="00115D82">
              <w:rPr>
                <w:rFonts w:ascii="Times New Roman" w:hAnsi="Times New Roman" w:cs="Times New Roman"/>
                <w:b/>
                <w:bCs/>
                <w:sz w:val="22"/>
                <w:szCs w:val="22"/>
              </w:rPr>
              <w:t>Deferred tax expense</w:t>
            </w:r>
          </w:p>
        </w:tc>
        <w:tc>
          <w:tcPr>
            <w:tcW w:w="792" w:type="dxa"/>
            <w:vAlign w:val="bottom"/>
          </w:tcPr>
          <w:p w:rsidR="008C43DA" w:rsidRPr="00115D82" w:rsidRDefault="008C43DA" w:rsidP="008C43DA">
            <w:pPr>
              <w:pStyle w:val="BodyText3"/>
              <w:jc w:val="center"/>
              <w:rPr>
                <w:rFonts w:ascii="Times New Roman" w:hAnsi="Times New Roman"/>
              </w:rPr>
            </w:pPr>
          </w:p>
        </w:tc>
        <w:tc>
          <w:tcPr>
            <w:tcW w:w="1267" w:type="dxa"/>
            <w:vAlign w:val="bottom"/>
          </w:tcPr>
          <w:p w:rsidR="008C43DA" w:rsidRPr="00115D82"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rsidR="008C43DA" w:rsidRPr="00115D82" w:rsidRDefault="008C43DA" w:rsidP="008C43DA">
            <w:pPr>
              <w:pStyle w:val="BodyText3"/>
              <w:tabs>
                <w:tab w:val="clear" w:pos="540"/>
                <w:tab w:val="decimal" w:pos="1224"/>
              </w:tabs>
              <w:ind w:left="-108" w:right="-108"/>
              <w:rPr>
                <w:rFonts w:ascii="Times New Roman" w:hAnsi="Times New Roman"/>
                <w:highlight w:val="yellow"/>
              </w:rPr>
            </w:pPr>
          </w:p>
        </w:tc>
        <w:tc>
          <w:tcPr>
            <w:tcW w:w="1267" w:type="dxa"/>
            <w:vAlign w:val="bottom"/>
          </w:tcPr>
          <w:p w:rsidR="008C43DA" w:rsidRPr="00115D82"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8C43DA" w:rsidRPr="00C97597" w:rsidTr="001451C1">
        <w:trPr>
          <w:cantSplit/>
        </w:trPr>
        <w:tc>
          <w:tcPr>
            <w:tcW w:w="5724" w:type="dxa"/>
            <w:vAlign w:val="bottom"/>
          </w:tcPr>
          <w:p w:rsidR="008C43DA" w:rsidRPr="00C97597" w:rsidRDefault="008C43DA" w:rsidP="008C43DA">
            <w:pPr>
              <w:rPr>
                <w:rFonts w:ascii="Times New Roman" w:hAnsi="Times New Roman" w:cs="Times New Roman"/>
                <w:sz w:val="22"/>
                <w:szCs w:val="22"/>
              </w:rPr>
            </w:pPr>
            <w:r w:rsidRPr="00C97597">
              <w:rPr>
                <w:rFonts w:ascii="Times New Roman" w:hAnsi="Times New Roman" w:cs="Times New Roman"/>
                <w:sz w:val="22"/>
                <w:szCs w:val="22"/>
              </w:rPr>
              <w:t>Movements in temporary differences</w:t>
            </w:r>
          </w:p>
        </w:tc>
        <w:tc>
          <w:tcPr>
            <w:tcW w:w="792" w:type="dxa"/>
            <w:vAlign w:val="bottom"/>
          </w:tcPr>
          <w:p w:rsidR="008C43DA" w:rsidRPr="00C97597" w:rsidRDefault="008C43DA" w:rsidP="008C43DA">
            <w:pPr>
              <w:pStyle w:val="BodyText3"/>
              <w:jc w:val="center"/>
              <w:rPr>
                <w:rFonts w:ascii="Times New Roman" w:hAnsi="Times New Roman"/>
                <w:i/>
                <w:iCs/>
              </w:rPr>
            </w:pPr>
          </w:p>
        </w:tc>
        <w:tc>
          <w:tcPr>
            <w:tcW w:w="1267" w:type="dxa"/>
            <w:tcBorders>
              <w:bottom w:val="single" w:sz="4" w:space="0" w:color="auto"/>
            </w:tcBorders>
            <w:vAlign w:val="bottom"/>
          </w:tcPr>
          <w:p w:rsidR="008C43DA" w:rsidRPr="00C97597" w:rsidRDefault="005126FB"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288</w:t>
            </w:r>
          </w:p>
        </w:tc>
        <w:tc>
          <w:tcPr>
            <w:tcW w:w="236" w:type="dxa"/>
            <w:vAlign w:val="bottom"/>
          </w:tcPr>
          <w:p w:rsidR="008C43DA" w:rsidRPr="00C97597" w:rsidRDefault="008C43DA" w:rsidP="008C43DA">
            <w:pPr>
              <w:pStyle w:val="BodyText3"/>
              <w:tabs>
                <w:tab w:val="clear" w:pos="540"/>
                <w:tab w:val="decimal" w:pos="1224"/>
              </w:tabs>
              <w:ind w:left="-108" w:right="-108"/>
              <w:rPr>
                <w:rFonts w:ascii="Times New Roman" w:hAnsi="Times New Roman"/>
                <w:highlight w:val="yellow"/>
              </w:rPr>
            </w:pPr>
          </w:p>
        </w:tc>
        <w:tc>
          <w:tcPr>
            <w:tcW w:w="1267" w:type="dxa"/>
            <w:tcBorders>
              <w:bottom w:val="single" w:sz="4" w:space="0" w:color="auto"/>
            </w:tcBorders>
            <w:vAlign w:val="bottom"/>
          </w:tcPr>
          <w:p w:rsidR="008C43DA" w:rsidRPr="00C97597"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8,255</w:t>
            </w:r>
          </w:p>
        </w:tc>
      </w:tr>
      <w:tr w:rsidR="008C43DA" w:rsidRPr="00C97597" w:rsidTr="001451C1">
        <w:trPr>
          <w:cantSplit/>
          <w:trHeight w:val="254"/>
        </w:trPr>
        <w:tc>
          <w:tcPr>
            <w:tcW w:w="5724" w:type="dxa"/>
            <w:vAlign w:val="center"/>
          </w:tcPr>
          <w:p w:rsidR="008C43DA" w:rsidRPr="00C97597" w:rsidRDefault="008C43DA" w:rsidP="008C43DA">
            <w:pPr>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792" w:type="dxa"/>
            <w:vAlign w:val="center"/>
          </w:tcPr>
          <w:p w:rsidR="008C43DA" w:rsidRPr="00C97597" w:rsidRDefault="008C43DA" w:rsidP="008C43DA">
            <w:pPr>
              <w:pStyle w:val="3"/>
              <w:spacing w:line="240" w:lineRule="atLeast"/>
              <w:rPr>
                <w:rFonts w:ascii="Times New Roman" w:hAnsi="Times New Roman" w:cs="Times New Roman"/>
                <w:b/>
                <w:bCs/>
                <w:i/>
                <w:iCs/>
                <w:lang w:val="en-US"/>
              </w:rPr>
            </w:pPr>
          </w:p>
        </w:tc>
        <w:tc>
          <w:tcPr>
            <w:tcW w:w="1267" w:type="dxa"/>
            <w:tcBorders>
              <w:top w:val="single" w:sz="4" w:space="0" w:color="auto"/>
              <w:bottom w:val="double" w:sz="4" w:space="0" w:color="auto"/>
            </w:tcBorders>
            <w:vAlign w:val="center"/>
          </w:tcPr>
          <w:p w:rsidR="008C43DA" w:rsidRPr="00C97597" w:rsidRDefault="005126FB"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24,805</w:t>
            </w:r>
          </w:p>
        </w:tc>
        <w:tc>
          <w:tcPr>
            <w:tcW w:w="236" w:type="dxa"/>
            <w:vAlign w:val="center"/>
          </w:tcPr>
          <w:p w:rsidR="008C43DA" w:rsidRPr="00C97597" w:rsidRDefault="008C43DA" w:rsidP="008C43DA">
            <w:pPr>
              <w:pStyle w:val="3"/>
              <w:tabs>
                <w:tab w:val="clear" w:pos="360"/>
                <w:tab w:val="clear" w:pos="720"/>
                <w:tab w:val="decimal" w:pos="1224"/>
              </w:tabs>
              <w:spacing w:line="240" w:lineRule="atLeast"/>
              <w:ind w:left="-108" w:right="-108"/>
              <w:rPr>
                <w:rFonts w:ascii="Times New Roman" w:hAnsi="Times New Roman" w:cs="Times New Roman"/>
                <w:b/>
                <w:bCs/>
                <w:lang w:val="en-US"/>
              </w:rPr>
            </w:pPr>
          </w:p>
        </w:tc>
        <w:tc>
          <w:tcPr>
            <w:tcW w:w="1267" w:type="dxa"/>
            <w:tcBorders>
              <w:top w:val="single" w:sz="4" w:space="0" w:color="auto"/>
              <w:bottom w:val="double" w:sz="4" w:space="0" w:color="auto"/>
            </w:tcBorders>
            <w:vAlign w:val="center"/>
          </w:tcPr>
          <w:p w:rsidR="008C43DA" w:rsidRPr="006B07C5"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b/>
                <w:bCs/>
                <w:sz w:val="22"/>
                <w:szCs w:val="22"/>
                <w:cs/>
              </w:rPr>
            </w:pPr>
            <w:r>
              <w:rPr>
                <w:rFonts w:ascii="Times New Roman" w:hAnsi="Times New Roman" w:cs="Times New Roman"/>
                <w:b/>
                <w:bCs/>
                <w:sz w:val="22"/>
                <w:szCs w:val="22"/>
              </w:rPr>
              <w:t>54,882</w:t>
            </w:r>
          </w:p>
        </w:tc>
      </w:tr>
    </w:tbl>
    <w:p w:rsidR="00AA0A42" w:rsidRDefault="00AA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2B0E30" w:rsidRPr="002B0E30" w:rsidRDefault="0078260E" w:rsidP="002B0E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Income tax recognised</w:t>
      </w:r>
      <w:r w:rsidR="002B0E30" w:rsidRPr="002B0E30">
        <w:rPr>
          <w:rFonts w:ascii="Times New Roman" w:hAnsi="Times New Roman" w:cs="Times New Roman"/>
          <w:b/>
          <w:bCs/>
          <w:i/>
          <w:iCs/>
          <w:sz w:val="22"/>
          <w:szCs w:val="22"/>
        </w:rPr>
        <w:t>in other comprehensive income</w:t>
      </w:r>
    </w:p>
    <w:p w:rsidR="002B0E30" w:rsidRPr="003226D7" w:rsidRDefault="002B0E3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1" w:type="dxa"/>
        <w:tblInd w:w="450" w:type="dxa"/>
        <w:tblLayout w:type="fixed"/>
        <w:tblCellMar>
          <w:left w:w="79" w:type="dxa"/>
          <w:right w:w="79" w:type="dxa"/>
        </w:tblCellMar>
        <w:tblLook w:val="0000"/>
      </w:tblPr>
      <w:tblGrid>
        <w:gridCol w:w="2509"/>
        <w:gridCol w:w="990"/>
        <w:gridCol w:w="180"/>
        <w:gridCol w:w="990"/>
        <w:gridCol w:w="180"/>
        <w:gridCol w:w="990"/>
        <w:gridCol w:w="180"/>
        <w:gridCol w:w="990"/>
        <w:gridCol w:w="11"/>
        <w:gridCol w:w="169"/>
        <w:gridCol w:w="11"/>
        <w:gridCol w:w="979"/>
        <w:gridCol w:w="11"/>
        <w:gridCol w:w="169"/>
        <w:gridCol w:w="11"/>
        <w:gridCol w:w="900"/>
        <w:gridCol w:w="11"/>
      </w:tblGrid>
      <w:tr w:rsidR="00D360C2" w:rsidRPr="009F0387" w:rsidTr="00D360C2">
        <w:trPr>
          <w:gridAfter w:val="1"/>
          <w:wAfter w:w="11" w:type="dxa"/>
          <w:cantSplit/>
        </w:trPr>
        <w:tc>
          <w:tcPr>
            <w:tcW w:w="2509" w:type="dxa"/>
          </w:tcPr>
          <w:p w:rsidR="00D360C2" w:rsidRPr="009F0387" w:rsidRDefault="00D360C2" w:rsidP="00D360C2">
            <w:pPr>
              <w:rPr>
                <w:color w:val="008000"/>
              </w:rPr>
            </w:pPr>
          </w:p>
        </w:tc>
        <w:tc>
          <w:tcPr>
            <w:tcW w:w="3330" w:type="dxa"/>
            <w:gridSpan w:val="5"/>
          </w:tcPr>
          <w:p w:rsidR="00D360C2" w:rsidRPr="009F0387" w:rsidRDefault="005538E7" w:rsidP="00D360C2">
            <w:pPr>
              <w:pStyle w:val="acctfourfigures"/>
              <w:tabs>
                <w:tab w:val="clear" w:pos="765"/>
              </w:tabs>
              <w:spacing w:line="240" w:lineRule="atLeast"/>
              <w:ind w:right="11"/>
              <w:jc w:val="center"/>
            </w:pPr>
            <w:r w:rsidRPr="009F0387">
              <w:rPr>
                <w:rFonts w:cs="Times New Roman"/>
                <w:szCs w:val="22"/>
              </w:rPr>
              <w:t>202</w:t>
            </w:r>
            <w:r w:rsidR="008C43DA" w:rsidRPr="009F0387">
              <w:rPr>
                <w:rFonts w:cs="Times New Roman"/>
                <w:szCs w:val="22"/>
              </w:rPr>
              <w:t>2</w:t>
            </w:r>
          </w:p>
        </w:tc>
        <w:tc>
          <w:tcPr>
            <w:tcW w:w="180" w:type="dxa"/>
          </w:tcPr>
          <w:p w:rsidR="00D360C2" w:rsidRPr="009F0387" w:rsidRDefault="00D360C2" w:rsidP="00D360C2">
            <w:pPr>
              <w:pStyle w:val="acctfourfigures"/>
              <w:tabs>
                <w:tab w:val="clear" w:pos="765"/>
              </w:tabs>
              <w:spacing w:line="240" w:lineRule="atLeast"/>
              <w:ind w:right="11"/>
              <w:jc w:val="center"/>
            </w:pPr>
          </w:p>
        </w:tc>
        <w:tc>
          <w:tcPr>
            <w:tcW w:w="3251" w:type="dxa"/>
            <w:gridSpan w:val="9"/>
          </w:tcPr>
          <w:p w:rsidR="00D360C2" w:rsidRPr="009F0387" w:rsidRDefault="005538E7" w:rsidP="00D360C2">
            <w:pPr>
              <w:pStyle w:val="acctfourfigures"/>
              <w:tabs>
                <w:tab w:val="clear" w:pos="765"/>
              </w:tabs>
              <w:spacing w:line="240" w:lineRule="atLeast"/>
              <w:ind w:right="11"/>
              <w:jc w:val="center"/>
            </w:pPr>
            <w:r w:rsidRPr="009F0387">
              <w:rPr>
                <w:rFonts w:cs="Times New Roman"/>
                <w:szCs w:val="22"/>
              </w:rPr>
              <w:t>202</w:t>
            </w:r>
            <w:r w:rsidR="008C43DA" w:rsidRPr="009F0387">
              <w:rPr>
                <w:rFonts w:cs="Times New Roman"/>
                <w:szCs w:val="22"/>
              </w:rPr>
              <w:t>1</w:t>
            </w:r>
          </w:p>
        </w:tc>
      </w:tr>
      <w:tr w:rsidR="00A25143" w:rsidRPr="009F0387" w:rsidTr="00D360C2">
        <w:trPr>
          <w:gridAfter w:val="1"/>
          <w:wAfter w:w="11" w:type="dxa"/>
          <w:cantSplit/>
        </w:trPr>
        <w:tc>
          <w:tcPr>
            <w:tcW w:w="2509" w:type="dxa"/>
          </w:tcPr>
          <w:p w:rsidR="00A25143" w:rsidRPr="009F0387" w:rsidRDefault="00A25143" w:rsidP="00A25143"/>
        </w:tc>
        <w:tc>
          <w:tcPr>
            <w:tcW w:w="990" w:type="dxa"/>
          </w:tcPr>
          <w:p w:rsidR="00A25143" w:rsidRPr="009F0387" w:rsidRDefault="00A25143" w:rsidP="00A25143">
            <w:pPr>
              <w:pStyle w:val="acctfourfigures"/>
              <w:tabs>
                <w:tab w:val="clear" w:pos="765"/>
              </w:tabs>
              <w:spacing w:line="240" w:lineRule="atLeast"/>
              <w:ind w:left="-79" w:right="-79"/>
              <w:jc w:val="center"/>
            </w:pPr>
          </w:p>
        </w:tc>
        <w:tc>
          <w:tcPr>
            <w:tcW w:w="180" w:type="dxa"/>
          </w:tcPr>
          <w:p w:rsidR="00A25143" w:rsidRPr="009F0387" w:rsidRDefault="00A25143" w:rsidP="00A25143">
            <w:pPr>
              <w:pStyle w:val="acctfourfigures"/>
              <w:spacing w:line="240" w:lineRule="atLeast"/>
              <w:ind w:left="-79" w:right="-79"/>
              <w:jc w:val="center"/>
            </w:pPr>
          </w:p>
        </w:tc>
        <w:tc>
          <w:tcPr>
            <w:tcW w:w="990" w:type="dxa"/>
          </w:tcPr>
          <w:p w:rsidR="00A25143" w:rsidRPr="009F0387" w:rsidRDefault="00A25143" w:rsidP="00A25143">
            <w:pPr>
              <w:pStyle w:val="acctfourfigures"/>
              <w:tabs>
                <w:tab w:val="clear" w:pos="765"/>
              </w:tabs>
              <w:spacing w:line="240" w:lineRule="atLeast"/>
              <w:ind w:left="-79" w:right="-79"/>
              <w:jc w:val="center"/>
            </w:pPr>
            <w:r w:rsidRPr="009F0387">
              <w:t>Tax</w:t>
            </w:r>
          </w:p>
        </w:tc>
        <w:tc>
          <w:tcPr>
            <w:tcW w:w="180" w:type="dxa"/>
          </w:tcPr>
          <w:p w:rsidR="00A25143" w:rsidRPr="009F0387" w:rsidRDefault="00A25143" w:rsidP="00A25143">
            <w:pPr>
              <w:pStyle w:val="acctfourfigures"/>
              <w:spacing w:line="240" w:lineRule="atLeast"/>
              <w:ind w:left="-79" w:right="-79"/>
              <w:jc w:val="center"/>
            </w:pPr>
          </w:p>
        </w:tc>
        <w:tc>
          <w:tcPr>
            <w:tcW w:w="990" w:type="dxa"/>
          </w:tcPr>
          <w:p w:rsidR="00A25143" w:rsidRPr="009F0387" w:rsidRDefault="00A25143" w:rsidP="00A25143">
            <w:pPr>
              <w:pStyle w:val="acctfourfigures"/>
              <w:tabs>
                <w:tab w:val="clear" w:pos="765"/>
              </w:tabs>
              <w:spacing w:line="240" w:lineRule="atLeast"/>
              <w:ind w:left="-79" w:right="-79"/>
              <w:jc w:val="center"/>
            </w:pPr>
          </w:p>
        </w:tc>
        <w:tc>
          <w:tcPr>
            <w:tcW w:w="180" w:type="dxa"/>
          </w:tcPr>
          <w:p w:rsidR="00A25143" w:rsidRPr="009F0387" w:rsidRDefault="00A25143" w:rsidP="00A25143">
            <w:pPr>
              <w:pStyle w:val="acctfourfigures"/>
              <w:tabs>
                <w:tab w:val="clear" w:pos="765"/>
              </w:tabs>
              <w:spacing w:line="240" w:lineRule="atLeast"/>
              <w:ind w:left="-79" w:right="-79"/>
              <w:jc w:val="center"/>
            </w:pPr>
          </w:p>
        </w:tc>
        <w:tc>
          <w:tcPr>
            <w:tcW w:w="990" w:type="dxa"/>
          </w:tcPr>
          <w:p w:rsidR="00A25143" w:rsidRPr="009F0387" w:rsidRDefault="00A25143" w:rsidP="00A25143">
            <w:pPr>
              <w:pStyle w:val="acctfourfigures"/>
              <w:tabs>
                <w:tab w:val="clear" w:pos="765"/>
              </w:tabs>
              <w:spacing w:line="240" w:lineRule="atLeast"/>
              <w:ind w:left="-79" w:right="-79"/>
              <w:jc w:val="center"/>
            </w:pPr>
          </w:p>
        </w:tc>
        <w:tc>
          <w:tcPr>
            <w:tcW w:w="180" w:type="dxa"/>
            <w:gridSpan w:val="2"/>
          </w:tcPr>
          <w:p w:rsidR="00A25143" w:rsidRPr="009F0387" w:rsidRDefault="00A25143" w:rsidP="00A25143">
            <w:pPr>
              <w:pStyle w:val="acctfourfigures"/>
              <w:tabs>
                <w:tab w:val="clear" w:pos="765"/>
              </w:tabs>
              <w:spacing w:line="240" w:lineRule="atLeast"/>
              <w:ind w:left="-79" w:right="-79"/>
              <w:jc w:val="center"/>
            </w:pPr>
          </w:p>
        </w:tc>
        <w:tc>
          <w:tcPr>
            <w:tcW w:w="990" w:type="dxa"/>
            <w:gridSpan w:val="2"/>
          </w:tcPr>
          <w:p w:rsidR="00A25143" w:rsidRPr="009F0387" w:rsidRDefault="00A25143" w:rsidP="00A25143">
            <w:pPr>
              <w:pStyle w:val="acctfourfigures"/>
              <w:tabs>
                <w:tab w:val="clear" w:pos="765"/>
              </w:tabs>
              <w:spacing w:line="240" w:lineRule="atLeast"/>
              <w:ind w:left="-79" w:right="-79"/>
              <w:jc w:val="center"/>
            </w:pPr>
            <w:r w:rsidRPr="009F0387">
              <w:t>Tax</w:t>
            </w:r>
          </w:p>
        </w:tc>
        <w:tc>
          <w:tcPr>
            <w:tcW w:w="180" w:type="dxa"/>
            <w:gridSpan w:val="2"/>
          </w:tcPr>
          <w:p w:rsidR="00A25143" w:rsidRPr="009F0387" w:rsidRDefault="00A25143" w:rsidP="00A25143">
            <w:pPr>
              <w:pStyle w:val="acctfourfigures"/>
              <w:spacing w:line="240" w:lineRule="atLeast"/>
              <w:ind w:left="-79" w:right="-79"/>
              <w:jc w:val="center"/>
            </w:pPr>
          </w:p>
        </w:tc>
        <w:tc>
          <w:tcPr>
            <w:tcW w:w="911" w:type="dxa"/>
            <w:gridSpan w:val="2"/>
          </w:tcPr>
          <w:p w:rsidR="00A25143" w:rsidRPr="009F0387" w:rsidRDefault="00A25143" w:rsidP="00A25143">
            <w:pPr>
              <w:pStyle w:val="acctfourfigures"/>
              <w:tabs>
                <w:tab w:val="clear" w:pos="765"/>
              </w:tabs>
              <w:spacing w:line="240" w:lineRule="atLeast"/>
              <w:ind w:left="-79" w:right="-79"/>
              <w:jc w:val="center"/>
            </w:pPr>
          </w:p>
        </w:tc>
      </w:tr>
      <w:tr w:rsidR="00A25143" w:rsidRPr="009F0387" w:rsidTr="00D360C2">
        <w:trPr>
          <w:gridAfter w:val="1"/>
          <w:wAfter w:w="11" w:type="dxa"/>
          <w:cantSplit/>
        </w:trPr>
        <w:tc>
          <w:tcPr>
            <w:tcW w:w="2509" w:type="dxa"/>
          </w:tcPr>
          <w:p w:rsidR="00A25143" w:rsidRPr="009F0387" w:rsidRDefault="00A25143" w:rsidP="00A25143"/>
        </w:tc>
        <w:tc>
          <w:tcPr>
            <w:tcW w:w="990" w:type="dxa"/>
          </w:tcPr>
          <w:p w:rsidR="00A25143" w:rsidRPr="009F0387" w:rsidRDefault="00A25143" w:rsidP="00A25143">
            <w:pPr>
              <w:pStyle w:val="acctfourfigures"/>
              <w:tabs>
                <w:tab w:val="clear" w:pos="765"/>
              </w:tabs>
              <w:spacing w:line="240" w:lineRule="atLeast"/>
              <w:ind w:left="-79" w:right="-79"/>
              <w:jc w:val="center"/>
            </w:pPr>
            <w:r w:rsidRPr="009F0387">
              <w:t>Before</w:t>
            </w:r>
          </w:p>
        </w:tc>
        <w:tc>
          <w:tcPr>
            <w:tcW w:w="180" w:type="dxa"/>
          </w:tcPr>
          <w:p w:rsidR="00A25143" w:rsidRPr="009F0387" w:rsidRDefault="00A25143" w:rsidP="00A25143">
            <w:pPr>
              <w:pStyle w:val="acctfourfigures"/>
              <w:spacing w:line="240" w:lineRule="atLeast"/>
              <w:ind w:left="-79" w:right="-79"/>
              <w:jc w:val="center"/>
            </w:pPr>
          </w:p>
        </w:tc>
        <w:tc>
          <w:tcPr>
            <w:tcW w:w="990" w:type="dxa"/>
          </w:tcPr>
          <w:p w:rsidR="00A25143" w:rsidRPr="009F0387" w:rsidRDefault="00A25143" w:rsidP="00A25143">
            <w:pPr>
              <w:pStyle w:val="acctfourfigures"/>
              <w:tabs>
                <w:tab w:val="clear" w:pos="765"/>
              </w:tabs>
              <w:spacing w:line="240" w:lineRule="atLeast"/>
              <w:ind w:left="-79" w:right="-79"/>
              <w:jc w:val="center"/>
            </w:pPr>
            <w:r w:rsidRPr="009F0387">
              <w:t>(expense)</w:t>
            </w:r>
          </w:p>
        </w:tc>
        <w:tc>
          <w:tcPr>
            <w:tcW w:w="180" w:type="dxa"/>
          </w:tcPr>
          <w:p w:rsidR="00A25143" w:rsidRPr="009F0387" w:rsidRDefault="00A25143" w:rsidP="00A25143">
            <w:pPr>
              <w:pStyle w:val="acctfourfigures"/>
              <w:spacing w:line="240" w:lineRule="atLeast"/>
              <w:ind w:left="-79" w:right="-79"/>
              <w:jc w:val="center"/>
            </w:pPr>
          </w:p>
        </w:tc>
        <w:tc>
          <w:tcPr>
            <w:tcW w:w="990" w:type="dxa"/>
          </w:tcPr>
          <w:p w:rsidR="00A25143" w:rsidRPr="009F0387" w:rsidRDefault="00A25143" w:rsidP="00A25143">
            <w:pPr>
              <w:pStyle w:val="acctfourfigures"/>
              <w:tabs>
                <w:tab w:val="clear" w:pos="765"/>
              </w:tabs>
              <w:spacing w:line="240" w:lineRule="atLeast"/>
              <w:ind w:left="-79" w:right="-79"/>
              <w:jc w:val="center"/>
            </w:pPr>
            <w:r w:rsidRPr="009F0387">
              <w:t>Net of</w:t>
            </w:r>
          </w:p>
        </w:tc>
        <w:tc>
          <w:tcPr>
            <w:tcW w:w="180" w:type="dxa"/>
          </w:tcPr>
          <w:p w:rsidR="00A25143" w:rsidRPr="009F0387" w:rsidRDefault="00A25143" w:rsidP="00A25143">
            <w:pPr>
              <w:pStyle w:val="acctfourfigures"/>
              <w:tabs>
                <w:tab w:val="clear" w:pos="765"/>
              </w:tabs>
              <w:spacing w:line="240" w:lineRule="atLeast"/>
              <w:ind w:left="-79" w:right="-79"/>
              <w:jc w:val="center"/>
            </w:pPr>
          </w:p>
        </w:tc>
        <w:tc>
          <w:tcPr>
            <w:tcW w:w="990" w:type="dxa"/>
          </w:tcPr>
          <w:p w:rsidR="00A25143" w:rsidRPr="009F0387" w:rsidRDefault="00A25143" w:rsidP="00A25143">
            <w:pPr>
              <w:pStyle w:val="acctfourfigures"/>
              <w:tabs>
                <w:tab w:val="clear" w:pos="765"/>
              </w:tabs>
              <w:spacing w:line="240" w:lineRule="atLeast"/>
              <w:ind w:left="-79" w:right="-79"/>
              <w:jc w:val="center"/>
            </w:pPr>
            <w:r w:rsidRPr="009F0387">
              <w:t>Before</w:t>
            </w:r>
          </w:p>
        </w:tc>
        <w:tc>
          <w:tcPr>
            <w:tcW w:w="180" w:type="dxa"/>
            <w:gridSpan w:val="2"/>
          </w:tcPr>
          <w:p w:rsidR="00A25143" w:rsidRPr="009F0387" w:rsidRDefault="00A25143" w:rsidP="00A25143">
            <w:pPr>
              <w:pStyle w:val="acctfourfigures"/>
              <w:tabs>
                <w:tab w:val="clear" w:pos="765"/>
              </w:tabs>
              <w:spacing w:line="240" w:lineRule="atLeast"/>
              <w:ind w:left="-79" w:right="-79"/>
              <w:jc w:val="center"/>
            </w:pPr>
          </w:p>
        </w:tc>
        <w:tc>
          <w:tcPr>
            <w:tcW w:w="990" w:type="dxa"/>
            <w:gridSpan w:val="2"/>
          </w:tcPr>
          <w:p w:rsidR="00A25143" w:rsidRPr="009F0387" w:rsidRDefault="00A25143" w:rsidP="00A25143">
            <w:pPr>
              <w:pStyle w:val="acctfourfigures"/>
              <w:tabs>
                <w:tab w:val="clear" w:pos="765"/>
              </w:tabs>
              <w:spacing w:line="240" w:lineRule="atLeast"/>
              <w:ind w:left="-79" w:right="-79"/>
              <w:jc w:val="center"/>
            </w:pPr>
            <w:r w:rsidRPr="009F0387">
              <w:t>(expense)</w:t>
            </w:r>
          </w:p>
        </w:tc>
        <w:tc>
          <w:tcPr>
            <w:tcW w:w="180" w:type="dxa"/>
            <w:gridSpan w:val="2"/>
          </w:tcPr>
          <w:p w:rsidR="00A25143" w:rsidRPr="009F0387" w:rsidRDefault="00A25143" w:rsidP="00A25143">
            <w:pPr>
              <w:pStyle w:val="acctfourfigures"/>
              <w:spacing w:line="240" w:lineRule="atLeast"/>
              <w:ind w:left="-79" w:right="-79"/>
              <w:jc w:val="center"/>
            </w:pPr>
          </w:p>
        </w:tc>
        <w:tc>
          <w:tcPr>
            <w:tcW w:w="911" w:type="dxa"/>
            <w:gridSpan w:val="2"/>
          </w:tcPr>
          <w:p w:rsidR="00A25143" w:rsidRPr="009F0387" w:rsidRDefault="00A25143" w:rsidP="00A25143">
            <w:pPr>
              <w:pStyle w:val="acctfourfigures"/>
              <w:tabs>
                <w:tab w:val="clear" w:pos="765"/>
              </w:tabs>
              <w:spacing w:line="240" w:lineRule="atLeast"/>
              <w:ind w:left="-79" w:right="-79"/>
              <w:jc w:val="center"/>
            </w:pPr>
            <w:r w:rsidRPr="009F0387">
              <w:t>Net of</w:t>
            </w:r>
          </w:p>
        </w:tc>
      </w:tr>
      <w:tr w:rsidR="00A25143" w:rsidRPr="009F0387" w:rsidTr="00D360C2">
        <w:trPr>
          <w:gridAfter w:val="1"/>
          <w:wAfter w:w="11" w:type="dxa"/>
          <w:cantSplit/>
        </w:trPr>
        <w:tc>
          <w:tcPr>
            <w:tcW w:w="2509" w:type="dxa"/>
          </w:tcPr>
          <w:p w:rsidR="00A25143" w:rsidRPr="009F0387" w:rsidRDefault="00A25143" w:rsidP="00A25143"/>
        </w:tc>
        <w:tc>
          <w:tcPr>
            <w:tcW w:w="990" w:type="dxa"/>
          </w:tcPr>
          <w:p w:rsidR="00A25143" w:rsidRPr="009F0387" w:rsidRDefault="00A25143" w:rsidP="00A25143">
            <w:pPr>
              <w:pStyle w:val="acctfourfigures"/>
              <w:tabs>
                <w:tab w:val="clear" w:pos="765"/>
              </w:tabs>
              <w:spacing w:line="240" w:lineRule="atLeast"/>
              <w:ind w:left="-79" w:right="-79"/>
              <w:jc w:val="center"/>
            </w:pPr>
            <w:r w:rsidRPr="009F0387">
              <w:t>tax</w:t>
            </w:r>
          </w:p>
        </w:tc>
        <w:tc>
          <w:tcPr>
            <w:tcW w:w="180" w:type="dxa"/>
          </w:tcPr>
          <w:p w:rsidR="00A25143" w:rsidRPr="009F0387" w:rsidRDefault="00A25143" w:rsidP="00A25143">
            <w:pPr>
              <w:pStyle w:val="acctfourfigures"/>
              <w:spacing w:line="240" w:lineRule="atLeast"/>
              <w:ind w:left="-79" w:right="-79"/>
              <w:jc w:val="center"/>
            </w:pPr>
          </w:p>
        </w:tc>
        <w:tc>
          <w:tcPr>
            <w:tcW w:w="990" w:type="dxa"/>
          </w:tcPr>
          <w:p w:rsidR="00A25143" w:rsidRPr="009F0387" w:rsidRDefault="00A25143" w:rsidP="00A25143">
            <w:pPr>
              <w:pStyle w:val="acctfourfigures"/>
              <w:tabs>
                <w:tab w:val="clear" w:pos="765"/>
              </w:tabs>
              <w:spacing w:line="240" w:lineRule="atLeast"/>
              <w:ind w:left="-79" w:right="-79"/>
              <w:jc w:val="center"/>
            </w:pPr>
            <w:r w:rsidRPr="009F0387">
              <w:t>benefit</w:t>
            </w:r>
          </w:p>
        </w:tc>
        <w:tc>
          <w:tcPr>
            <w:tcW w:w="180" w:type="dxa"/>
          </w:tcPr>
          <w:p w:rsidR="00A25143" w:rsidRPr="009F0387" w:rsidRDefault="00A25143" w:rsidP="00A25143">
            <w:pPr>
              <w:pStyle w:val="acctfourfigures"/>
              <w:spacing w:line="240" w:lineRule="atLeast"/>
              <w:ind w:left="-79" w:right="-79"/>
              <w:jc w:val="center"/>
            </w:pPr>
          </w:p>
        </w:tc>
        <w:tc>
          <w:tcPr>
            <w:tcW w:w="990" w:type="dxa"/>
          </w:tcPr>
          <w:p w:rsidR="00A25143" w:rsidRPr="009F0387" w:rsidRDefault="00A25143" w:rsidP="00A25143">
            <w:pPr>
              <w:pStyle w:val="acctfourfigures"/>
              <w:tabs>
                <w:tab w:val="clear" w:pos="765"/>
              </w:tabs>
              <w:spacing w:line="240" w:lineRule="atLeast"/>
              <w:ind w:left="-79" w:right="-79"/>
              <w:jc w:val="center"/>
            </w:pPr>
            <w:r w:rsidRPr="009F0387">
              <w:t>tax</w:t>
            </w:r>
          </w:p>
        </w:tc>
        <w:tc>
          <w:tcPr>
            <w:tcW w:w="180" w:type="dxa"/>
          </w:tcPr>
          <w:p w:rsidR="00A25143" w:rsidRPr="009F0387" w:rsidRDefault="00A25143" w:rsidP="00A25143">
            <w:pPr>
              <w:pStyle w:val="acctfourfigures"/>
              <w:tabs>
                <w:tab w:val="clear" w:pos="765"/>
              </w:tabs>
              <w:spacing w:line="240" w:lineRule="atLeast"/>
              <w:ind w:left="-79" w:right="-79"/>
              <w:jc w:val="center"/>
            </w:pPr>
          </w:p>
        </w:tc>
        <w:tc>
          <w:tcPr>
            <w:tcW w:w="990" w:type="dxa"/>
          </w:tcPr>
          <w:p w:rsidR="00A25143" w:rsidRPr="009F0387" w:rsidRDefault="00A25143" w:rsidP="00A25143">
            <w:pPr>
              <w:pStyle w:val="acctfourfigures"/>
              <w:tabs>
                <w:tab w:val="clear" w:pos="765"/>
              </w:tabs>
              <w:spacing w:line="240" w:lineRule="atLeast"/>
              <w:ind w:left="-79" w:right="-79"/>
              <w:jc w:val="center"/>
            </w:pPr>
            <w:r w:rsidRPr="009F0387">
              <w:t>tax</w:t>
            </w:r>
          </w:p>
        </w:tc>
        <w:tc>
          <w:tcPr>
            <w:tcW w:w="180" w:type="dxa"/>
            <w:gridSpan w:val="2"/>
          </w:tcPr>
          <w:p w:rsidR="00A25143" w:rsidRPr="009F0387" w:rsidRDefault="00A25143" w:rsidP="00A25143">
            <w:pPr>
              <w:pStyle w:val="acctfourfigures"/>
              <w:tabs>
                <w:tab w:val="clear" w:pos="765"/>
              </w:tabs>
              <w:spacing w:line="240" w:lineRule="atLeast"/>
              <w:ind w:left="-79" w:right="-79"/>
              <w:jc w:val="center"/>
            </w:pPr>
          </w:p>
        </w:tc>
        <w:tc>
          <w:tcPr>
            <w:tcW w:w="990" w:type="dxa"/>
            <w:gridSpan w:val="2"/>
          </w:tcPr>
          <w:p w:rsidR="00A25143" w:rsidRPr="009F0387" w:rsidRDefault="00A25143" w:rsidP="00A25143">
            <w:pPr>
              <w:pStyle w:val="acctfourfigures"/>
              <w:tabs>
                <w:tab w:val="clear" w:pos="765"/>
              </w:tabs>
              <w:spacing w:line="240" w:lineRule="atLeast"/>
              <w:ind w:left="-79" w:right="-79"/>
              <w:jc w:val="center"/>
            </w:pPr>
            <w:r w:rsidRPr="009F0387">
              <w:t>benefit</w:t>
            </w:r>
          </w:p>
        </w:tc>
        <w:tc>
          <w:tcPr>
            <w:tcW w:w="180" w:type="dxa"/>
            <w:gridSpan w:val="2"/>
          </w:tcPr>
          <w:p w:rsidR="00A25143" w:rsidRPr="009F0387" w:rsidRDefault="00A25143" w:rsidP="00A25143">
            <w:pPr>
              <w:pStyle w:val="acctfourfigures"/>
              <w:spacing w:line="240" w:lineRule="atLeast"/>
              <w:ind w:left="-79" w:right="-79"/>
              <w:jc w:val="center"/>
            </w:pPr>
          </w:p>
        </w:tc>
        <w:tc>
          <w:tcPr>
            <w:tcW w:w="911" w:type="dxa"/>
            <w:gridSpan w:val="2"/>
          </w:tcPr>
          <w:p w:rsidR="00A25143" w:rsidRPr="009F0387" w:rsidRDefault="00A25143" w:rsidP="00A25143">
            <w:pPr>
              <w:pStyle w:val="acctfourfigures"/>
              <w:tabs>
                <w:tab w:val="clear" w:pos="765"/>
              </w:tabs>
              <w:spacing w:line="240" w:lineRule="atLeast"/>
              <w:ind w:left="-79" w:right="-79"/>
              <w:jc w:val="center"/>
            </w:pPr>
            <w:r w:rsidRPr="009F0387">
              <w:t>tax</w:t>
            </w:r>
          </w:p>
        </w:tc>
      </w:tr>
      <w:tr w:rsidR="00A25143" w:rsidRPr="009F0387" w:rsidTr="00D360C2">
        <w:trPr>
          <w:gridAfter w:val="1"/>
          <w:wAfter w:w="11" w:type="dxa"/>
          <w:cantSplit/>
        </w:trPr>
        <w:tc>
          <w:tcPr>
            <w:tcW w:w="2509" w:type="dxa"/>
          </w:tcPr>
          <w:p w:rsidR="00A25143" w:rsidRPr="009F0387" w:rsidRDefault="00A25143" w:rsidP="00A25143"/>
        </w:tc>
        <w:tc>
          <w:tcPr>
            <w:tcW w:w="6761" w:type="dxa"/>
            <w:gridSpan w:val="15"/>
          </w:tcPr>
          <w:p w:rsidR="00A25143" w:rsidRPr="009F0387" w:rsidRDefault="00A25143" w:rsidP="00A25143">
            <w:pPr>
              <w:pStyle w:val="acctfourfigures"/>
              <w:tabs>
                <w:tab w:val="clear" w:pos="765"/>
              </w:tabs>
              <w:spacing w:line="240" w:lineRule="atLeast"/>
              <w:ind w:right="11"/>
              <w:jc w:val="center"/>
            </w:pPr>
            <w:r w:rsidRPr="009F0387">
              <w:rPr>
                <w:i/>
                <w:iCs/>
              </w:rPr>
              <w:t>(in thousand Baht)</w:t>
            </w:r>
          </w:p>
        </w:tc>
      </w:tr>
      <w:tr w:rsidR="008C43DA" w:rsidRPr="009F0387" w:rsidTr="00A25143">
        <w:trPr>
          <w:cantSplit/>
        </w:trPr>
        <w:tc>
          <w:tcPr>
            <w:tcW w:w="2509" w:type="dxa"/>
          </w:tcPr>
          <w:p w:rsidR="008C43DA" w:rsidRPr="009F0387" w:rsidRDefault="008C43DA" w:rsidP="008C43DA">
            <w:pPr>
              <w:rPr>
                <w:rFonts w:ascii="Times New Roman" w:hAnsi="Times New Roman" w:cs="Times New Roman"/>
                <w:sz w:val="22"/>
                <w:szCs w:val="22"/>
              </w:rPr>
            </w:pPr>
            <w:r w:rsidRPr="009F0387">
              <w:rPr>
                <w:rFonts w:ascii="Times New Roman" w:hAnsi="Times New Roman" w:cs="Times New Roman"/>
                <w:sz w:val="22"/>
                <w:szCs w:val="22"/>
              </w:rPr>
              <w:t>Cash flow hedges reserve</w:t>
            </w:r>
          </w:p>
        </w:tc>
        <w:tc>
          <w:tcPr>
            <w:tcW w:w="990" w:type="dxa"/>
            <w:vAlign w:val="bottom"/>
          </w:tcPr>
          <w:p w:rsidR="008C43DA" w:rsidRPr="009F0387" w:rsidRDefault="00060161" w:rsidP="008C43DA">
            <w:pPr>
              <w:pStyle w:val="acctfourfigures"/>
              <w:tabs>
                <w:tab w:val="clear" w:pos="765"/>
                <w:tab w:val="decimal" w:pos="691"/>
              </w:tabs>
              <w:spacing w:line="240" w:lineRule="atLeast"/>
              <w:ind w:left="-86" w:right="-86"/>
              <w:rPr>
                <w:rFonts w:cstheme="minorBidi"/>
                <w:szCs w:val="28"/>
                <w:lang w:val="en-US" w:bidi="th-TH"/>
              </w:rPr>
            </w:pPr>
            <w:r>
              <w:rPr>
                <w:rFonts w:cstheme="minorBidi"/>
                <w:szCs w:val="28"/>
                <w:lang w:val="en-US" w:bidi="th-TH"/>
              </w:rPr>
              <w:t>(</w:t>
            </w:r>
            <w:r w:rsidR="00284D04" w:rsidRPr="009F0387">
              <w:rPr>
                <w:rFonts w:cstheme="minorBidi"/>
                <w:szCs w:val="28"/>
                <w:lang w:val="en-US" w:bidi="th-TH"/>
              </w:rPr>
              <w:t>13,496</w:t>
            </w:r>
            <w:r>
              <w:rPr>
                <w:rFonts w:cstheme="minorBidi"/>
                <w:szCs w:val="28"/>
                <w:lang w:val="en-US" w:bidi="th-TH"/>
              </w:rPr>
              <w:t>)</w:t>
            </w:r>
          </w:p>
        </w:tc>
        <w:tc>
          <w:tcPr>
            <w:tcW w:w="180" w:type="dxa"/>
            <w:vAlign w:val="bottom"/>
          </w:tcPr>
          <w:p w:rsidR="008C43DA" w:rsidRPr="009F0387" w:rsidRDefault="008C43DA" w:rsidP="008C43DA">
            <w:pPr>
              <w:pStyle w:val="acctfourfigures"/>
              <w:spacing w:line="240" w:lineRule="atLeast"/>
              <w:rPr>
                <w:rFonts w:cs="Times New Roman"/>
                <w:szCs w:val="28"/>
              </w:rPr>
            </w:pPr>
          </w:p>
        </w:tc>
        <w:tc>
          <w:tcPr>
            <w:tcW w:w="990" w:type="dxa"/>
            <w:vAlign w:val="bottom"/>
          </w:tcPr>
          <w:p w:rsidR="008C43DA" w:rsidRPr="009F0387" w:rsidRDefault="00284D04" w:rsidP="008C43DA">
            <w:pPr>
              <w:pStyle w:val="acctfourfigures"/>
              <w:tabs>
                <w:tab w:val="clear" w:pos="765"/>
                <w:tab w:val="decimal" w:pos="691"/>
              </w:tabs>
              <w:spacing w:line="240" w:lineRule="atLeast"/>
              <w:ind w:left="-86" w:right="-86"/>
              <w:rPr>
                <w:rFonts w:cs="Times New Roman"/>
                <w:szCs w:val="28"/>
                <w:lang w:bidi="th-TH"/>
              </w:rPr>
            </w:pPr>
            <w:r w:rsidRPr="009F0387">
              <w:rPr>
                <w:rFonts w:cs="Times New Roman"/>
                <w:szCs w:val="28"/>
                <w:lang w:bidi="th-TH"/>
              </w:rPr>
              <w:t>2,699</w:t>
            </w:r>
          </w:p>
        </w:tc>
        <w:tc>
          <w:tcPr>
            <w:tcW w:w="180" w:type="dxa"/>
            <w:vAlign w:val="bottom"/>
          </w:tcPr>
          <w:p w:rsidR="008C43DA" w:rsidRPr="009F0387" w:rsidRDefault="008C43DA" w:rsidP="008C43DA">
            <w:pPr>
              <w:pStyle w:val="acctfourfigures"/>
              <w:tabs>
                <w:tab w:val="decimal" w:pos="691"/>
              </w:tabs>
              <w:spacing w:line="240" w:lineRule="atLeast"/>
              <w:ind w:left="-86" w:right="-86"/>
              <w:rPr>
                <w:rFonts w:cs="Times New Roman"/>
                <w:sz w:val="20"/>
                <w:szCs w:val="24"/>
              </w:rPr>
            </w:pPr>
          </w:p>
        </w:tc>
        <w:tc>
          <w:tcPr>
            <w:tcW w:w="990" w:type="dxa"/>
            <w:vAlign w:val="bottom"/>
          </w:tcPr>
          <w:p w:rsidR="008C43DA" w:rsidRPr="009F0387" w:rsidRDefault="00060161" w:rsidP="008C43DA">
            <w:pPr>
              <w:pStyle w:val="acctfourfigures"/>
              <w:tabs>
                <w:tab w:val="clear" w:pos="765"/>
                <w:tab w:val="decimal" w:pos="691"/>
              </w:tabs>
              <w:spacing w:line="240" w:lineRule="atLeast"/>
              <w:ind w:left="-86" w:right="-86"/>
            </w:pPr>
            <w:r>
              <w:t>(</w:t>
            </w:r>
            <w:r w:rsidR="00284D04" w:rsidRPr="009F0387">
              <w:t>10,797</w:t>
            </w:r>
            <w:r>
              <w:t>)</w:t>
            </w:r>
          </w:p>
        </w:tc>
        <w:tc>
          <w:tcPr>
            <w:tcW w:w="180" w:type="dxa"/>
            <w:vAlign w:val="bottom"/>
          </w:tcPr>
          <w:p w:rsidR="008C43DA" w:rsidRPr="009F0387" w:rsidRDefault="008C43DA" w:rsidP="008C43DA">
            <w:pPr>
              <w:pStyle w:val="acctfourfigures"/>
              <w:spacing w:line="240" w:lineRule="atLeast"/>
            </w:pPr>
          </w:p>
        </w:tc>
        <w:tc>
          <w:tcPr>
            <w:tcW w:w="1001" w:type="dxa"/>
            <w:gridSpan w:val="2"/>
            <w:vAlign w:val="bottom"/>
          </w:tcPr>
          <w:p w:rsidR="008C43DA" w:rsidRPr="009F0387" w:rsidRDefault="008C43DA" w:rsidP="008C43DA">
            <w:pPr>
              <w:pStyle w:val="acctfourfigures"/>
              <w:tabs>
                <w:tab w:val="clear" w:pos="765"/>
                <w:tab w:val="decimal" w:pos="740"/>
              </w:tabs>
              <w:spacing w:line="240" w:lineRule="atLeast"/>
              <w:ind w:right="-173"/>
            </w:pPr>
            <w:r w:rsidRPr="009F0387">
              <w:rPr>
                <w:rFonts w:cstheme="minorBidi"/>
                <w:szCs w:val="28"/>
                <w:lang w:val="en-US" w:bidi="th-TH"/>
              </w:rPr>
              <w:t>9,630</w:t>
            </w:r>
          </w:p>
        </w:tc>
        <w:tc>
          <w:tcPr>
            <w:tcW w:w="180" w:type="dxa"/>
            <w:gridSpan w:val="2"/>
            <w:vAlign w:val="bottom"/>
          </w:tcPr>
          <w:p w:rsidR="008C43DA" w:rsidRPr="009F0387" w:rsidRDefault="008C43DA" w:rsidP="008C43DA">
            <w:pPr>
              <w:pStyle w:val="acctfourfigures"/>
              <w:tabs>
                <w:tab w:val="clear" w:pos="765"/>
                <w:tab w:val="decimal" w:pos="740"/>
              </w:tabs>
              <w:spacing w:line="240" w:lineRule="atLeast"/>
              <w:ind w:right="-173"/>
            </w:pPr>
          </w:p>
        </w:tc>
        <w:tc>
          <w:tcPr>
            <w:tcW w:w="990" w:type="dxa"/>
            <w:gridSpan w:val="2"/>
            <w:vAlign w:val="bottom"/>
          </w:tcPr>
          <w:p w:rsidR="008C43DA" w:rsidRPr="009F0387" w:rsidRDefault="008C43DA" w:rsidP="008C43DA">
            <w:pPr>
              <w:pStyle w:val="acctfourfigures"/>
              <w:tabs>
                <w:tab w:val="clear" w:pos="765"/>
                <w:tab w:val="decimal" w:pos="740"/>
              </w:tabs>
              <w:spacing w:line="240" w:lineRule="atLeast"/>
              <w:ind w:right="-173"/>
            </w:pPr>
            <w:r w:rsidRPr="009F0387">
              <w:rPr>
                <w:rFonts w:cs="Times New Roman"/>
                <w:szCs w:val="28"/>
                <w:lang w:bidi="th-TH"/>
              </w:rPr>
              <w:t>(1,926)</w:t>
            </w:r>
          </w:p>
        </w:tc>
        <w:tc>
          <w:tcPr>
            <w:tcW w:w="180" w:type="dxa"/>
            <w:gridSpan w:val="2"/>
            <w:vAlign w:val="bottom"/>
          </w:tcPr>
          <w:p w:rsidR="008C43DA" w:rsidRPr="009F0387" w:rsidRDefault="008C43DA" w:rsidP="008C43DA">
            <w:pPr>
              <w:pStyle w:val="acctfourfigures"/>
              <w:tabs>
                <w:tab w:val="clear" w:pos="765"/>
                <w:tab w:val="decimal" w:pos="740"/>
              </w:tabs>
              <w:spacing w:line="240" w:lineRule="atLeast"/>
              <w:ind w:right="-173"/>
            </w:pPr>
          </w:p>
        </w:tc>
        <w:tc>
          <w:tcPr>
            <w:tcW w:w="911" w:type="dxa"/>
            <w:gridSpan w:val="2"/>
            <w:vAlign w:val="bottom"/>
          </w:tcPr>
          <w:p w:rsidR="008C43DA" w:rsidRPr="009F0387" w:rsidRDefault="008C43DA" w:rsidP="008C43DA">
            <w:pPr>
              <w:pStyle w:val="acctfourfigures"/>
              <w:tabs>
                <w:tab w:val="clear" w:pos="765"/>
                <w:tab w:val="decimal" w:pos="740"/>
              </w:tabs>
              <w:spacing w:line="240" w:lineRule="atLeast"/>
              <w:ind w:right="-173"/>
            </w:pPr>
            <w:r w:rsidRPr="009F0387">
              <w:t>7,704</w:t>
            </w:r>
          </w:p>
        </w:tc>
      </w:tr>
      <w:tr w:rsidR="008C43DA" w:rsidRPr="009F0387" w:rsidTr="00A25143">
        <w:trPr>
          <w:cantSplit/>
        </w:trPr>
        <w:tc>
          <w:tcPr>
            <w:tcW w:w="2509" w:type="dxa"/>
          </w:tcPr>
          <w:p w:rsidR="008C43DA" w:rsidRPr="009F0387" w:rsidRDefault="008C43DA" w:rsidP="008C43DA">
            <w:pPr>
              <w:ind w:left="195" w:hanging="195"/>
              <w:rPr>
                <w:rFonts w:ascii="Times New Roman" w:hAnsi="Times New Roman" w:cs="Times New Roman"/>
                <w:sz w:val="22"/>
                <w:szCs w:val="22"/>
              </w:rPr>
            </w:pPr>
            <w:r w:rsidRPr="009F0387">
              <w:rPr>
                <w:rFonts w:ascii="Times New Roman" w:hAnsi="Times New Roman" w:cs="Times New Roman"/>
                <w:sz w:val="22"/>
                <w:szCs w:val="22"/>
              </w:rPr>
              <w:t>Defined benefit plan actuarial losses</w:t>
            </w:r>
          </w:p>
        </w:tc>
        <w:tc>
          <w:tcPr>
            <w:tcW w:w="990" w:type="dxa"/>
            <w:tcBorders>
              <w:bottom w:val="single" w:sz="4" w:space="0" w:color="auto"/>
            </w:tcBorders>
            <w:vAlign w:val="bottom"/>
          </w:tcPr>
          <w:p w:rsidR="008C43DA" w:rsidRPr="009F0387" w:rsidRDefault="00284D04" w:rsidP="00060161">
            <w:pPr>
              <w:pStyle w:val="acctfourfigures"/>
              <w:tabs>
                <w:tab w:val="clear" w:pos="765"/>
                <w:tab w:val="decimal" w:pos="380"/>
              </w:tabs>
              <w:spacing w:line="240" w:lineRule="atLeast"/>
              <w:ind w:left="-86" w:right="-86"/>
              <w:rPr>
                <w:rFonts w:cstheme="minorBidi"/>
                <w:szCs w:val="28"/>
                <w:lang w:val="en-US" w:bidi="th-TH"/>
              </w:rPr>
            </w:pPr>
            <w:r w:rsidRPr="009F0387">
              <w:rPr>
                <w:rFonts w:cstheme="minorBidi"/>
                <w:szCs w:val="28"/>
                <w:lang w:val="en-US" w:bidi="th-TH"/>
              </w:rPr>
              <w:t>-</w:t>
            </w:r>
          </w:p>
        </w:tc>
        <w:tc>
          <w:tcPr>
            <w:tcW w:w="180" w:type="dxa"/>
            <w:vAlign w:val="bottom"/>
          </w:tcPr>
          <w:p w:rsidR="008C43DA" w:rsidRPr="009F0387" w:rsidRDefault="008C43DA" w:rsidP="008C43DA">
            <w:pPr>
              <w:pStyle w:val="acctfourfigures"/>
              <w:spacing w:line="240" w:lineRule="atLeast"/>
              <w:rPr>
                <w:rFonts w:cs="Times New Roman"/>
                <w:szCs w:val="28"/>
              </w:rPr>
            </w:pPr>
          </w:p>
        </w:tc>
        <w:tc>
          <w:tcPr>
            <w:tcW w:w="990" w:type="dxa"/>
            <w:tcBorders>
              <w:bottom w:val="single" w:sz="4" w:space="0" w:color="auto"/>
            </w:tcBorders>
            <w:vAlign w:val="bottom"/>
          </w:tcPr>
          <w:p w:rsidR="008C43DA" w:rsidRPr="009F0387" w:rsidRDefault="00284D04" w:rsidP="00060161">
            <w:pPr>
              <w:pStyle w:val="acctfourfigures"/>
              <w:tabs>
                <w:tab w:val="clear" w:pos="765"/>
                <w:tab w:val="decimal" w:pos="377"/>
              </w:tabs>
              <w:spacing w:line="240" w:lineRule="atLeast"/>
              <w:ind w:left="-86" w:right="-86"/>
              <w:rPr>
                <w:rFonts w:cs="Times New Roman"/>
                <w:szCs w:val="28"/>
                <w:lang w:bidi="th-TH"/>
              </w:rPr>
            </w:pPr>
            <w:r w:rsidRPr="009F0387">
              <w:rPr>
                <w:rFonts w:cs="Times New Roman"/>
                <w:szCs w:val="28"/>
                <w:lang w:bidi="th-TH"/>
              </w:rPr>
              <w:t>-</w:t>
            </w:r>
          </w:p>
        </w:tc>
        <w:tc>
          <w:tcPr>
            <w:tcW w:w="180" w:type="dxa"/>
            <w:vAlign w:val="bottom"/>
          </w:tcPr>
          <w:p w:rsidR="008C43DA" w:rsidRPr="009F0387" w:rsidRDefault="008C43DA" w:rsidP="008C43DA">
            <w:pPr>
              <w:pStyle w:val="acctfourfigures"/>
              <w:tabs>
                <w:tab w:val="decimal" w:pos="691"/>
              </w:tabs>
              <w:spacing w:line="240" w:lineRule="atLeast"/>
              <w:ind w:left="-86" w:right="-86"/>
              <w:rPr>
                <w:rFonts w:cs="Times New Roman"/>
                <w:sz w:val="20"/>
                <w:szCs w:val="24"/>
              </w:rPr>
            </w:pPr>
          </w:p>
        </w:tc>
        <w:tc>
          <w:tcPr>
            <w:tcW w:w="990" w:type="dxa"/>
            <w:tcBorders>
              <w:bottom w:val="single" w:sz="4" w:space="0" w:color="auto"/>
            </w:tcBorders>
            <w:vAlign w:val="bottom"/>
          </w:tcPr>
          <w:p w:rsidR="008C43DA" w:rsidRPr="009F0387" w:rsidRDefault="00284D04" w:rsidP="00060161">
            <w:pPr>
              <w:pStyle w:val="acctfourfigures"/>
              <w:tabs>
                <w:tab w:val="clear" w:pos="765"/>
                <w:tab w:val="decimal" w:pos="384"/>
              </w:tabs>
              <w:spacing w:line="240" w:lineRule="atLeast"/>
              <w:ind w:left="-86" w:right="-86"/>
            </w:pPr>
            <w:r w:rsidRPr="009F0387">
              <w:t>-</w:t>
            </w:r>
          </w:p>
        </w:tc>
        <w:tc>
          <w:tcPr>
            <w:tcW w:w="180" w:type="dxa"/>
            <w:vAlign w:val="bottom"/>
          </w:tcPr>
          <w:p w:rsidR="008C43DA" w:rsidRPr="009F0387" w:rsidRDefault="008C43DA" w:rsidP="008C43DA">
            <w:pPr>
              <w:pStyle w:val="acctfourfigures"/>
              <w:spacing w:line="240" w:lineRule="atLeast"/>
            </w:pPr>
          </w:p>
        </w:tc>
        <w:tc>
          <w:tcPr>
            <w:tcW w:w="1001" w:type="dxa"/>
            <w:gridSpan w:val="2"/>
            <w:tcBorders>
              <w:bottom w:val="single" w:sz="4" w:space="0" w:color="auto"/>
            </w:tcBorders>
            <w:vAlign w:val="bottom"/>
          </w:tcPr>
          <w:p w:rsidR="008C43DA" w:rsidRPr="009F0387" w:rsidRDefault="008C43DA" w:rsidP="008C43DA">
            <w:pPr>
              <w:pStyle w:val="acctfourfigures"/>
              <w:tabs>
                <w:tab w:val="clear" w:pos="765"/>
                <w:tab w:val="decimal" w:pos="740"/>
              </w:tabs>
              <w:spacing w:line="240" w:lineRule="atLeast"/>
              <w:ind w:right="-173"/>
              <w:rPr>
                <w:rFonts w:cstheme="minorBidi"/>
                <w:szCs w:val="28"/>
                <w:lang w:val="en-US" w:bidi="th-TH"/>
              </w:rPr>
            </w:pPr>
            <w:r w:rsidRPr="009F0387">
              <w:rPr>
                <w:rFonts w:cstheme="minorBidi"/>
                <w:szCs w:val="28"/>
                <w:lang w:val="en-US" w:bidi="th-TH"/>
              </w:rPr>
              <w:t>(4,222)</w:t>
            </w:r>
          </w:p>
        </w:tc>
        <w:tc>
          <w:tcPr>
            <w:tcW w:w="180" w:type="dxa"/>
            <w:gridSpan w:val="2"/>
            <w:vAlign w:val="bottom"/>
          </w:tcPr>
          <w:p w:rsidR="008C43DA" w:rsidRPr="009F0387" w:rsidRDefault="008C43DA" w:rsidP="008C43DA">
            <w:pPr>
              <w:pStyle w:val="acctfourfigures"/>
              <w:tabs>
                <w:tab w:val="clear" w:pos="765"/>
                <w:tab w:val="decimal" w:pos="740"/>
              </w:tabs>
              <w:spacing w:line="240" w:lineRule="atLeast"/>
              <w:ind w:right="-173"/>
            </w:pPr>
          </w:p>
        </w:tc>
        <w:tc>
          <w:tcPr>
            <w:tcW w:w="990" w:type="dxa"/>
            <w:gridSpan w:val="2"/>
            <w:tcBorders>
              <w:bottom w:val="single" w:sz="4" w:space="0" w:color="auto"/>
            </w:tcBorders>
            <w:vAlign w:val="bottom"/>
          </w:tcPr>
          <w:p w:rsidR="008C43DA" w:rsidRPr="009F0387" w:rsidRDefault="008C43DA" w:rsidP="008C43DA">
            <w:pPr>
              <w:pStyle w:val="acctfourfigures"/>
              <w:tabs>
                <w:tab w:val="clear" w:pos="765"/>
                <w:tab w:val="decimal" w:pos="740"/>
              </w:tabs>
              <w:spacing w:line="240" w:lineRule="atLeast"/>
              <w:ind w:right="-173"/>
              <w:rPr>
                <w:rFonts w:cs="Times New Roman"/>
                <w:szCs w:val="28"/>
                <w:lang w:bidi="th-TH"/>
              </w:rPr>
            </w:pPr>
            <w:r w:rsidRPr="009F0387">
              <w:rPr>
                <w:rFonts w:cs="Times New Roman"/>
                <w:szCs w:val="28"/>
                <w:lang w:bidi="th-TH"/>
              </w:rPr>
              <w:t>844</w:t>
            </w:r>
          </w:p>
        </w:tc>
        <w:tc>
          <w:tcPr>
            <w:tcW w:w="180" w:type="dxa"/>
            <w:gridSpan w:val="2"/>
            <w:vAlign w:val="bottom"/>
          </w:tcPr>
          <w:p w:rsidR="008C43DA" w:rsidRPr="009F0387" w:rsidRDefault="008C43DA" w:rsidP="008C43DA">
            <w:pPr>
              <w:pStyle w:val="acctfourfigures"/>
              <w:tabs>
                <w:tab w:val="clear" w:pos="765"/>
                <w:tab w:val="decimal" w:pos="740"/>
              </w:tabs>
              <w:spacing w:line="240" w:lineRule="atLeast"/>
              <w:ind w:right="-173"/>
            </w:pPr>
          </w:p>
        </w:tc>
        <w:tc>
          <w:tcPr>
            <w:tcW w:w="911" w:type="dxa"/>
            <w:gridSpan w:val="2"/>
            <w:tcBorders>
              <w:bottom w:val="single" w:sz="4" w:space="0" w:color="auto"/>
            </w:tcBorders>
            <w:vAlign w:val="bottom"/>
          </w:tcPr>
          <w:p w:rsidR="008C43DA" w:rsidRPr="009F0387" w:rsidRDefault="008C43DA" w:rsidP="008C43DA">
            <w:pPr>
              <w:pStyle w:val="acctfourfigures"/>
              <w:tabs>
                <w:tab w:val="clear" w:pos="765"/>
                <w:tab w:val="decimal" w:pos="740"/>
              </w:tabs>
              <w:spacing w:line="240" w:lineRule="atLeast"/>
              <w:ind w:right="-173"/>
            </w:pPr>
            <w:r w:rsidRPr="009F0387">
              <w:t>(3,378)</w:t>
            </w:r>
          </w:p>
        </w:tc>
      </w:tr>
      <w:tr w:rsidR="008C43DA" w:rsidRPr="003226D7" w:rsidTr="00A25143">
        <w:trPr>
          <w:cantSplit/>
        </w:trPr>
        <w:tc>
          <w:tcPr>
            <w:tcW w:w="2509" w:type="dxa"/>
          </w:tcPr>
          <w:p w:rsidR="008C43DA" w:rsidRPr="009F0387" w:rsidRDefault="008C43DA" w:rsidP="008C43DA">
            <w:pPr>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rsidR="008C43DA" w:rsidRPr="009F0387" w:rsidRDefault="00060161" w:rsidP="008C43DA">
            <w:pPr>
              <w:pStyle w:val="acctfourfigures"/>
              <w:tabs>
                <w:tab w:val="clear" w:pos="765"/>
                <w:tab w:val="decimal" w:pos="691"/>
              </w:tabs>
              <w:spacing w:line="240" w:lineRule="atLeast"/>
              <w:ind w:left="-86" w:right="-86"/>
              <w:rPr>
                <w:rFonts w:cstheme="minorBidi"/>
                <w:b/>
                <w:bCs/>
                <w:szCs w:val="28"/>
                <w:lang w:val="en-US" w:bidi="th-TH"/>
              </w:rPr>
            </w:pPr>
            <w:r>
              <w:rPr>
                <w:rFonts w:cstheme="minorBidi"/>
                <w:b/>
                <w:bCs/>
                <w:szCs w:val="28"/>
                <w:lang w:val="en-US" w:bidi="th-TH"/>
              </w:rPr>
              <w:t>(</w:t>
            </w:r>
            <w:r w:rsidR="009F0387" w:rsidRPr="009F0387">
              <w:rPr>
                <w:rFonts w:cstheme="minorBidi"/>
                <w:b/>
                <w:bCs/>
                <w:szCs w:val="28"/>
                <w:lang w:val="en-US" w:bidi="th-TH"/>
              </w:rPr>
              <w:t>13,496</w:t>
            </w:r>
            <w:r>
              <w:rPr>
                <w:rFonts w:cstheme="minorBidi"/>
                <w:b/>
                <w:bCs/>
                <w:szCs w:val="28"/>
                <w:lang w:val="en-US" w:bidi="th-TH"/>
              </w:rPr>
              <w:t>)</w:t>
            </w:r>
          </w:p>
        </w:tc>
        <w:tc>
          <w:tcPr>
            <w:tcW w:w="180" w:type="dxa"/>
            <w:vAlign w:val="bottom"/>
          </w:tcPr>
          <w:p w:rsidR="008C43DA" w:rsidRPr="009F0387" w:rsidRDefault="008C43DA" w:rsidP="008C43DA">
            <w:pPr>
              <w:pStyle w:val="acctfourfigures"/>
              <w:spacing w:line="240" w:lineRule="atLeast"/>
              <w:rPr>
                <w:rFonts w:cs="Times New Roman"/>
                <w:b/>
                <w:bCs/>
                <w:szCs w:val="28"/>
              </w:rPr>
            </w:pPr>
          </w:p>
        </w:tc>
        <w:tc>
          <w:tcPr>
            <w:tcW w:w="990" w:type="dxa"/>
            <w:tcBorders>
              <w:top w:val="single" w:sz="4" w:space="0" w:color="auto"/>
              <w:bottom w:val="double" w:sz="4" w:space="0" w:color="auto"/>
            </w:tcBorders>
            <w:vAlign w:val="bottom"/>
          </w:tcPr>
          <w:p w:rsidR="008C43DA" w:rsidRPr="009F0387" w:rsidRDefault="009F0387" w:rsidP="008C43DA">
            <w:pPr>
              <w:pStyle w:val="acctfourfigures"/>
              <w:tabs>
                <w:tab w:val="clear" w:pos="765"/>
                <w:tab w:val="decimal" w:pos="691"/>
              </w:tabs>
              <w:spacing w:line="240" w:lineRule="atLeast"/>
              <w:ind w:left="-86" w:right="-86"/>
              <w:rPr>
                <w:rFonts w:cs="Times New Roman"/>
                <w:b/>
                <w:bCs/>
                <w:szCs w:val="28"/>
                <w:lang w:bidi="th-TH"/>
              </w:rPr>
            </w:pPr>
            <w:r w:rsidRPr="009F0387">
              <w:rPr>
                <w:rFonts w:cs="Times New Roman"/>
                <w:b/>
                <w:bCs/>
                <w:szCs w:val="28"/>
                <w:lang w:bidi="th-TH"/>
              </w:rPr>
              <w:t>2,699</w:t>
            </w:r>
          </w:p>
        </w:tc>
        <w:tc>
          <w:tcPr>
            <w:tcW w:w="180" w:type="dxa"/>
            <w:vAlign w:val="bottom"/>
          </w:tcPr>
          <w:p w:rsidR="008C43DA" w:rsidRPr="009F0387" w:rsidRDefault="008C43DA" w:rsidP="008C43DA">
            <w:pPr>
              <w:pStyle w:val="acctfourfigures"/>
              <w:tabs>
                <w:tab w:val="decimal" w:pos="691"/>
              </w:tabs>
              <w:spacing w:line="240" w:lineRule="atLeast"/>
              <w:ind w:left="-86" w:right="-86"/>
              <w:rPr>
                <w:rFonts w:cs="Times New Roman"/>
                <w:b/>
                <w:bCs/>
                <w:sz w:val="20"/>
                <w:szCs w:val="24"/>
              </w:rPr>
            </w:pPr>
          </w:p>
        </w:tc>
        <w:tc>
          <w:tcPr>
            <w:tcW w:w="990" w:type="dxa"/>
            <w:tcBorders>
              <w:top w:val="single" w:sz="4" w:space="0" w:color="auto"/>
              <w:bottom w:val="double" w:sz="4" w:space="0" w:color="auto"/>
            </w:tcBorders>
            <w:vAlign w:val="bottom"/>
          </w:tcPr>
          <w:p w:rsidR="008C43DA" w:rsidRPr="009F0387" w:rsidRDefault="00060161" w:rsidP="008C43DA">
            <w:pPr>
              <w:pStyle w:val="acctfourfigures"/>
              <w:tabs>
                <w:tab w:val="clear" w:pos="765"/>
                <w:tab w:val="decimal" w:pos="691"/>
              </w:tabs>
              <w:spacing w:line="240" w:lineRule="atLeast"/>
              <w:ind w:left="-86" w:right="-86"/>
              <w:rPr>
                <w:b/>
                <w:bCs/>
              </w:rPr>
            </w:pPr>
            <w:r>
              <w:rPr>
                <w:b/>
                <w:bCs/>
              </w:rPr>
              <w:t>(</w:t>
            </w:r>
            <w:r w:rsidR="009F0387" w:rsidRPr="009F0387">
              <w:rPr>
                <w:b/>
                <w:bCs/>
              </w:rPr>
              <w:t>10,797</w:t>
            </w:r>
            <w:r>
              <w:rPr>
                <w:b/>
                <w:bCs/>
              </w:rPr>
              <w:t>)</w:t>
            </w:r>
          </w:p>
        </w:tc>
        <w:tc>
          <w:tcPr>
            <w:tcW w:w="180" w:type="dxa"/>
            <w:vAlign w:val="bottom"/>
          </w:tcPr>
          <w:p w:rsidR="008C43DA" w:rsidRPr="009F0387" w:rsidRDefault="008C43DA" w:rsidP="008C43DA">
            <w:pPr>
              <w:pStyle w:val="acctfourfigures"/>
              <w:spacing w:line="240" w:lineRule="atLeast"/>
              <w:rPr>
                <w:b/>
                <w:bCs/>
              </w:rPr>
            </w:pPr>
          </w:p>
        </w:tc>
        <w:tc>
          <w:tcPr>
            <w:tcW w:w="1001" w:type="dxa"/>
            <w:gridSpan w:val="2"/>
            <w:tcBorders>
              <w:top w:val="single" w:sz="4" w:space="0" w:color="auto"/>
              <w:bottom w:val="double" w:sz="4" w:space="0" w:color="auto"/>
            </w:tcBorders>
            <w:vAlign w:val="bottom"/>
          </w:tcPr>
          <w:p w:rsidR="008C43DA" w:rsidRPr="009F0387" w:rsidRDefault="008C43DA" w:rsidP="008C43DA">
            <w:pPr>
              <w:pStyle w:val="acctfourfigures"/>
              <w:tabs>
                <w:tab w:val="clear" w:pos="765"/>
                <w:tab w:val="decimal" w:pos="740"/>
              </w:tabs>
              <w:spacing w:line="240" w:lineRule="atLeast"/>
              <w:ind w:right="-173"/>
              <w:rPr>
                <w:rFonts w:cstheme="minorBidi"/>
                <w:b/>
                <w:bCs/>
                <w:szCs w:val="28"/>
                <w:lang w:val="en-US" w:bidi="th-TH"/>
              </w:rPr>
            </w:pPr>
            <w:r w:rsidRPr="009F0387">
              <w:rPr>
                <w:rFonts w:cstheme="minorBidi"/>
                <w:b/>
                <w:bCs/>
                <w:szCs w:val="28"/>
                <w:lang w:val="en-US" w:bidi="th-TH"/>
              </w:rPr>
              <w:t>5,408</w:t>
            </w:r>
          </w:p>
        </w:tc>
        <w:tc>
          <w:tcPr>
            <w:tcW w:w="180" w:type="dxa"/>
            <w:gridSpan w:val="2"/>
            <w:vAlign w:val="bottom"/>
          </w:tcPr>
          <w:p w:rsidR="008C43DA" w:rsidRPr="009F0387" w:rsidRDefault="008C43DA" w:rsidP="008C43DA">
            <w:pPr>
              <w:pStyle w:val="acctfourfigures"/>
              <w:tabs>
                <w:tab w:val="clear" w:pos="765"/>
                <w:tab w:val="decimal" w:pos="740"/>
              </w:tabs>
              <w:spacing w:line="240" w:lineRule="atLeast"/>
              <w:ind w:right="-173"/>
              <w:rPr>
                <w:b/>
                <w:bCs/>
              </w:rPr>
            </w:pPr>
          </w:p>
        </w:tc>
        <w:tc>
          <w:tcPr>
            <w:tcW w:w="990" w:type="dxa"/>
            <w:gridSpan w:val="2"/>
            <w:tcBorders>
              <w:top w:val="single" w:sz="4" w:space="0" w:color="auto"/>
              <w:bottom w:val="double" w:sz="4" w:space="0" w:color="auto"/>
            </w:tcBorders>
            <w:vAlign w:val="bottom"/>
          </w:tcPr>
          <w:p w:rsidR="008C43DA" w:rsidRPr="009F0387" w:rsidRDefault="008C43DA" w:rsidP="008C43DA">
            <w:pPr>
              <w:pStyle w:val="acctfourfigures"/>
              <w:tabs>
                <w:tab w:val="clear" w:pos="765"/>
                <w:tab w:val="decimal" w:pos="740"/>
              </w:tabs>
              <w:spacing w:line="240" w:lineRule="atLeast"/>
              <w:ind w:right="-173"/>
              <w:rPr>
                <w:rFonts w:cs="Times New Roman"/>
                <w:b/>
                <w:bCs/>
                <w:szCs w:val="28"/>
                <w:lang w:bidi="th-TH"/>
              </w:rPr>
            </w:pPr>
            <w:r w:rsidRPr="009F0387">
              <w:rPr>
                <w:rFonts w:cs="Times New Roman"/>
                <w:b/>
                <w:bCs/>
                <w:szCs w:val="28"/>
                <w:lang w:bidi="th-TH"/>
              </w:rPr>
              <w:t>(1,082)</w:t>
            </w:r>
          </w:p>
        </w:tc>
        <w:tc>
          <w:tcPr>
            <w:tcW w:w="180" w:type="dxa"/>
            <w:gridSpan w:val="2"/>
            <w:vAlign w:val="bottom"/>
          </w:tcPr>
          <w:p w:rsidR="008C43DA" w:rsidRPr="009F0387" w:rsidRDefault="008C43DA" w:rsidP="008C43DA">
            <w:pPr>
              <w:pStyle w:val="acctfourfigures"/>
              <w:tabs>
                <w:tab w:val="clear" w:pos="765"/>
                <w:tab w:val="decimal" w:pos="740"/>
              </w:tabs>
              <w:spacing w:line="240" w:lineRule="atLeast"/>
              <w:ind w:right="-173"/>
              <w:rPr>
                <w:b/>
                <w:bCs/>
              </w:rPr>
            </w:pPr>
          </w:p>
        </w:tc>
        <w:tc>
          <w:tcPr>
            <w:tcW w:w="911" w:type="dxa"/>
            <w:gridSpan w:val="2"/>
            <w:tcBorders>
              <w:top w:val="single" w:sz="4" w:space="0" w:color="auto"/>
              <w:bottom w:val="double" w:sz="4" w:space="0" w:color="auto"/>
            </w:tcBorders>
            <w:vAlign w:val="bottom"/>
          </w:tcPr>
          <w:p w:rsidR="008C43DA" w:rsidRPr="009F0387" w:rsidRDefault="008C43DA" w:rsidP="008C43DA">
            <w:pPr>
              <w:pStyle w:val="acctfourfigures"/>
              <w:tabs>
                <w:tab w:val="clear" w:pos="765"/>
                <w:tab w:val="decimal" w:pos="740"/>
              </w:tabs>
              <w:spacing w:line="240" w:lineRule="atLeast"/>
              <w:ind w:right="-173"/>
              <w:rPr>
                <w:b/>
                <w:bCs/>
              </w:rPr>
            </w:pPr>
            <w:r w:rsidRPr="009F0387">
              <w:rPr>
                <w:b/>
                <w:bCs/>
              </w:rPr>
              <w:t>4,326</w:t>
            </w:r>
          </w:p>
        </w:tc>
      </w:tr>
    </w:tbl>
    <w:p w:rsidR="001322C0" w:rsidRDefault="001322C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81"/>
        <w:gridCol w:w="629"/>
        <w:gridCol w:w="269"/>
        <w:gridCol w:w="1244"/>
        <w:gridCol w:w="269"/>
        <w:gridCol w:w="629"/>
        <w:gridCol w:w="269"/>
        <w:gridCol w:w="1280"/>
      </w:tblGrid>
      <w:tr w:rsidR="00D360C2" w:rsidTr="00153846">
        <w:tc>
          <w:tcPr>
            <w:tcW w:w="4681" w:type="dxa"/>
          </w:tcPr>
          <w:p w:rsidR="00D360C2" w:rsidRPr="009C3909" w:rsidRDefault="009C3909" w:rsidP="009C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0"/>
                <w:szCs w:val="20"/>
              </w:rPr>
            </w:pPr>
            <w:r w:rsidRPr="00B20773">
              <w:rPr>
                <w:rFonts w:ascii="Times New Roman" w:hAnsi="Times New Roman" w:cs="Times New Roman"/>
                <w:b/>
                <w:bCs/>
                <w:i/>
                <w:iCs/>
                <w:sz w:val="22"/>
                <w:szCs w:val="22"/>
              </w:rPr>
              <w:t>Reconciliation of effective tax rate</w:t>
            </w:r>
          </w:p>
        </w:tc>
        <w:tc>
          <w:tcPr>
            <w:tcW w:w="2142" w:type="dxa"/>
            <w:gridSpan w:val="3"/>
          </w:tcPr>
          <w:p w:rsidR="00D360C2" w:rsidRPr="00B83290" w:rsidRDefault="005538E7"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w:t>
            </w:r>
            <w:r w:rsidR="008C43DA">
              <w:rPr>
                <w:rFonts w:ascii="Times New Roman" w:hAnsi="Times New Roman" w:cs="Times New Roman"/>
                <w:sz w:val="22"/>
                <w:szCs w:val="22"/>
              </w:rPr>
              <w:t>2</w:t>
            </w:r>
          </w:p>
        </w:tc>
        <w:tc>
          <w:tcPr>
            <w:tcW w:w="269" w:type="dxa"/>
          </w:tcPr>
          <w:p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both"/>
              <w:rPr>
                <w:rFonts w:ascii="Times New Roman" w:hAnsi="Times New Roman" w:cs="Times New Roman"/>
                <w:sz w:val="22"/>
                <w:szCs w:val="22"/>
              </w:rPr>
            </w:pPr>
          </w:p>
        </w:tc>
        <w:tc>
          <w:tcPr>
            <w:tcW w:w="2178" w:type="dxa"/>
            <w:gridSpan w:val="3"/>
          </w:tcPr>
          <w:p w:rsidR="00D360C2" w:rsidRPr="00B83290" w:rsidRDefault="005538E7"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w:t>
            </w:r>
            <w:r w:rsidR="008C43DA">
              <w:rPr>
                <w:rFonts w:ascii="Times New Roman" w:hAnsi="Times New Roman" w:cs="Times New Roman"/>
                <w:sz w:val="22"/>
                <w:szCs w:val="22"/>
              </w:rPr>
              <w:t>1</w:t>
            </w:r>
          </w:p>
        </w:tc>
      </w:tr>
      <w:tr w:rsidR="00B83290" w:rsidTr="00153846">
        <w:tc>
          <w:tcPr>
            <w:tcW w:w="4681" w:type="dxa"/>
          </w:tcPr>
          <w:p w:rsidR="004F3711" w:rsidRPr="00B83290" w:rsidRDefault="004F3711"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Rate</w:t>
            </w:r>
          </w:p>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w:t>
            </w:r>
          </w:p>
        </w:tc>
        <w:tc>
          <w:tcPr>
            <w:tcW w:w="269"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44" w:type="dxa"/>
          </w:tcPr>
          <w:p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(in thousand Baht)</w:t>
            </w:r>
          </w:p>
        </w:tc>
        <w:tc>
          <w:tcPr>
            <w:tcW w:w="269"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629"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Rate</w:t>
            </w:r>
          </w:p>
          <w:p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w:t>
            </w:r>
          </w:p>
        </w:tc>
        <w:tc>
          <w:tcPr>
            <w:tcW w:w="269"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80" w:type="dxa"/>
          </w:tcPr>
          <w:p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(in thousand Baht)</w:t>
            </w:r>
          </w:p>
        </w:tc>
      </w:tr>
      <w:tr w:rsidR="008C43DA" w:rsidTr="00153846">
        <w:tc>
          <w:tcPr>
            <w:tcW w:w="4681" w:type="dxa"/>
          </w:tcPr>
          <w:p w:rsidR="008C43DA" w:rsidRPr="00B8329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Profit before income tax expense</w:t>
            </w:r>
          </w:p>
        </w:tc>
        <w:tc>
          <w:tcPr>
            <w:tcW w:w="629" w:type="dxa"/>
          </w:tcPr>
          <w:p w:rsidR="008C43DA" w:rsidRPr="00B8329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rsidR="008C43DA" w:rsidRPr="00B8329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bottom w:val="double" w:sz="4" w:space="0" w:color="auto"/>
            </w:tcBorders>
          </w:tcPr>
          <w:p w:rsidR="008C43DA" w:rsidRPr="00B83290" w:rsidRDefault="001F344F"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123,759</w:t>
            </w:r>
          </w:p>
        </w:tc>
        <w:tc>
          <w:tcPr>
            <w:tcW w:w="269" w:type="dxa"/>
          </w:tcPr>
          <w:p w:rsidR="008C43DA" w:rsidRPr="00B8329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8C43DA" w:rsidRPr="008C43DA" w:rsidRDefault="008C43DA" w:rsidP="008C43DA">
            <w:pPr>
              <w:pStyle w:val="acctfourfigures"/>
              <w:tabs>
                <w:tab w:val="clear" w:pos="765"/>
                <w:tab w:val="decimal" w:pos="641"/>
              </w:tabs>
              <w:spacing w:line="240" w:lineRule="atLeast"/>
              <w:rPr>
                <w:rFonts w:cs="Times New Roman"/>
                <w:szCs w:val="22"/>
                <w:lang w:val="en-US"/>
              </w:rPr>
            </w:pPr>
          </w:p>
        </w:tc>
        <w:tc>
          <w:tcPr>
            <w:tcW w:w="269" w:type="dxa"/>
          </w:tcPr>
          <w:p w:rsidR="008C43DA" w:rsidRPr="00B8329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Borders>
              <w:bottom w:val="double" w:sz="4" w:space="0" w:color="auto"/>
            </w:tcBorders>
          </w:tcPr>
          <w:p w:rsidR="008C43DA" w:rsidRPr="00B8329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274,394</w:t>
            </w:r>
          </w:p>
        </w:tc>
      </w:tr>
      <w:tr w:rsidR="008C43DA" w:rsidTr="00153846">
        <w:tc>
          <w:tcPr>
            <w:tcW w:w="4681" w:type="dxa"/>
          </w:tcPr>
          <w:p w:rsidR="008C43DA" w:rsidRPr="00B8329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Income tax using the Thai corporation tax rate</w:t>
            </w:r>
          </w:p>
        </w:tc>
        <w:tc>
          <w:tcPr>
            <w:tcW w:w="629" w:type="dxa"/>
          </w:tcPr>
          <w:p w:rsidR="008C43DA" w:rsidRPr="00B83290" w:rsidRDefault="001F344F" w:rsidP="008C43DA">
            <w:pPr>
              <w:pStyle w:val="acctfourfigures"/>
              <w:tabs>
                <w:tab w:val="clear" w:pos="765"/>
                <w:tab w:val="decimal" w:pos="371"/>
              </w:tabs>
              <w:spacing w:line="240" w:lineRule="atLeast"/>
              <w:rPr>
                <w:rFonts w:cs="Times New Roman"/>
                <w:szCs w:val="22"/>
              </w:rPr>
            </w:pPr>
            <w:r>
              <w:rPr>
                <w:rFonts w:cs="Times New Roman"/>
                <w:szCs w:val="22"/>
              </w:rPr>
              <w:t>20</w:t>
            </w:r>
          </w:p>
        </w:tc>
        <w:tc>
          <w:tcPr>
            <w:tcW w:w="269" w:type="dxa"/>
          </w:tcPr>
          <w:p w:rsidR="008C43DA" w:rsidRPr="00B8329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top w:val="double" w:sz="4" w:space="0" w:color="auto"/>
            </w:tcBorders>
          </w:tcPr>
          <w:p w:rsidR="008C43DA" w:rsidRPr="00B83290" w:rsidRDefault="001F344F"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24,752</w:t>
            </w:r>
          </w:p>
        </w:tc>
        <w:tc>
          <w:tcPr>
            <w:tcW w:w="269" w:type="dxa"/>
          </w:tcPr>
          <w:p w:rsidR="008C43DA" w:rsidRPr="00B8329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8C43DA" w:rsidRPr="00B83290" w:rsidRDefault="008C43DA" w:rsidP="008C43DA">
            <w:pPr>
              <w:pStyle w:val="acctfourfigures"/>
              <w:tabs>
                <w:tab w:val="clear" w:pos="765"/>
                <w:tab w:val="decimal" w:pos="371"/>
              </w:tabs>
              <w:spacing w:line="240" w:lineRule="atLeast"/>
              <w:rPr>
                <w:rFonts w:cs="Times New Roman"/>
                <w:szCs w:val="22"/>
              </w:rPr>
            </w:pPr>
            <w:r>
              <w:rPr>
                <w:rFonts w:cs="Times New Roman"/>
                <w:szCs w:val="22"/>
              </w:rPr>
              <w:t>20</w:t>
            </w:r>
          </w:p>
        </w:tc>
        <w:tc>
          <w:tcPr>
            <w:tcW w:w="269" w:type="dxa"/>
          </w:tcPr>
          <w:p w:rsidR="008C43DA" w:rsidRPr="00B8329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Borders>
              <w:top w:val="double" w:sz="4" w:space="0" w:color="auto"/>
            </w:tcBorders>
          </w:tcPr>
          <w:p w:rsidR="008C43DA" w:rsidRPr="00B83290"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54,879</w:t>
            </w:r>
          </w:p>
        </w:tc>
      </w:tr>
      <w:tr w:rsidR="005E7E78" w:rsidTr="00F21183">
        <w:tc>
          <w:tcPr>
            <w:tcW w:w="4681" w:type="dxa"/>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Expenses additionally deductible for tax purposes</w:t>
            </w:r>
          </w:p>
        </w:tc>
        <w:tc>
          <w:tcPr>
            <w:tcW w:w="629" w:type="dxa"/>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vAlign w:val="center"/>
          </w:tcPr>
          <w:p w:rsidR="005E7E78" w:rsidRPr="005E7E78"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8" w:right="-108"/>
              <w:rPr>
                <w:rFonts w:ascii="Times New Roman" w:hAnsi="Times New Roman" w:cstheme="minorBidi"/>
                <w:sz w:val="22"/>
                <w:szCs w:val="22"/>
                <w:lang w:val="en-GB"/>
              </w:rPr>
            </w:pPr>
            <w:r>
              <w:rPr>
                <w:rFonts w:cs="Times New Roman"/>
                <w:szCs w:val="22"/>
              </w:rPr>
              <w:t>-</w:t>
            </w:r>
          </w:p>
        </w:tc>
        <w:tc>
          <w:tcPr>
            <w:tcW w:w="269" w:type="dxa"/>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5E7E78" w:rsidRPr="00B83290" w:rsidRDefault="005E7E78" w:rsidP="005E7E78">
            <w:pPr>
              <w:pStyle w:val="acctfourfigures"/>
              <w:tabs>
                <w:tab w:val="clear" w:pos="765"/>
                <w:tab w:val="decimal" w:pos="461"/>
              </w:tabs>
              <w:spacing w:line="240" w:lineRule="atLeast"/>
              <w:rPr>
                <w:rFonts w:cs="Times New Roman"/>
                <w:szCs w:val="22"/>
              </w:rPr>
            </w:pPr>
          </w:p>
        </w:tc>
        <w:tc>
          <w:tcPr>
            <w:tcW w:w="269" w:type="dxa"/>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(88)</w:t>
            </w:r>
          </w:p>
        </w:tc>
      </w:tr>
      <w:tr w:rsidR="005E7E78" w:rsidTr="00153846">
        <w:tc>
          <w:tcPr>
            <w:tcW w:w="4681" w:type="dxa"/>
          </w:tcPr>
          <w:p w:rsidR="005E7E78" w:rsidRPr="00B20773"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0773">
              <w:rPr>
                <w:rFonts w:ascii="Times New Roman" w:hAnsi="Times New Roman" w:cs="Times New Roman"/>
                <w:sz w:val="22"/>
                <w:szCs w:val="22"/>
              </w:rPr>
              <w:t>Expenses not deductible for tax purposes</w:t>
            </w:r>
          </w:p>
        </w:tc>
        <w:tc>
          <w:tcPr>
            <w:tcW w:w="629" w:type="dxa"/>
          </w:tcPr>
          <w:p w:rsidR="005E7E78" w:rsidRPr="00B20773"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rsidR="005E7E78" w:rsidRPr="00B20773"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Pr>
          <w:p w:rsidR="005E7E78" w:rsidRPr="005E7E78"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sz w:val="22"/>
                <w:szCs w:val="22"/>
              </w:rPr>
            </w:pPr>
            <w:r>
              <w:rPr>
                <w:rFonts w:ascii="Times New Roman" w:hAnsi="Times New Roman" w:cs="Times New Roman"/>
                <w:sz w:val="22"/>
                <w:szCs w:val="22"/>
                <w:lang w:val="en-GB"/>
              </w:rPr>
              <w:t>5</w:t>
            </w:r>
            <w:r>
              <w:rPr>
                <w:rFonts w:ascii="Times New Roman" w:hAnsi="Times New Roman" w:cs="Times New Roman"/>
                <w:sz w:val="22"/>
                <w:szCs w:val="22"/>
              </w:rPr>
              <w:t>3</w:t>
            </w:r>
          </w:p>
        </w:tc>
        <w:tc>
          <w:tcPr>
            <w:tcW w:w="269" w:type="dxa"/>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5E7E78" w:rsidRPr="00B83290" w:rsidRDefault="005E7E78" w:rsidP="005E7E78">
            <w:pPr>
              <w:pStyle w:val="acctfourfigures"/>
              <w:tabs>
                <w:tab w:val="clear" w:pos="765"/>
                <w:tab w:val="decimal" w:pos="461"/>
              </w:tabs>
              <w:spacing w:line="240" w:lineRule="atLeast"/>
              <w:rPr>
                <w:rFonts w:cs="Times New Roman"/>
                <w:szCs w:val="22"/>
              </w:rPr>
            </w:pPr>
          </w:p>
        </w:tc>
        <w:tc>
          <w:tcPr>
            <w:tcW w:w="269" w:type="dxa"/>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80" w:type="dxa"/>
          </w:tcPr>
          <w:p w:rsidR="005E7E78" w:rsidRPr="00B50CAB"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91</w:t>
            </w:r>
          </w:p>
        </w:tc>
      </w:tr>
      <w:tr w:rsidR="005E7E78" w:rsidTr="00153846">
        <w:tc>
          <w:tcPr>
            <w:tcW w:w="4681" w:type="dxa"/>
            <w:vAlign w:val="center"/>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b/>
                <w:bCs/>
                <w:sz w:val="22"/>
                <w:szCs w:val="22"/>
              </w:rPr>
              <w:t>Total</w:t>
            </w:r>
          </w:p>
        </w:tc>
        <w:tc>
          <w:tcPr>
            <w:tcW w:w="629" w:type="dxa"/>
            <w:tcBorders>
              <w:top w:val="single" w:sz="4" w:space="0" w:color="auto"/>
              <w:bottom w:val="double" w:sz="4" w:space="0" w:color="auto"/>
            </w:tcBorders>
          </w:tcPr>
          <w:p w:rsidR="005E7E78" w:rsidRPr="00B83290" w:rsidRDefault="005E7E78" w:rsidP="005E7E78">
            <w:pPr>
              <w:pStyle w:val="acctfourfigures"/>
              <w:tabs>
                <w:tab w:val="clear" w:pos="765"/>
                <w:tab w:val="decimal" w:pos="371"/>
              </w:tabs>
              <w:spacing w:line="240" w:lineRule="atLeast"/>
              <w:rPr>
                <w:rFonts w:cs="Times New Roman"/>
                <w:b/>
                <w:bCs/>
                <w:szCs w:val="22"/>
              </w:rPr>
            </w:pPr>
            <w:r>
              <w:rPr>
                <w:rFonts w:cs="Times New Roman"/>
                <w:b/>
                <w:bCs/>
                <w:szCs w:val="22"/>
              </w:rPr>
              <w:t>20</w:t>
            </w:r>
          </w:p>
        </w:tc>
        <w:tc>
          <w:tcPr>
            <w:tcW w:w="269" w:type="dxa"/>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44" w:type="dxa"/>
            <w:tcBorders>
              <w:top w:val="single" w:sz="4" w:space="0" w:color="auto"/>
              <w:bottom w:val="double" w:sz="4" w:space="0" w:color="auto"/>
            </w:tcBorders>
            <w:vAlign w:val="center"/>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Pr>
                <w:rFonts w:ascii="Times New Roman" w:hAnsi="Times New Roman" w:cs="Times New Roman"/>
                <w:b/>
                <w:bCs/>
                <w:sz w:val="22"/>
                <w:szCs w:val="22"/>
                <w:lang w:val="en-GB"/>
              </w:rPr>
              <w:t>24,805</w:t>
            </w:r>
          </w:p>
        </w:tc>
        <w:tc>
          <w:tcPr>
            <w:tcW w:w="269" w:type="dxa"/>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629" w:type="dxa"/>
            <w:tcBorders>
              <w:top w:val="single" w:sz="4" w:space="0" w:color="auto"/>
              <w:bottom w:val="double" w:sz="4" w:space="0" w:color="auto"/>
            </w:tcBorders>
          </w:tcPr>
          <w:p w:rsidR="005E7E78" w:rsidRPr="00B83290" w:rsidRDefault="005E7E78" w:rsidP="005E7E78">
            <w:pPr>
              <w:pStyle w:val="acctfourfigures"/>
              <w:tabs>
                <w:tab w:val="clear" w:pos="765"/>
                <w:tab w:val="decimal" w:pos="371"/>
              </w:tabs>
              <w:spacing w:line="240" w:lineRule="atLeast"/>
              <w:rPr>
                <w:rFonts w:cs="Times New Roman"/>
                <w:b/>
                <w:bCs/>
                <w:szCs w:val="22"/>
              </w:rPr>
            </w:pPr>
            <w:r>
              <w:rPr>
                <w:rFonts w:cs="Times New Roman"/>
                <w:b/>
                <w:bCs/>
                <w:szCs w:val="22"/>
              </w:rPr>
              <w:t>20</w:t>
            </w:r>
          </w:p>
        </w:tc>
        <w:tc>
          <w:tcPr>
            <w:tcW w:w="269" w:type="dxa"/>
          </w:tcPr>
          <w:p w:rsidR="005E7E78" w:rsidRPr="00B83290"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80" w:type="dxa"/>
            <w:tcBorders>
              <w:top w:val="single" w:sz="4" w:space="0" w:color="auto"/>
              <w:bottom w:val="double" w:sz="4" w:space="0" w:color="auto"/>
            </w:tcBorders>
            <w:vAlign w:val="center"/>
          </w:tcPr>
          <w:p w:rsidR="005E7E78" w:rsidRPr="00570E78" w:rsidRDefault="005E7E78" w:rsidP="005E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Pr>
                <w:rFonts w:ascii="Times New Roman" w:hAnsi="Times New Roman" w:cs="Times New Roman"/>
                <w:b/>
                <w:bCs/>
                <w:sz w:val="22"/>
                <w:szCs w:val="22"/>
                <w:lang w:val="en-GB"/>
              </w:rPr>
              <w:t>54,882</w:t>
            </w:r>
          </w:p>
        </w:tc>
      </w:tr>
    </w:tbl>
    <w:p w:rsidR="00594900" w:rsidRDefault="0059490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W w:w="9283" w:type="dxa"/>
        <w:tblInd w:w="450" w:type="dxa"/>
        <w:tblLayout w:type="fixed"/>
        <w:tblLook w:val="0000"/>
      </w:tblPr>
      <w:tblGrid>
        <w:gridCol w:w="3521"/>
        <w:gridCol w:w="1267"/>
        <w:gridCol w:w="236"/>
        <w:gridCol w:w="1260"/>
        <w:gridCol w:w="236"/>
        <w:gridCol w:w="1267"/>
        <w:gridCol w:w="236"/>
        <w:gridCol w:w="1260"/>
      </w:tblGrid>
      <w:tr w:rsidR="009C4DF5" w:rsidRPr="00625F57" w:rsidTr="00422392">
        <w:tc>
          <w:tcPr>
            <w:tcW w:w="3521" w:type="dxa"/>
            <w:vAlign w:val="center"/>
          </w:tcPr>
          <w:p w:rsidR="009C4DF5" w:rsidRPr="004D7F51" w:rsidRDefault="00AC4DA7" w:rsidP="00AC4DA7">
            <w:pPr>
              <w:pStyle w:val="acctfourfigures"/>
              <w:tabs>
                <w:tab w:val="clear" w:pos="765"/>
              </w:tabs>
              <w:spacing w:line="240" w:lineRule="atLeast"/>
              <w:ind w:left="-86" w:right="-86" w:firstLine="86"/>
              <w:rPr>
                <w:rFonts w:cs="Times New Roman"/>
                <w:szCs w:val="22"/>
              </w:rPr>
            </w:pPr>
            <w:r w:rsidRPr="004D7F51">
              <w:rPr>
                <w:rFonts w:cs="Times New Roman"/>
                <w:b/>
                <w:bCs/>
                <w:i/>
                <w:iCs/>
              </w:rPr>
              <w:t xml:space="preserve">Deferred tax </w:t>
            </w:r>
          </w:p>
        </w:tc>
        <w:tc>
          <w:tcPr>
            <w:tcW w:w="2763" w:type="dxa"/>
            <w:gridSpan w:val="3"/>
          </w:tcPr>
          <w:p w:rsidR="009C4DF5" w:rsidRPr="004D7F51"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4D7F51">
              <w:rPr>
                <w:rFonts w:cs="Times New Roman"/>
                <w:b/>
                <w:bCs/>
                <w:sz w:val="22"/>
                <w:szCs w:val="22"/>
                <w:lang w:val="en-US"/>
              </w:rPr>
              <w:t>Assets</w:t>
            </w:r>
          </w:p>
        </w:tc>
        <w:tc>
          <w:tcPr>
            <w:tcW w:w="236" w:type="dxa"/>
          </w:tcPr>
          <w:p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b/>
                <w:bCs/>
                <w:i/>
                <w:iCs/>
                <w:sz w:val="22"/>
                <w:szCs w:val="22"/>
              </w:rPr>
            </w:pPr>
          </w:p>
        </w:tc>
        <w:tc>
          <w:tcPr>
            <w:tcW w:w="2763" w:type="dxa"/>
            <w:gridSpan w:val="3"/>
          </w:tcPr>
          <w:p w:rsidR="009C4DF5" w:rsidRPr="004D7F51"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4D7F51">
              <w:rPr>
                <w:rFonts w:cs="Times New Roman"/>
                <w:b/>
                <w:bCs/>
                <w:sz w:val="22"/>
                <w:szCs w:val="22"/>
                <w:lang w:val="en-US"/>
              </w:rPr>
              <w:t>Liabilities</w:t>
            </w:r>
          </w:p>
        </w:tc>
      </w:tr>
      <w:tr w:rsidR="00DB7001" w:rsidRPr="00625F57" w:rsidTr="00422392">
        <w:tc>
          <w:tcPr>
            <w:tcW w:w="3521" w:type="dxa"/>
            <w:vAlign w:val="center"/>
          </w:tcPr>
          <w:p w:rsidR="00DB7001" w:rsidRPr="004D7F51" w:rsidRDefault="00DB7001" w:rsidP="00DB7001">
            <w:pPr>
              <w:pStyle w:val="acctfourfigures"/>
              <w:tabs>
                <w:tab w:val="clear" w:pos="765"/>
              </w:tabs>
              <w:spacing w:line="240" w:lineRule="atLeast"/>
              <w:ind w:left="-86" w:right="-86" w:firstLine="86"/>
              <w:rPr>
                <w:rFonts w:cs="Times New Roman"/>
                <w:szCs w:val="22"/>
              </w:rPr>
            </w:pPr>
            <w:r w:rsidRPr="004D7F51">
              <w:rPr>
                <w:rFonts w:cs="Times New Roman"/>
                <w:b/>
                <w:bCs/>
                <w:i/>
                <w:iCs/>
              </w:rPr>
              <w:t>At 31 December</w:t>
            </w:r>
          </w:p>
        </w:tc>
        <w:tc>
          <w:tcPr>
            <w:tcW w:w="1267" w:type="dxa"/>
          </w:tcPr>
          <w:p w:rsidR="00DB7001" w:rsidRPr="004D7F51" w:rsidRDefault="00DB7001" w:rsidP="00DB7001">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lang w:val="en-US"/>
              </w:rPr>
              <w:t>2022</w:t>
            </w:r>
          </w:p>
        </w:tc>
        <w:tc>
          <w:tcPr>
            <w:tcW w:w="236" w:type="dxa"/>
          </w:tcPr>
          <w:p w:rsidR="00DB7001" w:rsidRPr="004D7F51" w:rsidRDefault="00DB7001" w:rsidP="00DB7001">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rsidR="00DB7001" w:rsidRPr="004D7F51" w:rsidRDefault="00DB7001" w:rsidP="00DB7001">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lang w:val="en-US"/>
              </w:rPr>
              <w:t>2021</w:t>
            </w:r>
          </w:p>
        </w:tc>
        <w:tc>
          <w:tcPr>
            <w:tcW w:w="236" w:type="dxa"/>
          </w:tcPr>
          <w:p w:rsidR="00DB7001" w:rsidRPr="004D7F51"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i/>
                <w:iCs/>
                <w:sz w:val="22"/>
                <w:szCs w:val="22"/>
              </w:rPr>
            </w:pPr>
          </w:p>
        </w:tc>
        <w:tc>
          <w:tcPr>
            <w:tcW w:w="1267" w:type="dxa"/>
          </w:tcPr>
          <w:p w:rsidR="00DB7001" w:rsidRPr="004D7F51" w:rsidRDefault="00DB7001" w:rsidP="00DB7001">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lang w:val="en-US"/>
              </w:rPr>
              <w:t>2022</w:t>
            </w:r>
          </w:p>
        </w:tc>
        <w:tc>
          <w:tcPr>
            <w:tcW w:w="236" w:type="dxa"/>
          </w:tcPr>
          <w:p w:rsidR="00DB7001" w:rsidRPr="004D7F51" w:rsidRDefault="00DB7001" w:rsidP="00DB7001">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rsidR="00DB7001" w:rsidRPr="004D7F51" w:rsidRDefault="00DB7001" w:rsidP="00DB7001">
            <w:pPr>
              <w:pStyle w:val="a0"/>
              <w:tabs>
                <w:tab w:val="clear" w:pos="360"/>
                <w:tab w:val="clear" w:pos="720"/>
                <w:tab w:val="clear" w:pos="1080"/>
              </w:tabs>
              <w:spacing w:line="240" w:lineRule="atLeast"/>
              <w:ind w:left="-108" w:right="-108"/>
              <w:jc w:val="center"/>
              <w:rPr>
                <w:rFonts w:cs="Times New Roman"/>
                <w:sz w:val="22"/>
                <w:szCs w:val="22"/>
                <w:lang w:val="en-US"/>
              </w:rPr>
            </w:pPr>
            <w:r>
              <w:rPr>
                <w:rFonts w:cs="Times New Roman"/>
                <w:sz w:val="22"/>
                <w:szCs w:val="22"/>
                <w:lang w:val="en-US"/>
              </w:rPr>
              <w:t>2021</w:t>
            </w:r>
          </w:p>
        </w:tc>
      </w:tr>
      <w:tr w:rsidR="00DB7001" w:rsidRPr="00625F57" w:rsidTr="00422392">
        <w:tc>
          <w:tcPr>
            <w:tcW w:w="3521" w:type="dxa"/>
            <w:vAlign w:val="center"/>
          </w:tcPr>
          <w:p w:rsidR="00DB7001" w:rsidRPr="004D7F51" w:rsidRDefault="00DB7001" w:rsidP="00DB7001">
            <w:pPr>
              <w:pStyle w:val="acctfourfigures"/>
              <w:tabs>
                <w:tab w:val="clear" w:pos="765"/>
              </w:tabs>
              <w:spacing w:line="240" w:lineRule="atLeast"/>
              <w:ind w:left="-86" w:right="-86"/>
              <w:jc w:val="center"/>
              <w:rPr>
                <w:rFonts w:cs="Times New Roman"/>
                <w:i/>
                <w:iCs/>
                <w:szCs w:val="22"/>
              </w:rPr>
            </w:pPr>
          </w:p>
        </w:tc>
        <w:tc>
          <w:tcPr>
            <w:tcW w:w="5762" w:type="dxa"/>
            <w:gridSpan w:val="7"/>
            <w:vAlign w:val="center"/>
          </w:tcPr>
          <w:p w:rsidR="00DB7001" w:rsidRPr="004D7F51" w:rsidRDefault="00DB7001" w:rsidP="00DB7001">
            <w:pPr>
              <w:pStyle w:val="acctfourfigures"/>
              <w:tabs>
                <w:tab w:val="clear" w:pos="765"/>
              </w:tabs>
              <w:spacing w:line="240" w:lineRule="atLeast"/>
              <w:ind w:left="-86" w:right="-86"/>
              <w:jc w:val="center"/>
              <w:rPr>
                <w:rFonts w:cs="Times New Roman"/>
                <w:i/>
                <w:iCs/>
                <w:szCs w:val="22"/>
              </w:rPr>
            </w:pPr>
            <w:r w:rsidRPr="004D7F51">
              <w:rPr>
                <w:rFonts w:cs="Times New Roman"/>
                <w:i/>
                <w:iCs/>
                <w:szCs w:val="22"/>
              </w:rPr>
              <w:t>(in thousand Baht)</w:t>
            </w:r>
          </w:p>
        </w:tc>
      </w:tr>
      <w:tr w:rsidR="00DB7001" w:rsidRPr="00625F57" w:rsidTr="00422392">
        <w:tc>
          <w:tcPr>
            <w:tcW w:w="3521" w:type="dxa"/>
            <w:vAlign w:val="center"/>
          </w:tcPr>
          <w:p w:rsidR="00DB7001" w:rsidRPr="004D7F51" w:rsidRDefault="00DB7001" w:rsidP="00DB7001">
            <w:pPr>
              <w:rPr>
                <w:rFonts w:ascii="Times New Roman" w:hAnsi="Times New Roman" w:cs="Times New Roman"/>
                <w:sz w:val="22"/>
                <w:szCs w:val="22"/>
              </w:rPr>
            </w:pPr>
            <w:r w:rsidRPr="004D7F51">
              <w:rPr>
                <w:rFonts w:ascii="Times New Roman" w:hAnsi="Times New Roman" w:cs="Times New Roman"/>
                <w:sz w:val="22"/>
                <w:szCs w:val="22"/>
              </w:rPr>
              <w:t>Total</w:t>
            </w:r>
          </w:p>
        </w:tc>
        <w:tc>
          <w:tcPr>
            <w:tcW w:w="1267" w:type="dxa"/>
            <w:vAlign w:val="center"/>
          </w:tcPr>
          <w:p w:rsidR="00DB7001" w:rsidRPr="0058216B" w:rsidRDefault="00412A4A" w:rsidP="00DB7001">
            <w:pPr>
              <w:pStyle w:val="acctfourfigures"/>
              <w:tabs>
                <w:tab w:val="clear" w:pos="765"/>
                <w:tab w:val="decimal" w:pos="979"/>
              </w:tabs>
              <w:spacing w:line="240" w:lineRule="atLeast"/>
              <w:ind w:left="-86" w:right="-86"/>
              <w:rPr>
                <w:rFonts w:cs="Times New Roman"/>
                <w:szCs w:val="22"/>
              </w:rPr>
            </w:pPr>
            <w:r>
              <w:rPr>
                <w:rFonts w:cs="Times New Roman"/>
                <w:szCs w:val="22"/>
              </w:rPr>
              <w:t>30,045</w:t>
            </w:r>
          </w:p>
        </w:tc>
        <w:tc>
          <w:tcPr>
            <w:tcW w:w="236" w:type="dxa"/>
            <w:vAlign w:val="center"/>
          </w:tcPr>
          <w:p w:rsidR="00DB7001" w:rsidRPr="0058216B" w:rsidRDefault="00DB7001" w:rsidP="00DB7001">
            <w:pPr>
              <w:pStyle w:val="acctfourfigures"/>
              <w:tabs>
                <w:tab w:val="clear" w:pos="765"/>
                <w:tab w:val="decimal" w:pos="979"/>
              </w:tabs>
              <w:spacing w:line="240" w:lineRule="atLeast"/>
              <w:ind w:left="-86" w:right="-86"/>
              <w:rPr>
                <w:rFonts w:cs="Times New Roman"/>
                <w:szCs w:val="22"/>
              </w:rPr>
            </w:pPr>
          </w:p>
        </w:tc>
        <w:tc>
          <w:tcPr>
            <w:tcW w:w="1260" w:type="dxa"/>
            <w:vAlign w:val="center"/>
          </w:tcPr>
          <w:p w:rsidR="00DB7001" w:rsidRPr="0058216B" w:rsidRDefault="00DB7001" w:rsidP="00DB7001">
            <w:pPr>
              <w:pStyle w:val="acctfourfigures"/>
              <w:tabs>
                <w:tab w:val="clear" w:pos="765"/>
                <w:tab w:val="decimal" w:pos="979"/>
              </w:tabs>
              <w:spacing w:line="240" w:lineRule="atLeast"/>
              <w:ind w:left="-86" w:right="-86"/>
              <w:rPr>
                <w:rFonts w:cs="Times New Roman"/>
                <w:szCs w:val="22"/>
              </w:rPr>
            </w:pPr>
            <w:r>
              <w:rPr>
                <w:rFonts w:cs="Times New Roman"/>
                <w:szCs w:val="22"/>
              </w:rPr>
              <w:t>27,634</w:t>
            </w:r>
          </w:p>
        </w:tc>
        <w:tc>
          <w:tcPr>
            <w:tcW w:w="236" w:type="dxa"/>
            <w:vAlign w:val="center"/>
          </w:tcPr>
          <w:p w:rsidR="00DB7001" w:rsidRPr="0058216B" w:rsidRDefault="00DB7001" w:rsidP="00DB7001">
            <w:pPr>
              <w:rPr>
                <w:rFonts w:ascii="Times New Roman" w:hAnsi="Times New Roman" w:cs="Times New Roman"/>
                <w:i/>
                <w:iCs/>
                <w:sz w:val="22"/>
                <w:szCs w:val="22"/>
              </w:rPr>
            </w:pPr>
          </w:p>
        </w:tc>
        <w:tc>
          <w:tcPr>
            <w:tcW w:w="1267" w:type="dxa"/>
            <w:vAlign w:val="center"/>
          </w:tcPr>
          <w:p w:rsidR="00DB7001" w:rsidRPr="0058216B" w:rsidRDefault="00412A4A" w:rsidP="00DB7001">
            <w:pPr>
              <w:pStyle w:val="acctfourfigures"/>
              <w:tabs>
                <w:tab w:val="clear" w:pos="765"/>
                <w:tab w:val="decimal" w:pos="752"/>
              </w:tabs>
              <w:spacing w:line="240" w:lineRule="atLeast"/>
              <w:ind w:left="-86" w:right="-86"/>
              <w:rPr>
                <w:rFonts w:cs="Times New Roman"/>
                <w:szCs w:val="22"/>
              </w:rPr>
            </w:pPr>
            <w:r>
              <w:rPr>
                <w:rFonts w:cs="Times New Roman"/>
                <w:szCs w:val="22"/>
              </w:rPr>
              <w:t>-</w:t>
            </w:r>
          </w:p>
        </w:tc>
        <w:tc>
          <w:tcPr>
            <w:tcW w:w="236" w:type="dxa"/>
            <w:vAlign w:val="center"/>
          </w:tcPr>
          <w:p w:rsidR="00DB7001" w:rsidRPr="0058216B"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vAlign w:val="center"/>
          </w:tcPr>
          <w:p w:rsidR="00DB7001" w:rsidRPr="007811FF" w:rsidRDefault="00DB7001" w:rsidP="00DB7001">
            <w:pPr>
              <w:pStyle w:val="acctfourfigures"/>
              <w:tabs>
                <w:tab w:val="clear" w:pos="765"/>
                <w:tab w:val="decimal" w:pos="691"/>
              </w:tabs>
              <w:spacing w:line="240" w:lineRule="atLeast"/>
              <w:ind w:left="-86" w:right="-86"/>
              <w:rPr>
                <w:rFonts w:cs="Times New Roman"/>
                <w:szCs w:val="22"/>
              </w:rPr>
            </w:pPr>
            <w:r>
              <w:rPr>
                <w:rFonts w:cs="Times New Roman"/>
                <w:szCs w:val="22"/>
              </w:rPr>
              <w:t>-</w:t>
            </w:r>
          </w:p>
        </w:tc>
      </w:tr>
      <w:tr w:rsidR="00DB7001" w:rsidRPr="00625F57" w:rsidTr="00422392">
        <w:trPr>
          <w:trHeight w:val="235"/>
        </w:trPr>
        <w:tc>
          <w:tcPr>
            <w:tcW w:w="3521" w:type="dxa"/>
            <w:vAlign w:val="center"/>
          </w:tcPr>
          <w:p w:rsidR="00DB7001" w:rsidRPr="004D7F51"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7F51">
              <w:rPr>
                <w:rFonts w:ascii="Times New Roman" w:hAnsi="Times New Roman" w:cs="Times New Roman"/>
                <w:b/>
                <w:bCs/>
                <w:sz w:val="22"/>
                <w:szCs w:val="22"/>
                <w:lang w:val="en-GB"/>
              </w:rPr>
              <w:t>Net deferred tax assets</w:t>
            </w:r>
          </w:p>
        </w:tc>
        <w:tc>
          <w:tcPr>
            <w:tcW w:w="1267" w:type="dxa"/>
            <w:tcBorders>
              <w:top w:val="single" w:sz="4" w:space="0" w:color="auto"/>
              <w:bottom w:val="double" w:sz="4" w:space="0" w:color="auto"/>
            </w:tcBorders>
            <w:vAlign w:val="center"/>
          </w:tcPr>
          <w:p w:rsidR="00DB7001" w:rsidRPr="007811FF" w:rsidRDefault="00412A4A" w:rsidP="00DB7001">
            <w:pPr>
              <w:pStyle w:val="acctfourfigures"/>
              <w:tabs>
                <w:tab w:val="clear" w:pos="765"/>
                <w:tab w:val="decimal" w:pos="979"/>
              </w:tabs>
              <w:spacing w:line="240" w:lineRule="atLeast"/>
              <w:ind w:left="-86" w:right="-86"/>
              <w:rPr>
                <w:rFonts w:cs="Times New Roman"/>
                <w:b/>
                <w:bCs/>
                <w:szCs w:val="22"/>
              </w:rPr>
            </w:pPr>
            <w:r>
              <w:rPr>
                <w:rFonts w:cs="Times New Roman"/>
                <w:b/>
                <w:bCs/>
                <w:szCs w:val="22"/>
              </w:rPr>
              <w:t>30,045</w:t>
            </w:r>
          </w:p>
        </w:tc>
        <w:tc>
          <w:tcPr>
            <w:tcW w:w="236" w:type="dxa"/>
            <w:vAlign w:val="center"/>
          </w:tcPr>
          <w:p w:rsidR="00DB7001" w:rsidRPr="0058216B" w:rsidRDefault="00DB7001" w:rsidP="00DB7001">
            <w:pPr>
              <w:pStyle w:val="acctfourfigures"/>
              <w:tabs>
                <w:tab w:val="clear" w:pos="765"/>
                <w:tab w:val="decimal" w:pos="979"/>
              </w:tabs>
              <w:spacing w:line="240" w:lineRule="atLeast"/>
              <w:ind w:left="-86" w:right="-86"/>
              <w:rPr>
                <w:rFonts w:cs="Times New Roman"/>
                <w:szCs w:val="22"/>
              </w:rPr>
            </w:pPr>
          </w:p>
        </w:tc>
        <w:tc>
          <w:tcPr>
            <w:tcW w:w="1260" w:type="dxa"/>
            <w:tcBorders>
              <w:top w:val="single" w:sz="4" w:space="0" w:color="auto"/>
              <w:bottom w:val="double" w:sz="4" w:space="0" w:color="auto"/>
            </w:tcBorders>
            <w:vAlign w:val="center"/>
          </w:tcPr>
          <w:p w:rsidR="00DB7001" w:rsidRPr="007811FF" w:rsidRDefault="00DB7001" w:rsidP="00DB7001">
            <w:pPr>
              <w:pStyle w:val="acctfourfigures"/>
              <w:tabs>
                <w:tab w:val="clear" w:pos="765"/>
                <w:tab w:val="decimal" w:pos="979"/>
              </w:tabs>
              <w:spacing w:line="240" w:lineRule="atLeast"/>
              <w:ind w:left="-86" w:right="-86"/>
              <w:rPr>
                <w:rFonts w:cs="Times New Roman"/>
                <w:b/>
                <w:bCs/>
                <w:szCs w:val="22"/>
              </w:rPr>
            </w:pPr>
            <w:r>
              <w:rPr>
                <w:rFonts w:cs="Times New Roman"/>
                <w:b/>
                <w:bCs/>
                <w:szCs w:val="22"/>
              </w:rPr>
              <w:t>27,634</w:t>
            </w:r>
          </w:p>
        </w:tc>
        <w:tc>
          <w:tcPr>
            <w:tcW w:w="236" w:type="dxa"/>
            <w:vAlign w:val="center"/>
          </w:tcPr>
          <w:p w:rsidR="00DB7001" w:rsidRPr="0058216B" w:rsidRDefault="00DB7001" w:rsidP="00DB7001">
            <w:pPr>
              <w:ind w:left="180"/>
              <w:rPr>
                <w:rFonts w:ascii="Times New Roman" w:hAnsi="Times New Roman" w:cs="Times New Roman"/>
                <w:i/>
                <w:iCs/>
                <w:sz w:val="22"/>
                <w:szCs w:val="22"/>
              </w:rPr>
            </w:pPr>
          </w:p>
        </w:tc>
        <w:tc>
          <w:tcPr>
            <w:tcW w:w="1267" w:type="dxa"/>
            <w:tcBorders>
              <w:top w:val="single" w:sz="4" w:space="0" w:color="auto"/>
              <w:bottom w:val="double" w:sz="4" w:space="0" w:color="auto"/>
            </w:tcBorders>
            <w:vAlign w:val="center"/>
          </w:tcPr>
          <w:p w:rsidR="00DB7001" w:rsidRPr="007811FF" w:rsidRDefault="00412A4A" w:rsidP="00DB7001">
            <w:pPr>
              <w:pStyle w:val="acctfourfigures"/>
              <w:tabs>
                <w:tab w:val="clear" w:pos="765"/>
                <w:tab w:val="decimal" w:pos="752"/>
              </w:tabs>
              <w:spacing w:line="240" w:lineRule="atLeast"/>
              <w:ind w:left="-86" w:right="-86"/>
              <w:rPr>
                <w:rFonts w:cs="Times New Roman"/>
                <w:b/>
                <w:bCs/>
                <w:szCs w:val="22"/>
              </w:rPr>
            </w:pPr>
            <w:r>
              <w:rPr>
                <w:rFonts w:cs="Times New Roman"/>
                <w:b/>
                <w:bCs/>
                <w:szCs w:val="22"/>
              </w:rPr>
              <w:t>-</w:t>
            </w:r>
          </w:p>
        </w:tc>
        <w:tc>
          <w:tcPr>
            <w:tcW w:w="236" w:type="dxa"/>
            <w:vAlign w:val="center"/>
          </w:tcPr>
          <w:p w:rsidR="00DB7001" w:rsidRPr="0058216B"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tcBorders>
              <w:top w:val="single" w:sz="4" w:space="0" w:color="auto"/>
              <w:bottom w:val="double" w:sz="4" w:space="0" w:color="auto"/>
            </w:tcBorders>
            <w:vAlign w:val="center"/>
          </w:tcPr>
          <w:p w:rsidR="00DB7001" w:rsidRPr="007811FF" w:rsidRDefault="00DB7001" w:rsidP="00DB7001">
            <w:pPr>
              <w:pStyle w:val="acctfourfigures"/>
              <w:tabs>
                <w:tab w:val="clear" w:pos="765"/>
                <w:tab w:val="decimal" w:pos="691"/>
              </w:tabs>
              <w:spacing w:line="240" w:lineRule="atLeast"/>
              <w:ind w:left="-86" w:right="-86"/>
              <w:rPr>
                <w:rFonts w:cs="Times New Roman"/>
                <w:b/>
                <w:bCs/>
                <w:szCs w:val="22"/>
              </w:rPr>
            </w:pPr>
            <w:r w:rsidRPr="007811FF">
              <w:rPr>
                <w:rFonts w:cs="Times New Roman"/>
                <w:b/>
                <w:bCs/>
                <w:szCs w:val="22"/>
              </w:rPr>
              <w:t>-</w:t>
            </w:r>
          </w:p>
        </w:tc>
      </w:tr>
    </w:tbl>
    <w:p w:rsidR="00007000" w:rsidRDefault="00007000" w:rsidP="00406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highlight w:val="green"/>
        </w:rPr>
      </w:pPr>
    </w:p>
    <w:p w:rsidR="00985C97" w:rsidRDefault="00985C97">
      <w:r>
        <w:br w:type="page"/>
      </w:r>
    </w:p>
    <w:tbl>
      <w:tblPr>
        <w:tblW w:w="9376" w:type="dxa"/>
        <w:tblInd w:w="450" w:type="dxa"/>
        <w:tblLayout w:type="fixed"/>
        <w:tblLook w:val="0000"/>
      </w:tblPr>
      <w:tblGrid>
        <w:gridCol w:w="3150"/>
        <w:gridCol w:w="540"/>
        <w:gridCol w:w="1170"/>
        <w:gridCol w:w="236"/>
        <w:gridCol w:w="1267"/>
        <w:gridCol w:w="236"/>
        <w:gridCol w:w="1267"/>
        <w:gridCol w:w="236"/>
        <w:gridCol w:w="1274"/>
      </w:tblGrid>
      <w:tr w:rsidR="009E1914" w:rsidRPr="004D7F51" w:rsidTr="00970A31">
        <w:tc>
          <w:tcPr>
            <w:tcW w:w="3150" w:type="dxa"/>
            <w:shd w:val="clear" w:color="auto" w:fill="auto"/>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0" w:type="dxa"/>
            <w:shd w:val="clear" w:color="auto" w:fill="auto"/>
            <w:vAlign w:val="bottom"/>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shd w:val="clear" w:color="auto" w:fill="auto"/>
            <w:vAlign w:val="bottom"/>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70" w:type="dxa"/>
            <w:gridSpan w:val="3"/>
            <w:tcBorders>
              <w:bottom w:val="single" w:sz="4" w:space="0" w:color="auto"/>
            </w:tcBorders>
            <w:shd w:val="clear" w:color="auto" w:fill="auto"/>
            <w:vAlign w:val="bottom"/>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6C9D">
              <w:rPr>
                <w:rFonts w:ascii="Times New Roman" w:hAnsi="Times New Roman" w:cs="Times New Roman"/>
                <w:sz w:val="22"/>
                <w:szCs w:val="22"/>
              </w:rPr>
              <w:t>(Charged) / credited to</w:t>
            </w:r>
          </w:p>
        </w:tc>
        <w:tc>
          <w:tcPr>
            <w:tcW w:w="236" w:type="dxa"/>
            <w:shd w:val="clear" w:color="auto" w:fill="auto"/>
            <w:vAlign w:val="bottom"/>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74" w:type="dxa"/>
            <w:shd w:val="clear" w:color="auto" w:fill="auto"/>
            <w:vAlign w:val="bottom"/>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9E1914" w:rsidRPr="004D7F51" w:rsidTr="00970A31">
        <w:tc>
          <w:tcPr>
            <w:tcW w:w="3150" w:type="dxa"/>
            <w:shd w:val="clear" w:color="auto" w:fill="auto"/>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F87697" w:rsidRPr="00D46C9D" w:rsidRDefault="00F87697"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p>
          <w:p w:rsidR="00F87697" w:rsidRPr="00D46C9D" w:rsidRDefault="00F87697" w:rsidP="0097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5" w:right="-86" w:firstLine="199"/>
              <w:jc w:val="center"/>
              <w:rPr>
                <w:rFonts w:ascii="Times New Roman" w:hAnsi="Times New Roman" w:cs="Times New Roman"/>
                <w:i/>
                <w:iCs/>
                <w:sz w:val="22"/>
                <w:szCs w:val="22"/>
              </w:rPr>
            </w:pPr>
          </w:p>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170" w:type="dxa"/>
            <w:shd w:val="clear" w:color="auto" w:fill="auto"/>
            <w:vAlign w:val="bottom"/>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D46C9D">
              <w:rPr>
                <w:rFonts w:ascii="Times New Roman" w:hAnsi="Times New Roman" w:cs="Times New Roman"/>
                <w:b/>
                <w:bCs/>
                <w:sz w:val="22"/>
                <w:szCs w:val="22"/>
              </w:rPr>
              <w:t>At 1</w:t>
            </w:r>
          </w:p>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D46C9D">
              <w:rPr>
                <w:rFonts w:ascii="Times New Roman" w:hAnsi="Times New Roman" w:cs="Times New Roman"/>
                <w:b/>
                <w:bCs/>
                <w:sz w:val="22"/>
                <w:szCs w:val="22"/>
              </w:rPr>
              <w:t>January</w:t>
            </w:r>
          </w:p>
          <w:p w:rsidR="009E1914" w:rsidRPr="00D46C9D" w:rsidRDefault="005538E7"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6C9D">
              <w:rPr>
                <w:rFonts w:ascii="Times New Roman" w:hAnsi="Times New Roman" w:cs="Times New Roman"/>
                <w:b/>
                <w:bCs/>
                <w:sz w:val="22"/>
                <w:szCs w:val="22"/>
              </w:rPr>
              <w:t>202</w:t>
            </w:r>
            <w:r w:rsidR="00DB7001" w:rsidRPr="00D46C9D">
              <w:rPr>
                <w:rFonts w:ascii="Times New Roman" w:hAnsi="Times New Roman" w:cs="Times New Roman"/>
                <w:b/>
                <w:bCs/>
                <w:sz w:val="22"/>
                <w:szCs w:val="22"/>
              </w:rPr>
              <w:t>2</w:t>
            </w:r>
          </w:p>
        </w:tc>
        <w:tc>
          <w:tcPr>
            <w:tcW w:w="236" w:type="dxa"/>
            <w:shd w:val="clear" w:color="auto" w:fill="auto"/>
            <w:vAlign w:val="bottom"/>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6C9D">
              <w:rPr>
                <w:rFonts w:ascii="Times New Roman" w:hAnsi="Times New Roman" w:cs="Times New Roman"/>
                <w:sz w:val="22"/>
                <w:szCs w:val="22"/>
              </w:rPr>
              <w:t>Profit or loss</w:t>
            </w:r>
          </w:p>
        </w:tc>
        <w:tc>
          <w:tcPr>
            <w:tcW w:w="1739" w:type="dxa"/>
            <w:gridSpan w:val="3"/>
            <w:shd w:val="clear" w:color="auto" w:fill="auto"/>
            <w:vAlign w:val="bottom"/>
          </w:tcPr>
          <w:p w:rsidR="009E1914" w:rsidRPr="00D46C9D" w:rsidRDefault="009E1914" w:rsidP="000F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16" w:right="157"/>
              <w:jc w:val="center"/>
              <w:rPr>
                <w:rFonts w:ascii="Times New Roman" w:hAnsi="Times New Roman" w:cs="Times New Roman"/>
                <w:sz w:val="22"/>
                <w:szCs w:val="22"/>
              </w:rPr>
            </w:pPr>
            <w:r w:rsidRPr="00D46C9D">
              <w:rPr>
                <w:rFonts w:ascii="Times New Roman" w:hAnsi="Times New Roman" w:cs="Times New Roman"/>
                <w:sz w:val="22"/>
                <w:szCs w:val="22"/>
              </w:rPr>
              <w:t>Other comprehensive income</w:t>
            </w:r>
          </w:p>
        </w:tc>
        <w:tc>
          <w:tcPr>
            <w:tcW w:w="1274" w:type="dxa"/>
            <w:shd w:val="clear" w:color="auto" w:fill="auto"/>
            <w:vAlign w:val="bottom"/>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D46C9D">
              <w:rPr>
                <w:rFonts w:ascii="Times New Roman" w:hAnsi="Times New Roman" w:cs="Times New Roman"/>
                <w:b/>
                <w:bCs/>
                <w:sz w:val="22"/>
                <w:szCs w:val="22"/>
              </w:rPr>
              <w:t>At 31</w:t>
            </w:r>
          </w:p>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D46C9D">
              <w:rPr>
                <w:rFonts w:ascii="Times New Roman" w:hAnsi="Times New Roman" w:cs="Times New Roman"/>
                <w:b/>
                <w:bCs/>
                <w:sz w:val="22"/>
                <w:szCs w:val="22"/>
              </w:rPr>
              <w:t>December</w:t>
            </w:r>
          </w:p>
          <w:p w:rsidR="009E1914" w:rsidRPr="00D46C9D" w:rsidRDefault="005538E7"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6C9D">
              <w:rPr>
                <w:rFonts w:ascii="Times New Roman" w:hAnsi="Times New Roman" w:cs="Times New Roman"/>
                <w:b/>
                <w:bCs/>
                <w:sz w:val="22"/>
                <w:szCs w:val="22"/>
              </w:rPr>
              <w:t>202</w:t>
            </w:r>
            <w:r w:rsidR="00DB7001" w:rsidRPr="00D46C9D">
              <w:rPr>
                <w:rFonts w:ascii="Times New Roman" w:hAnsi="Times New Roman" w:cs="Times New Roman"/>
                <w:b/>
                <w:bCs/>
                <w:sz w:val="22"/>
                <w:szCs w:val="22"/>
              </w:rPr>
              <w:t>2</w:t>
            </w:r>
          </w:p>
        </w:tc>
      </w:tr>
      <w:tr w:rsidR="009E1914" w:rsidRPr="004D7F51" w:rsidTr="00970A31">
        <w:tc>
          <w:tcPr>
            <w:tcW w:w="3150" w:type="dxa"/>
            <w:shd w:val="clear" w:color="auto" w:fill="auto"/>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5686" w:type="dxa"/>
            <w:gridSpan w:val="7"/>
            <w:shd w:val="clear" w:color="auto" w:fill="auto"/>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D46C9D">
              <w:rPr>
                <w:rFonts w:ascii="Times New Roman" w:hAnsi="Times New Roman" w:cs="Times New Roman"/>
                <w:i/>
                <w:iCs/>
                <w:sz w:val="22"/>
                <w:szCs w:val="22"/>
              </w:rPr>
              <w:t>(in thousand Baht)</w:t>
            </w:r>
          </w:p>
        </w:tc>
      </w:tr>
      <w:tr w:rsidR="009E1914" w:rsidRPr="004D7F51" w:rsidTr="00970A31">
        <w:tc>
          <w:tcPr>
            <w:tcW w:w="3150" w:type="dxa"/>
            <w:shd w:val="clear" w:color="auto" w:fill="auto"/>
          </w:tcPr>
          <w:p w:rsidR="009E1914" w:rsidRPr="00D46C9D" w:rsidRDefault="009E1914" w:rsidP="00422392">
            <w:pPr>
              <w:ind w:left="180" w:hanging="180"/>
              <w:rPr>
                <w:rFonts w:ascii="Times New Roman" w:hAnsi="Times New Roman" w:cstheme="minorBidi"/>
                <w:sz w:val="22"/>
                <w:szCs w:val="22"/>
                <w:cs/>
              </w:rPr>
            </w:pPr>
            <w:r w:rsidRPr="00D46C9D">
              <w:rPr>
                <w:rFonts w:ascii="Times New Roman" w:hAnsi="Times New Roman" w:cs="Times New Roman"/>
                <w:b/>
                <w:bCs/>
                <w:i/>
                <w:iCs/>
                <w:sz w:val="22"/>
                <w:szCs w:val="22"/>
              </w:rPr>
              <w:t>Deferred tax assets</w:t>
            </w:r>
          </w:p>
        </w:tc>
        <w:tc>
          <w:tcPr>
            <w:tcW w:w="540" w:type="dxa"/>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shd w:val="clear" w:color="auto" w:fill="auto"/>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shd w:val="clear" w:color="auto" w:fill="auto"/>
          </w:tcPr>
          <w:p w:rsidR="009E1914" w:rsidRPr="00D46C9D" w:rsidRDefault="009E1914" w:rsidP="00422392">
            <w:pPr>
              <w:jc w:val="center"/>
              <w:rPr>
                <w:rFonts w:ascii="Times New Roman" w:hAnsi="Times New Roman" w:cs="Times New Roman"/>
                <w:i/>
                <w:iCs/>
                <w:sz w:val="22"/>
                <w:szCs w:val="22"/>
              </w:rPr>
            </w:pPr>
          </w:p>
        </w:tc>
        <w:tc>
          <w:tcPr>
            <w:tcW w:w="1267" w:type="dxa"/>
            <w:shd w:val="clear" w:color="auto" w:fill="auto"/>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rsidR="009E1914" w:rsidRPr="00D46C9D" w:rsidRDefault="009E1914" w:rsidP="00422392">
            <w:pPr>
              <w:jc w:val="center"/>
              <w:rPr>
                <w:rFonts w:ascii="Times New Roman" w:hAnsi="Times New Roman" w:cs="Times New Roman"/>
                <w:sz w:val="22"/>
                <w:szCs w:val="22"/>
              </w:rPr>
            </w:pPr>
          </w:p>
        </w:tc>
        <w:tc>
          <w:tcPr>
            <w:tcW w:w="1267" w:type="dxa"/>
            <w:shd w:val="clear" w:color="auto" w:fill="auto"/>
          </w:tcPr>
          <w:p w:rsidR="009E1914" w:rsidRPr="00D46C9D" w:rsidRDefault="009E1914" w:rsidP="00422392">
            <w:pPr>
              <w:jc w:val="center"/>
              <w:rPr>
                <w:rFonts w:ascii="Times New Roman" w:hAnsi="Times New Roman" w:cs="Times New Roman"/>
                <w:sz w:val="22"/>
                <w:szCs w:val="22"/>
              </w:rPr>
            </w:pPr>
          </w:p>
        </w:tc>
        <w:tc>
          <w:tcPr>
            <w:tcW w:w="236" w:type="dxa"/>
            <w:shd w:val="clear" w:color="auto" w:fill="auto"/>
          </w:tcPr>
          <w:p w:rsidR="009E1914" w:rsidRPr="00D46C9D" w:rsidRDefault="009E1914" w:rsidP="00422392">
            <w:pPr>
              <w:jc w:val="center"/>
              <w:rPr>
                <w:rFonts w:ascii="Times New Roman" w:hAnsi="Times New Roman" w:cs="Times New Roman"/>
                <w:sz w:val="22"/>
                <w:szCs w:val="22"/>
              </w:rPr>
            </w:pPr>
          </w:p>
        </w:tc>
        <w:tc>
          <w:tcPr>
            <w:tcW w:w="1274" w:type="dxa"/>
            <w:shd w:val="clear" w:color="auto" w:fill="auto"/>
          </w:tcPr>
          <w:p w:rsidR="009E1914" w:rsidRPr="00D46C9D"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5538E7" w:rsidRPr="004D7F51" w:rsidTr="00970A31">
        <w:tc>
          <w:tcPr>
            <w:tcW w:w="3150" w:type="dxa"/>
            <w:shd w:val="clear" w:color="auto" w:fill="auto"/>
          </w:tcPr>
          <w:p w:rsidR="005538E7" w:rsidRPr="00D46C9D" w:rsidRDefault="005538E7" w:rsidP="005538E7">
            <w:pPr>
              <w:ind w:left="180" w:hanging="180"/>
              <w:rPr>
                <w:rFonts w:ascii="Times New Roman" w:hAnsi="Times New Roman" w:cs="Times New Roman"/>
                <w:sz w:val="22"/>
                <w:szCs w:val="22"/>
              </w:rPr>
            </w:pPr>
            <w:r w:rsidRPr="00D46C9D">
              <w:rPr>
                <w:rFonts w:ascii="Times New Roman" w:hAnsi="Times New Roman" w:cs="Times New Roman"/>
                <w:sz w:val="22"/>
                <w:szCs w:val="22"/>
              </w:rPr>
              <w:t>Right-of-use assets</w:t>
            </w:r>
          </w:p>
        </w:tc>
        <w:tc>
          <w:tcPr>
            <w:tcW w:w="540" w:type="dxa"/>
          </w:tcPr>
          <w:p w:rsidR="005538E7" w:rsidRPr="00D46C9D" w:rsidRDefault="005538E7" w:rsidP="005538E7">
            <w:pPr>
              <w:pStyle w:val="acctfourfigures"/>
              <w:tabs>
                <w:tab w:val="clear" w:pos="765"/>
                <w:tab w:val="decimal" w:pos="63"/>
              </w:tabs>
              <w:spacing w:line="240" w:lineRule="atLeast"/>
              <w:ind w:left="-86" w:right="-86"/>
              <w:jc w:val="center"/>
              <w:rPr>
                <w:rFonts w:cs="Times New Roman"/>
                <w:i/>
                <w:iCs/>
                <w:szCs w:val="22"/>
                <w:lang w:val="en-US" w:bidi="th-TH"/>
              </w:rPr>
            </w:pPr>
          </w:p>
        </w:tc>
        <w:tc>
          <w:tcPr>
            <w:tcW w:w="1170" w:type="dxa"/>
            <w:shd w:val="clear" w:color="auto" w:fill="auto"/>
          </w:tcPr>
          <w:p w:rsidR="005538E7" w:rsidRPr="00D46C9D" w:rsidRDefault="00D46C9D" w:rsidP="005538E7">
            <w:pPr>
              <w:pStyle w:val="acctfourfigures"/>
              <w:tabs>
                <w:tab w:val="clear" w:pos="765"/>
                <w:tab w:val="decimal" w:pos="886"/>
              </w:tabs>
              <w:spacing w:line="240" w:lineRule="atLeast"/>
              <w:ind w:left="-86" w:right="-86"/>
              <w:rPr>
                <w:szCs w:val="28"/>
                <w:lang w:val="en-US" w:bidi="th-TH"/>
              </w:rPr>
            </w:pPr>
            <w:r>
              <w:rPr>
                <w:szCs w:val="28"/>
                <w:lang w:val="en-US" w:bidi="th-TH"/>
              </w:rPr>
              <w:t>93</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D46C9D" w:rsidRDefault="000C1A74" w:rsidP="005538E7">
            <w:pPr>
              <w:pStyle w:val="acctfourfigures"/>
              <w:tabs>
                <w:tab w:val="clear" w:pos="765"/>
                <w:tab w:val="decimal" w:pos="979"/>
              </w:tabs>
              <w:spacing w:line="240" w:lineRule="atLeast"/>
              <w:ind w:left="-86" w:right="-86"/>
              <w:rPr>
                <w:rFonts w:cs="Times New Roman"/>
                <w:szCs w:val="22"/>
              </w:rPr>
            </w:pPr>
            <w:r>
              <w:rPr>
                <w:rFonts w:cs="Times New Roman"/>
                <w:szCs w:val="22"/>
              </w:rPr>
              <w:t>(4</w:t>
            </w:r>
            <w:r w:rsidR="00060161">
              <w:rPr>
                <w:rFonts w:cs="Times New Roman"/>
                <w:szCs w:val="22"/>
              </w:rPr>
              <w:t>5</w:t>
            </w:r>
            <w:r>
              <w:rPr>
                <w:rFonts w:cs="Times New Roman"/>
                <w:szCs w:val="22"/>
              </w:rPr>
              <w:t>)</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D46C9D" w:rsidRDefault="000C1A74" w:rsidP="00153846">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5538E7" w:rsidRPr="00D46C9D" w:rsidRDefault="000C1A74" w:rsidP="005538E7">
            <w:pPr>
              <w:pStyle w:val="acctfourfigures"/>
              <w:tabs>
                <w:tab w:val="clear" w:pos="765"/>
                <w:tab w:val="decimal" w:pos="979"/>
              </w:tabs>
              <w:spacing w:line="240" w:lineRule="atLeast"/>
              <w:ind w:left="-86" w:right="-86"/>
              <w:rPr>
                <w:rFonts w:cs="Times New Roman"/>
                <w:szCs w:val="22"/>
              </w:rPr>
            </w:pPr>
            <w:r>
              <w:rPr>
                <w:rFonts w:cs="Times New Roman"/>
                <w:szCs w:val="22"/>
              </w:rPr>
              <w:t>4</w:t>
            </w:r>
            <w:r w:rsidR="00060161">
              <w:rPr>
                <w:rFonts w:cs="Times New Roman"/>
                <w:szCs w:val="22"/>
              </w:rPr>
              <w:t>8</w:t>
            </w:r>
          </w:p>
        </w:tc>
      </w:tr>
      <w:tr w:rsidR="005538E7" w:rsidRPr="004D7F51" w:rsidTr="00970A31">
        <w:tc>
          <w:tcPr>
            <w:tcW w:w="3150" w:type="dxa"/>
            <w:shd w:val="clear" w:color="auto" w:fill="auto"/>
          </w:tcPr>
          <w:p w:rsidR="005538E7" w:rsidRPr="00D46C9D" w:rsidRDefault="005538E7" w:rsidP="005538E7">
            <w:pPr>
              <w:tabs>
                <w:tab w:val="clear" w:pos="2807"/>
                <w:tab w:val="left" w:pos="2505"/>
              </w:tabs>
              <w:ind w:left="180" w:right="-195" w:hanging="180"/>
              <w:rPr>
                <w:rFonts w:ascii="Times New Roman" w:hAnsi="Times New Roman" w:cs="Times New Roman"/>
                <w:sz w:val="22"/>
                <w:szCs w:val="22"/>
              </w:rPr>
            </w:pPr>
            <w:r w:rsidRPr="00D46C9D">
              <w:rPr>
                <w:rFonts w:ascii="Times New Roman" w:hAnsi="Times New Roman" w:cs="Times New Roman"/>
                <w:sz w:val="22"/>
                <w:szCs w:val="22"/>
              </w:rPr>
              <w:t>Derivatives and hedge accounting</w:t>
            </w:r>
          </w:p>
        </w:tc>
        <w:tc>
          <w:tcPr>
            <w:tcW w:w="540" w:type="dxa"/>
          </w:tcPr>
          <w:p w:rsidR="005538E7" w:rsidRPr="00D46C9D" w:rsidRDefault="005538E7" w:rsidP="005538E7">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rsidR="005538E7" w:rsidRPr="00D46C9D" w:rsidRDefault="00D46C9D" w:rsidP="005538E7">
            <w:pPr>
              <w:pStyle w:val="acctfourfigures"/>
              <w:tabs>
                <w:tab w:val="clear" w:pos="765"/>
                <w:tab w:val="decimal" w:pos="886"/>
              </w:tabs>
              <w:spacing w:line="240" w:lineRule="atLeast"/>
              <w:ind w:left="-86" w:right="-86"/>
              <w:rPr>
                <w:rFonts w:cs="Times New Roman"/>
                <w:szCs w:val="22"/>
              </w:rPr>
            </w:pPr>
            <w:r>
              <w:rPr>
                <w:rFonts w:cs="Times New Roman"/>
                <w:szCs w:val="22"/>
              </w:rPr>
              <w:t>324</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D46C9D" w:rsidRDefault="000C1A74" w:rsidP="00FF1C90">
            <w:pPr>
              <w:pStyle w:val="acctfourfigures"/>
              <w:tabs>
                <w:tab w:val="clear" w:pos="765"/>
                <w:tab w:val="decimal" w:pos="979"/>
              </w:tabs>
              <w:spacing w:line="240" w:lineRule="atLeast"/>
              <w:ind w:left="-86" w:right="-86"/>
              <w:rPr>
                <w:rFonts w:cs="Times New Roman"/>
                <w:szCs w:val="22"/>
              </w:rPr>
            </w:pPr>
            <w:r>
              <w:rPr>
                <w:rFonts w:cs="Times New Roman"/>
                <w:szCs w:val="22"/>
              </w:rPr>
              <w:t>407</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D46C9D" w:rsidRDefault="000C1A74" w:rsidP="00153846">
            <w:pPr>
              <w:pStyle w:val="acctfourfigures"/>
              <w:tabs>
                <w:tab w:val="clear" w:pos="765"/>
                <w:tab w:val="decimal" w:pos="945"/>
              </w:tabs>
              <w:spacing w:line="240" w:lineRule="atLeast"/>
              <w:ind w:left="-86" w:right="-86"/>
              <w:rPr>
                <w:rFonts w:cs="Times New Roman"/>
                <w:szCs w:val="22"/>
              </w:rPr>
            </w:pPr>
            <w:r>
              <w:rPr>
                <w:rFonts w:cs="Times New Roman"/>
                <w:szCs w:val="22"/>
              </w:rPr>
              <w:t>2,699</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5538E7" w:rsidRPr="00D46C9D" w:rsidRDefault="000C1A74" w:rsidP="005538E7">
            <w:pPr>
              <w:pStyle w:val="acctfourfigures"/>
              <w:tabs>
                <w:tab w:val="clear" w:pos="765"/>
                <w:tab w:val="decimal" w:pos="979"/>
              </w:tabs>
              <w:spacing w:line="240" w:lineRule="atLeast"/>
              <w:ind w:left="-86" w:right="-86"/>
              <w:rPr>
                <w:rFonts w:cs="Times New Roman"/>
                <w:szCs w:val="22"/>
              </w:rPr>
            </w:pPr>
            <w:r>
              <w:rPr>
                <w:rFonts w:cs="Times New Roman"/>
                <w:szCs w:val="22"/>
              </w:rPr>
              <w:t>3</w:t>
            </w:r>
            <w:r w:rsidR="00E3749D">
              <w:rPr>
                <w:rFonts w:cs="Times New Roman"/>
                <w:szCs w:val="22"/>
              </w:rPr>
              <w:t>,</w:t>
            </w:r>
            <w:r>
              <w:rPr>
                <w:rFonts w:cs="Times New Roman"/>
                <w:szCs w:val="22"/>
              </w:rPr>
              <w:t>430</w:t>
            </w:r>
          </w:p>
        </w:tc>
      </w:tr>
      <w:tr w:rsidR="005538E7" w:rsidRPr="004D7F51" w:rsidTr="00970A31">
        <w:tc>
          <w:tcPr>
            <w:tcW w:w="3150" w:type="dxa"/>
            <w:shd w:val="clear" w:color="auto" w:fill="auto"/>
          </w:tcPr>
          <w:p w:rsidR="005538E7" w:rsidRPr="00D46C9D" w:rsidRDefault="005538E7" w:rsidP="005538E7">
            <w:pPr>
              <w:ind w:left="180" w:hanging="180"/>
              <w:rPr>
                <w:rFonts w:ascii="Times New Roman" w:hAnsi="Times New Roman" w:cs="Times New Roman"/>
                <w:sz w:val="22"/>
                <w:szCs w:val="22"/>
              </w:rPr>
            </w:pPr>
            <w:r w:rsidRPr="00D46C9D">
              <w:rPr>
                <w:rFonts w:ascii="Times New Roman" w:hAnsi="Times New Roman" w:cs="Times New Roman"/>
                <w:sz w:val="22"/>
                <w:szCs w:val="22"/>
              </w:rPr>
              <w:t>Provision for employee benefits</w:t>
            </w:r>
          </w:p>
        </w:tc>
        <w:tc>
          <w:tcPr>
            <w:tcW w:w="540" w:type="dxa"/>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170" w:type="dxa"/>
            <w:shd w:val="clear" w:color="auto" w:fill="auto"/>
          </w:tcPr>
          <w:p w:rsidR="005538E7" w:rsidRPr="00D46C9D" w:rsidRDefault="00D46C9D" w:rsidP="005538E7">
            <w:pPr>
              <w:pStyle w:val="acctfourfigures"/>
              <w:tabs>
                <w:tab w:val="clear" w:pos="765"/>
                <w:tab w:val="decimal" w:pos="886"/>
              </w:tabs>
              <w:spacing w:line="240" w:lineRule="atLeast"/>
              <w:ind w:left="-86" w:right="-86"/>
              <w:rPr>
                <w:rFonts w:cs="Times New Roman"/>
                <w:szCs w:val="22"/>
              </w:rPr>
            </w:pPr>
            <w:r>
              <w:rPr>
                <w:rFonts w:cs="Times New Roman"/>
                <w:szCs w:val="22"/>
              </w:rPr>
              <w:t>27,189</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D46C9D" w:rsidRDefault="000C1A74" w:rsidP="005538E7">
            <w:pPr>
              <w:pStyle w:val="acctfourfigures"/>
              <w:tabs>
                <w:tab w:val="clear" w:pos="765"/>
                <w:tab w:val="decimal" w:pos="979"/>
              </w:tabs>
              <w:spacing w:line="240" w:lineRule="atLeast"/>
              <w:ind w:left="-86" w:right="-86"/>
              <w:rPr>
                <w:rFonts w:cs="Times New Roman"/>
                <w:szCs w:val="22"/>
              </w:rPr>
            </w:pPr>
            <w:r>
              <w:rPr>
                <w:rFonts w:cs="Times New Roman"/>
                <w:szCs w:val="22"/>
              </w:rPr>
              <w:t>(650)</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5538E7" w:rsidRPr="00D46C9D" w:rsidRDefault="000C1A74" w:rsidP="000C1A74">
            <w:pPr>
              <w:pStyle w:val="acctfourfigures"/>
              <w:tabs>
                <w:tab w:val="clear" w:pos="765"/>
                <w:tab w:val="decimal" w:pos="670"/>
              </w:tabs>
              <w:spacing w:line="240" w:lineRule="atLeast"/>
              <w:ind w:left="-86" w:right="-86"/>
              <w:rPr>
                <w:rFonts w:cs="Times New Roman"/>
                <w:szCs w:val="22"/>
              </w:rPr>
            </w:pPr>
            <w:r>
              <w:rPr>
                <w:rFonts w:cs="Times New Roman"/>
                <w:szCs w:val="22"/>
              </w:rPr>
              <w:t>-</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5538E7" w:rsidRPr="00D46C9D" w:rsidRDefault="000C1A74" w:rsidP="005538E7">
            <w:pPr>
              <w:pStyle w:val="acctfourfigures"/>
              <w:tabs>
                <w:tab w:val="clear" w:pos="765"/>
                <w:tab w:val="decimal" w:pos="979"/>
              </w:tabs>
              <w:spacing w:line="240" w:lineRule="atLeast"/>
              <w:ind w:left="-86" w:right="-86"/>
              <w:rPr>
                <w:rFonts w:cs="Times New Roman"/>
                <w:szCs w:val="22"/>
              </w:rPr>
            </w:pPr>
            <w:r>
              <w:rPr>
                <w:rFonts w:cs="Times New Roman"/>
                <w:szCs w:val="22"/>
              </w:rPr>
              <w:t>26,539</w:t>
            </w:r>
          </w:p>
        </w:tc>
      </w:tr>
      <w:tr w:rsidR="005538E7" w:rsidRPr="004D7F51" w:rsidTr="00970A31">
        <w:tc>
          <w:tcPr>
            <w:tcW w:w="3150" w:type="dxa"/>
            <w:shd w:val="clear" w:color="auto" w:fill="auto"/>
          </w:tcPr>
          <w:p w:rsidR="005538E7" w:rsidRPr="00D46C9D" w:rsidRDefault="005538E7" w:rsidP="005538E7">
            <w:pPr>
              <w:rPr>
                <w:rFonts w:ascii="Times New Roman" w:hAnsi="Times New Roman" w:cs="Times New Roman"/>
                <w:sz w:val="22"/>
                <w:szCs w:val="22"/>
              </w:rPr>
            </w:pPr>
            <w:r w:rsidRPr="00D46C9D">
              <w:rPr>
                <w:rFonts w:ascii="Times New Roman" w:hAnsi="Times New Roman" w:cs="Times New Roman"/>
                <w:sz w:val="22"/>
                <w:szCs w:val="22"/>
              </w:rPr>
              <w:t>Others</w:t>
            </w:r>
          </w:p>
        </w:tc>
        <w:tc>
          <w:tcPr>
            <w:tcW w:w="540" w:type="dxa"/>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170" w:type="dxa"/>
            <w:tcBorders>
              <w:bottom w:val="single" w:sz="4" w:space="0" w:color="auto"/>
            </w:tcBorders>
            <w:shd w:val="clear" w:color="auto" w:fill="auto"/>
          </w:tcPr>
          <w:p w:rsidR="005538E7" w:rsidRPr="00D46C9D" w:rsidRDefault="000C1A74" w:rsidP="005538E7">
            <w:pPr>
              <w:pStyle w:val="acctfourfigures"/>
              <w:tabs>
                <w:tab w:val="clear" w:pos="765"/>
                <w:tab w:val="decimal" w:pos="886"/>
              </w:tabs>
              <w:spacing w:line="240" w:lineRule="atLeast"/>
              <w:ind w:left="-86" w:right="-86"/>
              <w:rPr>
                <w:rFonts w:cs="Times New Roman"/>
                <w:szCs w:val="22"/>
              </w:rPr>
            </w:pPr>
            <w:r>
              <w:rPr>
                <w:rFonts w:cs="Times New Roman"/>
                <w:szCs w:val="22"/>
              </w:rPr>
              <w:t>28</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5538E7" w:rsidRPr="00D46C9D" w:rsidRDefault="000C1A74" w:rsidP="005538E7">
            <w:pPr>
              <w:pStyle w:val="acctfourfigures"/>
              <w:tabs>
                <w:tab w:val="clear" w:pos="765"/>
                <w:tab w:val="decimal" w:pos="728"/>
              </w:tabs>
              <w:spacing w:line="240" w:lineRule="atLeast"/>
              <w:ind w:left="-86" w:right="-86"/>
              <w:rPr>
                <w:rFonts w:cs="Times New Roman"/>
                <w:szCs w:val="22"/>
              </w:rPr>
            </w:pPr>
            <w:r>
              <w:rPr>
                <w:rFonts w:cs="Times New Roman"/>
                <w:szCs w:val="22"/>
              </w:rPr>
              <w:t>-</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5538E7" w:rsidRPr="00D46C9D" w:rsidRDefault="000C1A74" w:rsidP="00153846">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szCs w:val="22"/>
              </w:rPr>
            </w:pPr>
          </w:p>
        </w:tc>
        <w:tc>
          <w:tcPr>
            <w:tcW w:w="1274" w:type="dxa"/>
            <w:tcBorders>
              <w:bottom w:val="single" w:sz="4" w:space="0" w:color="auto"/>
            </w:tcBorders>
            <w:shd w:val="clear" w:color="auto" w:fill="auto"/>
          </w:tcPr>
          <w:p w:rsidR="005538E7" w:rsidRPr="00D46C9D" w:rsidRDefault="000C1A74" w:rsidP="005538E7">
            <w:pPr>
              <w:pStyle w:val="acctfourfigures"/>
              <w:tabs>
                <w:tab w:val="clear" w:pos="765"/>
                <w:tab w:val="decimal" w:pos="979"/>
              </w:tabs>
              <w:spacing w:line="240" w:lineRule="atLeast"/>
              <w:ind w:left="-86" w:right="-86"/>
              <w:rPr>
                <w:rFonts w:cs="Times New Roman"/>
                <w:szCs w:val="22"/>
              </w:rPr>
            </w:pPr>
            <w:r>
              <w:rPr>
                <w:rFonts w:cs="Times New Roman"/>
                <w:szCs w:val="22"/>
              </w:rPr>
              <w:t>28</w:t>
            </w:r>
          </w:p>
        </w:tc>
      </w:tr>
      <w:tr w:rsidR="005538E7" w:rsidRPr="004D7F51" w:rsidTr="00970A31">
        <w:trPr>
          <w:trHeight w:val="271"/>
        </w:trPr>
        <w:tc>
          <w:tcPr>
            <w:tcW w:w="3150" w:type="dxa"/>
            <w:shd w:val="clear" w:color="auto" w:fill="auto"/>
          </w:tcPr>
          <w:p w:rsidR="005538E7" w:rsidRPr="00D46C9D" w:rsidRDefault="005538E7" w:rsidP="005538E7">
            <w:pPr>
              <w:ind w:left="180" w:hanging="180"/>
              <w:rPr>
                <w:rFonts w:ascii="Times New Roman" w:hAnsi="Times New Roman" w:cs="Times New Roman"/>
                <w:b/>
                <w:bCs/>
                <w:sz w:val="22"/>
                <w:szCs w:val="22"/>
              </w:rPr>
            </w:pPr>
            <w:r w:rsidRPr="00D46C9D">
              <w:rPr>
                <w:rFonts w:ascii="Times New Roman" w:hAnsi="Times New Roman" w:cs="Times New Roman"/>
                <w:b/>
                <w:bCs/>
                <w:sz w:val="22"/>
                <w:szCs w:val="22"/>
              </w:rPr>
              <w:t>Total</w:t>
            </w:r>
          </w:p>
        </w:tc>
        <w:tc>
          <w:tcPr>
            <w:tcW w:w="540" w:type="dxa"/>
          </w:tcPr>
          <w:p w:rsidR="005538E7" w:rsidRPr="00D46C9D" w:rsidRDefault="005538E7" w:rsidP="005538E7">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bottom w:val="double" w:sz="4" w:space="0" w:color="auto"/>
            </w:tcBorders>
            <w:shd w:val="clear" w:color="auto" w:fill="auto"/>
          </w:tcPr>
          <w:p w:rsidR="005538E7" w:rsidRPr="003C63FD" w:rsidRDefault="000C1A74" w:rsidP="005538E7">
            <w:pPr>
              <w:pStyle w:val="acctfourfigures"/>
              <w:tabs>
                <w:tab w:val="clear" w:pos="765"/>
                <w:tab w:val="decimal" w:pos="886"/>
              </w:tabs>
              <w:spacing w:line="240" w:lineRule="atLeast"/>
              <w:ind w:left="-86" w:right="-86"/>
              <w:rPr>
                <w:rFonts w:cstheme="minorBidi"/>
                <w:b/>
                <w:bCs/>
                <w:szCs w:val="22"/>
                <w:cs/>
                <w:lang w:val="en-US" w:bidi="th-TH"/>
              </w:rPr>
            </w:pPr>
            <w:r>
              <w:rPr>
                <w:rFonts w:cs="Times New Roman"/>
                <w:b/>
                <w:bCs/>
                <w:szCs w:val="22"/>
                <w:lang w:val="en-US" w:bidi="th-TH"/>
              </w:rPr>
              <w:t>27,634</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rsidR="005538E7" w:rsidRPr="00D46C9D" w:rsidRDefault="000C1A74" w:rsidP="005538E7">
            <w:pPr>
              <w:pStyle w:val="acctfourfigures"/>
              <w:tabs>
                <w:tab w:val="clear" w:pos="765"/>
                <w:tab w:val="decimal" w:pos="979"/>
              </w:tabs>
              <w:spacing w:line="240" w:lineRule="atLeast"/>
              <w:ind w:left="-86" w:right="-86"/>
              <w:rPr>
                <w:rFonts w:cs="Times New Roman"/>
                <w:b/>
                <w:bCs/>
                <w:szCs w:val="22"/>
                <w:cs/>
                <w:lang w:bidi="th-TH"/>
              </w:rPr>
            </w:pPr>
            <w:r>
              <w:rPr>
                <w:rFonts w:cs="Times New Roman"/>
                <w:b/>
                <w:bCs/>
                <w:szCs w:val="22"/>
                <w:lang w:bidi="th-TH"/>
              </w:rPr>
              <w:t>(28</w:t>
            </w:r>
            <w:r w:rsidR="00060161">
              <w:rPr>
                <w:rFonts w:cs="Times New Roman"/>
                <w:b/>
                <w:bCs/>
                <w:szCs w:val="22"/>
                <w:lang w:bidi="th-TH"/>
              </w:rPr>
              <w:t>8</w:t>
            </w:r>
            <w:r>
              <w:rPr>
                <w:rFonts w:cs="Times New Roman"/>
                <w:b/>
                <w:bCs/>
                <w:szCs w:val="22"/>
                <w:lang w:bidi="th-TH"/>
              </w:rPr>
              <w:t>)</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vAlign w:val="center"/>
          </w:tcPr>
          <w:p w:rsidR="005538E7" w:rsidRPr="00D46C9D" w:rsidRDefault="000C1A74" w:rsidP="00153846">
            <w:pPr>
              <w:pStyle w:val="acctfourfigures"/>
              <w:tabs>
                <w:tab w:val="clear" w:pos="765"/>
                <w:tab w:val="decimal" w:pos="945"/>
              </w:tabs>
              <w:spacing w:line="240" w:lineRule="atLeast"/>
              <w:ind w:left="-86" w:right="-86"/>
              <w:rPr>
                <w:rFonts w:cs="Times New Roman"/>
                <w:b/>
                <w:bCs/>
                <w:szCs w:val="22"/>
              </w:rPr>
            </w:pPr>
            <w:r>
              <w:rPr>
                <w:rFonts w:cs="Times New Roman"/>
                <w:b/>
                <w:bCs/>
                <w:szCs w:val="22"/>
              </w:rPr>
              <w:t>2,699</w:t>
            </w:r>
          </w:p>
        </w:tc>
        <w:tc>
          <w:tcPr>
            <w:tcW w:w="236" w:type="dxa"/>
            <w:shd w:val="clear" w:color="auto" w:fill="auto"/>
          </w:tcPr>
          <w:p w:rsidR="005538E7" w:rsidRPr="00D46C9D" w:rsidRDefault="005538E7" w:rsidP="005538E7">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double" w:sz="4" w:space="0" w:color="auto"/>
            </w:tcBorders>
            <w:shd w:val="clear" w:color="auto" w:fill="auto"/>
          </w:tcPr>
          <w:p w:rsidR="005538E7" w:rsidRPr="00D46C9D" w:rsidRDefault="000C1A74" w:rsidP="005538E7">
            <w:pPr>
              <w:pStyle w:val="acctfourfigures"/>
              <w:tabs>
                <w:tab w:val="clear" w:pos="765"/>
                <w:tab w:val="decimal" w:pos="979"/>
              </w:tabs>
              <w:spacing w:line="240" w:lineRule="atLeast"/>
              <w:ind w:left="-86" w:right="-86"/>
              <w:rPr>
                <w:rFonts w:cs="Times New Roman"/>
                <w:b/>
                <w:bCs/>
                <w:szCs w:val="22"/>
                <w:cs/>
                <w:lang w:bidi="th-TH"/>
              </w:rPr>
            </w:pPr>
            <w:r>
              <w:rPr>
                <w:rFonts w:cs="Times New Roman"/>
                <w:b/>
                <w:bCs/>
                <w:szCs w:val="22"/>
                <w:lang w:bidi="th-TH"/>
              </w:rPr>
              <w:t>30,04</w:t>
            </w:r>
            <w:r w:rsidR="00060161">
              <w:rPr>
                <w:rFonts w:cs="Times New Roman"/>
                <w:b/>
                <w:bCs/>
                <w:szCs w:val="22"/>
                <w:lang w:bidi="th-TH"/>
              </w:rPr>
              <w:t>5</w:t>
            </w:r>
          </w:p>
        </w:tc>
      </w:tr>
    </w:tbl>
    <w:p w:rsidR="009C4DF5" w:rsidRPr="00985C97" w:rsidRDefault="009C4DF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W w:w="9376" w:type="dxa"/>
        <w:tblInd w:w="450" w:type="dxa"/>
        <w:tblLayout w:type="fixed"/>
        <w:tblLook w:val="0000"/>
      </w:tblPr>
      <w:tblGrid>
        <w:gridCol w:w="3150"/>
        <w:gridCol w:w="540"/>
        <w:gridCol w:w="1170"/>
        <w:gridCol w:w="236"/>
        <w:gridCol w:w="1267"/>
        <w:gridCol w:w="236"/>
        <w:gridCol w:w="1267"/>
        <w:gridCol w:w="236"/>
        <w:gridCol w:w="1274"/>
      </w:tblGrid>
      <w:tr w:rsidR="005538E7" w:rsidRPr="004D7F51" w:rsidTr="00F23CA8">
        <w:tc>
          <w:tcPr>
            <w:tcW w:w="3150" w:type="dxa"/>
            <w:shd w:val="clear" w:color="auto" w:fill="auto"/>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0"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70" w:type="dxa"/>
            <w:gridSpan w:val="3"/>
            <w:tcBorders>
              <w:bottom w:val="single" w:sz="4" w:space="0" w:color="auto"/>
            </w:tcBorders>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sz w:val="22"/>
                <w:szCs w:val="22"/>
              </w:rPr>
              <w:t>(Charged) / credited to</w:t>
            </w:r>
          </w:p>
        </w:tc>
        <w:tc>
          <w:tcPr>
            <w:tcW w:w="236"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74"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5538E7" w:rsidRPr="004D7F51" w:rsidTr="00F23CA8">
        <w:tc>
          <w:tcPr>
            <w:tcW w:w="3150" w:type="dxa"/>
            <w:shd w:val="clear" w:color="auto" w:fill="auto"/>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5538E7"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p>
          <w:p w:rsidR="005538E7"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5" w:right="-86" w:firstLine="199"/>
              <w:jc w:val="center"/>
              <w:rPr>
                <w:rFonts w:ascii="Times New Roman" w:hAnsi="Times New Roman" w:cs="Times New Roman"/>
                <w:i/>
                <w:iCs/>
                <w:sz w:val="22"/>
                <w:szCs w:val="22"/>
              </w:rPr>
            </w:pPr>
          </w:p>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170"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At 1</w:t>
            </w:r>
          </w:p>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January</w:t>
            </w:r>
          </w:p>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b/>
                <w:bCs/>
                <w:sz w:val="22"/>
                <w:szCs w:val="22"/>
              </w:rPr>
              <w:t>20</w:t>
            </w:r>
            <w:r>
              <w:rPr>
                <w:rFonts w:ascii="Times New Roman" w:hAnsi="Times New Roman" w:cs="Times New Roman"/>
                <w:b/>
                <w:bCs/>
                <w:sz w:val="22"/>
                <w:szCs w:val="22"/>
              </w:rPr>
              <w:t>2</w:t>
            </w:r>
            <w:r w:rsidR="00DB7001">
              <w:rPr>
                <w:rFonts w:ascii="Times New Roman" w:hAnsi="Times New Roman" w:cs="Times New Roman"/>
                <w:b/>
                <w:bCs/>
                <w:sz w:val="22"/>
                <w:szCs w:val="22"/>
              </w:rPr>
              <w:t>1</w:t>
            </w:r>
          </w:p>
        </w:tc>
        <w:tc>
          <w:tcPr>
            <w:tcW w:w="236"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sz w:val="22"/>
                <w:szCs w:val="22"/>
              </w:rPr>
              <w:t>Profit or loss</w:t>
            </w:r>
          </w:p>
        </w:tc>
        <w:tc>
          <w:tcPr>
            <w:tcW w:w="1739" w:type="dxa"/>
            <w:gridSpan w:val="3"/>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16" w:right="157"/>
              <w:jc w:val="center"/>
              <w:rPr>
                <w:rFonts w:ascii="Times New Roman" w:hAnsi="Times New Roman" w:cs="Times New Roman"/>
                <w:sz w:val="22"/>
                <w:szCs w:val="22"/>
              </w:rPr>
            </w:pPr>
            <w:r w:rsidRPr="004D7F51">
              <w:rPr>
                <w:rFonts w:ascii="Times New Roman" w:hAnsi="Times New Roman" w:cs="Times New Roman"/>
                <w:sz w:val="22"/>
                <w:szCs w:val="22"/>
              </w:rPr>
              <w:t>Other comprehensive income</w:t>
            </w:r>
          </w:p>
        </w:tc>
        <w:tc>
          <w:tcPr>
            <w:tcW w:w="1274" w:type="dxa"/>
            <w:shd w:val="clear" w:color="auto" w:fill="auto"/>
            <w:vAlign w:val="bottom"/>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At 31</w:t>
            </w:r>
          </w:p>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December</w:t>
            </w:r>
          </w:p>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b/>
                <w:bCs/>
                <w:sz w:val="22"/>
                <w:szCs w:val="22"/>
              </w:rPr>
              <w:t>20</w:t>
            </w:r>
            <w:r>
              <w:rPr>
                <w:rFonts w:ascii="Times New Roman" w:hAnsi="Times New Roman" w:cs="Times New Roman"/>
                <w:b/>
                <w:bCs/>
                <w:sz w:val="22"/>
                <w:szCs w:val="22"/>
              </w:rPr>
              <w:t>2</w:t>
            </w:r>
            <w:r w:rsidR="00DB7001">
              <w:rPr>
                <w:rFonts w:ascii="Times New Roman" w:hAnsi="Times New Roman" w:cs="Times New Roman"/>
                <w:b/>
                <w:bCs/>
                <w:sz w:val="22"/>
                <w:szCs w:val="22"/>
              </w:rPr>
              <w:t>1</w:t>
            </w:r>
          </w:p>
        </w:tc>
      </w:tr>
      <w:tr w:rsidR="005538E7" w:rsidRPr="004D7F51" w:rsidTr="00F23CA8">
        <w:tc>
          <w:tcPr>
            <w:tcW w:w="3150" w:type="dxa"/>
            <w:shd w:val="clear" w:color="auto" w:fill="auto"/>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5686" w:type="dxa"/>
            <w:gridSpan w:val="7"/>
            <w:shd w:val="clear" w:color="auto" w:fill="auto"/>
          </w:tcPr>
          <w:p w:rsidR="005538E7" w:rsidRPr="004D7F51" w:rsidRDefault="005538E7" w:rsidP="00F2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4D7F51">
              <w:rPr>
                <w:rFonts w:ascii="Times New Roman" w:hAnsi="Times New Roman" w:cs="Times New Roman"/>
                <w:i/>
                <w:iCs/>
                <w:sz w:val="22"/>
                <w:szCs w:val="22"/>
              </w:rPr>
              <w:t>(in thousand Baht)</w:t>
            </w:r>
          </w:p>
        </w:tc>
      </w:tr>
      <w:tr w:rsidR="00DB7001" w:rsidRPr="004D7F51" w:rsidTr="00F23CA8">
        <w:tc>
          <w:tcPr>
            <w:tcW w:w="3150" w:type="dxa"/>
            <w:shd w:val="clear" w:color="auto" w:fill="auto"/>
          </w:tcPr>
          <w:p w:rsidR="00DB7001" w:rsidRPr="004D7F51" w:rsidRDefault="00DB7001" w:rsidP="00DB7001">
            <w:pPr>
              <w:ind w:left="180" w:hanging="180"/>
              <w:rPr>
                <w:rFonts w:ascii="Times New Roman" w:hAnsi="Times New Roman" w:cs="Times New Roman"/>
                <w:sz w:val="22"/>
                <w:szCs w:val="22"/>
              </w:rPr>
            </w:pPr>
            <w:r w:rsidRPr="005538E7">
              <w:rPr>
                <w:rFonts w:ascii="Times New Roman" w:hAnsi="Times New Roman" w:cs="Times New Roman"/>
                <w:b/>
                <w:bCs/>
                <w:i/>
                <w:iCs/>
                <w:sz w:val="22"/>
                <w:szCs w:val="22"/>
              </w:rPr>
              <w:t>Deferred tax assets</w:t>
            </w:r>
          </w:p>
        </w:tc>
        <w:tc>
          <w:tcPr>
            <w:tcW w:w="540" w:type="dxa"/>
          </w:tcPr>
          <w:p w:rsidR="00DB7001" w:rsidRPr="004D7F51"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shd w:val="clear" w:color="auto" w:fill="auto"/>
          </w:tcPr>
          <w:p w:rsidR="00DB7001" w:rsidRPr="004D7F51"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shd w:val="clear" w:color="auto" w:fill="auto"/>
          </w:tcPr>
          <w:p w:rsidR="00DB7001" w:rsidRPr="004D7F51" w:rsidRDefault="00DB7001" w:rsidP="00DB7001">
            <w:pPr>
              <w:jc w:val="center"/>
              <w:rPr>
                <w:rFonts w:ascii="Times New Roman" w:hAnsi="Times New Roman" w:cs="Times New Roman"/>
                <w:i/>
                <w:iCs/>
                <w:sz w:val="22"/>
                <w:szCs w:val="22"/>
              </w:rPr>
            </w:pPr>
          </w:p>
        </w:tc>
        <w:tc>
          <w:tcPr>
            <w:tcW w:w="1267" w:type="dxa"/>
            <w:shd w:val="clear" w:color="auto" w:fill="auto"/>
          </w:tcPr>
          <w:p w:rsidR="00DB7001" w:rsidRPr="004D7F51"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rsidR="00DB7001" w:rsidRPr="004D7F51" w:rsidRDefault="00DB7001" w:rsidP="00DB7001">
            <w:pPr>
              <w:jc w:val="center"/>
              <w:rPr>
                <w:rFonts w:ascii="Times New Roman" w:hAnsi="Times New Roman" w:cs="Times New Roman"/>
                <w:sz w:val="22"/>
                <w:szCs w:val="22"/>
              </w:rPr>
            </w:pPr>
          </w:p>
        </w:tc>
        <w:tc>
          <w:tcPr>
            <w:tcW w:w="1267" w:type="dxa"/>
            <w:shd w:val="clear" w:color="auto" w:fill="auto"/>
          </w:tcPr>
          <w:p w:rsidR="00DB7001" w:rsidRPr="004D7F51" w:rsidRDefault="00DB7001" w:rsidP="00DB7001">
            <w:pPr>
              <w:jc w:val="center"/>
              <w:rPr>
                <w:rFonts w:ascii="Times New Roman" w:hAnsi="Times New Roman" w:cs="Times New Roman"/>
                <w:sz w:val="22"/>
                <w:szCs w:val="22"/>
              </w:rPr>
            </w:pPr>
          </w:p>
        </w:tc>
        <w:tc>
          <w:tcPr>
            <w:tcW w:w="236" w:type="dxa"/>
            <w:shd w:val="clear" w:color="auto" w:fill="auto"/>
          </w:tcPr>
          <w:p w:rsidR="00DB7001" w:rsidRPr="004D7F51" w:rsidRDefault="00DB7001" w:rsidP="00DB7001">
            <w:pPr>
              <w:jc w:val="center"/>
              <w:rPr>
                <w:rFonts w:ascii="Times New Roman" w:hAnsi="Times New Roman" w:cs="Times New Roman"/>
                <w:sz w:val="22"/>
                <w:szCs w:val="22"/>
              </w:rPr>
            </w:pPr>
          </w:p>
        </w:tc>
        <w:tc>
          <w:tcPr>
            <w:tcW w:w="1274" w:type="dxa"/>
            <w:shd w:val="clear" w:color="auto" w:fill="auto"/>
          </w:tcPr>
          <w:p w:rsidR="00DB7001" w:rsidRPr="004D7F51"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DB7001" w:rsidRPr="004D7F51" w:rsidTr="00F23CA8">
        <w:tc>
          <w:tcPr>
            <w:tcW w:w="3150" w:type="dxa"/>
            <w:shd w:val="clear" w:color="auto" w:fill="auto"/>
          </w:tcPr>
          <w:p w:rsidR="00DB7001" w:rsidRPr="004D7F51" w:rsidRDefault="00DB7001" w:rsidP="00DB7001">
            <w:pPr>
              <w:ind w:left="180" w:hanging="180"/>
              <w:rPr>
                <w:rFonts w:ascii="Times New Roman" w:hAnsi="Times New Roman"/>
                <w:sz w:val="22"/>
                <w:szCs w:val="28"/>
              </w:rPr>
            </w:pPr>
            <w:r w:rsidRPr="005538E7">
              <w:rPr>
                <w:rFonts w:ascii="Times New Roman" w:hAnsi="Times New Roman" w:cs="Times New Roman"/>
                <w:sz w:val="22"/>
                <w:szCs w:val="22"/>
              </w:rPr>
              <w:t>Right-of-use assets</w:t>
            </w:r>
          </w:p>
        </w:tc>
        <w:tc>
          <w:tcPr>
            <w:tcW w:w="540" w:type="dxa"/>
          </w:tcPr>
          <w:p w:rsidR="00DB7001" w:rsidRPr="009E1914" w:rsidRDefault="00DB7001" w:rsidP="00DB7001">
            <w:pPr>
              <w:pStyle w:val="acctfourfigures"/>
              <w:tabs>
                <w:tab w:val="clear" w:pos="765"/>
                <w:tab w:val="decimal" w:pos="63"/>
              </w:tabs>
              <w:spacing w:line="240" w:lineRule="atLeast"/>
              <w:ind w:left="-86" w:right="-86"/>
              <w:jc w:val="center"/>
              <w:rPr>
                <w:rFonts w:cstheme="minorBidi"/>
                <w:i/>
                <w:iCs/>
                <w:szCs w:val="28"/>
                <w:lang w:val="en-US" w:bidi="th-TH"/>
              </w:rPr>
            </w:pPr>
          </w:p>
        </w:tc>
        <w:tc>
          <w:tcPr>
            <w:tcW w:w="1170" w:type="dxa"/>
            <w:shd w:val="clear" w:color="auto" w:fill="auto"/>
          </w:tcPr>
          <w:p w:rsidR="00DB7001" w:rsidRPr="003A6829" w:rsidRDefault="00DB7001" w:rsidP="00DB7001">
            <w:pPr>
              <w:pStyle w:val="acctfourfigures"/>
              <w:tabs>
                <w:tab w:val="clear" w:pos="765"/>
                <w:tab w:val="decimal" w:pos="886"/>
              </w:tabs>
              <w:spacing w:line="240" w:lineRule="atLeast"/>
              <w:ind w:left="-86" w:right="-86"/>
              <w:rPr>
                <w:rFonts w:cstheme="minorBidi"/>
                <w:szCs w:val="28"/>
                <w:lang w:val="en-US" w:bidi="th-TH"/>
              </w:rPr>
            </w:pPr>
            <w:r w:rsidRPr="005538E7">
              <w:rPr>
                <w:rFonts w:cs="Times New Roman"/>
                <w:szCs w:val="22"/>
              </w:rPr>
              <w:t>170</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r>
              <w:rPr>
                <w:rFonts w:cs="Times New Roman"/>
                <w:szCs w:val="22"/>
              </w:rPr>
              <w:t>(77)</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DB7001" w:rsidRPr="00CF36A7" w:rsidRDefault="00DB7001" w:rsidP="00DB7001">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r>
              <w:rPr>
                <w:rFonts w:cs="Times New Roman"/>
                <w:szCs w:val="22"/>
              </w:rPr>
              <w:t>93</w:t>
            </w:r>
          </w:p>
        </w:tc>
      </w:tr>
      <w:tr w:rsidR="00DB7001" w:rsidRPr="004D7F51" w:rsidTr="00F23CA8">
        <w:tc>
          <w:tcPr>
            <w:tcW w:w="3150" w:type="dxa"/>
            <w:shd w:val="clear" w:color="auto" w:fill="auto"/>
          </w:tcPr>
          <w:p w:rsidR="00DB7001" w:rsidRDefault="00DB7001" w:rsidP="00DB7001">
            <w:pPr>
              <w:tabs>
                <w:tab w:val="clear" w:pos="2807"/>
                <w:tab w:val="left" w:pos="2505"/>
              </w:tabs>
              <w:ind w:left="180" w:right="-195" w:hanging="180"/>
              <w:rPr>
                <w:rFonts w:ascii="Times New Roman" w:hAnsi="Times New Roman"/>
                <w:sz w:val="22"/>
                <w:szCs w:val="28"/>
              </w:rPr>
            </w:pPr>
            <w:r w:rsidRPr="005538E7">
              <w:rPr>
                <w:rFonts w:ascii="Times New Roman" w:hAnsi="Times New Roman" w:cs="Times New Roman"/>
                <w:sz w:val="22"/>
                <w:szCs w:val="22"/>
              </w:rPr>
              <w:t>Derivatives and hedge accounting</w:t>
            </w:r>
          </w:p>
        </w:tc>
        <w:tc>
          <w:tcPr>
            <w:tcW w:w="540" w:type="dxa"/>
          </w:tcPr>
          <w:p w:rsidR="00DB7001" w:rsidRPr="009E1914" w:rsidRDefault="00DB7001" w:rsidP="00DB7001">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rsidR="00DB7001" w:rsidRPr="004D7F51" w:rsidRDefault="00DB7001" w:rsidP="00DB7001">
            <w:pPr>
              <w:pStyle w:val="acctfourfigures"/>
              <w:tabs>
                <w:tab w:val="clear" w:pos="765"/>
                <w:tab w:val="decimal" w:pos="886"/>
              </w:tabs>
              <w:spacing w:line="240" w:lineRule="atLeast"/>
              <w:ind w:left="-86" w:right="-86"/>
              <w:rPr>
                <w:rFonts w:cs="Times New Roman"/>
                <w:szCs w:val="22"/>
              </w:rPr>
            </w:pPr>
            <w:r w:rsidRPr="005538E7">
              <w:rPr>
                <w:rFonts w:cs="Times New Roman"/>
                <w:szCs w:val="22"/>
              </w:rPr>
              <w:t>9,145</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r>
              <w:rPr>
                <w:rFonts w:cs="Times New Roman"/>
                <w:szCs w:val="22"/>
              </w:rPr>
              <w:t>(6,895)</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DB7001" w:rsidRPr="00CF36A7" w:rsidRDefault="00DB7001" w:rsidP="00DB7001">
            <w:pPr>
              <w:pStyle w:val="acctfourfigures"/>
              <w:tabs>
                <w:tab w:val="clear" w:pos="765"/>
                <w:tab w:val="decimal" w:pos="945"/>
              </w:tabs>
              <w:spacing w:line="240" w:lineRule="atLeast"/>
              <w:ind w:left="-86" w:right="-86"/>
              <w:rPr>
                <w:rFonts w:cs="Times New Roman"/>
                <w:szCs w:val="22"/>
              </w:rPr>
            </w:pPr>
            <w:r w:rsidRPr="00153846">
              <w:rPr>
                <w:rFonts w:cs="Times New Roman"/>
                <w:szCs w:val="22"/>
              </w:rPr>
              <w:t>(1,926)</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r>
              <w:rPr>
                <w:rFonts w:cs="Times New Roman"/>
                <w:szCs w:val="22"/>
              </w:rPr>
              <w:t>324</w:t>
            </w:r>
          </w:p>
        </w:tc>
      </w:tr>
      <w:tr w:rsidR="00DB7001" w:rsidRPr="004D7F51" w:rsidTr="00F23CA8">
        <w:tc>
          <w:tcPr>
            <w:tcW w:w="3150" w:type="dxa"/>
            <w:shd w:val="clear" w:color="auto" w:fill="auto"/>
          </w:tcPr>
          <w:p w:rsidR="00DB7001" w:rsidRPr="004D7F51" w:rsidRDefault="00DB7001" w:rsidP="00DB7001">
            <w:pPr>
              <w:ind w:left="180" w:hanging="180"/>
              <w:rPr>
                <w:rFonts w:ascii="Times New Roman" w:hAnsi="Times New Roman"/>
                <w:sz w:val="22"/>
                <w:szCs w:val="28"/>
              </w:rPr>
            </w:pPr>
            <w:r w:rsidRPr="005538E7">
              <w:rPr>
                <w:rFonts w:ascii="Times New Roman" w:hAnsi="Times New Roman" w:cs="Times New Roman"/>
                <w:sz w:val="22"/>
                <w:szCs w:val="22"/>
              </w:rPr>
              <w:t>Provision for employee benefits</w:t>
            </w:r>
          </w:p>
        </w:tc>
        <w:tc>
          <w:tcPr>
            <w:tcW w:w="540" w:type="dxa"/>
          </w:tcPr>
          <w:p w:rsidR="00DB7001" w:rsidRDefault="00DB7001" w:rsidP="00DB7001">
            <w:pPr>
              <w:pStyle w:val="acctfourfigures"/>
              <w:tabs>
                <w:tab w:val="clear" w:pos="765"/>
                <w:tab w:val="decimal" w:pos="979"/>
              </w:tabs>
              <w:spacing w:line="240" w:lineRule="atLeast"/>
              <w:ind w:left="-86" w:right="-86"/>
              <w:rPr>
                <w:rFonts w:cs="Times New Roman"/>
                <w:szCs w:val="22"/>
              </w:rPr>
            </w:pPr>
          </w:p>
        </w:tc>
        <w:tc>
          <w:tcPr>
            <w:tcW w:w="1170" w:type="dxa"/>
            <w:shd w:val="clear" w:color="auto" w:fill="auto"/>
          </w:tcPr>
          <w:p w:rsidR="00DB7001" w:rsidRPr="004D7F51" w:rsidRDefault="00DB7001" w:rsidP="00DB7001">
            <w:pPr>
              <w:pStyle w:val="acctfourfigures"/>
              <w:tabs>
                <w:tab w:val="clear" w:pos="765"/>
                <w:tab w:val="decimal" w:pos="886"/>
              </w:tabs>
              <w:spacing w:line="240" w:lineRule="atLeast"/>
              <w:ind w:left="-86" w:right="-86"/>
              <w:rPr>
                <w:rFonts w:cs="Times New Roman"/>
                <w:szCs w:val="22"/>
              </w:rPr>
            </w:pPr>
            <w:r w:rsidRPr="005538E7">
              <w:rPr>
                <w:rFonts w:cs="Times New Roman"/>
                <w:szCs w:val="22"/>
              </w:rPr>
              <w:t>27,628</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r>
              <w:rPr>
                <w:rFonts w:cs="Times New Roman"/>
                <w:szCs w:val="22"/>
              </w:rPr>
              <w:t>(1,283)</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DB7001" w:rsidRPr="00CF36A7" w:rsidRDefault="00DB7001" w:rsidP="00BC549E">
            <w:pPr>
              <w:pStyle w:val="acctfourfigures"/>
              <w:tabs>
                <w:tab w:val="clear" w:pos="765"/>
                <w:tab w:val="decimal" w:pos="942"/>
              </w:tabs>
              <w:spacing w:line="240" w:lineRule="atLeast"/>
              <w:ind w:left="-86" w:right="-86"/>
              <w:rPr>
                <w:rFonts w:cs="Times New Roman"/>
                <w:szCs w:val="22"/>
              </w:rPr>
            </w:pPr>
            <w:r w:rsidRPr="00153846">
              <w:rPr>
                <w:rFonts w:cs="Times New Roman"/>
                <w:szCs w:val="22"/>
              </w:rPr>
              <w:t xml:space="preserve"> 844</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r>
              <w:rPr>
                <w:rFonts w:cs="Times New Roman"/>
                <w:szCs w:val="22"/>
              </w:rPr>
              <w:t>27,189</w:t>
            </w:r>
          </w:p>
        </w:tc>
      </w:tr>
      <w:tr w:rsidR="00DB7001" w:rsidRPr="004D7F51" w:rsidTr="00F23CA8">
        <w:tc>
          <w:tcPr>
            <w:tcW w:w="3150" w:type="dxa"/>
            <w:shd w:val="clear" w:color="auto" w:fill="auto"/>
          </w:tcPr>
          <w:p w:rsidR="00DB7001" w:rsidRPr="004D7F51" w:rsidRDefault="00DB7001" w:rsidP="00DB7001">
            <w:pPr>
              <w:rPr>
                <w:rFonts w:ascii="Times New Roman" w:hAnsi="Times New Roman" w:cs="Times New Roman"/>
                <w:sz w:val="22"/>
                <w:szCs w:val="22"/>
              </w:rPr>
            </w:pPr>
            <w:r w:rsidRPr="005538E7">
              <w:rPr>
                <w:rFonts w:ascii="Times New Roman" w:hAnsi="Times New Roman" w:cs="Times New Roman"/>
                <w:sz w:val="22"/>
                <w:szCs w:val="22"/>
              </w:rPr>
              <w:t>Others</w:t>
            </w:r>
          </w:p>
        </w:tc>
        <w:tc>
          <w:tcPr>
            <w:tcW w:w="540" w:type="dxa"/>
          </w:tcPr>
          <w:p w:rsidR="00DB7001" w:rsidRDefault="00DB7001" w:rsidP="00DB7001">
            <w:pPr>
              <w:pStyle w:val="acctfourfigures"/>
              <w:tabs>
                <w:tab w:val="clear" w:pos="765"/>
                <w:tab w:val="decimal" w:pos="979"/>
              </w:tabs>
              <w:spacing w:line="240" w:lineRule="atLeast"/>
              <w:ind w:left="-86" w:right="-86"/>
              <w:rPr>
                <w:rFonts w:cs="Times New Roman"/>
                <w:szCs w:val="22"/>
              </w:rPr>
            </w:pPr>
          </w:p>
        </w:tc>
        <w:tc>
          <w:tcPr>
            <w:tcW w:w="1170" w:type="dxa"/>
            <w:tcBorders>
              <w:bottom w:val="single" w:sz="4" w:space="0" w:color="auto"/>
            </w:tcBorders>
            <w:shd w:val="clear" w:color="auto" w:fill="auto"/>
          </w:tcPr>
          <w:p w:rsidR="00DB7001" w:rsidRPr="004D7F51" w:rsidRDefault="00DB7001" w:rsidP="00DB7001">
            <w:pPr>
              <w:pStyle w:val="acctfourfigures"/>
              <w:tabs>
                <w:tab w:val="clear" w:pos="765"/>
                <w:tab w:val="decimal" w:pos="886"/>
              </w:tabs>
              <w:spacing w:line="240" w:lineRule="atLeast"/>
              <w:ind w:left="-86" w:right="-86"/>
              <w:rPr>
                <w:rFonts w:cs="Times New Roman"/>
                <w:szCs w:val="22"/>
              </w:rPr>
            </w:pPr>
            <w:r w:rsidRPr="005538E7">
              <w:rPr>
                <w:rFonts w:cs="Times New Roman"/>
                <w:szCs w:val="22"/>
              </w:rPr>
              <w:t>28</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DB7001" w:rsidRPr="00CF36A7" w:rsidRDefault="00DB7001" w:rsidP="00DB7001">
            <w:pPr>
              <w:pStyle w:val="acctfourfigures"/>
              <w:tabs>
                <w:tab w:val="clear" w:pos="765"/>
                <w:tab w:val="decimal" w:pos="728"/>
              </w:tabs>
              <w:spacing w:line="240" w:lineRule="atLeast"/>
              <w:ind w:left="-86" w:right="-86"/>
              <w:rPr>
                <w:rFonts w:cs="Times New Roman"/>
                <w:szCs w:val="22"/>
              </w:rPr>
            </w:pPr>
            <w:r>
              <w:rPr>
                <w:rFonts w:cs="Times New Roman"/>
                <w:szCs w:val="22"/>
              </w:rPr>
              <w:t>-</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DB7001" w:rsidRPr="00CF36A7" w:rsidRDefault="00DB7001" w:rsidP="00DB7001">
            <w:pPr>
              <w:pStyle w:val="acctfourfigures"/>
              <w:tabs>
                <w:tab w:val="clear" w:pos="765"/>
                <w:tab w:val="decimal" w:pos="675"/>
              </w:tabs>
              <w:spacing w:line="240" w:lineRule="atLeast"/>
              <w:ind w:left="-86" w:right="-86"/>
              <w:rPr>
                <w:rFonts w:cs="Times New Roman"/>
                <w:szCs w:val="22"/>
              </w:rPr>
            </w:pPr>
            <w:r>
              <w:rPr>
                <w:rFonts w:cs="Times New Roman"/>
                <w:szCs w:val="22"/>
              </w:rPr>
              <w:t>-</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p>
        </w:tc>
        <w:tc>
          <w:tcPr>
            <w:tcW w:w="1274" w:type="dxa"/>
            <w:tcBorders>
              <w:bottom w:val="single" w:sz="4" w:space="0" w:color="auto"/>
            </w:tcBorders>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szCs w:val="22"/>
              </w:rPr>
            </w:pPr>
            <w:r>
              <w:rPr>
                <w:rFonts w:cs="Times New Roman"/>
                <w:szCs w:val="22"/>
              </w:rPr>
              <w:t>28</w:t>
            </w:r>
          </w:p>
        </w:tc>
      </w:tr>
      <w:tr w:rsidR="00DB7001" w:rsidRPr="003A6829" w:rsidTr="00F23CA8">
        <w:trPr>
          <w:trHeight w:val="271"/>
        </w:trPr>
        <w:tc>
          <w:tcPr>
            <w:tcW w:w="3150" w:type="dxa"/>
            <w:shd w:val="clear" w:color="auto" w:fill="auto"/>
          </w:tcPr>
          <w:p w:rsidR="00DB7001" w:rsidRPr="004D7F51" w:rsidRDefault="00DB7001" w:rsidP="00DB7001">
            <w:pPr>
              <w:ind w:left="180" w:hanging="180"/>
              <w:rPr>
                <w:rFonts w:ascii="Times New Roman" w:hAnsi="Times New Roman" w:cs="Times New Roman"/>
                <w:b/>
                <w:bCs/>
                <w:sz w:val="22"/>
                <w:szCs w:val="22"/>
              </w:rPr>
            </w:pPr>
            <w:r w:rsidRPr="005538E7">
              <w:rPr>
                <w:rFonts w:ascii="Times New Roman" w:hAnsi="Times New Roman" w:cs="Times New Roman"/>
                <w:b/>
                <w:bCs/>
                <w:sz w:val="22"/>
                <w:szCs w:val="22"/>
              </w:rPr>
              <w:t>Total</w:t>
            </w:r>
          </w:p>
        </w:tc>
        <w:tc>
          <w:tcPr>
            <w:tcW w:w="540" w:type="dxa"/>
          </w:tcPr>
          <w:p w:rsidR="00DB7001" w:rsidRDefault="00DB7001" w:rsidP="00DB7001">
            <w:pPr>
              <w:pStyle w:val="acctfourfigures"/>
              <w:tabs>
                <w:tab w:val="clear" w:pos="765"/>
                <w:tab w:val="decimal" w:pos="979"/>
              </w:tabs>
              <w:spacing w:line="240" w:lineRule="atLeast"/>
              <w:ind w:left="-86" w:right="-86"/>
              <w:rPr>
                <w:rFonts w:cstheme="minorBidi"/>
                <w:b/>
                <w:bCs/>
                <w:szCs w:val="28"/>
                <w:lang w:val="en-US" w:bidi="th-TH"/>
              </w:rPr>
            </w:pPr>
          </w:p>
        </w:tc>
        <w:tc>
          <w:tcPr>
            <w:tcW w:w="1170" w:type="dxa"/>
            <w:tcBorders>
              <w:top w:val="single" w:sz="4" w:space="0" w:color="auto"/>
              <w:bottom w:val="double" w:sz="4" w:space="0" w:color="auto"/>
            </w:tcBorders>
            <w:shd w:val="clear" w:color="auto" w:fill="auto"/>
          </w:tcPr>
          <w:p w:rsidR="00DB7001" w:rsidRPr="003A6829" w:rsidRDefault="00DB7001" w:rsidP="00DB7001">
            <w:pPr>
              <w:pStyle w:val="acctfourfigures"/>
              <w:tabs>
                <w:tab w:val="clear" w:pos="765"/>
                <w:tab w:val="decimal" w:pos="886"/>
              </w:tabs>
              <w:spacing w:line="240" w:lineRule="atLeast"/>
              <w:ind w:left="-86" w:right="-86"/>
              <w:rPr>
                <w:rFonts w:cstheme="minorBidi"/>
                <w:b/>
                <w:bCs/>
                <w:szCs w:val="28"/>
                <w:lang w:val="en-US" w:bidi="th-TH"/>
              </w:rPr>
            </w:pPr>
            <w:r w:rsidRPr="005538E7">
              <w:rPr>
                <w:rFonts w:cs="Times New Roman"/>
                <w:b/>
                <w:bCs/>
                <w:szCs w:val="22"/>
              </w:rPr>
              <w:t>36,971</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rsidR="00DB7001" w:rsidRPr="003A6829" w:rsidRDefault="00DB7001" w:rsidP="00DB7001">
            <w:pPr>
              <w:pStyle w:val="acctfourfigures"/>
              <w:tabs>
                <w:tab w:val="clear" w:pos="765"/>
                <w:tab w:val="decimal" w:pos="979"/>
              </w:tabs>
              <w:spacing w:line="240" w:lineRule="atLeast"/>
              <w:ind w:left="-86" w:right="-86"/>
              <w:rPr>
                <w:rFonts w:cstheme="minorBidi"/>
                <w:b/>
                <w:bCs/>
                <w:szCs w:val="28"/>
                <w:cs/>
                <w:lang w:bidi="th-TH"/>
              </w:rPr>
            </w:pPr>
            <w:r>
              <w:rPr>
                <w:rFonts w:cs="Times New Roman"/>
                <w:b/>
                <w:bCs/>
                <w:szCs w:val="22"/>
                <w:lang w:bidi="th-TH"/>
              </w:rPr>
              <w:t>(8,255)</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vAlign w:val="center"/>
          </w:tcPr>
          <w:p w:rsidR="00DB7001" w:rsidRPr="00153846" w:rsidRDefault="00DB7001" w:rsidP="00DB7001">
            <w:pPr>
              <w:pStyle w:val="acctfourfigures"/>
              <w:tabs>
                <w:tab w:val="clear" w:pos="765"/>
                <w:tab w:val="decimal" w:pos="945"/>
              </w:tabs>
              <w:spacing w:line="240" w:lineRule="atLeast"/>
              <w:ind w:left="-86" w:right="-86"/>
              <w:rPr>
                <w:rFonts w:cs="Times New Roman"/>
                <w:b/>
                <w:bCs/>
                <w:szCs w:val="22"/>
              </w:rPr>
            </w:pPr>
            <w:r>
              <w:rPr>
                <w:rFonts w:cs="Times New Roman"/>
                <w:b/>
                <w:bCs/>
                <w:szCs w:val="22"/>
              </w:rPr>
              <w:t>(1,082)</w:t>
            </w:r>
          </w:p>
        </w:tc>
        <w:tc>
          <w:tcPr>
            <w:tcW w:w="236" w:type="dxa"/>
            <w:shd w:val="clear" w:color="auto" w:fill="auto"/>
          </w:tcPr>
          <w:p w:rsidR="00DB7001" w:rsidRPr="004D7F51" w:rsidRDefault="00DB7001" w:rsidP="00DB7001">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double" w:sz="4" w:space="0" w:color="auto"/>
            </w:tcBorders>
            <w:shd w:val="clear" w:color="auto" w:fill="auto"/>
          </w:tcPr>
          <w:p w:rsidR="00DB7001" w:rsidRPr="003A6829" w:rsidRDefault="00DB7001" w:rsidP="00DB7001">
            <w:pPr>
              <w:pStyle w:val="acctfourfigures"/>
              <w:tabs>
                <w:tab w:val="clear" w:pos="765"/>
                <w:tab w:val="decimal" w:pos="979"/>
              </w:tabs>
              <w:spacing w:line="240" w:lineRule="atLeast"/>
              <w:ind w:left="-86" w:right="-86"/>
              <w:rPr>
                <w:rFonts w:cstheme="minorBidi"/>
                <w:b/>
                <w:bCs/>
                <w:szCs w:val="28"/>
                <w:cs/>
                <w:lang w:bidi="th-TH"/>
              </w:rPr>
            </w:pPr>
            <w:r>
              <w:rPr>
                <w:rFonts w:cs="Times New Roman"/>
                <w:b/>
                <w:bCs/>
                <w:szCs w:val="22"/>
                <w:lang w:bidi="th-TH"/>
              </w:rPr>
              <w:t>27,634</w:t>
            </w:r>
          </w:p>
        </w:tc>
      </w:tr>
    </w:tbl>
    <w:p w:rsidR="00AA0A42" w:rsidRPr="00985C97" w:rsidRDefault="00AA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bidi="ar-SA"/>
        </w:rPr>
      </w:pPr>
    </w:p>
    <w:p w:rsidR="00012A77" w:rsidRPr="007C2A31"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7C2A31">
        <w:rPr>
          <w:rFonts w:ascii="Times New Roman" w:hAnsi="Times New Roman"/>
          <w:sz w:val="24"/>
          <w:szCs w:val="24"/>
          <w:u w:val="none"/>
          <w:lang w:bidi="ar-SA"/>
        </w:rPr>
        <w:t>Promotional</w:t>
      </w:r>
      <w:r w:rsidRPr="007C2A31">
        <w:rPr>
          <w:rFonts w:ascii="Times New Roman" w:hAnsi="Times New Roman"/>
          <w:sz w:val="24"/>
          <w:szCs w:val="22"/>
          <w:u w:val="none"/>
        </w:rPr>
        <w:t xml:space="preserve"> privileges</w:t>
      </w:r>
    </w:p>
    <w:p w:rsidR="00012A77" w:rsidRPr="00AA0A42" w:rsidRDefault="00012A77"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012A77" w:rsidRPr="007C2A31"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2A31">
        <w:rPr>
          <w:rFonts w:ascii="Times New Roman" w:hAnsi="Times New Roman" w:cs="Times New Roman"/>
          <w:sz w:val="22"/>
          <w:szCs w:val="22"/>
        </w:rPr>
        <w:t>By virtue of the provisions of the Industrial Investment Promotion Act of B.E. 2520, the Company has been granted privileges by the Board of Investment relating to the manufacturing of seamless copper tube, which include, among others, the following:</w:t>
      </w:r>
    </w:p>
    <w:p w:rsidR="00012A77" w:rsidRPr="00AA0A42" w:rsidRDefault="00012A77"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012A77" w:rsidRPr="007C2A31"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7C2A31">
        <w:rPr>
          <w:rFonts w:ascii="Times New Roman" w:hAnsi="Times New Roman" w:cs="Times New Roman"/>
          <w:sz w:val="22"/>
          <w:szCs w:val="22"/>
        </w:rPr>
        <w:t>(a)</w:t>
      </w:r>
      <w:r w:rsidRPr="007C2A31">
        <w:rPr>
          <w:rFonts w:ascii="Times New Roman" w:hAnsi="Times New Roman" w:cs="Times New Roman"/>
          <w:sz w:val="22"/>
          <w:szCs w:val="22"/>
        </w:rPr>
        <w:tab/>
        <w:t xml:space="preserve">exemption from the payment of import duty </w:t>
      </w:r>
      <w:r w:rsidR="006F293F" w:rsidRPr="007C2A31">
        <w:rPr>
          <w:rFonts w:ascii="Times New Roman" w:hAnsi="Times New Roman" w:cs="Times New Roman"/>
          <w:sz w:val="22"/>
          <w:szCs w:val="22"/>
        </w:rPr>
        <w:t>on</w:t>
      </w:r>
      <w:r w:rsidR="002B3D80" w:rsidRPr="007C2A31">
        <w:rPr>
          <w:rFonts w:ascii="Times New Roman" w:hAnsi="Times New Roman"/>
          <w:sz w:val="22"/>
          <w:szCs w:val="28"/>
        </w:rPr>
        <w:t xml:space="preserve"> raw ma</w:t>
      </w:r>
      <w:r w:rsidR="00C73313" w:rsidRPr="007C2A31">
        <w:rPr>
          <w:rFonts w:ascii="Times New Roman" w:hAnsi="Times New Roman"/>
          <w:sz w:val="22"/>
          <w:szCs w:val="28"/>
        </w:rPr>
        <w:t>terial and essential</w:t>
      </w:r>
      <w:r w:rsidR="006F293F" w:rsidRPr="007C2A31">
        <w:rPr>
          <w:rFonts w:ascii="Times New Roman" w:hAnsi="Times New Roman"/>
          <w:sz w:val="22"/>
          <w:szCs w:val="28"/>
        </w:rPr>
        <w:t>material</w:t>
      </w:r>
      <w:r w:rsidR="00C73313" w:rsidRPr="007C2A31">
        <w:rPr>
          <w:rFonts w:ascii="Times New Roman" w:hAnsi="Times New Roman"/>
          <w:sz w:val="22"/>
          <w:szCs w:val="28"/>
        </w:rPr>
        <w:t xml:space="preserve">simported </w:t>
      </w:r>
      <w:r w:rsidR="002B3D80" w:rsidRPr="007C2A31">
        <w:rPr>
          <w:rFonts w:ascii="Times New Roman" w:hAnsi="Times New Roman"/>
          <w:sz w:val="22"/>
          <w:szCs w:val="28"/>
        </w:rPr>
        <w:t xml:space="preserve">for the </w:t>
      </w:r>
      <w:r w:rsidR="002B3D80" w:rsidRPr="007C2A31">
        <w:rPr>
          <w:rFonts w:ascii="Times New Roman" w:hAnsi="Times New Roman"/>
          <w:sz w:val="22"/>
          <w:szCs w:val="22"/>
        </w:rPr>
        <w:t>Company’s operation for export, f</w:t>
      </w:r>
      <w:r w:rsidR="00071155" w:rsidRPr="007C2A31">
        <w:rPr>
          <w:rFonts w:ascii="Times New Roman" w:hAnsi="Times New Roman" w:cs="Times New Roman"/>
          <w:sz w:val="22"/>
          <w:szCs w:val="22"/>
        </w:rPr>
        <w:t xml:space="preserve">rom </w:t>
      </w:r>
      <w:r w:rsidR="00021866" w:rsidRPr="007C2A31">
        <w:rPr>
          <w:rFonts w:ascii="Times New Roman" w:hAnsi="Times New Roman" w:cs="Times New Roman"/>
          <w:sz w:val="22"/>
          <w:szCs w:val="22"/>
        </w:rPr>
        <w:t>14</w:t>
      </w:r>
      <w:r w:rsidR="00B50CAB">
        <w:rPr>
          <w:rFonts w:ascii="Times New Roman" w:hAnsi="Times New Roman" w:cs="Times New Roman"/>
          <w:sz w:val="22"/>
          <w:szCs w:val="22"/>
        </w:rPr>
        <w:t>July</w:t>
      </w:r>
      <w:r w:rsidRPr="007C2A31">
        <w:rPr>
          <w:rFonts w:ascii="Times New Roman" w:hAnsi="Times New Roman" w:cs="Times New Roman"/>
          <w:sz w:val="22"/>
          <w:szCs w:val="22"/>
        </w:rPr>
        <w:t xml:space="preserve"> 20</w:t>
      </w:r>
      <w:r w:rsidR="00B50CAB">
        <w:rPr>
          <w:rFonts w:ascii="Times New Roman" w:hAnsi="Times New Roman" w:cs="Times New Roman"/>
          <w:sz w:val="22"/>
          <w:szCs w:val="22"/>
        </w:rPr>
        <w:t>21</w:t>
      </w:r>
      <w:r w:rsidRPr="007C2A31">
        <w:rPr>
          <w:rFonts w:ascii="Times New Roman" w:hAnsi="Times New Roman" w:cs="Times New Roman"/>
          <w:sz w:val="22"/>
          <w:szCs w:val="22"/>
        </w:rPr>
        <w:t xml:space="preserve"> to </w:t>
      </w:r>
      <w:r w:rsidR="00021866" w:rsidRPr="007C2A31">
        <w:rPr>
          <w:rFonts w:ascii="Times New Roman" w:hAnsi="Times New Roman" w:cs="Times New Roman"/>
          <w:sz w:val="22"/>
          <w:szCs w:val="22"/>
        </w:rPr>
        <w:t>13 J</w:t>
      </w:r>
      <w:r w:rsidR="00B50CAB">
        <w:rPr>
          <w:rFonts w:ascii="Times New Roman" w:hAnsi="Times New Roman" w:cs="Times New Roman"/>
          <w:sz w:val="22"/>
          <w:szCs w:val="22"/>
        </w:rPr>
        <w:t>uly</w:t>
      </w:r>
      <w:r w:rsidRPr="007C2A31">
        <w:rPr>
          <w:rFonts w:ascii="Times New Roman" w:hAnsi="Times New Roman" w:cs="Times New Roman"/>
          <w:sz w:val="22"/>
          <w:szCs w:val="22"/>
        </w:rPr>
        <w:t xml:space="preserve"> 20</w:t>
      </w:r>
      <w:r w:rsidR="004D7F51">
        <w:rPr>
          <w:rFonts w:ascii="Times New Roman" w:hAnsi="Times New Roman" w:cs="Times New Roman"/>
          <w:sz w:val="22"/>
          <w:szCs w:val="22"/>
        </w:rPr>
        <w:t>2</w:t>
      </w:r>
      <w:r w:rsidR="00B50CAB">
        <w:rPr>
          <w:rFonts w:ascii="Times New Roman" w:hAnsi="Times New Roman" w:cs="Times New Roman"/>
          <w:sz w:val="22"/>
          <w:szCs w:val="22"/>
        </w:rPr>
        <w:t>3</w:t>
      </w:r>
      <w:r w:rsidRPr="007C2A31">
        <w:rPr>
          <w:rFonts w:ascii="Times New Roman" w:hAnsi="Times New Roman" w:cs="Times New Roman"/>
          <w:sz w:val="22"/>
          <w:szCs w:val="22"/>
        </w:rPr>
        <w:t>.</w:t>
      </w:r>
    </w:p>
    <w:p w:rsidR="007C709E" w:rsidRPr="00AA0A42" w:rsidRDefault="007C709E"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2B3D80" w:rsidRPr="007C2A31" w:rsidRDefault="002B3D80" w:rsidP="002B3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7C2A31">
        <w:rPr>
          <w:rFonts w:ascii="Times New Roman" w:hAnsi="Times New Roman" w:cs="Times New Roman"/>
          <w:sz w:val="22"/>
          <w:szCs w:val="22"/>
        </w:rPr>
        <w:t>(</w:t>
      </w:r>
      <w:r w:rsidR="007E028F" w:rsidRPr="007C2A31">
        <w:rPr>
          <w:rFonts w:ascii="Times New Roman" w:hAnsi="Times New Roman" w:cs="Times New Roman"/>
          <w:sz w:val="22"/>
          <w:szCs w:val="22"/>
        </w:rPr>
        <w:t>b</w:t>
      </w:r>
      <w:r w:rsidRPr="007C2A31">
        <w:rPr>
          <w:rFonts w:ascii="Times New Roman" w:hAnsi="Times New Roman" w:cs="Times New Roman"/>
          <w:sz w:val="22"/>
          <w:szCs w:val="22"/>
        </w:rPr>
        <w:t>)</w:t>
      </w:r>
      <w:r w:rsidRPr="007C2A31">
        <w:rPr>
          <w:rFonts w:ascii="Times New Roman" w:hAnsi="Times New Roman" w:cs="Times New Roman"/>
          <w:sz w:val="22"/>
          <w:szCs w:val="22"/>
        </w:rPr>
        <w:tab/>
        <w:t xml:space="preserve">exemption from the payment of import duty on </w:t>
      </w:r>
      <w:r w:rsidR="00C73313" w:rsidRPr="007C2A31">
        <w:rPr>
          <w:rFonts w:ascii="Times New Roman" w:hAnsi="Times New Roman" w:cs="Times New Roman"/>
          <w:sz w:val="22"/>
          <w:szCs w:val="22"/>
        </w:rPr>
        <w:t>item which the promoted</w:t>
      </w:r>
      <w:r w:rsidR="0066536C" w:rsidRPr="007C2A31">
        <w:rPr>
          <w:rFonts w:ascii="Times New Roman" w:hAnsi="Times New Roman" w:cs="Times New Roman"/>
          <w:sz w:val="22"/>
          <w:szCs w:val="22"/>
        </w:rPr>
        <w:t xml:space="preserve"> company</w:t>
      </w:r>
      <w:r w:rsidR="00C73313" w:rsidRPr="007C2A31">
        <w:rPr>
          <w:rFonts w:ascii="Times New Roman" w:hAnsi="Times New Roman" w:cs="Times New Roman"/>
          <w:sz w:val="22"/>
          <w:szCs w:val="22"/>
        </w:rPr>
        <w:t xml:space="preserve"> imports for </w:t>
      </w:r>
      <w:r w:rsidR="00C73313" w:rsidRPr="007C2A31">
        <w:rPr>
          <w:rFonts w:ascii="Times New Roman" w:hAnsi="Times New Roman" w:cs="Times New Roman"/>
          <w:sz w:val="22"/>
          <w:szCs w:val="22"/>
        </w:rPr>
        <w:br/>
        <w:t xml:space="preserve">re-export, </w:t>
      </w:r>
      <w:r w:rsidR="00021866" w:rsidRPr="007C2A31">
        <w:rPr>
          <w:rFonts w:ascii="Times New Roman" w:hAnsi="Times New Roman"/>
          <w:sz w:val="22"/>
          <w:szCs w:val="22"/>
        </w:rPr>
        <w:t>f</w:t>
      </w:r>
      <w:r w:rsidR="00021866" w:rsidRPr="007C2A31">
        <w:rPr>
          <w:rFonts w:ascii="Times New Roman" w:hAnsi="Times New Roman" w:cs="Times New Roman"/>
          <w:sz w:val="22"/>
          <w:szCs w:val="22"/>
        </w:rPr>
        <w:t>rom 14 J</w:t>
      </w:r>
      <w:r w:rsidR="00B50CAB">
        <w:rPr>
          <w:rFonts w:ascii="Times New Roman" w:hAnsi="Times New Roman" w:cs="Times New Roman"/>
          <w:sz w:val="22"/>
          <w:szCs w:val="22"/>
        </w:rPr>
        <w:t>uly</w:t>
      </w:r>
      <w:r w:rsidR="00021866" w:rsidRPr="007C2A31">
        <w:rPr>
          <w:rFonts w:ascii="Times New Roman" w:hAnsi="Times New Roman" w:cs="Times New Roman"/>
          <w:sz w:val="22"/>
          <w:szCs w:val="22"/>
        </w:rPr>
        <w:t xml:space="preserve"> 20</w:t>
      </w:r>
      <w:r w:rsidR="00B50CAB">
        <w:rPr>
          <w:rFonts w:ascii="Times New Roman" w:hAnsi="Times New Roman" w:cs="Times New Roman"/>
          <w:sz w:val="22"/>
          <w:szCs w:val="22"/>
        </w:rPr>
        <w:t>21</w:t>
      </w:r>
      <w:r w:rsidR="00021866" w:rsidRPr="007C2A31">
        <w:rPr>
          <w:rFonts w:ascii="Times New Roman" w:hAnsi="Times New Roman" w:cs="Times New Roman"/>
          <w:sz w:val="22"/>
          <w:szCs w:val="22"/>
        </w:rPr>
        <w:t xml:space="preserve"> to 13 J</w:t>
      </w:r>
      <w:r w:rsidR="00B50CAB">
        <w:rPr>
          <w:rFonts w:ascii="Times New Roman" w:hAnsi="Times New Roman" w:cs="Times New Roman"/>
          <w:sz w:val="22"/>
          <w:szCs w:val="22"/>
        </w:rPr>
        <w:t>uly</w:t>
      </w:r>
      <w:r w:rsidR="00021866" w:rsidRPr="007C2A31">
        <w:rPr>
          <w:rFonts w:ascii="Times New Roman" w:hAnsi="Times New Roman" w:cs="Times New Roman"/>
          <w:sz w:val="22"/>
          <w:szCs w:val="22"/>
        </w:rPr>
        <w:t xml:space="preserve"> 20</w:t>
      </w:r>
      <w:r w:rsidR="00B50CAB">
        <w:rPr>
          <w:rFonts w:ascii="Times New Roman" w:hAnsi="Times New Roman" w:cs="Times New Roman"/>
          <w:sz w:val="22"/>
          <w:szCs w:val="22"/>
        </w:rPr>
        <w:t>23</w:t>
      </w:r>
      <w:r w:rsidR="00C73313" w:rsidRPr="007C2A31">
        <w:rPr>
          <w:rFonts w:ascii="Times New Roman" w:hAnsi="Times New Roman" w:cs="Times New Roman"/>
          <w:sz w:val="22"/>
          <w:szCs w:val="22"/>
        </w:rPr>
        <w:t>.</w:t>
      </w:r>
    </w:p>
    <w:p w:rsidR="00012A77" w:rsidRPr="00AA0A42" w:rsidRDefault="00012A77"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012A77" w:rsidRPr="00D70CE6"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2A31">
        <w:rPr>
          <w:rFonts w:ascii="Times New Roman" w:hAnsi="Times New Roman" w:cs="Times New Roman"/>
          <w:sz w:val="22"/>
          <w:szCs w:val="22"/>
        </w:rPr>
        <w:t>As a promoted company, the Company must comply with certain terms and conditions prescribed in the promotional certificate.</w:t>
      </w:r>
    </w:p>
    <w:p w:rsidR="00292AB8" w:rsidRPr="00AA0A42" w:rsidRDefault="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bidi="ar-SA"/>
        </w:rPr>
      </w:pPr>
    </w:p>
    <w:p w:rsidR="0031320E" w:rsidRPr="00492446" w:rsidRDefault="0031320E"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492446">
        <w:rPr>
          <w:rFonts w:ascii="Times New Roman" w:hAnsi="Times New Roman"/>
          <w:sz w:val="24"/>
          <w:szCs w:val="24"/>
          <w:u w:val="none"/>
          <w:lang w:bidi="ar-SA"/>
        </w:rPr>
        <w:t>Basic e</w:t>
      </w:r>
      <w:r w:rsidRPr="00492446">
        <w:rPr>
          <w:rFonts w:ascii="Times New Roman" w:hAnsi="Times New Roman"/>
          <w:sz w:val="24"/>
          <w:szCs w:val="24"/>
          <w:u w:val="none"/>
        </w:rPr>
        <w:t>arningsper share</w:t>
      </w:r>
    </w:p>
    <w:p w:rsidR="0031320E" w:rsidRPr="00AA0A42" w:rsidRDefault="0031320E" w:rsidP="0031320E">
      <w:pPr>
        <w:rPr>
          <w:rFonts w:ascii="Times New Roman" w:hAnsi="Times New Roman" w:cs="Times New Roman"/>
          <w:sz w:val="22"/>
          <w:szCs w:val="22"/>
        </w:rPr>
      </w:pPr>
    </w:p>
    <w:tbl>
      <w:tblPr>
        <w:tblW w:w="9244" w:type="dxa"/>
        <w:tblInd w:w="450" w:type="dxa"/>
        <w:tblLayout w:type="fixed"/>
        <w:tblCellMar>
          <w:left w:w="79" w:type="dxa"/>
          <w:right w:w="79" w:type="dxa"/>
        </w:tblCellMar>
        <w:tblLook w:val="0000"/>
      </w:tblPr>
      <w:tblGrid>
        <w:gridCol w:w="6487"/>
        <w:gridCol w:w="1267"/>
        <w:gridCol w:w="230"/>
        <w:gridCol w:w="1253"/>
        <w:gridCol w:w="7"/>
      </w:tblGrid>
      <w:tr w:rsidR="00D360C2" w:rsidRPr="00C97597" w:rsidTr="00CA43E4">
        <w:trPr>
          <w:cantSplit/>
          <w:tblHeader/>
        </w:trPr>
        <w:tc>
          <w:tcPr>
            <w:tcW w:w="6487" w:type="dxa"/>
          </w:tcPr>
          <w:p w:rsidR="00D360C2" w:rsidRPr="00EE7926"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1267" w:type="dxa"/>
          </w:tcPr>
          <w:p w:rsidR="00D360C2" w:rsidRPr="00C97597" w:rsidRDefault="00054F3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w:t>
            </w:r>
            <w:r w:rsidR="00DB7001">
              <w:rPr>
                <w:rFonts w:ascii="Times New Roman" w:hAnsi="Times New Roman" w:cs="Times New Roman"/>
                <w:sz w:val="22"/>
                <w:szCs w:val="22"/>
              </w:rPr>
              <w:t>2</w:t>
            </w:r>
          </w:p>
        </w:tc>
        <w:tc>
          <w:tcPr>
            <w:tcW w:w="230" w:type="dxa"/>
          </w:tcPr>
          <w:p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gridSpan w:val="2"/>
          </w:tcPr>
          <w:p w:rsidR="00D360C2" w:rsidRPr="00C97597" w:rsidRDefault="00054F3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w:t>
            </w:r>
            <w:r w:rsidR="00DB7001">
              <w:rPr>
                <w:rFonts w:ascii="Times New Roman" w:hAnsi="Times New Roman" w:cs="Times New Roman"/>
                <w:sz w:val="22"/>
                <w:szCs w:val="22"/>
              </w:rPr>
              <w:t>1</w:t>
            </w:r>
          </w:p>
        </w:tc>
      </w:tr>
      <w:tr w:rsidR="005E00F7" w:rsidRPr="00C97597" w:rsidTr="001451C1">
        <w:trPr>
          <w:gridAfter w:val="1"/>
          <w:wAfter w:w="7" w:type="dxa"/>
          <w:cantSplit/>
        </w:trPr>
        <w:tc>
          <w:tcPr>
            <w:tcW w:w="6487" w:type="dxa"/>
          </w:tcPr>
          <w:p w:rsidR="005E00F7" w:rsidRPr="00EE7926"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2750" w:type="dxa"/>
            <w:gridSpan w:val="3"/>
          </w:tcPr>
          <w:p w:rsidR="005E00F7" w:rsidRPr="00C97597" w:rsidRDefault="005E00F7"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r>
              <w:rPr>
                <w:rFonts w:ascii="Times New Roman" w:hAnsi="Times New Roman" w:cs="Times New Roman"/>
                <w:i/>
                <w:iCs/>
                <w:sz w:val="22"/>
                <w:szCs w:val="22"/>
              </w:rPr>
              <w:t xml:space="preserve"> /</w:t>
            </w:r>
          </w:p>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0"/>
                <w:lang w:val="en-GB" w:bidi="ar-SA"/>
              </w:rPr>
            </w:pPr>
            <w:r w:rsidRPr="00C97597">
              <w:rPr>
                <w:rFonts w:ascii="Times New Roman" w:hAnsi="Times New Roman" w:cs="Times New Roman"/>
                <w:i/>
                <w:iCs/>
                <w:sz w:val="22"/>
                <w:szCs w:val="22"/>
              </w:rPr>
              <w:t>thousand shares)</w:t>
            </w:r>
          </w:p>
        </w:tc>
      </w:tr>
      <w:tr w:rsidR="001B4D32" w:rsidRPr="00C97597" w:rsidTr="001451C1">
        <w:trPr>
          <w:gridAfter w:val="1"/>
          <w:wAfter w:w="7" w:type="dxa"/>
          <w:cantSplit/>
        </w:trPr>
        <w:tc>
          <w:tcPr>
            <w:tcW w:w="6487" w:type="dxa"/>
          </w:tcPr>
          <w:p w:rsidR="001B4D32" w:rsidRPr="004D7F51" w:rsidRDefault="001B4D32" w:rsidP="001B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80" w:hanging="195"/>
              <w:rPr>
                <w:rFonts w:ascii="Times New Roman" w:hAnsi="Times New Roman" w:cs="Times New Roman"/>
                <w:b/>
                <w:bCs/>
                <w:i/>
                <w:iCs/>
                <w:sz w:val="22"/>
                <w:szCs w:val="22"/>
                <w:lang w:val="en-GB" w:bidi="ar-SA"/>
              </w:rPr>
            </w:pPr>
            <w:r w:rsidRPr="004D7F51">
              <w:rPr>
                <w:rFonts w:ascii="Times New Roman" w:hAnsi="Times New Roman" w:cs="Times New Roman"/>
                <w:b/>
                <w:bCs/>
                <w:i/>
                <w:iCs/>
                <w:sz w:val="22"/>
                <w:szCs w:val="22"/>
                <w:lang w:val="en-GB" w:bidi="ar-SA"/>
              </w:rPr>
              <w:t>Profit attributable to ordinary shareholders</w:t>
            </w:r>
          </w:p>
          <w:p w:rsidR="001B4D32" w:rsidRPr="00EE7926" w:rsidRDefault="001B4D32" w:rsidP="001B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4D7F51">
              <w:rPr>
                <w:rFonts w:ascii="Times New Roman" w:hAnsi="Times New Roman" w:cs="Times New Roman"/>
                <w:b/>
                <w:bCs/>
                <w:i/>
                <w:iCs/>
                <w:sz w:val="22"/>
                <w:szCs w:val="22"/>
                <w:lang w:val="en-GB" w:bidi="ar-SA"/>
              </w:rPr>
              <w:t xml:space="preserve">   for the year ended 31 December</w:t>
            </w:r>
          </w:p>
        </w:tc>
        <w:tc>
          <w:tcPr>
            <w:tcW w:w="2750" w:type="dxa"/>
            <w:gridSpan w:val="3"/>
          </w:tcPr>
          <w:p w:rsidR="001B4D32" w:rsidRPr="00C97597" w:rsidRDefault="001B4D32"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p>
        </w:tc>
      </w:tr>
      <w:tr w:rsidR="00DB7001" w:rsidRPr="00C97597" w:rsidTr="001451C1">
        <w:trPr>
          <w:cantSplit/>
        </w:trPr>
        <w:tc>
          <w:tcPr>
            <w:tcW w:w="6487" w:type="dxa"/>
            <w:vAlign w:val="bottom"/>
          </w:tcPr>
          <w:p w:rsidR="00DB7001" w:rsidRPr="00EE7926" w:rsidRDefault="00DB7001" w:rsidP="00DB7001">
            <w:pPr>
              <w:ind w:left="180" w:hanging="180"/>
              <w:rPr>
                <w:rFonts w:ascii="Times New Roman" w:hAnsi="Times New Roman" w:cs="Times New Roman"/>
                <w:sz w:val="22"/>
                <w:szCs w:val="22"/>
              </w:rPr>
            </w:pPr>
            <w:r w:rsidRPr="00EE7926">
              <w:rPr>
                <w:rFonts w:ascii="Times New Roman" w:hAnsi="Times New Roman" w:cs="Times New Roman"/>
                <w:sz w:val="22"/>
                <w:szCs w:val="22"/>
              </w:rPr>
              <w:t>Profit attributable to ordinary shareholders of the Company (basic)</w:t>
            </w:r>
          </w:p>
        </w:tc>
        <w:tc>
          <w:tcPr>
            <w:tcW w:w="1267" w:type="dxa"/>
            <w:tcBorders>
              <w:bottom w:val="double" w:sz="4" w:space="0" w:color="auto"/>
            </w:tcBorders>
          </w:tcPr>
          <w:p w:rsidR="00DB7001" w:rsidRPr="00C97597" w:rsidRDefault="00A73A6C"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98</w:t>
            </w:r>
            <w:r w:rsidR="002433DC">
              <w:rPr>
                <w:rFonts w:ascii="Times New Roman" w:hAnsi="Times New Roman" w:cs="Times New Roman"/>
                <w:sz w:val="22"/>
                <w:szCs w:val="20"/>
                <w:lang w:val="en-GB" w:bidi="ar-SA"/>
              </w:rPr>
              <w:t>,954</w:t>
            </w:r>
          </w:p>
        </w:tc>
        <w:tc>
          <w:tcPr>
            <w:tcW w:w="230" w:type="dxa"/>
          </w:tcPr>
          <w:p w:rsidR="00DB7001" w:rsidRPr="00C97597"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bottom w:val="double" w:sz="4" w:space="0" w:color="auto"/>
            </w:tcBorders>
          </w:tcPr>
          <w:p w:rsidR="00DB7001" w:rsidRPr="00C97597"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219,512</w:t>
            </w:r>
          </w:p>
        </w:tc>
      </w:tr>
      <w:tr w:rsidR="00DB7001" w:rsidRPr="00C97597" w:rsidTr="001451C1">
        <w:trPr>
          <w:cantSplit/>
        </w:trPr>
        <w:tc>
          <w:tcPr>
            <w:tcW w:w="6487" w:type="dxa"/>
            <w:vAlign w:val="bottom"/>
          </w:tcPr>
          <w:p w:rsidR="00DB7001" w:rsidRPr="00EE7926" w:rsidRDefault="00DB7001" w:rsidP="00DB7001">
            <w:pPr>
              <w:rPr>
                <w:rFonts w:ascii="Times New Roman" w:hAnsi="Times New Roman" w:cs="Times New Roman"/>
                <w:i/>
                <w:iCs/>
                <w:sz w:val="22"/>
                <w:szCs w:val="22"/>
              </w:rPr>
            </w:pPr>
            <w:r w:rsidRPr="00EE7926">
              <w:rPr>
                <w:rFonts w:ascii="Times New Roman" w:hAnsi="Times New Roman" w:cs="Times New Roman"/>
                <w:sz w:val="22"/>
                <w:szCs w:val="22"/>
              </w:rPr>
              <w:t>Number of ordinary shares outstanding</w:t>
            </w:r>
          </w:p>
        </w:tc>
        <w:tc>
          <w:tcPr>
            <w:tcW w:w="1267" w:type="dxa"/>
            <w:tcBorders>
              <w:top w:val="double" w:sz="4" w:space="0" w:color="auto"/>
              <w:bottom w:val="double" w:sz="4" w:space="0" w:color="auto"/>
            </w:tcBorders>
          </w:tcPr>
          <w:p w:rsidR="00DB7001" w:rsidRPr="00C97597" w:rsidRDefault="002433DC"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48,000</w:t>
            </w:r>
          </w:p>
        </w:tc>
        <w:tc>
          <w:tcPr>
            <w:tcW w:w="230" w:type="dxa"/>
          </w:tcPr>
          <w:p w:rsidR="00DB7001" w:rsidRPr="00C97597"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bottom w:val="double" w:sz="4" w:space="0" w:color="auto"/>
            </w:tcBorders>
          </w:tcPr>
          <w:p w:rsidR="00DB7001" w:rsidRPr="00C97597"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48,000</w:t>
            </w:r>
          </w:p>
        </w:tc>
      </w:tr>
      <w:tr w:rsidR="00DB7001" w:rsidRPr="00C97597" w:rsidTr="001451C1">
        <w:trPr>
          <w:cantSplit/>
        </w:trPr>
        <w:tc>
          <w:tcPr>
            <w:tcW w:w="6487" w:type="dxa"/>
            <w:vAlign w:val="bottom"/>
          </w:tcPr>
          <w:p w:rsidR="00DB7001" w:rsidRPr="00EE7926" w:rsidRDefault="00DB7001" w:rsidP="00DB7001">
            <w:pPr>
              <w:rPr>
                <w:rFonts w:ascii="Times New Roman" w:hAnsi="Times New Roman" w:cs="Times New Roman"/>
                <w:sz w:val="22"/>
                <w:szCs w:val="22"/>
              </w:rPr>
            </w:pPr>
          </w:p>
        </w:tc>
        <w:tc>
          <w:tcPr>
            <w:tcW w:w="1267" w:type="dxa"/>
            <w:tcBorders>
              <w:top w:val="double" w:sz="4" w:space="0" w:color="auto"/>
            </w:tcBorders>
          </w:tcPr>
          <w:p w:rsidR="00DB7001" w:rsidRPr="00C97597"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c>
          <w:tcPr>
            <w:tcW w:w="230" w:type="dxa"/>
          </w:tcPr>
          <w:p w:rsidR="00DB7001" w:rsidRPr="00C97597"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tcBorders>
          </w:tcPr>
          <w:p w:rsidR="00DB7001" w:rsidRPr="00C97597"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r>
      <w:tr w:rsidR="00DB7001" w:rsidRPr="00C97597" w:rsidTr="00054F36">
        <w:trPr>
          <w:cantSplit/>
          <w:trHeight w:val="60"/>
        </w:trPr>
        <w:tc>
          <w:tcPr>
            <w:tcW w:w="6487" w:type="dxa"/>
            <w:vAlign w:val="bottom"/>
          </w:tcPr>
          <w:p w:rsidR="00DB7001" w:rsidRPr="00EE7926"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hAnsi="Times New Roman" w:cs="Times New Roman"/>
                <w:b/>
                <w:bCs/>
                <w:sz w:val="22"/>
                <w:szCs w:val="22"/>
              </w:rPr>
            </w:pPr>
            <w:r w:rsidRPr="00EE7926">
              <w:rPr>
                <w:rFonts w:ascii="Times New Roman" w:hAnsi="Times New Roman" w:cs="Times New Roman"/>
                <w:b/>
                <w:bCs/>
                <w:sz w:val="22"/>
                <w:szCs w:val="22"/>
              </w:rPr>
              <w:t xml:space="preserve">Earnings per share (basic) </w:t>
            </w:r>
            <w:r w:rsidRPr="00EE7926">
              <w:rPr>
                <w:rFonts w:ascii="Times New Roman" w:hAnsi="Times New Roman" w:cs="Times New Roman"/>
                <w:b/>
                <w:bCs/>
                <w:i/>
                <w:iCs/>
                <w:sz w:val="22"/>
                <w:szCs w:val="22"/>
              </w:rPr>
              <w:t>(in Baht)</w:t>
            </w:r>
          </w:p>
        </w:tc>
        <w:tc>
          <w:tcPr>
            <w:tcW w:w="1267" w:type="dxa"/>
            <w:tcBorders>
              <w:bottom w:val="double" w:sz="4" w:space="0" w:color="auto"/>
            </w:tcBorders>
          </w:tcPr>
          <w:p w:rsidR="00DB7001" w:rsidRPr="00C524EC" w:rsidRDefault="002433DC"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heme="minorBidi"/>
                <w:b/>
                <w:bCs/>
                <w:sz w:val="22"/>
                <w:szCs w:val="20"/>
                <w:cs/>
                <w:lang w:val="en-GB"/>
              </w:rPr>
            </w:pPr>
            <w:r>
              <w:rPr>
                <w:rFonts w:ascii="Times New Roman" w:hAnsi="Times New Roman" w:cs="Times New Roman"/>
                <w:b/>
                <w:bCs/>
                <w:sz w:val="22"/>
                <w:szCs w:val="20"/>
                <w:lang w:val="en-GB" w:bidi="ar-SA"/>
              </w:rPr>
              <w:t>2.06</w:t>
            </w:r>
          </w:p>
        </w:tc>
        <w:tc>
          <w:tcPr>
            <w:tcW w:w="230" w:type="dxa"/>
          </w:tcPr>
          <w:p w:rsidR="00DB7001" w:rsidRPr="00C97597"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bottom w:val="double" w:sz="4" w:space="0" w:color="auto"/>
            </w:tcBorders>
          </w:tcPr>
          <w:p w:rsidR="00DB7001" w:rsidRPr="00EA2419"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heme="minorBidi"/>
                <w:b/>
                <w:bCs/>
                <w:sz w:val="22"/>
                <w:szCs w:val="20"/>
                <w:cs/>
              </w:rPr>
            </w:pPr>
            <w:r>
              <w:rPr>
                <w:rFonts w:ascii="Times New Roman" w:hAnsi="Times New Roman" w:cs="Times New Roman"/>
                <w:b/>
                <w:bCs/>
                <w:sz w:val="22"/>
                <w:szCs w:val="20"/>
                <w:lang w:val="en-GB" w:bidi="ar-SA"/>
              </w:rPr>
              <w:t>4.57</w:t>
            </w:r>
          </w:p>
        </w:tc>
      </w:tr>
    </w:tbl>
    <w:p w:rsidR="00902B8B" w:rsidRDefault="00902B8B" w:rsidP="003226D7">
      <w:pPr>
        <w:rPr>
          <w:rFonts w:ascii="Times New Roman" w:hAnsi="Times New Roman" w:cs="Times New Roman"/>
          <w:sz w:val="22"/>
          <w:szCs w:val="22"/>
        </w:rPr>
      </w:pPr>
    </w:p>
    <w:p w:rsidR="00153846" w:rsidRPr="00C97597" w:rsidRDefault="00153846" w:rsidP="003226D7">
      <w:pPr>
        <w:rPr>
          <w:rFonts w:ascii="Times New Roman" w:hAnsi="Times New Roman" w:cs="Times New Roman"/>
          <w:sz w:val="22"/>
          <w:szCs w:val="22"/>
        </w:rPr>
      </w:pPr>
    </w:p>
    <w:p w:rsidR="00DB57D0" w:rsidRPr="007B520C" w:rsidRDefault="00DB57D0" w:rsidP="003060B7">
      <w:pPr>
        <w:pStyle w:val="Heading1"/>
        <w:keepLines/>
        <w:shd w:val="clear" w:color="auto" w:fill="auto"/>
        <w:tabs>
          <w:tab w:val="clear" w:pos="1314"/>
          <w:tab w:val="num" w:pos="0"/>
        </w:tabs>
        <w:ind w:left="540" w:hanging="540"/>
        <w:rPr>
          <w:rFonts w:ascii="Times New Roman" w:hAnsi="Times New Roman"/>
          <w:sz w:val="24"/>
          <w:szCs w:val="24"/>
        </w:rPr>
      </w:pPr>
      <w:r w:rsidRPr="007B520C">
        <w:rPr>
          <w:rFonts w:ascii="Times New Roman" w:hAnsi="Times New Roman"/>
          <w:sz w:val="24"/>
          <w:szCs w:val="24"/>
          <w:u w:val="none"/>
          <w:lang w:bidi="ar-SA"/>
        </w:rPr>
        <w:lastRenderedPageBreak/>
        <w:t>Dividends</w:t>
      </w:r>
    </w:p>
    <w:p w:rsidR="006B1E35" w:rsidRPr="007D5B73" w:rsidRDefault="006B1E35" w:rsidP="006B1E35">
      <w:pPr>
        <w:rPr>
          <w:rFonts w:ascii="Times New Roman" w:hAnsi="Times New Roman" w:cstheme="minorBidi"/>
          <w:sz w:val="22"/>
          <w:szCs w:val="22"/>
        </w:rPr>
      </w:pPr>
    </w:p>
    <w:p w:rsidR="005351E4" w:rsidRPr="004D7F51" w:rsidRDefault="005351E4" w:rsidP="005351E4">
      <w:pPr>
        <w:pStyle w:val="block"/>
        <w:spacing w:after="0" w:line="240" w:lineRule="atLeast"/>
        <w:jc w:val="both"/>
      </w:pPr>
      <w:r w:rsidRPr="004D7F51">
        <w:rPr>
          <w:lang w:val="en-US" w:bidi="th-TH"/>
        </w:rPr>
        <w:t>T</w:t>
      </w:r>
      <w:r w:rsidRPr="004D7F51">
        <w:t>he shareholders of the Company have approved dividends as follows:</w:t>
      </w:r>
    </w:p>
    <w:p w:rsidR="005351E4" w:rsidRPr="00AF2976" w:rsidRDefault="005351E4" w:rsidP="005351E4">
      <w:pPr>
        <w:pStyle w:val="block"/>
        <w:spacing w:after="0" w:line="240" w:lineRule="atLeast"/>
        <w:jc w:val="both"/>
        <w:rPr>
          <w:highlight w:val="cyan"/>
        </w:rPr>
      </w:pPr>
    </w:p>
    <w:tbl>
      <w:tblPr>
        <w:tblStyle w:val="TableGrid"/>
        <w:tblW w:w="92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60"/>
        <w:gridCol w:w="1864"/>
        <w:gridCol w:w="1890"/>
        <w:gridCol w:w="1379"/>
        <w:gridCol w:w="234"/>
        <w:gridCol w:w="1717"/>
      </w:tblGrid>
      <w:tr w:rsidR="005351E4" w:rsidRPr="004D7F51" w:rsidTr="00007000">
        <w:tc>
          <w:tcPr>
            <w:tcW w:w="2160" w:type="dxa"/>
          </w:tcPr>
          <w:p w:rsidR="005351E4" w:rsidRPr="004D7F51" w:rsidRDefault="005351E4" w:rsidP="00422392">
            <w:pPr>
              <w:pStyle w:val="block"/>
              <w:spacing w:after="0" w:line="240" w:lineRule="atLeast"/>
              <w:ind w:left="0"/>
              <w:jc w:val="center"/>
            </w:pPr>
          </w:p>
        </w:tc>
        <w:tc>
          <w:tcPr>
            <w:tcW w:w="1864" w:type="dxa"/>
            <w:vAlign w:val="bottom"/>
          </w:tcPr>
          <w:p w:rsidR="005351E4" w:rsidRPr="004D7F51" w:rsidRDefault="005351E4" w:rsidP="00422392">
            <w:pPr>
              <w:pStyle w:val="block"/>
              <w:spacing w:after="0" w:line="240" w:lineRule="atLeast"/>
              <w:ind w:left="0"/>
              <w:jc w:val="center"/>
            </w:pPr>
            <w:r w:rsidRPr="004D7F51">
              <w:t>Approval date</w:t>
            </w:r>
          </w:p>
        </w:tc>
        <w:tc>
          <w:tcPr>
            <w:tcW w:w="1890" w:type="dxa"/>
            <w:vAlign w:val="bottom"/>
          </w:tcPr>
          <w:p w:rsidR="005351E4" w:rsidRPr="004D7F51" w:rsidRDefault="005351E4" w:rsidP="00422392">
            <w:pPr>
              <w:pStyle w:val="block"/>
              <w:spacing w:after="0" w:line="240" w:lineRule="atLeast"/>
              <w:ind w:left="0"/>
              <w:jc w:val="center"/>
            </w:pPr>
            <w:r w:rsidRPr="004D7F51">
              <w:t>Payment schedule</w:t>
            </w:r>
          </w:p>
        </w:tc>
        <w:tc>
          <w:tcPr>
            <w:tcW w:w="1379" w:type="dxa"/>
            <w:vAlign w:val="bottom"/>
          </w:tcPr>
          <w:p w:rsidR="005351E4" w:rsidRPr="004D7F51" w:rsidRDefault="005351E4" w:rsidP="00422392">
            <w:pPr>
              <w:pStyle w:val="block"/>
              <w:spacing w:after="0" w:line="240" w:lineRule="atLeast"/>
              <w:ind w:left="-83" w:right="-108"/>
              <w:jc w:val="center"/>
              <w:rPr>
                <w:i/>
                <w:iCs/>
              </w:rPr>
            </w:pPr>
            <w:r w:rsidRPr="004D7F51">
              <w:t>Dividend rate per share</w:t>
            </w:r>
          </w:p>
        </w:tc>
        <w:tc>
          <w:tcPr>
            <w:tcW w:w="234" w:type="dxa"/>
            <w:vAlign w:val="bottom"/>
          </w:tcPr>
          <w:p w:rsidR="005351E4" w:rsidRPr="004D7F51" w:rsidRDefault="005351E4" w:rsidP="00422392">
            <w:pPr>
              <w:pStyle w:val="block"/>
              <w:spacing w:after="0" w:line="240" w:lineRule="atLeast"/>
              <w:ind w:left="0"/>
              <w:jc w:val="center"/>
              <w:rPr>
                <w:i/>
                <w:iCs/>
              </w:rPr>
            </w:pPr>
          </w:p>
        </w:tc>
        <w:tc>
          <w:tcPr>
            <w:tcW w:w="1717" w:type="dxa"/>
            <w:vAlign w:val="bottom"/>
          </w:tcPr>
          <w:p w:rsidR="005351E4" w:rsidRPr="004D7F51" w:rsidRDefault="005351E4" w:rsidP="00422392">
            <w:pPr>
              <w:pStyle w:val="block"/>
              <w:spacing w:after="0" w:line="240" w:lineRule="atLeast"/>
              <w:ind w:left="-96" w:right="-83"/>
              <w:jc w:val="center"/>
              <w:rPr>
                <w:i/>
                <w:iCs/>
                <w:lang w:val="en-US" w:bidi="th-TH"/>
              </w:rPr>
            </w:pPr>
            <w:r w:rsidRPr="004D7F51">
              <w:rPr>
                <w:lang w:val="en-US" w:bidi="th-TH"/>
              </w:rPr>
              <w:t>Amount</w:t>
            </w:r>
          </w:p>
        </w:tc>
      </w:tr>
      <w:tr w:rsidR="005351E4" w:rsidRPr="004D7F51" w:rsidTr="00007000">
        <w:tc>
          <w:tcPr>
            <w:tcW w:w="2160" w:type="dxa"/>
          </w:tcPr>
          <w:p w:rsidR="005351E4" w:rsidRPr="004D7F51" w:rsidRDefault="005351E4" w:rsidP="00422392">
            <w:pPr>
              <w:pStyle w:val="block"/>
              <w:spacing w:after="0" w:line="240" w:lineRule="atLeast"/>
              <w:ind w:left="-135" w:right="-146"/>
              <w:jc w:val="center"/>
            </w:pPr>
          </w:p>
        </w:tc>
        <w:tc>
          <w:tcPr>
            <w:tcW w:w="1864" w:type="dxa"/>
            <w:vAlign w:val="bottom"/>
          </w:tcPr>
          <w:p w:rsidR="005351E4" w:rsidRPr="004D7F51" w:rsidRDefault="005351E4" w:rsidP="00422392">
            <w:pPr>
              <w:pStyle w:val="block"/>
              <w:spacing w:after="0" w:line="240" w:lineRule="atLeast"/>
              <w:ind w:left="-135" w:right="-146"/>
              <w:jc w:val="center"/>
            </w:pPr>
          </w:p>
        </w:tc>
        <w:tc>
          <w:tcPr>
            <w:tcW w:w="1890" w:type="dxa"/>
            <w:vAlign w:val="bottom"/>
          </w:tcPr>
          <w:p w:rsidR="005351E4" w:rsidRPr="004D7F51" w:rsidRDefault="005351E4" w:rsidP="00422392">
            <w:pPr>
              <w:pStyle w:val="block"/>
              <w:spacing w:after="0" w:line="240" w:lineRule="atLeast"/>
              <w:ind w:left="-70" w:right="-146"/>
              <w:jc w:val="center"/>
            </w:pPr>
          </w:p>
        </w:tc>
        <w:tc>
          <w:tcPr>
            <w:tcW w:w="1379" w:type="dxa"/>
            <w:vAlign w:val="bottom"/>
          </w:tcPr>
          <w:p w:rsidR="005351E4" w:rsidRPr="004D7F51" w:rsidRDefault="005351E4" w:rsidP="00422392">
            <w:pPr>
              <w:pStyle w:val="block"/>
              <w:spacing w:after="0" w:line="240" w:lineRule="atLeast"/>
              <w:ind w:left="0"/>
              <w:jc w:val="center"/>
            </w:pPr>
            <w:r w:rsidRPr="004D7F51">
              <w:rPr>
                <w:i/>
                <w:iCs/>
              </w:rPr>
              <w:t>(Baht)</w:t>
            </w:r>
          </w:p>
        </w:tc>
        <w:tc>
          <w:tcPr>
            <w:tcW w:w="234" w:type="dxa"/>
            <w:vAlign w:val="bottom"/>
          </w:tcPr>
          <w:p w:rsidR="005351E4" w:rsidRPr="004D7F51" w:rsidRDefault="005351E4" w:rsidP="00422392">
            <w:pPr>
              <w:pStyle w:val="block"/>
              <w:spacing w:after="0" w:line="240" w:lineRule="atLeast"/>
              <w:ind w:left="0"/>
              <w:jc w:val="center"/>
            </w:pPr>
          </w:p>
        </w:tc>
        <w:tc>
          <w:tcPr>
            <w:tcW w:w="1717" w:type="dxa"/>
            <w:vAlign w:val="bottom"/>
          </w:tcPr>
          <w:p w:rsidR="005351E4" w:rsidRPr="004D7F51" w:rsidRDefault="005351E4" w:rsidP="00422392">
            <w:pPr>
              <w:pStyle w:val="block"/>
              <w:spacing w:after="0" w:line="240" w:lineRule="atLeast"/>
              <w:ind w:left="-96" w:right="-83"/>
              <w:jc w:val="center"/>
            </w:pPr>
            <w:r w:rsidRPr="004D7F51">
              <w:rPr>
                <w:i/>
                <w:iCs/>
              </w:rPr>
              <w:t xml:space="preserve">(in </w:t>
            </w:r>
            <w:r w:rsidR="00FE5AF6">
              <w:rPr>
                <w:i/>
                <w:iCs/>
              </w:rPr>
              <w:t>thousand</w:t>
            </w:r>
            <w:r w:rsidRPr="004D7F51">
              <w:rPr>
                <w:i/>
                <w:iCs/>
              </w:rPr>
              <w:t xml:space="preserve"> Baht)</w:t>
            </w:r>
          </w:p>
        </w:tc>
      </w:tr>
      <w:tr w:rsidR="005351E4" w:rsidRPr="004D7F51" w:rsidTr="00007000">
        <w:tc>
          <w:tcPr>
            <w:tcW w:w="2160" w:type="dxa"/>
            <w:vAlign w:val="bottom"/>
          </w:tcPr>
          <w:p w:rsidR="005351E4" w:rsidRPr="004D7F51" w:rsidRDefault="005351E4" w:rsidP="00422392">
            <w:pPr>
              <w:pStyle w:val="block"/>
              <w:spacing w:after="0" w:line="240" w:lineRule="atLeast"/>
              <w:ind w:left="0" w:right="-146"/>
              <w:rPr>
                <w:rFonts w:cstheme="minorBidi"/>
                <w:b/>
                <w:bCs/>
                <w:i/>
                <w:iCs/>
                <w:lang w:val="en-US" w:bidi="th-TH"/>
              </w:rPr>
            </w:pPr>
            <w:r w:rsidRPr="004D7F51">
              <w:rPr>
                <w:rFonts w:cstheme="minorBidi"/>
                <w:b/>
                <w:bCs/>
                <w:i/>
                <w:iCs/>
                <w:lang w:val="en-US" w:bidi="th-TH"/>
              </w:rPr>
              <w:t>20</w:t>
            </w:r>
            <w:r w:rsidR="00292AB8">
              <w:rPr>
                <w:rFonts w:cstheme="minorBidi"/>
                <w:b/>
                <w:bCs/>
                <w:i/>
                <w:iCs/>
                <w:lang w:val="en-US" w:bidi="th-TH"/>
              </w:rPr>
              <w:t>2</w:t>
            </w:r>
            <w:r w:rsidR="00DB7001">
              <w:rPr>
                <w:rFonts w:cstheme="minorBidi"/>
                <w:b/>
                <w:bCs/>
                <w:i/>
                <w:iCs/>
                <w:lang w:val="en-US" w:bidi="th-TH"/>
              </w:rPr>
              <w:t>2</w:t>
            </w:r>
          </w:p>
        </w:tc>
        <w:tc>
          <w:tcPr>
            <w:tcW w:w="1864" w:type="dxa"/>
            <w:vAlign w:val="bottom"/>
          </w:tcPr>
          <w:p w:rsidR="005351E4" w:rsidRPr="004D7F51" w:rsidRDefault="005351E4" w:rsidP="00422392">
            <w:pPr>
              <w:pStyle w:val="block"/>
              <w:spacing w:after="0" w:line="240" w:lineRule="atLeast"/>
              <w:ind w:left="-135" w:right="-146"/>
              <w:jc w:val="center"/>
            </w:pPr>
          </w:p>
        </w:tc>
        <w:tc>
          <w:tcPr>
            <w:tcW w:w="1890" w:type="dxa"/>
            <w:vAlign w:val="bottom"/>
          </w:tcPr>
          <w:p w:rsidR="005351E4" w:rsidRPr="004D7F51" w:rsidRDefault="005351E4" w:rsidP="00422392">
            <w:pPr>
              <w:pStyle w:val="block"/>
              <w:spacing w:after="0" w:line="240" w:lineRule="atLeast"/>
              <w:ind w:left="-70" w:right="-146"/>
              <w:jc w:val="center"/>
            </w:pPr>
          </w:p>
        </w:tc>
        <w:tc>
          <w:tcPr>
            <w:tcW w:w="1379" w:type="dxa"/>
            <w:vAlign w:val="bottom"/>
          </w:tcPr>
          <w:p w:rsidR="005351E4" w:rsidRPr="004D7F51" w:rsidRDefault="005351E4" w:rsidP="00422392">
            <w:pPr>
              <w:pStyle w:val="block"/>
              <w:spacing w:after="0" w:line="240" w:lineRule="atLeast"/>
              <w:ind w:left="0"/>
              <w:jc w:val="center"/>
            </w:pPr>
          </w:p>
        </w:tc>
        <w:tc>
          <w:tcPr>
            <w:tcW w:w="234" w:type="dxa"/>
            <w:vAlign w:val="bottom"/>
          </w:tcPr>
          <w:p w:rsidR="005351E4" w:rsidRPr="004D7F51" w:rsidRDefault="005351E4" w:rsidP="00422392">
            <w:pPr>
              <w:pStyle w:val="block"/>
              <w:spacing w:after="0" w:line="240" w:lineRule="atLeast"/>
              <w:ind w:left="0"/>
              <w:jc w:val="center"/>
            </w:pPr>
          </w:p>
        </w:tc>
        <w:tc>
          <w:tcPr>
            <w:tcW w:w="1717" w:type="dxa"/>
            <w:vAlign w:val="bottom"/>
          </w:tcPr>
          <w:p w:rsidR="005351E4" w:rsidRPr="004D7F51" w:rsidRDefault="005351E4" w:rsidP="00422392">
            <w:pPr>
              <w:pStyle w:val="block"/>
              <w:spacing w:after="0" w:line="240" w:lineRule="atLeast"/>
              <w:ind w:left="-96" w:right="-83"/>
              <w:jc w:val="center"/>
            </w:pPr>
          </w:p>
        </w:tc>
      </w:tr>
      <w:tr w:rsidR="005351E4" w:rsidRPr="004D7F51" w:rsidTr="00007000">
        <w:tc>
          <w:tcPr>
            <w:tcW w:w="2160" w:type="dxa"/>
          </w:tcPr>
          <w:p w:rsidR="005351E4" w:rsidRPr="004D7F51" w:rsidRDefault="004D7F51" w:rsidP="00422392">
            <w:pPr>
              <w:pStyle w:val="block"/>
              <w:spacing w:after="0" w:line="240" w:lineRule="atLeast"/>
              <w:ind w:left="-18" w:right="-146"/>
            </w:pPr>
            <w:r w:rsidRPr="004D7F51">
              <w:t>Annual</w:t>
            </w:r>
            <w:r w:rsidR="005351E4" w:rsidRPr="004D7F51">
              <w:t xml:space="preserve"> dividend</w:t>
            </w:r>
          </w:p>
        </w:tc>
        <w:tc>
          <w:tcPr>
            <w:tcW w:w="1864" w:type="dxa"/>
            <w:vAlign w:val="bottom"/>
          </w:tcPr>
          <w:p w:rsidR="005351E4" w:rsidRPr="004D7F51" w:rsidRDefault="00FF1C90" w:rsidP="00422392">
            <w:pPr>
              <w:pStyle w:val="block"/>
              <w:spacing w:after="0" w:line="240" w:lineRule="atLeast"/>
              <w:ind w:left="-135" w:right="-146"/>
              <w:jc w:val="center"/>
            </w:pPr>
            <w:r>
              <w:t>30 April 202</w:t>
            </w:r>
            <w:r w:rsidR="00DB7001">
              <w:t>2</w:t>
            </w:r>
          </w:p>
        </w:tc>
        <w:tc>
          <w:tcPr>
            <w:tcW w:w="1890" w:type="dxa"/>
            <w:vAlign w:val="bottom"/>
          </w:tcPr>
          <w:p w:rsidR="005351E4" w:rsidRPr="004D7F51" w:rsidRDefault="00FF1C90" w:rsidP="00422392">
            <w:pPr>
              <w:pStyle w:val="block"/>
              <w:spacing w:after="0" w:line="240" w:lineRule="atLeast"/>
              <w:ind w:left="-70" w:right="-146"/>
              <w:jc w:val="center"/>
            </w:pPr>
            <w:r>
              <w:t>May 202</w:t>
            </w:r>
            <w:r w:rsidR="00DB7001">
              <w:t>2</w:t>
            </w:r>
          </w:p>
        </w:tc>
        <w:tc>
          <w:tcPr>
            <w:tcW w:w="1379" w:type="dxa"/>
            <w:tcBorders>
              <w:bottom w:val="double" w:sz="4" w:space="0" w:color="auto"/>
            </w:tcBorders>
            <w:vAlign w:val="bottom"/>
          </w:tcPr>
          <w:p w:rsidR="005351E4" w:rsidRPr="004D7F51" w:rsidRDefault="00B51CB2" w:rsidP="004D7F51">
            <w:pPr>
              <w:pStyle w:val="block"/>
              <w:tabs>
                <w:tab w:val="left" w:pos="780"/>
              </w:tabs>
              <w:spacing w:after="0" w:line="240" w:lineRule="atLeast"/>
              <w:ind w:left="0"/>
              <w:jc w:val="center"/>
              <w:rPr>
                <w:cs/>
                <w:lang w:bidi="th-TH"/>
              </w:rPr>
            </w:pPr>
            <w:r>
              <w:rPr>
                <w:lang w:bidi="th-TH"/>
              </w:rPr>
              <w:t>2.625</w:t>
            </w:r>
          </w:p>
        </w:tc>
        <w:tc>
          <w:tcPr>
            <w:tcW w:w="234" w:type="dxa"/>
            <w:vAlign w:val="bottom"/>
          </w:tcPr>
          <w:p w:rsidR="005351E4" w:rsidRPr="004D7F51" w:rsidRDefault="005351E4" w:rsidP="00422392">
            <w:pPr>
              <w:pStyle w:val="block"/>
              <w:spacing w:after="0" w:line="240" w:lineRule="atLeast"/>
              <w:ind w:left="0"/>
              <w:jc w:val="center"/>
            </w:pPr>
          </w:p>
        </w:tc>
        <w:tc>
          <w:tcPr>
            <w:tcW w:w="1717" w:type="dxa"/>
            <w:tcBorders>
              <w:bottom w:val="double" w:sz="4" w:space="0" w:color="auto"/>
            </w:tcBorders>
            <w:vAlign w:val="bottom"/>
          </w:tcPr>
          <w:p w:rsidR="005351E4" w:rsidRPr="00FF1C90" w:rsidRDefault="00B51CB2" w:rsidP="00B51CB2">
            <w:pPr>
              <w:pStyle w:val="block"/>
              <w:tabs>
                <w:tab w:val="left" w:pos="975"/>
              </w:tabs>
              <w:spacing w:after="0" w:line="240" w:lineRule="atLeast"/>
              <w:ind w:left="-96" w:right="-139"/>
              <w:rPr>
                <w:lang w:val="en-US" w:bidi="th-TH"/>
              </w:rPr>
            </w:pPr>
            <w:r>
              <w:rPr>
                <w:lang w:val="en-US" w:bidi="th-TH"/>
              </w:rPr>
              <w:t xml:space="preserve">        126,000</w:t>
            </w:r>
          </w:p>
        </w:tc>
      </w:tr>
      <w:tr w:rsidR="005351E4" w:rsidRPr="004D7F51" w:rsidTr="00007000">
        <w:tc>
          <w:tcPr>
            <w:tcW w:w="2160" w:type="dxa"/>
          </w:tcPr>
          <w:p w:rsidR="005351E4" w:rsidRPr="004D7F51" w:rsidRDefault="005351E4" w:rsidP="00422392">
            <w:pPr>
              <w:pStyle w:val="block"/>
              <w:spacing w:after="0" w:line="240" w:lineRule="atLeast"/>
              <w:ind w:left="-18" w:right="-146"/>
            </w:pPr>
          </w:p>
        </w:tc>
        <w:tc>
          <w:tcPr>
            <w:tcW w:w="1864" w:type="dxa"/>
            <w:vAlign w:val="bottom"/>
          </w:tcPr>
          <w:p w:rsidR="005351E4" w:rsidRPr="004D7F51" w:rsidRDefault="005351E4" w:rsidP="00422392">
            <w:pPr>
              <w:pStyle w:val="block"/>
              <w:spacing w:after="0" w:line="240" w:lineRule="atLeast"/>
              <w:ind w:left="-135" w:right="-146"/>
              <w:jc w:val="center"/>
            </w:pPr>
          </w:p>
        </w:tc>
        <w:tc>
          <w:tcPr>
            <w:tcW w:w="1890" w:type="dxa"/>
            <w:vAlign w:val="bottom"/>
          </w:tcPr>
          <w:p w:rsidR="005351E4" w:rsidRPr="004D7F51" w:rsidRDefault="005351E4" w:rsidP="00422392">
            <w:pPr>
              <w:pStyle w:val="block"/>
              <w:spacing w:after="0" w:line="240" w:lineRule="atLeast"/>
              <w:ind w:left="-70" w:right="-146"/>
              <w:jc w:val="center"/>
            </w:pPr>
          </w:p>
        </w:tc>
        <w:tc>
          <w:tcPr>
            <w:tcW w:w="1379" w:type="dxa"/>
            <w:tcBorders>
              <w:top w:val="double" w:sz="4" w:space="0" w:color="auto"/>
            </w:tcBorders>
            <w:vAlign w:val="bottom"/>
          </w:tcPr>
          <w:p w:rsidR="005351E4" w:rsidRPr="004D7F51" w:rsidRDefault="005351E4" w:rsidP="00422392">
            <w:pPr>
              <w:pStyle w:val="block"/>
              <w:spacing w:after="0" w:line="240" w:lineRule="atLeast"/>
              <w:ind w:left="0"/>
              <w:jc w:val="center"/>
            </w:pPr>
          </w:p>
        </w:tc>
        <w:tc>
          <w:tcPr>
            <w:tcW w:w="234" w:type="dxa"/>
            <w:vAlign w:val="bottom"/>
          </w:tcPr>
          <w:p w:rsidR="005351E4" w:rsidRPr="004D7F51" w:rsidRDefault="005351E4" w:rsidP="00422392">
            <w:pPr>
              <w:pStyle w:val="block"/>
              <w:spacing w:after="0" w:line="240" w:lineRule="atLeast"/>
              <w:ind w:left="0"/>
              <w:jc w:val="center"/>
            </w:pPr>
          </w:p>
        </w:tc>
        <w:tc>
          <w:tcPr>
            <w:tcW w:w="1717" w:type="dxa"/>
            <w:tcBorders>
              <w:top w:val="double" w:sz="4" w:space="0" w:color="auto"/>
            </w:tcBorders>
            <w:vAlign w:val="bottom"/>
          </w:tcPr>
          <w:p w:rsidR="005351E4" w:rsidRPr="004D7F51" w:rsidRDefault="005351E4" w:rsidP="00422392">
            <w:pPr>
              <w:pStyle w:val="block"/>
              <w:spacing w:after="0" w:line="240" w:lineRule="atLeast"/>
              <w:ind w:left="-96" w:right="-83"/>
              <w:jc w:val="center"/>
            </w:pPr>
          </w:p>
        </w:tc>
      </w:tr>
      <w:tr w:rsidR="005351E4" w:rsidRPr="004D7F51" w:rsidTr="00007000">
        <w:tc>
          <w:tcPr>
            <w:tcW w:w="2160" w:type="dxa"/>
          </w:tcPr>
          <w:p w:rsidR="005351E4" w:rsidRPr="004D7F51" w:rsidRDefault="005351E4" w:rsidP="00422392">
            <w:pPr>
              <w:pStyle w:val="block"/>
              <w:spacing w:after="0" w:line="240" w:lineRule="atLeast"/>
              <w:ind w:left="-18" w:right="-146"/>
              <w:rPr>
                <w:b/>
                <w:bCs/>
                <w:i/>
                <w:iCs/>
              </w:rPr>
            </w:pPr>
            <w:r w:rsidRPr="004D7F51">
              <w:rPr>
                <w:b/>
                <w:bCs/>
                <w:i/>
                <w:iCs/>
              </w:rPr>
              <w:t>20</w:t>
            </w:r>
            <w:r w:rsidR="00054F36">
              <w:rPr>
                <w:b/>
                <w:bCs/>
                <w:i/>
                <w:iCs/>
              </w:rPr>
              <w:t>2</w:t>
            </w:r>
            <w:r w:rsidR="00DB7001">
              <w:rPr>
                <w:b/>
                <w:bCs/>
                <w:i/>
                <w:iCs/>
              </w:rPr>
              <w:t>1</w:t>
            </w:r>
          </w:p>
        </w:tc>
        <w:tc>
          <w:tcPr>
            <w:tcW w:w="1864" w:type="dxa"/>
            <w:vAlign w:val="bottom"/>
          </w:tcPr>
          <w:p w:rsidR="005351E4" w:rsidRPr="004D7F51" w:rsidRDefault="005351E4" w:rsidP="00422392">
            <w:pPr>
              <w:pStyle w:val="block"/>
              <w:spacing w:after="0" w:line="240" w:lineRule="atLeast"/>
              <w:ind w:left="-135" w:right="-146"/>
              <w:jc w:val="center"/>
            </w:pPr>
          </w:p>
        </w:tc>
        <w:tc>
          <w:tcPr>
            <w:tcW w:w="1890" w:type="dxa"/>
            <w:vAlign w:val="bottom"/>
          </w:tcPr>
          <w:p w:rsidR="005351E4" w:rsidRPr="004D7F51" w:rsidRDefault="005351E4" w:rsidP="00422392">
            <w:pPr>
              <w:pStyle w:val="block"/>
              <w:spacing w:after="0" w:line="240" w:lineRule="atLeast"/>
              <w:ind w:left="-70" w:right="-146"/>
              <w:jc w:val="center"/>
              <w:rPr>
                <w:cs/>
                <w:lang w:bidi="th-TH"/>
              </w:rPr>
            </w:pPr>
          </w:p>
        </w:tc>
        <w:tc>
          <w:tcPr>
            <w:tcW w:w="1379" w:type="dxa"/>
            <w:vAlign w:val="bottom"/>
          </w:tcPr>
          <w:p w:rsidR="005351E4" w:rsidRPr="004D7F51" w:rsidRDefault="005351E4" w:rsidP="00422392">
            <w:pPr>
              <w:pStyle w:val="block"/>
              <w:spacing w:after="0" w:line="240" w:lineRule="atLeast"/>
              <w:ind w:left="0"/>
              <w:jc w:val="center"/>
            </w:pPr>
          </w:p>
        </w:tc>
        <w:tc>
          <w:tcPr>
            <w:tcW w:w="234" w:type="dxa"/>
            <w:vAlign w:val="bottom"/>
          </w:tcPr>
          <w:p w:rsidR="005351E4" w:rsidRPr="004D7F51" w:rsidRDefault="005351E4" w:rsidP="00422392">
            <w:pPr>
              <w:pStyle w:val="block"/>
              <w:spacing w:after="0" w:line="240" w:lineRule="atLeast"/>
              <w:ind w:left="0"/>
              <w:jc w:val="center"/>
            </w:pPr>
          </w:p>
        </w:tc>
        <w:tc>
          <w:tcPr>
            <w:tcW w:w="1717" w:type="dxa"/>
            <w:vAlign w:val="bottom"/>
          </w:tcPr>
          <w:p w:rsidR="005351E4" w:rsidRPr="004D7F51" w:rsidRDefault="005351E4" w:rsidP="00422392">
            <w:pPr>
              <w:pStyle w:val="block"/>
              <w:spacing w:after="0" w:line="240" w:lineRule="atLeast"/>
              <w:ind w:left="-96" w:right="-83"/>
              <w:jc w:val="center"/>
            </w:pPr>
          </w:p>
        </w:tc>
      </w:tr>
      <w:tr w:rsidR="00DB7001" w:rsidRPr="00657608" w:rsidTr="00007000">
        <w:tc>
          <w:tcPr>
            <w:tcW w:w="2160" w:type="dxa"/>
          </w:tcPr>
          <w:p w:rsidR="00DB7001" w:rsidRPr="004D7F51" w:rsidRDefault="00DB7001" w:rsidP="00DB7001">
            <w:pPr>
              <w:pStyle w:val="block"/>
              <w:spacing w:after="0" w:line="240" w:lineRule="atLeast"/>
              <w:ind w:left="-18" w:right="-146"/>
            </w:pPr>
            <w:r w:rsidRPr="004D7F51">
              <w:t>Annual dividend</w:t>
            </w:r>
          </w:p>
        </w:tc>
        <w:tc>
          <w:tcPr>
            <w:tcW w:w="1864" w:type="dxa"/>
            <w:vAlign w:val="bottom"/>
          </w:tcPr>
          <w:p w:rsidR="00DB7001" w:rsidRPr="004D7F51" w:rsidRDefault="00DB7001" w:rsidP="00DB7001">
            <w:pPr>
              <w:pStyle w:val="block"/>
              <w:spacing w:after="0" w:line="240" w:lineRule="atLeast"/>
              <w:ind w:left="-135" w:right="-146"/>
              <w:jc w:val="center"/>
            </w:pPr>
            <w:r>
              <w:t>30 April 2021</w:t>
            </w:r>
          </w:p>
        </w:tc>
        <w:tc>
          <w:tcPr>
            <w:tcW w:w="1890" w:type="dxa"/>
            <w:vAlign w:val="bottom"/>
          </w:tcPr>
          <w:p w:rsidR="00DB7001" w:rsidRPr="004D7F51" w:rsidRDefault="00DB7001" w:rsidP="00DB7001">
            <w:pPr>
              <w:pStyle w:val="block"/>
              <w:spacing w:after="0" w:line="240" w:lineRule="atLeast"/>
              <w:ind w:left="-70" w:right="-146"/>
              <w:jc w:val="center"/>
            </w:pPr>
            <w:r>
              <w:t xml:space="preserve">May 2021 </w:t>
            </w:r>
          </w:p>
        </w:tc>
        <w:tc>
          <w:tcPr>
            <w:tcW w:w="1379" w:type="dxa"/>
            <w:tcBorders>
              <w:bottom w:val="double" w:sz="4" w:space="0" w:color="auto"/>
            </w:tcBorders>
            <w:vAlign w:val="bottom"/>
          </w:tcPr>
          <w:p w:rsidR="00DB7001" w:rsidRPr="004D7F51" w:rsidRDefault="00DB7001" w:rsidP="00DB7001">
            <w:pPr>
              <w:pStyle w:val="block"/>
              <w:tabs>
                <w:tab w:val="left" w:pos="780"/>
              </w:tabs>
              <w:spacing w:after="0" w:line="240" w:lineRule="atLeast"/>
              <w:ind w:left="0"/>
              <w:jc w:val="center"/>
            </w:pPr>
            <w:r>
              <w:t>1.625</w:t>
            </w:r>
          </w:p>
        </w:tc>
        <w:tc>
          <w:tcPr>
            <w:tcW w:w="234" w:type="dxa"/>
            <w:vAlign w:val="bottom"/>
          </w:tcPr>
          <w:p w:rsidR="00DB7001" w:rsidRPr="004D7F51" w:rsidRDefault="00DB7001" w:rsidP="00DB7001">
            <w:pPr>
              <w:pStyle w:val="block"/>
              <w:spacing w:after="0" w:line="240" w:lineRule="atLeast"/>
              <w:ind w:left="0"/>
              <w:jc w:val="center"/>
            </w:pPr>
          </w:p>
        </w:tc>
        <w:tc>
          <w:tcPr>
            <w:tcW w:w="1717" w:type="dxa"/>
            <w:tcBorders>
              <w:bottom w:val="double" w:sz="4" w:space="0" w:color="auto"/>
            </w:tcBorders>
            <w:vAlign w:val="bottom"/>
          </w:tcPr>
          <w:p w:rsidR="00DB7001" w:rsidRPr="00930DD1" w:rsidRDefault="00DB7001" w:rsidP="00DB7001">
            <w:pPr>
              <w:pStyle w:val="block"/>
              <w:spacing w:after="0" w:line="240" w:lineRule="atLeast"/>
              <w:ind w:left="-96" w:right="-139"/>
              <w:jc w:val="center"/>
            </w:pPr>
            <w:r>
              <w:rPr>
                <w:lang w:val="en-US" w:bidi="th-TH"/>
              </w:rPr>
              <w:t>78,000</w:t>
            </w:r>
          </w:p>
        </w:tc>
      </w:tr>
    </w:tbl>
    <w:p w:rsidR="00E93A4E" w:rsidRDefault="00E93A4E" w:rsidP="00F20402">
      <w:pPr>
        <w:pStyle w:val="block"/>
        <w:spacing w:after="0" w:line="240" w:lineRule="atLeast"/>
        <w:ind w:left="540"/>
        <w:jc w:val="both"/>
        <w:rPr>
          <w:rFonts w:cs="Times New Roman"/>
          <w:szCs w:val="22"/>
        </w:rPr>
      </w:pPr>
    </w:p>
    <w:p w:rsidR="00DB57D0" w:rsidRPr="00C97597" w:rsidRDefault="008B579B"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C97597">
        <w:rPr>
          <w:rFonts w:ascii="Times New Roman" w:hAnsi="Times New Roman"/>
          <w:sz w:val="24"/>
          <w:szCs w:val="24"/>
          <w:u w:val="none"/>
          <w:lang w:bidi="ar-SA"/>
        </w:rPr>
        <w:t xml:space="preserve">Financial </w:t>
      </w:r>
      <w:r w:rsidR="00105252" w:rsidRPr="00C97597">
        <w:rPr>
          <w:rFonts w:ascii="Times New Roman" w:hAnsi="Times New Roman"/>
          <w:sz w:val="24"/>
          <w:szCs w:val="24"/>
          <w:u w:val="none"/>
          <w:lang w:bidi="ar-SA"/>
        </w:rPr>
        <w:t>instruments</w:t>
      </w:r>
    </w:p>
    <w:p w:rsidR="00A64B8F" w:rsidRPr="003226D7" w:rsidRDefault="00A64B8F"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352166" w:rsidRDefault="00352166" w:rsidP="00352166">
      <w:pPr>
        <w:pStyle w:val="Heading2"/>
        <w:tabs>
          <w:tab w:val="clear" w:pos="227"/>
          <w:tab w:val="clear" w:pos="454"/>
          <w:tab w:val="clear" w:pos="680"/>
          <w:tab w:val="clear" w:pos="907"/>
        </w:tabs>
        <w:ind w:left="540" w:hanging="540"/>
        <w:rPr>
          <w:rFonts w:ascii="Times New Roman" w:hAnsi="Times New Roman"/>
          <w:i/>
          <w:iCs/>
          <w:sz w:val="22"/>
          <w:szCs w:val="22"/>
        </w:rPr>
      </w:pPr>
      <w:r w:rsidRPr="00352166">
        <w:rPr>
          <w:rFonts w:ascii="Times New Roman" w:hAnsi="Times New Roman"/>
          <w:i/>
          <w:iCs/>
          <w:sz w:val="22"/>
          <w:szCs w:val="22"/>
        </w:rPr>
        <w:t xml:space="preserve">Carrying amounts and fair values </w:t>
      </w:r>
    </w:p>
    <w:p w:rsidR="00352166" w:rsidRDefault="00352166" w:rsidP="00352166">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352166" w:rsidRDefault="00352166" w:rsidP="00352166">
      <w:pPr>
        <w:pStyle w:val="Heading2"/>
        <w:numPr>
          <w:ilvl w:val="0"/>
          <w:numId w:val="0"/>
        </w:numPr>
        <w:tabs>
          <w:tab w:val="clear" w:pos="227"/>
          <w:tab w:val="clear" w:pos="454"/>
          <w:tab w:val="clear" w:pos="680"/>
          <w:tab w:val="clear" w:pos="907"/>
        </w:tabs>
        <w:ind w:left="540"/>
        <w:jc w:val="thaiDistribute"/>
        <w:rPr>
          <w:rFonts w:ascii="Times New Roman" w:hAnsi="Times New Roman"/>
          <w:b w:val="0"/>
          <w:bCs w:val="0"/>
          <w:sz w:val="22"/>
          <w:szCs w:val="22"/>
        </w:rPr>
      </w:pPr>
      <w:r w:rsidRPr="00352166">
        <w:rPr>
          <w:rFonts w:ascii="Times New Roman" w:hAnsi="Times New Roman"/>
          <w:b w:val="0"/>
          <w:bCs w:val="0"/>
          <w:sz w:val="22"/>
          <w:szCs w:val="22"/>
        </w:rPr>
        <w:t>The following table shows the carrying amounts and fair values of financial assets and financial liabilities, including their levels in the fair value hierarchy</w:t>
      </w:r>
      <w:r w:rsidR="00060161">
        <w:rPr>
          <w:rFonts w:ascii="Times New Roman" w:hAnsi="Times New Roman"/>
          <w:b w:val="0"/>
          <w:bCs w:val="0"/>
          <w:sz w:val="22"/>
          <w:szCs w:val="22"/>
        </w:rPr>
        <w:t xml:space="preserve">, but </w:t>
      </w:r>
      <w:r w:rsidRPr="00352166">
        <w:rPr>
          <w:rFonts w:ascii="Times New Roman" w:hAnsi="Times New Roman"/>
          <w:b w:val="0"/>
          <w:bCs w:val="0"/>
          <w:sz w:val="22"/>
          <w:szCs w:val="22"/>
        </w:rPr>
        <w:t>does not include fair value information for financial assets and financial liabilities measured at amortised cost if the carrying amount is a reasonable approximation of fair value.</w:t>
      </w:r>
    </w:p>
    <w:p w:rsidR="009847D4" w:rsidRPr="00AA0A42" w:rsidRDefault="009847D4" w:rsidP="00352166">
      <w:pPr>
        <w:rPr>
          <w:sz w:val="22"/>
          <w:szCs w:val="22"/>
        </w:rPr>
      </w:pPr>
    </w:p>
    <w:tbl>
      <w:tblPr>
        <w:tblW w:w="9453" w:type="dxa"/>
        <w:tblInd w:w="450" w:type="dxa"/>
        <w:tblLayout w:type="fixed"/>
        <w:tblCellMar>
          <w:left w:w="79" w:type="dxa"/>
          <w:right w:w="79" w:type="dxa"/>
        </w:tblCellMar>
        <w:tblLook w:val="0000"/>
      </w:tblPr>
      <w:tblGrid>
        <w:gridCol w:w="2148"/>
        <w:gridCol w:w="187"/>
        <w:gridCol w:w="1214"/>
        <w:gridCol w:w="187"/>
        <w:gridCol w:w="1308"/>
        <w:gridCol w:w="187"/>
        <w:gridCol w:w="747"/>
        <w:gridCol w:w="189"/>
        <w:gridCol w:w="598"/>
        <w:gridCol w:w="188"/>
        <w:gridCol w:w="787"/>
        <w:gridCol w:w="180"/>
        <w:gridCol w:w="630"/>
        <w:gridCol w:w="180"/>
        <w:gridCol w:w="723"/>
      </w:tblGrid>
      <w:tr w:rsidR="0096390E" w:rsidRPr="0096390E" w:rsidTr="00D96D61">
        <w:trPr>
          <w:cantSplit/>
          <w:trHeight w:val="74"/>
          <w:tblHeader/>
        </w:trPr>
        <w:tc>
          <w:tcPr>
            <w:tcW w:w="2148" w:type="dxa"/>
            <w:shd w:val="clear" w:color="auto" w:fill="auto"/>
            <w:vAlign w:val="bottom"/>
          </w:tcPr>
          <w:p w:rsidR="00250A92" w:rsidRPr="00DA0004" w:rsidDel="00A71EB6" w:rsidRDefault="00250A92" w:rsidP="00DA0004">
            <w:pPr>
              <w:tabs>
                <w:tab w:val="left" w:pos="100"/>
              </w:tabs>
              <w:spacing w:line="240" w:lineRule="auto"/>
              <w:ind w:left="100" w:right="-75" w:hanging="100"/>
              <w:rPr>
                <w:rFonts w:ascii="Times New Roman" w:hAnsi="Times New Roman" w:cs="Times New Roman"/>
                <w:b/>
                <w:bCs/>
                <w:i/>
                <w:iCs/>
              </w:rPr>
            </w:pPr>
          </w:p>
        </w:tc>
        <w:tc>
          <w:tcPr>
            <w:tcW w:w="187" w:type="dxa"/>
            <w:vAlign w:val="bottom"/>
          </w:tcPr>
          <w:p w:rsidR="00250A92" w:rsidRPr="00DA0004" w:rsidDel="00A71EB6" w:rsidRDefault="00250A92" w:rsidP="00456633">
            <w:pPr>
              <w:pStyle w:val="acctcolumnheading"/>
              <w:spacing w:after="0" w:line="240" w:lineRule="auto"/>
              <w:ind w:left="-79" w:right="-79"/>
              <w:rPr>
                <w:rFonts w:cs="Times New Roman"/>
                <w:i/>
                <w:iCs/>
                <w:sz w:val="18"/>
                <w:szCs w:val="18"/>
                <w:lang w:bidi="th-TH"/>
              </w:rPr>
            </w:pPr>
          </w:p>
        </w:tc>
        <w:tc>
          <w:tcPr>
            <w:tcW w:w="3643" w:type="dxa"/>
            <w:gridSpan w:val="5"/>
            <w:vAlign w:val="bottom"/>
          </w:tcPr>
          <w:p w:rsidR="00250A92" w:rsidRPr="0096390E" w:rsidRDefault="00250A92" w:rsidP="00456633">
            <w:pPr>
              <w:pStyle w:val="acctcolumnheading"/>
              <w:spacing w:after="0" w:line="240" w:lineRule="auto"/>
              <w:rPr>
                <w:rFonts w:cs="Times New Roman"/>
                <w:b/>
                <w:bCs/>
                <w:sz w:val="18"/>
                <w:szCs w:val="18"/>
              </w:rPr>
            </w:pPr>
            <w:r w:rsidRPr="0096390E">
              <w:rPr>
                <w:rFonts w:cs="Times New Roman"/>
                <w:b/>
                <w:bCs/>
                <w:sz w:val="18"/>
                <w:szCs w:val="18"/>
              </w:rPr>
              <w:t>Carrying amount</w:t>
            </w:r>
          </w:p>
        </w:tc>
        <w:tc>
          <w:tcPr>
            <w:tcW w:w="189" w:type="dxa"/>
            <w:vAlign w:val="bottom"/>
          </w:tcPr>
          <w:p w:rsidR="00250A92" w:rsidRPr="0096390E" w:rsidRDefault="00250A92" w:rsidP="00456633">
            <w:pPr>
              <w:pStyle w:val="acctcolumnheading"/>
              <w:spacing w:after="0" w:line="240" w:lineRule="auto"/>
              <w:ind w:right="-79"/>
              <w:rPr>
                <w:rFonts w:cs="Times New Roman"/>
                <w:b/>
                <w:bCs/>
                <w:sz w:val="18"/>
                <w:szCs w:val="18"/>
              </w:rPr>
            </w:pPr>
          </w:p>
        </w:tc>
        <w:tc>
          <w:tcPr>
            <w:tcW w:w="3286" w:type="dxa"/>
            <w:gridSpan w:val="7"/>
            <w:vAlign w:val="bottom"/>
          </w:tcPr>
          <w:p w:rsidR="00250A92" w:rsidRPr="0096390E" w:rsidRDefault="00250A92" w:rsidP="00456633">
            <w:pPr>
              <w:pStyle w:val="acctcolumnheading"/>
              <w:spacing w:after="0" w:line="240" w:lineRule="auto"/>
              <w:ind w:right="-79"/>
              <w:rPr>
                <w:rFonts w:cs="Times New Roman"/>
                <w:b/>
                <w:bCs/>
                <w:sz w:val="18"/>
                <w:szCs w:val="18"/>
              </w:rPr>
            </w:pPr>
            <w:r w:rsidRPr="0096390E">
              <w:rPr>
                <w:rFonts w:cs="Times New Roman"/>
                <w:b/>
                <w:bCs/>
                <w:sz w:val="18"/>
                <w:szCs w:val="18"/>
              </w:rPr>
              <w:t>Fair value</w:t>
            </w:r>
          </w:p>
        </w:tc>
      </w:tr>
      <w:tr w:rsidR="0096390E" w:rsidRPr="0096390E" w:rsidTr="00D96D61">
        <w:trPr>
          <w:cantSplit/>
          <w:trHeight w:val="60"/>
          <w:tblHeader/>
        </w:trPr>
        <w:tc>
          <w:tcPr>
            <w:tcW w:w="2148" w:type="dxa"/>
            <w:shd w:val="clear" w:color="auto" w:fill="auto"/>
            <w:vAlign w:val="bottom"/>
          </w:tcPr>
          <w:p w:rsidR="00250A92" w:rsidRPr="0096390E" w:rsidRDefault="00250A92" w:rsidP="00007000">
            <w:pPr>
              <w:tabs>
                <w:tab w:val="clear" w:pos="1644"/>
                <w:tab w:val="left" w:pos="0"/>
                <w:tab w:val="left" w:pos="1455"/>
              </w:tabs>
              <w:spacing w:line="240" w:lineRule="auto"/>
              <w:ind w:left="15" w:right="-75" w:hanging="15"/>
              <w:rPr>
                <w:rFonts w:ascii="Times New Roman" w:hAnsi="Times New Roman" w:cs="Times New Roman"/>
                <w:b/>
                <w:bCs/>
                <w:i/>
                <w:iCs/>
              </w:rPr>
            </w:pPr>
            <w:r w:rsidRPr="0096390E">
              <w:rPr>
                <w:rFonts w:ascii="Times New Roman" w:hAnsi="Times New Roman" w:cs="Times New Roman"/>
                <w:b/>
                <w:bCs/>
                <w:i/>
                <w:iCs/>
              </w:rPr>
              <w:t>At 31 December 202</w:t>
            </w:r>
            <w:r w:rsidR="00DB7001">
              <w:rPr>
                <w:rFonts w:ascii="Times New Roman" w:hAnsi="Times New Roman" w:cs="Times New Roman"/>
                <w:b/>
                <w:bCs/>
                <w:i/>
                <w:iCs/>
              </w:rPr>
              <w:t>2</w:t>
            </w:r>
          </w:p>
        </w:tc>
        <w:tc>
          <w:tcPr>
            <w:tcW w:w="187" w:type="dxa"/>
            <w:vAlign w:val="bottom"/>
          </w:tcPr>
          <w:p w:rsidR="00250A92" w:rsidRPr="0096390E" w:rsidRDefault="00250A92" w:rsidP="00456633">
            <w:pPr>
              <w:pStyle w:val="acctcolumnheading"/>
              <w:spacing w:after="0" w:line="240" w:lineRule="auto"/>
              <w:ind w:left="-79" w:right="-79"/>
              <w:rPr>
                <w:rFonts w:cs="Times New Roman"/>
                <w:i/>
                <w:iCs/>
                <w:sz w:val="18"/>
                <w:szCs w:val="18"/>
                <w:lang w:bidi="th-TH"/>
              </w:rPr>
            </w:pPr>
          </w:p>
        </w:tc>
        <w:tc>
          <w:tcPr>
            <w:tcW w:w="1214" w:type="dxa"/>
            <w:vAlign w:val="bottom"/>
          </w:tcPr>
          <w:p w:rsidR="00250A92" w:rsidRPr="0096390E" w:rsidRDefault="00250A92" w:rsidP="00456633">
            <w:pPr>
              <w:pStyle w:val="acctcolumnheading"/>
              <w:spacing w:after="0" w:line="240" w:lineRule="auto"/>
              <w:ind w:left="-79" w:right="-79"/>
              <w:rPr>
                <w:rFonts w:cs="Times New Roman"/>
                <w:sz w:val="18"/>
                <w:szCs w:val="18"/>
                <w:lang w:bidi="th-TH"/>
              </w:rPr>
            </w:pPr>
            <w:r w:rsidRPr="0096390E">
              <w:rPr>
                <w:rFonts w:cs="Times New Roman"/>
                <w:sz w:val="18"/>
                <w:szCs w:val="18"/>
                <w:lang w:bidi="th-TH"/>
              </w:rPr>
              <w:t>Hedging instruments</w:t>
            </w:r>
          </w:p>
        </w:tc>
        <w:tc>
          <w:tcPr>
            <w:tcW w:w="187" w:type="dxa"/>
          </w:tcPr>
          <w:p w:rsidR="00250A92" w:rsidRPr="0096390E" w:rsidRDefault="00250A92" w:rsidP="008024F7">
            <w:pPr>
              <w:pStyle w:val="acctcolumnheading"/>
              <w:spacing w:after="0" w:line="240" w:lineRule="auto"/>
              <w:ind w:left="15" w:hanging="15"/>
              <w:rPr>
                <w:rFonts w:cs="Times New Roman"/>
                <w:sz w:val="18"/>
                <w:szCs w:val="18"/>
              </w:rPr>
            </w:pPr>
          </w:p>
        </w:tc>
        <w:tc>
          <w:tcPr>
            <w:tcW w:w="1308" w:type="dxa"/>
            <w:vAlign w:val="bottom"/>
          </w:tcPr>
          <w:p w:rsidR="00250A92" w:rsidRPr="0096390E" w:rsidRDefault="00250A92" w:rsidP="00456633">
            <w:pPr>
              <w:pStyle w:val="acctcolumnheading"/>
              <w:spacing w:after="0" w:line="240" w:lineRule="auto"/>
              <w:ind w:left="-82" w:right="-85"/>
              <w:rPr>
                <w:rFonts w:cs="Times New Roman"/>
                <w:sz w:val="18"/>
                <w:szCs w:val="18"/>
                <w:lang w:bidi="th-TH"/>
              </w:rPr>
            </w:pPr>
            <w:r w:rsidRPr="0096390E">
              <w:rPr>
                <w:rFonts w:cs="Times New Roman"/>
                <w:sz w:val="18"/>
                <w:szCs w:val="18"/>
                <w:lang w:bidi="th-TH"/>
              </w:rPr>
              <w:t xml:space="preserve">Financial instruments measured </w:t>
            </w:r>
            <w:r w:rsidRPr="0096390E">
              <w:rPr>
                <w:rFonts w:cs="Times New Roman"/>
                <w:sz w:val="18"/>
                <w:szCs w:val="18"/>
                <w:lang w:bidi="th-TH"/>
              </w:rPr>
              <w:br/>
              <w:t>at FVTPL</w:t>
            </w:r>
          </w:p>
        </w:tc>
        <w:tc>
          <w:tcPr>
            <w:tcW w:w="187" w:type="dxa"/>
            <w:vAlign w:val="bottom"/>
          </w:tcPr>
          <w:p w:rsidR="00250A92" w:rsidRPr="0096390E" w:rsidRDefault="00250A92" w:rsidP="00456633">
            <w:pPr>
              <w:pStyle w:val="acctcolumnheading"/>
              <w:spacing w:after="0" w:line="240" w:lineRule="auto"/>
              <w:rPr>
                <w:rFonts w:cs="Times New Roman"/>
                <w:sz w:val="18"/>
                <w:szCs w:val="18"/>
              </w:rPr>
            </w:pPr>
          </w:p>
        </w:tc>
        <w:tc>
          <w:tcPr>
            <w:tcW w:w="747" w:type="dxa"/>
            <w:vAlign w:val="bottom"/>
          </w:tcPr>
          <w:p w:rsidR="00250A92" w:rsidRPr="0096390E" w:rsidRDefault="00250A92" w:rsidP="00456633">
            <w:pPr>
              <w:pStyle w:val="acctcolumnheading"/>
              <w:spacing w:after="0" w:line="240" w:lineRule="auto"/>
              <w:ind w:left="-79" w:right="-79"/>
              <w:rPr>
                <w:rFonts w:cs="Times New Roman"/>
                <w:sz w:val="18"/>
                <w:szCs w:val="18"/>
              </w:rPr>
            </w:pPr>
            <w:r w:rsidRPr="0096390E">
              <w:rPr>
                <w:rFonts w:cs="Times New Roman"/>
                <w:sz w:val="18"/>
                <w:szCs w:val="18"/>
              </w:rPr>
              <w:t>Total</w:t>
            </w:r>
          </w:p>
        </w:tc>
        <w:tc>
          <w:tcPr>
            <w:tcW w:w="189" w:type="dxa"/>
            <w:vAlign w:val="bottom"/>
          </w:tcPr>
          <w:p w:rsidR="00250A92" w:rsidRPr="0096390E" w:rsidRDefault="00250A92" w:rsidP="00456633">
            <w:pPr>
              <w:pStyle w:val="acctcolumnheading"/>
              <w:spacing w:after="0" w:line="240" w:lineRule="auto"/>
              <w:rPr>
                <w:rFonts w:cs="Times New Roman"/>
                <w:sz w:val="18"/>
                <w:szCs w:val="18"/>
              </w:rPr>
            </w:pPr>
          </w:p>
        </w:tc>
        <w:tc>
          <w:tcPr>
            <w:tcW w:w="598" w:type="dxa"/>
            <w:vAlign w:val="bottom"/>
          </w:tcPr>
          <w:p w:rsidR="00250A92" w:rsidRPr="0096390E" w:rsidRDefault="00250A92" w:rsidP="00250A92">
            <w:pPr>
              <w:pStyle w:val="acctcolumnheading"/>
              <w:spacing w:after="0" w:line="240" w:lineRule="auto"/>
              <w:ind w:left="-79" w:right="-79"/>
              <w:rPr>
                <w:rFonts w:cs="Times New Roman"/>
                <w:sz w:val="18"/>
                <w:szCs w:val="18"/>
              </w:rPr>
            </w:pPr>
            <w:r w:rsidRPr="0096390E">
              <w:rPr>
                <w:rFonts w:cs="Times New Roman"/>
                <w:sz w:val="18"/>
                <w:szCs w:val="18"/>
              </w:rPr>
              <w:t>Level 1</w:t>
            </w:r>
          </w:p>
        </w:tc>
        <w:tc>
          <w:tcPr>
            <w:tcW w:w="188" w:type="dxa"/>
            <w:vAlign w:val="bottom"/>
          </w:tcPr>
          <w:p w:rsidR="00250A92" w:rsidRPr="0096390E" w:rsidRDefault="00250A92" w:rsidP="00007000">
            <w:pPr>
              <w:pStyle w:val="acctcolumnheading"/>
              <w:spacing w:after="0" w:line="240" w:lineRule="auto"/>
              <w:rPr>
                <w:rFonts w:cs="Times New Roman"/>
                <w:sz w:val="18"/>
                <w:szCs w:val="18"/>
              </w:rPr>
            </w:pPr>
          </w:p>
        </w:tc>
        <w:tc>
          <w:tcPr>
            <w:tcW w:w="787" w:type="dxa"/>
            <w:vAlign w:val="bottom"/>
          </w:tcPr>
          <w:p w:rsidR="00250A92" w:rsidRPr="0096390E" w:rsidRDefault="00250A92" w:rsidP="0096390E">
            <w:pPr>
              <w:pStyle w:val="acctcolumnheading"/>
              <w:spacing w:after="0" w:line="240" w:lineRule="auto"/>
              <w:ind w:left="-79" w:right="-79"/>
              <w:rPr>
                <w:rFonts w:cs="Times New Roman"/>
                <w:sz w:val="18"/>
                <w:szCs w:val="18"/>
              </w:rPr>
            </w:pPr>
            <w:r w:rsidRPr="0096390E">
              <w:rPr>
                <w:rFonts w:cs="Times New Roman"/>
                <w:sz w:val="18"/>
                <w:szCs w:val="18"/>
              </w:rPr>
              <w:t>Level 2</w:t>
            </w:r>
          </w:p>
        </w:tc>
        <w:tc>
          <w:tcPr>
            <w:tcW w:w="180" w:type="dxa"/>
            <w:vAlign w:val="bottom"/>
          </w:tcPr>
          <w:p w:rsidR="00250A92" w:rsidRPr="0096390E" w:rsidRDefault="00250A92" w:rsidP="00007000">
            <w:pPr>
              <w:pStyle w:val="acctcolumnheading"/>
              <w:spacing w:after="0" w:line="240" w:lineRule="auto"/>
              <w:rPr>
                <w:rFonts w:cs="Times New Roman"/>
                <w:sz w:val="18"/>
                <w:szCs w:val="18"/>
              </w:rPr>
            </w:pPr>
          </w:p>
        </w:tc>
        <w:tc>
          <w:tcPr>
            <w:tcW w:w="630" w:type="dxa"/>
            <w:vAlign w:val="bottom"/>
          </w:tcPr>
          <w:p w:rsidR="00250A92" w:rsidRPr="0096390E" w:rsidRDefault="00250A92" w:rsidP="00007000">
            <w:pPr>
              <w:pStyle w:val="acctcolumnheading"/>
              <w:spacing w:after="0" w:line="240" w:lineRule="auto"/>
              <w:ind w:left="-79" w:right="-79"/>
              <w:rPr>
                <w:rFonts w:cs="Times New Roman"/>
                <w:sz w:val="18"/>
                <w:szCs w:val="18"/>
              </w:rPr>
            </w:pPr>
            <w:r w:rsidRPr="0096390E">
              <w:rPr>
                <w:rFonts w:cs="Times New Roman"/>
                <w:sz w:val="18"/>
                <w:szCs w:val="18"/>
              </w:rPr>
              <w:t>Level3</w:t>
            </w:r>
          </w:p>
        </w:tc>
        <w:tc>
          <w:tcPr>
            <w:tcW w:w="180" w:type="dxa"/>
            <w:vAlign w:val="bottom"/>
          </w:tcPr>
          <w:p w:rsidR="00250A92" w:rsidRPr="0096390E" w:rsidRDefault="00250A92" w:rsidP="00456633">
            <w:pPr>
              <w:pStyle w:val="acctcolumnheading"/>
              <w:spacing w:after="0" w:line="240" w:lineRule="auto"/>
              <w:ind w:left="-79" w:right="-79"/>
              <w:rPr>
                <w:rFonts w:cs="Times New Roman"/>
                <w:sz w:val="18"/>
                <w:szCs w:val="18"/>
              </w:rPr>
            </w:pPr>
          </w:p>
        </w:tc>
        <w:tc>
          <w:tcPr>
            <w:tcW w:w="720" w:type="dxa"/>
            <w:vAlign w:val="bottom"/>
          </w:tcPr>
          <w:p w:rsidR="00250A92" w:rsidRPr="0096390E" w:rsidRDefault="00250A92" w:rsidP="008024F7">
            <w:pPr>
              <w:pStyle w:val="acctcolumnheading"/>
              <w:spacing w:after="0" w:line="240" w:lineRule="auto"/>
              <w:ind w:left="-79" w:right="-33"/>
              <w:rPr>
                <w:rFonts w:cs="Times New Roman"/>
                <w:sz w:val="18"/>
                <w:szCs w:val="18"/>
              </w:rPr>
            </w:pPr>
            <w:r w:rsidRPr="0096390E">
              <w:rPr>
                <w:rFonts w:cs="Times New Roman"/>
                <w:sz w:val="18"/>
                <w:szCs w:val="18"/>
              </w:rPr>
              <w:t>Total</w:t>
            </w:r>
          </w:p>
        </w:tc>
      </w:tr>
      <w:tr w:rsidR="0096390E" w:rsidRPr="0096390E" w:rsidTr="00D96D61">
        <w:trPr>
          <w:cantSplit/>
          <w:trHeight w:val="60"/>
          <w:tblHeader/>
        </w:trPr>
        <w:tc>
          <w:tcPr>
            <w:tcW w:w="2148" w:type="dxa"/>
            <w:shd w:val="clear" w:color="auto" w:fill="auto"/>
            <w:vAlign w:val="bottom"/>
          </w:tcPr>
          <w:p w:rsidR="0096390E" w:rsidRPr="0096390E" w:rsidRDefault="0096390E" w:rsidP="00007000">
            <w:pPr>
              <w:tabs>
                <w:tab w:val="clear" w:pos="1644"/>
                <w:tab w:val="left" w:pos="0"/>
                <w:tab w:val="left" w:pos="1455"/>
              </w:tabs>
              <w:spacing w:line="240" w:lineRule="auto"/>
              <w:ind w:left="15" w:right="-75" w:hanging="15"/>
              <w:rPr>
                <w:rFonts w:ascii="Times New Roman" w:hAnsi="Times New Roman" w:cs="Times New Roman"/>
                <w:b/>
                <w:bCs/>
                <w:i/>
                <w:iCs/>
              </w:rPr>
            </w:pPr>
          </w:p>
        </w:tc>
        <w:tc>
          <w:tcPr>
            <w:tcW w:w="187" w:type="dxa"/>
            <w:vAlign w:val="bottom"/>
          </w:tcPr>
          <w:p w:rsidR="0096390E" w:rsidRPr="0096390E" w:rsidRDefault="0096390E" w:rsidP="00456633">
            <w:pPr>
              <w:pStyle w:val="acctcolumnheading"/>
              <w:spacing w:after="0" w:line="240" w:lineRule="auto"/>
              <w:ind w:left="-79" w:right="-79"/>
              <w:rPr>
                <w:rFonts w:cs="Times New Roman"/>
                <w:i/>
                <w:iCs/>
                <w:sz w:val="18"/>
                <w:szCs w:val="18"/>
                <w:lang w:bidi="th-TH"/>
              </w:rPr>
            </w:pPr>
          </w:p>
        </w:tc>
        <w:tc>
          <w:tcPr>
            <w:tcW w:w="7118" w:type="dxa"/>
            <w:gridSpan w:val="13"/>
            <w:vAlign w:val="bottom"/>
          </w:tcPr>
          <w:p w:rsidR="0096390E" w:rsidRPr="0096390E" w:rsidRDefault="0096390E" w:rsidP="008024F7">
            <w:pPr>
              <w:pStyle w:val="acctcolumnheading"/>
              <w:spacing w:after="0" w:line="240" w:lineRule="auto"/>
              <w:ind w:left="-79" w:right="-33"/>
              <w:rPr>
                <w:rFonts w:cs="Times New Roman"/>
                <w:i/>
                <w:iCs/>
                <w:sz w:val="18"/>
                <w:szCs w:val="18"/>
              </w:rPr>
            </w:pPr>
            <w:r w:rsidRPr="0096390E">
              <w:rPr>
                <w:rFonts w:cs="Times New Roman"/>
                <w:i/>
                <w:iCs/>
                <w:sz w:val="18"/>
                <w:szCs w:val="18"/>
              </w:rPr>
              <w:t>(in thousand Baht)</w:t>
            </w:r>
          </w:p>
        </w:tc>
      </w:tr>
      <w:tr w:rsidR="0096390E" w:rsidRPr="0096390E" w:rsidTr="00D96D61">
        <w:trPr>
          <w:cantSplit/>
        </w:trPr>
        <w:tc>
          <w:tcPr>
            <w:tcW w:w="2148" w:type="dxa"/>
          </w:tcPr>
          <w:p w:rsidR="00250A92" w:rsidRPr="0096390E" w:rsidRDefault="00250A92" w:rsidP="00456633">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i/>
                <w:iCs/>
              </w:rPr>
              <w:t>Financial assets</w:t>
            </w:r>
          </w:p>
        </w:tc>
        <w:tc>
          <w:tcPr>
            <w:tcW w:w="187" w:type="dxa"/>
          </w:tcPr>
          <w:p w:rsidR="00250A92" w:rsidRPr="0096390E" w:rsidRDefault="00250A92" w:rsidP="00456633">
            <w:pPr>
              <w:pStyle w:val="acctfourfigures"/>
              <w:spacing w:line="240" w:lineRule="auto"/>
              <w:jc w:val="center"/>
              <w:rPr>
                <w:rFonts w:cs="Times New Roman"/>
                <w:sz w:val="18"/>
                <w:szCs w:val="18"/>
              </w:rPr>
            </w:pPr>
          </w:p>
        </w:tc>
        <w:tc>
          <w:tcPr>
            <w:tcW w:w="1214" w:type="dxa"/>
            <w:vAlign w:val="bottom"/>
          </w:tcPr>
          <w:p w:rsidR="00250A92" w:rsidRPr="0096390E" w:rsidRDefault="00250A92" w:rsidP="00456633">
            <w:pPr>
              <w:pStyle w:val="acctfourfigures"/>
              <w:spacing w:line="240" w:lineRule="auto"/>
              <w:jc w:val="center"/>
              <w:rPr>
                <w:rFonts w:cs="Times New Roman"/>
                <w:sz w:val="18"/>
                <w:szCs w:val="18"/>
              </w:rPr>
            </w:pPr>
          </w:p>
        </w:tc>
        <w:tc>
          <w:tcPr>
            <w:tcW w:w="187" w:type="dxa"/>
          </w:tcPr>
          <w:p w:rsidR="00250A92" w:rsidRPr="0096390E" w:rsidRDefault="00250A92" w:rsidP="008024F7">
            <w:pPr>
              <w:pStyle w:val="acctfourfigures"/>
              <w:spacing w:line="240" w:lineRule="auto"/>
              <w:ind w:left="15" w:hanging="15"/>
              <w:jc w:val="center"/>
              <w:rPr>
                <w:rFonts w:cs="Times New Roman"/>
                <w:sz w:val="18"/>
                <w:szCs w:val="18"/>
              </w:rPr>
            </w:pPr>
          </w:p>
        </w:tc>
        <w:tc>
          <w:tcPr>
            <w:tcW w:w="1308" w:type="dxa"/>
          </w:tcPr>
          <w:p w:rsidR="00250A92" w:rsidRPr="0096390E" w:rsidRDefault="00250A92" w:rsidP="00456633">
            <w:pPr>
              <w:pStyle w:val="acctfourfigures"/>
              <w:spacing w:line="240" w:lineRule="auto"/>
              <w:jc w:val="center"/>
              <w:rPr>
                <w:rFonts w:cs="Times New Roman"/>
                <w:sz w:val="18"/>
                <w:szCs w:val="18"/>
              </w:rPr>
            </w:pPr>
          </w:p>
        </w:tc>
        <w:tc>
          <w:tcPr>
            <w:tcW w:w="187" w:type="dxa"/>
          </w:tcPr>
          <w:p w:rsidR="00250A92" w:rsidRPr="0096390E" w:rsidRDefault="00250A92" w:rsidP="00456633">
            <w:pPr>
              <w:pStyle w:val="acctfourfigures"/>
              <w:spacing w:line="240" w:lineRule="auto"/>
              <w:jc w:val="center"/>
              <w:rPr>
                <w:rFonts w:cs="Times New Roman"/>
                <w:sz w:val="18"/>
                <w:szCs w:val="18"/>
              </w:rPr>
            </w:pPr>
          </w:p>
        </w:tc>
        <w:tc>
          <w:tcPr>
            <w:tcW w:w="747" w:type="dxa"/>
            <w:vAlign w:val="bottom"/>
          </w:tcPr>
          <w:p w:rsidR="00250A92" w:rsidRPr="0096390E" w:rsidRDefault="00250A92" w:rsidP="00456633">
            <w:pPr>
              <w:pStyle w:val="acctfourfigures"/>
              <w:spacing w:line="240" w:lineRule="auto"/>
              <w:jc w:val="center"/>
              <w:rPr>
                <w:rFonts w:cs="Times New Roman"/>
                <w:sz w:val="18"/>
                <w:szCs w:val="18"/>
              </w:rPr>
            </w:pPr>
          </w:p>
        </w:tc>
        <w:tc>
          <w:tcPr>
            <w:tcW w:w="189" w:type="dxa"/>
            <w:vAlign w:val="bottom"/>
          </w:tcPr>
          <w:p w:rsidR="00250A92" w:rsidRPr="0096390E" w:rsidRDefault="00250A92" w:rsidP="00456633">
            <w:pPr>
              <w:pStyle w:val="acctfourfigures"/>
              <w:spacing w:line="240" w:lineRule="auto"/>
              <w:jc w:val="center"/>
              <w:rPr>
                <w:rFonts w:cs="Times New Roman"/>
                <w:sz w:val="18"/>
                <w:szCs w:val="18"/>
              </w:rPr>
            </w:pPr>
          </w:p>
        </w:tc>
        <w:tc>
          <w:tcPr>
            <w:tcW w:w="598" w:type="dxa"/>
            <w:vAlign w:val="bottom"/>
          </w:tcPr>
          <w:p w:rsidR="00250A92" w:rsidRPr="0096390E" w:rsidRDefault="00250A92" w:rsidP="00456633">
            <w:pPr>
              <w:pStyle w:val="acctfourfigures"/>
              <w:spacing w:line="240" w:lineRule="auto"/>
              <w:jc w:val="center"/>
              <w:rPr>
                <w:rFonts w:cs="Times New Roman"/>
                <w:sz w:val="18"/>
                <w:szCs w:val="18"/>
              </w:rPr>
            </w:pPr>
          </w:p>
        </w:tc>
        <w:tc>
          <w:tcPr>
            <w:tcW w:w="188" w:type="dxa"/>
            <w:vAlign w:val="bottom"/>
          </w:tcPr>
          <w:p w:rsidR="00250A92" w:rsidRPr="0096390E" w:rsidRDefault="00250A92" w:rsidP="00456633">
            <w:pPr>
              <w:pStyle w:val="acctfourfigures"/>
              <w:spacing w:line="240" w:lineRule="auto"/>
              <w:jc w:val="center"/>
              <w:rPr>
                <w:rFonts w:cs="Times New Roman"/>
                <w:sz w:val="18"/>
                <w:szCs w:val="18"/>
              </w:rPr>
            </w:pPr>
          </w:p>
        </w:tc>
        <w:tc>
          <w:tcPr>
            <w:tcW w:w="787" w:type="dxa"/>
            <w:vAlign w:val="bottom"/>
          </w:tcPr>
          <w:p w:rsidR="00250A92" w:rsidRPr="0096390E" w:rsidRDefault="00250A92" w:rsidP="00456633">
            <w:pPr>
              <w:pStyle w:val="acctfourfigures"/>
              <w:spacing w:line="240" w:lineRule="auto"/>
              <w:jc w:val="center"/>
              <w:rPr>
                <w:rFonts w:cs="Times New Roman"/>
                <w:sz w:val="18"/>
                <w:szCs w:val="18"/>
              </w:rPr>
            </w:pPr>
          </w:p>
        </w:tc>
        <w:tc>
          <w:tcPr>
            <w:tcW w:w="180" w:type="dxa"/>
            <w:vAlign w:val="bottom"/>
          </w:tcPr>
          <w:p w:rsidR="00250A92" w:rsidRPr="0096390E" w:rsidRDefault="00250A92" w:rsidP="00456633">
            <w:pPr>
              <w:pStyle w:val="acctfourfigures"/>
              <w:spacing w:line="240" w:lineRule="auto"/>
              <w:jc w:val="center"/>
              <w:rPr>
                <w:rFonts w:cs="Times New Roman"/>
                <w:sz w:val="18"/>
                <w:szCs w:val="18"/>
              </w:rPr>
            </w:pPr>
          </w:p>
        </w:tc>
        <w:tc>
          <w:tcPr>
            <w:tcW w:w="630" w:type="dxa"/>
            <w:vAlign w:val="bottom"/>
          </w:tcPr>
          <w:p w:rsidR="00250A92" w:rsidRPr="0096390E" w:rsidRDefault="00250A92" w:rsidP="00456633">
            <w:pPr>
              <w:pStyle w:val="acctfourfigures"/>
              <w:spacing w:line="240" w:lineRule="auto"/>
              <w:jc w:val="center"/>
              <w:rPr>
                <w:rFonts w:cs="Times New Roman"/>
                <w:sz w:val="18"/>
                <w:szCs w:val="18"/>
              </w:rPr>
            </w:pPr>
          </w:p>
        </w:tc>
        <w:tc>
          <w:tcPr>
            <w:tcW w:w="180" w:type="dxa"/>
          </w:tcPr>
          <w:p w:rsidR="00250A92" w:rsidRPr="0096390E" w:rsidRDefault="00250A92" w:rsidP="00456633">
            <w:pPr>
              <w:pStyle w:val="acctfourfigures"/>
              <w:spacing w:line="240" w:lineRule="auto"/>
              <w:jc w:val="center"/>
              <w:rPr>
                <w:rFonts w:cs="Times New Roman"/>
                <w:sz w:val="18"/>
                <w:szCs w:val="18"/>
              </w:rPr>
            </w:pPr>
          </w:p>
        </w:tc>
        <w:tc>
          <w:tcPr>
            <w:tcW w:w="720" w:type="dxa"/>
          </w:tcPr>
          <w:p w:rsidR="00250A92" w:rsidRPr="0096390E" w:rsidRDefault="00250A92" w:rsidP="00456633">
            <w:pPr>
              <w:pStyle w:val="acctfourfigures"/>
              <w:spacing w:line="240" w:lineRule="auto"/>
              <w:jc w:val="center"/>
              <w:rPr>
                <w:rFonts w:cs="Times New Roman"/>
                <w:sz w:val="18"/>
                <w:szCs w:val="18"/>
              </w:rPr>
            </w:pPr>
          </w:p>
        </w:tc>
      </w:tr>
      <w:tr w:rsidR="007915CB" w:rsidRPr="0096390E" w:rsidTr="00D96D61">
        <w:trPr>
          <w:cantSplit/>
        </w:trPr>
        <w:tc>
          <w:tcPr>
            <w:tcW w:w="2148" w:type="dxa"/>
          </w:tcPr>
          <w:p w:rsidR="007915CB" w:rsidRPr="0096390E" w:rsidRDefault="007915CB" w:rsidP="007915CB">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rPr>
              <w:t>Forward exchange contract used for hedging</w:t>
            </w:r>
          </w:p>
        </w:tc>
        <w:tc>
          <w:tcPr>
            <w:tcW w:w="187" w:type="dxa"/>
          </w:tcPr>
          <w:p w:rsidR="007915CB" w:rsidRPr="0096390E" w:rsidRDefault="007915CB" w:rsidP="007915CB">
            <w:pPr>
              <w:pStyle w:val="acctfourfigures"/>
              <w:spacing w:line="240" w:lineRule="auto"/>
              <w:jc w:val="center"/>
              <w:rPr>
                <w:rFonts w:cs="Times New Roman"/>
                <w:sz w:val="18"/>
                <w:szCs w:val="18"/>
              </w:rPr>
            </w:pPr>
          </w:p>
        </w:tc>
        <w:tc>
          <w:tcPr>
            <w:tcW w:w="1214" w:type="dxa"/>
            <w:vAlign w:val="bottom"/>
          </w:tcPr>
          <w:p w:rsidR="007915CB" w:rsidRPr="0096390E" w:rsidRDefault="000A0D40" w:rsidP="007915CB">
            <w:pPr>
              <w:pStyle w:val="acctfourfigures"/>
              <w:spacing w:line="240" w:lineRule="auto"/>
              <w:jc w:val="center"/>
              <w:rPr>
                <w:rFonts w:cs="Times New Roman"/>
                <w:sz w:val="18"/>
                <w:szCs w:val="18"/>
              </w:rPr>
            </w:pPr>
            <w:r>
              <w:rPr>
                <w:rFonts w:cs="Times New Roman"/>
                <w:sz w:val="18"/>
                <w:szCs w:val="18"/>
              </w:rPr>
              <w:t>1,519</w:t>
            </w:r>
          </w:p>
        </w:tc>
        <w:tc>
          <w:tcPr>
            <w:tcW w:w="187" w:type="dxa"/>
          </w:tcPr>
          <w:p w:rsidR="007915CB" w:rsidRPr="0096390E" w:rsidRDefault="007915CB" w:rsidP="007915CB">
            <w:pPr>
              <w:pStyle w:val="acctfourfigures"/>
              <w:spacing w:line="240" w:lineRule="auto"/>
              <w:ind w:left="15" w:hanging="15"/>
              <w:jc w:val="center"/>
              <w:rPr>
                <w:rFonts w:cs="Times New Roman"/>
                <w:sz w:val="18"/>
                <w:szCs w:val="18"/>
              </w:rPr>
            </w:pPr>
          </w:p>
        </w:tc>
        <w:tc>
          <w:tcPr>
            <w:tcW w:w="1308" w:type="dxa"/>
          </w:tcPr>
          <w:p w:rsidR="007915CB" w:rsidRDefault="007915CB" w:rsidP="007915CB">
            <w:pPr>
              <w:pStyle w:val="acctfourfigures"/>
              <w:tabs>
                <w:tab w:val="clear" w:pos="765"/>
                <w:tab w:val="decimal" w:pos="505"/>
              </w:tabs>
              <w:spacing w:line="240" w:lineRule="auto"/>
              <w:jc w:val="center"/>
              <w:rPr>
                <w:rFonts w:cs="Times New Roman"/>
                <w:sz w:val="18"/>
                <w:szCs w:val="18"/>
              </w:rPr>
            </w:pPr>
          </w:p>
          <w:p w:rsidR="000A0D40" w:rsidRPr="0096390E" w:rsidRDefault="000A0D40" w:rsidP="007915CB">
            <w:pPr>
              <w:pStyle w:val="acctfourfigures"/>
              <w:tabs>
                <w:tab w:val="clear" w:pos="765"/>
                <w:tab w:val="decimal" w:pos="505"/>
              </w:tabs>
              <w:spacing w:line="240" w:lineRule="auto"/>
              <w:jc w:val="center"/>
              <w:rPr>
                <w:rFonts w:cs="Times New Roman"/>
                <w:sz w:val="18"/>
                <w:szCs w:val="18"/>
              </w:rPr>
            </w:pPr>
            <w:r>
              <w:rPr>
                <w:rFonts w:cs="Times New Roman"/>
                <w:sz w:val="18"/>
                <w:szCs w:val="18"/>
              </w:rPr>
              <w:t>4,367</w:t>
            </w:r>
          </w:p>
        </w:tc>
        <w:tc>
          <w:tcPr>
            <w:tcW w:w="187" w:type="dxa"/>
          </w:tcPr>
          <w:p w:rsidR="007915CB" w:rsidRDefault="007915CB" w:rsidP="007915CB">
            <w:pPr>
              <w:pStyle w:val="acctfourfigures"/>
              <w:spacing w:line="240" w:lineRule="auto"/>
              <w:jc w:val="center"/>
              <w:rPr>
                <w:rFonts w:cs="Times New Roman"/>
                <w:sz w:val="18"/>
                <w:szCs w:val="18"/>
              </w:rPr>
            </w:pPr>
          </w:p>
          <w:p w:rsidR="000A0D40" w:rsidRPr="0096390E" w:rsidRDefault="000A0D40" w:rsidP="007915CB">
            <w:pPr>
              <w:pStyle w:val="acctfourfigures"/>
              <w:spacing w:line="240" w:lineRule="auto"/>
              <w:jc w:val="center"/>
              <w:rPr>
                <w:rFonts w:cs="Times New Roman"/>
                <w:sz w:val="18"/>
                <w:szCs w:val="18"/>
              </w:rPr>
            </w:pPr>
          </w:p>
        </w:tc>
        <w:tc>
          <w:tcPr>
            <w:tcW w:w="747" w:type="dxa"/>
            <w:vAlign w:val="bottom"/>
          </w:tcPr>
          <w:p w:rsidR="007915CB" w:rsidRPr="007915CB" w:rsidRDefault="000A0D40" w:rsidP="007915CB">
            <w:pPr>
              <w:pStyle w:val="acctfourfigures"/>
              <w:spacing w:line="240" w:lineRule="auto"/>
              <w:jc w:val="center"/>
              <w:rPr>
                <w:sz w:val="18"/>
                <w:szCs w:val="22"/>
                <w:lang w:val="en-US" w:bidi="th-TH"/>
              </w:rPr>
            </w:pPr>
            <w:r>
              <w:rPr>
                <w:sz w:val="18"/>
                <w:szCs w:val="22"/>
                <w:lang w:val="en-US" w:bidi="th-TH"/>
              </w:rPr>
              <w:t>5,886</w:t>
            </w:r>
          </w:p>
        </w:tc>
        <w:tc>
          <w:tcPr>
            <w:tcW w:w="189" w:type="dxa"/>
            <w:vAlign w:val="bottom"/>
          </w:tcPr>
          <w:p w:rsidR="007915CB" w:rsidRPr="0096390E" w:rsidRDefault="007915CB" w:rsidP="007915CB">
            <w:pPr>
              <w:pStyle w:val="acctfourfigures"/>
              <w:spacing w:line="240" w:lineRule="auto"/>
              <w:jc w:val="center"/>
              <w:rPr>
                <w:rFonts w:cs="Times New Roman"/>
                <w:sz w:val="18"/>
                <w:szCs w:val="18"/>
              </w:rPr>
            </w:pPr>
          </w:p>
        </w:tc>
        <w:tc>
          <w:tcPr>
            <w:tcW w:w="598" w:type="dxa"/>
            <w:vAlign w:val="bottom"/>
          </w:tcPr>
          <w:p w:rsidR="007915CB" w:rsidRPr="007915CB" w:rsidRDefault="002F3FCC" w:rsidP="007915CB">
            <w:pPr>
              <w:pStyle w:val="acctfourfigures"/>
              <w:tabs>
                <w:tab w:val="clear" w:pos="765"/>
                <w:tab w:val="decimal" w:pos="200"/>
              </w:tabs>
              <w:spacing w:line="240" w:lineRule="auto"/>
              <w:jc w:val="center"/>
              <w:rPr>
                <w:sz w:val="18"/>
                <w:szCs w:val="22"/>
                <w:cs/>
                <w:lang w:val="en-US" w:bidi="th-TH"/>
              </w:rPr>
            </w:pPr>
            <w:r>
              <w:rPr>
                <w:sz w:val="18"/>
                <w:szCs w:val="22"/>
                <w:lang w:val="en-US" w:bidi="th-TH"/>
              </w:rPr>
              <w:t>-</w:t>
            </w:r>
          </w:p>
        </w:tc>
        <w:tc>
          <w:tcPr>
            <w:tcW w:w="188" w:type="dxa"/>
            <w:vAlign w:val="bottom"/>
          </w:tcPr>
          <w:p w:rsidR="007915CB" w:rsidRPr="0096390E" w:rsidRDefault="007915CB" w:rsidP="007915CB">
            <w:pPr>
              <w:pStyle w:val="acctfourfigures"/>
              <w:spacing w:line="240" w:lineRule="auto"/>
              <w:jc w:val="center"/>
              <w:rPr>
                <w:rFonts w:cs="Times New Roman"/>
                <w:sz w:val="18"/>
                <w:szCs w:val="18"/>
              </w:rPr>
            </w:pPr>
          </w:p>
        </w:tc>
        <w:tc>
          <w:tcPr>
            <w:tcW w:w="787" w:type="dxa"/>
            <w:vAlign w:val="bottom"/>
          </w:tcPr>
          <w:p w:rsidR="007915CB" w:rsidRPr="0096390E" w:rsidRDefault="002F3FCC" w:rsidP="007915CB">
            <w:pPr>
              <w:pStyle w:val="acctfourfigures"/>
              <w:spacing w:line="240" w:lineRule="auto"/>
              <w:jc w:val="center"/>
              <w:rPr>
                <w:rFonts w:cs="Times New Roman"/>
                <w:sz w:val="18"/>
                <w:szCs w:val="18"/>
              </w:rPr>
            </w:pPr>
            <w:r>
              <w:rPr>
                <w:rFonts w:cs="Times New Roman"/>
                <w:sz w:val="18"/>
                <w:szCs w:val="18"/>
              </w:rPr>
              <w:t>5,886</w:t>
            </w:r>
          </w:p>
        </w:tc>
        <w:tc>
          <w:tcPr>
            <w:tcW w:w="180" w:type="dxa"/>
            <w:vAlign w:val="bottom"/>
          </w:tcPr>
          <w:p w:rsidR="007915CB" w:rsidRPr="0096390E" w:rsidRDefault="007915CB" w:rsidP="007915CB">
            <w:pPr>
              <w:pStyle w:val="acctfourfigures"/>
              <w:spacing w:line="240" w:lineRule="auto"/>
              <w:jc w:val="center"/>
              <w:rPr>
                <w:rFonts w:cs="Times New Roman"/>
                <w:sz w:val="18"/>
                <w:szCs w:val="18"/>
              </w:rPr>
            </w:pPr>
          </w:p>
        </w:tc>
        <w:tc>
          <w:tcPr>
            <w:tcW w:w="630" w:type="dxa"/>
            <w:vAlign w:val="bottom"/>
          </w:tcPr>
          <w:p w:rsidR="007915CB" w:rsidRPr="0096390E" w:rsidRDefault="002F3FCC" w:rsidP="007915CB">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tcPr>
          <w:p w:rsidR="007915CB" w:rsidRPr="0096390E" w:rsidRDefault="007915CB" w:rsidP="007915CB">
            <w:pPr>
              <w:pStyle w:val="acctfourfigures"/>
              <w:spacing w:line="240" w:lineRule="auto"/>
              <w:jc w:val="center"/>
              <w:rPr>
                <w:rFonts w:cs="Times New Roman"/>
                <w:sz w:val="18"/>
                <w:szCs w:val="18"/>
              </w:rPr>
            </w:pPr>
          </w:p>
        </w:tc>
        <w:tc>
          <w:tcPr>
            <w:tcW w:w="720" w:type="dxa"/>
          </w:tcPr>
          <w:p w:rsidR="00AF5538" w:rsidRDefault="00AF5538" w:rsidP="007915CB">
            <w:pPr>
              <w:pStyle w:val="acctfourfigures"/>
              <w:spacing w:line="240" w:lineRule="auto"/>
              <w:jc w:val="center"/>
              <w:rPr>
                <w:sz w:val="18"/>
                <w:szCs w:val="22"/>
                <w:lang w:val="en-US" w:bidi="th-TH"/>
              </w:rPr>
            </w:pPr>
          </w:p>
          <w:p w:rsidR="002F3FCC" w:rsidRPr="00AF5538" w:rsidRDefault="002F3FCC" w:rsidP="007915CB">
            <w:pPr>
              <w:pStyle w:val="acctfourfigures"/>
              <w:spacing w:line="240" w:lineRule="auto"/>
              <w:jc w:val="center"/>
              <w:rPr>
                <w:sz w:val="18"/>
                <w:szCs w:val="22"/>
                <w:lang w:val="en-US" w:bidi="th-TH"/>
              </w:rPr>
            </w:pPr>
            <w:r>
              <w:rPr>
                <w:sz w:val="18"/>
                <w:szCs w:val="22"/>
                <w:lang w:val="en-US" w:bidi="th-TH"/>
              </w:rPr>
              <w:t>5,886</w:t>
            </w:r>
          </w:p>
        </w:tc>
      </w:tr>
      <w:tr w:rsidR="007915CB" w:rsidRPr="0096390E" w:rsidTr="00D96D61">
        <w:trPr>
          <w:cantSplit/>
        </w:trPr>
        <w:tc>
          <w:tcPr>
            <w:tcW w:w="2148" w:type="dxa"/>
          </w:tcPr>
          <w:p w:rsidR="007915CB" w:rsidRPr="0096390E" w:rsidRDefault="007915CB" w:rsidP="00C16438">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rPr>
              <w:t>Copper future contract used for hedging</w:t>
            </w:r>
          </w:p>
        </w:tc>
        <w:tc>
          <w:tcPr>
            <w:tcW w:w="187" w:type="dxa"/>
          </w:tcPr>
          <w:p w:rsidR="007915CB" w:rsidRPr="0096390E" w:rsidRDefault="007915CB" w:rsidP="007915CB">
            <w:pPr>
              <w:pStyle w:val="acctfourfigures"/>
              <w:spacing w:line="240" w:lineRule="auto"/>
              <w:jc w:val="center"/>
              <w:rPr>
                <w:rFonts w:cs="Times New Roman"/>
                <w:sz w:val="18"/>
                <w:szCs w:val="18"/>
              </w:rPr>
            </w:pPr>
          </w:p>
        </w:tc>
        <w:tc>
          <w:tcPr>
            <w:tcW w:w="1214" w:type="dxa"/>
            <w:tcBorders>
              <w:bottom w:val="single" w:sz="4" w:space="0" w:color="auto"/>
            </w:tcBorders>
            <w:vAlign w:val="bottom"/>
          </w:tcPr>
          <w:p w:rsidR="007915CB" w:rsidRPr="0096390E" w:rsidRDefault="000A0D40" w:rsidP="007915CB">
            <w:pPr>
              <w:pStyle w:val="acctfourfigures"/>
              <w:tabs>
                <w:tab w:val="clear" w:pos="765"/>
                <w:tab w:val="decimal" w:pos="735"/>
              </w:tabs>
              <w:spacing w:line="240" w:lineRule="auto"/>
              <w:jc w:val="center"/>
              <w:rPr>
                <w:rFonts w:cs="Times New Roman"/>
                <w:sz w:val="18"/>
                <w:szCs w:val="18"/>
              </w:rPr>
            </w:pPr>
            <w:r>
              <w:rPr>
                <w:rFonts w:cs="Times New Roman"/>
                <w:sz w:val="18"/>
                <w:szCs w:val="18"/>
              </w:rPr>
              <w:t>17,571</w:t>
            </w:r>
          </w:p>
        </w:tc>
        <w:tc>
          <w:tcPr>
            <w:tcW w:w="187" w:type="dxa"/>
          </w:tcPr>
          <w:p w:rsidR="007915CB" w:rsidRPr="0096390E" w:rsidRDefault="007915CB" w:rsidP="000A0D40">
            <w:pPr>
              <w:pStyle w:val="acctfourfigures"/>
              <w:spacing w:line="240" w:lineRule="auto"/>
              <w:rPr>
                <w:rFonts w:cs="Times New Roman"/>
                <w:sz w:val="18"/>
                <w:szCs w:val="18"/>
              </w:rPr>
            </w:pPr>
          </w:p>
        </w:tc>
        <w:tc>
          <w:tcPr>
            <w:tcW w:w="1308" w:type="dxa"/>
            <w:tcBorders>
              <w:bottom w:val="single" w:sz="4" w:space="0" w:color="auto"/>
            </w:tcBorders>
            <w:vAlign w:val="bottom"/>
          </w:tcPr>
          <w:p w:rsidR="007915CB" w:rsidRPr="0096390E" w:rsidRDefault="000A0D40" w:rsidP="00AF5538">
            <w:pPr>
              <w:pStyle w:val="acctfourfigures"/>
              <w:tabs>
                <w:tab w:val="clear" w:pos="765"/>
                <w:tab w:val="decimal" w:pos="0"/>
              </w:tabs>
              <w:spacing w:line="240" w:lineRule="auto"/>
              <w:jc w:val="center"/>
              <w:rPr>
                <w:rFonts w:cs="Times New Roman"/>
                <w:sz w:val="18"/>
                <w:szCs w:val="18"/>
              </w:rPr>
            </w:pPr>
            <w:r>
              <w:rPr>
                <w:rFonts w:cs="Times New Roman"/>
                <w:sz w:val="18"/>
                <w:szCs w:val="18"/>
              </w:rPr>
              <w:t>-</w:t>
            </w:r>
          </w:p>
        </w:tc>
        <w:tc>
          <w:tcPr>
            <w:tcW w:w="187" w:type="dxa"/>
          </w:tcPr>
          <w:p w:rsidR="007915CB" w:rsidRPr="0096390E" w:rsidRDefault="007915CB" w:rsidP="007915CB">
            <w:pPr>
              <w:pStyle w:val="acctfourfigures"/>
              <w:spacing w:line="240" w:lineRule="auto"/>
              <w:jc w:val="center"/>
              <w:rPr>
                <w:rFonts w:cs="Times New Roman"/>
                <w:sz w:val="18"/>
                <w:szCs w:val="18"/>
              </w:rPr>
            </w:pPr>
          </w:p>
        </w:tc>
        <w:tc>
          <w:tcPr>
            <w:tcW w:w="747" w:type="dxa"/>
            <w:tcBorders>
              <w:bottom w:val="single" w:sz="4" w:space="0" w:color="auto"/>
            </w:tcBorders>
            <w:vAlign w:val="bottom"/>
          </w:tcPr>
          <w:p w:rsidR="007915CB" w:rsidRPr="00284D04" w:rsidRDefault="000A0D40" w:rsidP="007915CB">
            <w:pPr>
              <w:pStyle w:val="acctfourfigures"/>
              <w:spacing w:line="240" w:lineRule="auto"/>
              <w:jc w:val="center"/>
              <w:rPr>
                <w:rFonts w:cs="Times New Roman"/>
                <w:sz w:val="18"/>
                <w:szCs w:val="18"/>
                <w:lang w:val="en-US"/>
              </w:rPr>
            </w:pPr>
            <w:r>
              <w:rPr>
                <w:rFonts w:cs="Times New Roman"/>
                <w:sz w:val="18"/>
                <w:szCs w:val="18"/>
                <w:lang w:val="en-US"/>
              </w:rPr>
              <w:t>17,571</w:t>
            </w:r>
          </w:p>
        </w:tc>
        <w:tc>
          <w:tcPr>
            <w:tcW w:w="189" w:type="dxa"/>
            <w:vAlign w:val="bottom"/>
          </w:tcPr>
          <w:p w:rsidR="007915CB" w:rsidRPr="0096390E" w:rsidRDefault="007915CB" w:rsidP="007915CB">
            <w:pPr>
              <w:pStyle w:val="acctfourfigures"/>
              <w:spacing w:line="240" w:lineRule="auto"/>
              <w:jc w:val="center"/>
              <w:rPr>
                <w:rFonts w:cs="Times New Roman"/>
                <w:sz w:val="18"/>
                <w:szCs w:val="18"/>
              </w:rPr>
            </w:pPr>
          </w:p>
        </w:tc>
        <w:tc>
          <w:tcPr>
            <w:tcW w:w="598" w:type="dxa"/>
            <w:vAlign w:val="bottom"/>
          </w:tcPr>
          <w:p w:rsidR="007915CB" w:rsidRPr="007915CB" w:rsidRDefault="002F3FCC" w:rsidP="007915CB">
            <w:pPr>
              <w:pStyle w:val="acctfourfigures"/>
              <w:tabs>
                <w:tab w:val="clear" w:pos="765"/>
                <w:tab w:val="decimal" w:pos="200"/>
              </w:tabs>
              <w:spacing w:line="240" w:lineRule="auto"/>
              <w:jc w:val="center"/>
              <w:rPr>
                <w:sz w:val="18"/>
                <w:szCs w:val="22"/>
                <w:lang w:val="en-US" w:bidi="th-TH"/>
              </w:rPr>
            </w:pPr>
            <w:r>
              <w:rPr>
                <w:sz w:val="18"/>
                <w:szCs w:val="22"/>
                <w:lang w:val="en-US" w:bidi="th-TH"/>
              </w:rPr>
              <w:t>-</w:t>
            </w:r>
          </w:p>
        </w:tc>
        <w:tc>
          <w:tcPr>
            <w:tcW w:w="188" w:type="dxa"/>
            <w:vAlign w:val="bottom"/>
          </w:tcPr>
          <w:p w:rsidR="007915CB" w:rsidRPr="0096390E" w:rsidRDefault="007915CB" w:rsidP="007915CB">
            <w:pPr>
              <w:pStyle w:val="acctfourfigures"/>
              <w:spacing w:line="240" w:lineRule="auto"/>
              <w:jc w:val="center"/>
              <w:rPr>
                <w:rFonts w:cs="Times New Roman"/>
                <w:sz w:val="18"/>
                <w:szCs w:val="18"/>
              </w:rPr>
            </w:pPr>
          </w:p>
        </w:tc>
        <w:tc>
          <w:tcPr>
            <w:tcW w:w="787" w:type="dxa"/>
            <w:vAlign w:val="bottom"/>
          </w:tcPr>
          <w:p w:rsidR="007915CB" w:rsidRPr="0096390E" w:rsidRDefault="002F3FCC" w:rsidP="007915CB">
            <w:pPr>
              <w:pStyle w:val="acctfourfigures"/>
              <w:spacing w:line="240" w:lineRule="auto"/>
              <w:jc w:val="center"/>
              <w:rPr>
                <w:rFonts w:cs="Times New Roman"/>
                <w:sz w:val="18"/>
                <w:szCs w:val="18"/>
              </w:rPr>
            </w:pPr>
            <w:r>
              <w:rPr>
                <w:rFonts w:cs="Times New Roman"/>
                <w:sz w:val="18"/>
                <w:szCs w:val="18"/>
              </w:rPr>
              <w:t>17,571</w:t>
            </w:r>
          </w:p>
        </w:tc>
        <w:tc>
          <w:tcPr>
            <w:tcW w:w="180" w:type="dxa"/>
            <w:vAlign w:val="bottom"/>
          </w:tcPr>
          <w:p w:rsidR="007915CB" w:rsidRPr="0096390E" w:rsidRDefault="007915CB" w:rsidP="007915CB">
            <w:pPr>
              <w:pStyle w:val="acctfourfigures"/>
              <w:spacing w:line="240" w:lineRule="auto"/>
              <w:jc w:val="center"/>
              <w:rPr>
                <w:rFonts w:cs="Times New Roman"/>
                <w:sz w:val="18"/>
                <w:szCs w:val="18"/>
              </w:rPr>
            </w:pPr>
          </w:p>
        </w:tc>
        <w:tc>
          <w:tcPr>
            <w:tcW w:w="630" w:type="dxa"/>
            <w:vAlign w:val="bottom"/>
          </w:tcPr>
          <w:p w:rsidR="007915CB" w:rsidRPr="0096390E" w:rsidRDefault="002F3FCC" w:rsidP="007915CB">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rsidR="007915CB" w:rsidRPr="0096390E" w:rsidRDefault="007915CB" w:rsidP="007915CB">
            <w:pPr>
              <w:pStyle w:val="acctfourfigures"/>
              <w:spacing w:line="240" w:lineRule="auto"/>
              <w:jc w:val="center"/>
              <w:rPr>
                <w:rFonts w:cs="Times New Roman"/>
                <w:sz w:val="18"/>
                <w:szCs w:val="18"/>
              </w:rPr>
            </w:pPr>
          </w:p>
        </w:tc>
        <w:tc>
          <w:tcPr>
            <w:tcW w:w="720" w:type="dxa"/>
          </w:tcPr>
          <w:p w:rsidR="00AF5538" w:rsidRDefault="00AF5538" w:rsidP="007915CB">
            <w:pPr>
              <w:pStyle w:val="acctfourfigures"/>
              <w:spacing w:line="240" w:lineRule="auto"/>
              <w:jc w:val="center"/>
              <w:rPr>
                <w:rFonts w:cs="Times New Roman"/>
                <w:sz w:val="18"/>
                <w:szCs w:val="18"/>
              </w:rPr>
            </w:pPr>
          </w:p>
          <w:p w:rsidR="002F3FCC" w:rsidRPr="0096390E" w:rsidRDefault="002F3FCC" w:rsidP="007915CB">
            <w:pPr>
              <w:pStyle w:val="acctfourfigures"/>
              <w:spacing w:line="240" w:lineRule="auto"/>
              <w:jc w:val="center"/>
              <w:rPr>
                <w:rFonts w:cs="Times New Roman"/>
                <w:sz w:val="18"/>
                <w:szCs w:val="18"/>
              </w:rPr>
            </w:pPr>
            <w:r>
              <w:rPr>
                <w:rFonts w:cs="Times New Roman"/>
                <w:sz w:val="18"/>
                <w:szCs w:val="18"/>
              </w:rPr>
              <w:t>17,571</w:t>
            </w:r>
          </w:p>
        </w:tc>
      </w:tr>
      <w:tr w:rsidR="0096390E" w:rsidRPr="0096390E" w:rsidTr="00D96D61">
        <w:trPr>
          <w:cantSplit/>
        </w:trPr>
        <w:tc>
          <w:tcPr>
            <w:tcW w:w="2148" w:type="dxa"/>
          </w:tcPr>
          <w:p w:rsidR="00250A92" w:rsidRPr="0096390E" w:rsidRDefault="00250A92" w:rsidP="00DA0004">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rPr>
              <w:t>Total financial assets</w:t>
            </w:r>
          </w:p>
        </w:tc>
        <w:tc>
          <w:tcPr>
            <w:tcW w:w="187" w:type="dxa"/>
          </w:tcPr>
          <w:p w:rsidR="00250A92" w:rsidRPr="0096390E" w:rsidRDefault="00250A92" w:rsidP="00DA0004">
            <w:pPr>
              <w:pStyle w:val="acctfourfigures"/>
              <w:spacing w:line="240" w:lineRule="auto"/>
              <w:jc w:val="center"/>
              <w:rPr>
                <w:rFonts w:cs="Times New Roman"/>
                <w:sz w:val="18"/>
                <w:szCs w:val="18"/>
              </w:rPr>
            </w:pPr>
          </w:p>
        </w:tc>
        <w:tc>
          <w:tcPr>
            <w:tcW w:w="1214" w:type="dxa"/>
            <w:tcBorders>
              <w:top w:val="single" w:sz="4" w:space="0" w:color="auto"/>
              <w:bottom w:val="double" w:sz="4" w:space="0" w:color="auto"/>
            </w:tcBorders>
            <w:vAlign w:val="bottom"/>
          </w:tcPr>
          <w:p w:rsidR="00250A92" w:rsidRPr="0096390E" w:rsidRDefault="000A0D40" w:rsidP="00DA0004">
            <w:pPr>
              <w:pStyle w:val="acctfourfigures"/>
              <w:spacing w:line="240" w:lineRule="auto"/>
              <w:jc w:val="center"/>
              <w:rPr>
                <w:rFonts w:cs="Times New Roman"/>
                <w:b/>
                <w:bCs/>
                <w:sz w:val="18"/>
                <w:szCs w:val="18"/>
              </w:rPr>
            </w:pPr>
            <w:r>
              <w:rPr>
                <w:rFonts w:cs="Times New Roman"/>
                <w:b/>
                <w:bCs/>
                <w:sz w:val="18"/>
                <w:szCs w:val="18"/>
              </w:rPr>
              <w:t>19,090</w:t>
            </w:r>
          </w:p>
        </w:tc>
        <w:tc>
          <w:tcPr>
            <w:tcW w:w="187" w:type="dxa"/>
          </w:tcPr>
          <w:p w:rsidR="00250A92" w:rsidRPr="0096390E" w:rsidRDefault="00250A92" w:rsidP="00DA0004">
            <w:pPr>
              <w:pStyle w:val="acctfourfigures"/>
              <w:spacing w:line="240" w:lineRule="auto"/>
              <w:ind w:left="15" w:hanging="15"/>
              <w:jc w:val="center"/>
              <w:rPr>
                <w:rFonts w:cs="Times New Roman"/>
                <w:b/>
                <w:bCs/>
                <w:sz w:val="18"/>
                <w:szCs w:val="18"/>
              </w:rPr>
            </w:pPr>
          </w:p>
        </w:tc>
        <w:tc>
          <w:tcPr>
            <w:tcW w:w="1308" w:type="dxa"/>
            <w:tcBorders>
              <w:top w:val="single" w:sz="4" w:space="0" w:color="auto"/>
              <w:bottom w:val="double" w:sz="4" w:space="0" w:color="auto"/>
            </w:tcBorders>
            <w:vAlign w:val="bottom"/>
          </w:tcPr>
          <w:p w:rsidR="00250A92" w:rsidRPr="007915CB" w:rsidRDefault="000A0D40" w:rsidP="007915CB">
            <w:pPr>
              <w:pStyle w:val="acctfourfigures"/>
              <w:tabs>
                <w:tab w:val="clear" w:pos="765"/>
                <w:tab w:val="decimal" w:pos="505"/>
              </w:tabs>
              <w:spacing w:line="240" w:lineRule="auto"/>
              <w:jc w:val="center"/>
              <w:rPr>
                <w:rFonts w:cstheme="minorBidi"/>
                <w:b/>
                <w:bCs/>
                <w:sz w:val="18"/>
                <w:szCs w:val="22"/>
                <w:cs/>
                <w:lang w:bidi="th-TH"/>
              </w:rPr>
            </w:pPr>
            <w:r>
              <w:rPr>
                <w:rFonts w:cstheme="minorBidi"/>
                <w:b/>
                <w:bCs/>
                <w:sz w:val="18"/>
                <w:szCs w:val="22"/>
                <w:lang w:bidi="th-TH"/>
              </w:rPr>
              <w:t>4,367</w:t>
            </w:r>
          </w:p>
        </w:tc>
        <w:tc>
          <w:tcPr>
            <w:tcW w:w="187" w:type="dxa"/>
          </w:tcPr>
          <w:p w:rsidR="00250A92" w:rsidRPr="0096390E" w:rsidRDefault="00250A92" w:rsidP="00DA0004">
            <w:pPr>
              <w:pStyle w:val="acctfourfigures"/>
              <w:spacing w:line="240" w:lineRule="auto"/>
              <w:jc w:val="center"/>
              <w:rPr>
                <w:rFonts w:cs="Times New Roman"/>
                <w:b/>
                <w:bCs/>
                <w:sz w:val="18"/>
                <w:szCs w:val="18"/>
              </w:rPr>
            </w:pPr>
          </w:p>
        </w:tc>
        <w:tc>
          <w:tcPr>
            <w:tcW w:w="747" w:type="dxa"/>
            <w:tcBorders>
              <w:top w:val="single" w:sz="4" w:space="0" w:color="auto"/>
              <w:bottom w:val="double" w:sz="4" w:space="0" w:color="auto"/>
            </w:tcBorders>
            <w:vAlign w:val="bottom"/>
          </w:tcPr>
          <w:p w:rsidR="00250A92" w:rsidRPr="007915CB" w:rsidRDefault="000A0D40" w:rsidP="00DA0004">
            <w:pPr>
              <w:pStyle w:val="acctfourfigures"/>
              <w:spacing w:line="240" w:lineRule="auto"/>
              <w:jc w:val="center"/>
              <w:rPr>
                <w:rFonts w:cstheme="minorBidi"/>
                <w:b/>
                <w:bCs/>
                <w:sz w:val="18"/>
                <w:szCs w:val="22"/>
                <w:cs/>
                <w:lang w:bidi="th-TH"/>
              </w:rPr>
            </w:pPr>
            <w:r>
              <w:rPr>
                <w:rFonts w:cstheme="minorBidi"/>
                <w:b/>
                <w:bCs/>
                <w:sz w:val="18"/>
                <w:szCs w:val="22"/>
                <w:lang w:bidi="th-TH"/>
              </w:rPr>
              <w:t>23,457</w:t>
            </w:r>
          </w:p>
        </w:tc>
        <w:tc>
          <w:tcPr>
            <w:tcW w:w="189" w:type="dxa"/>
            <w:vAlign w:val="bottom"/>
          </w:tcPr>
          <w:p w:rsidR="00250A92" w:rsidRPr="0096390E" w:rsidRDefault="00250A92" w:rsidP="00DA0004">
            <w:pPr>
              <w:pStyle w:val="acctfourfigures"/>
              <w:spacing w:line="240" w:lineRule="auto"/>
              <w:jc w:val="center"/>
              <w:rPr>
                <w:rFonts w:cs="Times New Roman"/>
                <w:sz w:val="18"/>
                <w:szCs w:val="18"/>
              </w:rPr>
            </w:pPr>
          </w:p>
        </w:tc>
        <w:tc>
          <w:tcPr>
            <w:tcW w:w="598" w:type="dxa"/>
            <w:vAlign w:val="bottom"/>
          </w:tcPr>
          <w:p w:rsidR="00250A92" w:rsidRPr="0096390E" w:rsidRDefault="00250A92" w:rsidP="00DA0004">
            <w:pPr>
              <w:pStyle w:val="acctfourfigures"/>
              <w:spacing w:line="240" w:lineRule="auto"/>
              <w:jc w:val="center"/>
              <w:rPr>
                <w:rFonts w:cs="Times New Roman"/>
                <w:sz w:val="18"/>
                <w:szCs w:val="18"/>
              </w:rPr>
            </w:pPr>
          </w:p>
        </w:tc>
        <w:tc>
          <w:tcPr>
            <w:tcW w:w="188" w:type="dxa"/>
            <w:vAlign w:val="bottom"/>
          </w:tcPr>
          <w:p w:rsidR="00250A92" w:rsidRPr="0096390E" w:rsidRDefault="00250A92" w:rsidP="00DA0004">
            <w:pPr>
              <w:pStyle w:val="acctfourfigures"/>
              <w:spacing w:line="240" w:lineRule="auto"/>
              <w:jc w:val="center"/>
              <w:rPr>
                <w:rFonts w:cs="Times New Roman"/>
                <w:sz w:val="18"/>
                <w:szCs w:val="18"/>
              </w:rPr>
            </w:pPr>
          </w:p>
        </w:tc>
        <w:tc>
          <w:tcPr>
            <w:tcW w:w="787" w:type="dxa"/>
            <w:vAlign w:val="bottom"/>
          </w:tcPr>
          <w:p w:rsidR="00250A92" w:rsidRPr="0096390E" w:rsidRDefault="00250A92" w:rsidP="00DA0004">
            <w:pPr>
              <w:pStyle w:val="acctfourfigures"/>
              <w:spacing w:line="240" w:lineRule="auto"/>
              <w:jc w:val="center"/>
              <w:rPr>
                <w:rFonts w:cs="Times New Roman"/>
                <w:sz w:val="18"/>
                <w:szCs w:val="18"/>
              </w:rPr>
            </w:pPr>
          </w:p>
        </w:tc>
        <w:tc>
          <w:tcPr>
            <w:tcW w:w="180" w:type="dxa"/>
            <w:vAlign w:val="bottom"/>
          </w:tcPr>
          <w:p w:rsidR="00250A92" w:rsidRPr="0096390E" w:rsidRDefault="00250A92" w:rsidP="00DA0004">
            <w:pPr>
              <w:pStyle w:val="acctfourfigures"/>
              <w:spacing w:line="240" w:lineRule="auto"/>
              <w:jc w:val="center"/>
              <w:rPr>
                <w:rFonts w:cs="Times New Roman"/>
                <w:sz w:val="18"/>
                <w:szCs w:val="18"/>
              </w:rPr>
            </w:pPr>
          </w:p>
        </w:tc>
        <w:tc>
          <w:tcPr>
            <w:tcW w:w="630" w:type="dxa"/>
            <w:vAlign w:val="bottom"/>
          </w:tcPr>
          <w:p w:rsidR="00250A92" w:rsidRPr="0096390E" w:rsidRDefault="00250A92" w:rsidP="00DA0004">
            <w:pPr>
              <w:pStyle w:val="acctfourfigures"/>
              <w:spacing w:line="240" w:lineRule="auto"/>
              <w:jc w:val="center"/>
              <w:rPr>
                <w:rFonts w:cs="Times New Roman"/>
                <w:sz w:val="18"/>
                <w:szCs w:val="18"/>
              </w:rPr>
            </w:pPr>
          </w:p>
        </w:tc>
        <w:tc>
          <w:tcPr>
            <w:tcW w:w="180" w:type="dxa"/>
          </w:tcPr>
          <w:p w:rsidR="00250A92" w:rsidRPr="0096390E" w:rsidRDefault="00250A92" w:rsidP="00DA0004">
            <w:pPr>
              <w:pStyle w:val="acctfourfigures"/>
              <w:spacing w:line="240" w:lineRule="auto"/>
              <w:jc w:val="center"/>
              <w:rPr>
                <w:rFonts w:cs="Times New Roman"/>
                <w:sz w:val="18"/>
                <w:szCs w:val="18"/>
              </w:rPr>
            </w:pPr>
          </w:p>
        </w:tc>
        <w:tc>
          <w:tcPr>
            <w:tcW w:w="720" w:type="dxa"/>
          </w:tcPr>
          <w:p w:rsidR="00250A92" w:rsidRPr="0096390E" w:rsidRDefault="00250A92" w:rsidP="00DA0004">
            <w:pPr>
              <w:pStyle w:val="acctfourfigures"/>
              <w:spacing w:line="240" w:lineRule="auto"/>
              <w:jc w:val="center"/>
              <w:rPr>
                <w:rFonts w:cs="Times New Roman"/>
                <w:sz w:val="18"/>
                <w:szCs w:val="18"/>
              </w:rPr>
            </w:pPr>
          </w:p>
        </w:tc>
      </w:tr>
      <w:tr w:rsidR="0096390E" w:rsidRPr="0096390E" w:rsidTr="00D96D61">
        <w:trPr>
          <w:cantSplit/>
        </w:trPr>
        <w:tc>
          <w:tcPr>
            <w:tcW w:w="2148" w:type="dxa"/>
          </w:tcPr>
          <w:p w:rsidR="00250A92" w:rsidRPr="0096390E" w:rsidRDefault="00250A92" w:rsidP="004F71C8">
            <w:pPr>
              <w:tabs>
                <w:tab w:val="left" w:pos="100"/>
              </w:tabs>
              <w:spacing w:line="240" w:lineRule="auto"/>
              <w:ind w:left="100" w:hanging="100"/>
              <w:rPr>
                <w:rFonts w:ascii="Times New Roman" w:hAnsi="Times New Roman" w:cs="Times New Roman"/>
                <w:b/>
                <w:bCs/>
                <w:i/>
                <w:iCs/>
              </w:rPr>
            </w:pPr>
          </w:p>
        </w:tc>
        <w:tc>
          <w:tcPr>
            <w:tcW w:w="187" w:type="dxa"/>
          </w:tcPr>
          <w:p w:rsidR="00250A92" w:rsidRPr="0096390E" w:rsidRDefault="00250A92" w:rsidP="004F71C8">
            <w:pPr>
              <w:pStyle w:val="acctfourfigures"/>
              <w:spacing w:line="240" w:lineRule="auto"/>
              <w:jc w:val="center"/>
              <w:rPr>
                <w:rFonts w:cs="Times New Roman"/>
                <w:sz w:val="18"/>
                <w:szCs w:val="18"/>
              </w:rPr>
            </w:pPr>
          </w:p>
        </w:tc>
        <w:tc>
          <w:tcPr>
            <w:tcW w:w="1214" w:type="dxa"/>
            <w:tcBorders>
              <w:top w:val="double" w:sz="4" w:space="0" w:color="auto"/>
            </w:tcBorders>
            <w:vAlign w:val="bottom"/>
          </w:tcPr>
          <w:p w:rsidR="00250A92" w:rsidRPr="0096390E" w:rsidRDefault="00250A92" w:rsidP="004F71C8">
            <w:pPr>
              <w:pStyle w:val="acctfourfigures"/>
              <w:spacing w:line="240" w:lineRule="auto"/>
              <w:jc w:val="center"/>
              <w:rPr>
                <w:rFonts w:cs="Times New Roman"/>
                <w:sz w:val="18"/>
                <w:szCs w:val="18"/>
              </w:rPr>
            </w:pPr>
          </w:p>
        </w:tc>
        <w:tc>
          <w:tcPr>
            <w:tcW w:w="187" w:type="dxa"/>
          </w:tcPr>
          <w:p w:rsidR="00250A92" w:rsidRPr="0096390E" w:rsidRDefault="00250A92" w:rsidP="004F71C8">
            <w:pPr>
              <w:pStyle w:val="acctfourfigures"/>
              <w:spacing w:line="240" w:lineRule="auto"/>
              <w:ind w:left="15" w:hanging="15"/>
              <w:jc w:val="center"/>
              <w:rPr>
                <w:rFonts w:cs="Times New Roman"/>
                <w:sz w:val="18"/>
                <w:szCs w:val="18"/>
              </w:rPr>
            </w:pPr>
          </w:p>
        </w:tc>
        <w:tc>
          <w:tcPr>
            <w:tcW w:w="1308" w:type="dxa"/>
            <w:tcBorders>
              <w:top w:val="double" w:sz="4" w:space="0" w:color="auto"/>
            </w:tcBorders>
          </w:tcPr>
          <w:p w:rsidR="00250A92" w:rsidRPr="0096390E" w:rsidRDefault="00250A92" w:rsidP="004F71C8">
            <w:pPr>
              <w:pStyle w:val="acctfourfigures"/>
              <w:spacing w:line="240" w:lineRule="auto"/>
              <w:jc w:val="center"/>
              <w:rPr>
                <w:rFonts w:cs="Times New Roman"/>
                <w:sz w:val="18"/>
                <w:szCs w:val="18"/>
              </w:rPr>
            </w:pPr>
          </w:p>
        </w:tc>
        <w:tc>
          <w:tcPr>
            <w:tcW w:w="187" w:type="dxa"/>
          </w:tcPr>
          <w:p w:rsidR="00250A92" w:rsidRPr="0096390E" w:rsidRDefault="00250A92" w:rsidP="004F71C8">
            <w:pPr>
              <w:pStyle w:val="acctfourfigures"/>
              <w:spacing w:line="240" w:lineRule="auto"/>
              <w:jc w:val="center"/>
              <w:rPr>
                <w:rFonts w:cs="Times New Roman"/>
                <w:sz w:val="18"/>
                <w:szCs w:val="18"/>
              </w:rPr>
            </w:pPr>
          </w:p>
        </w:tc>
        <w:tc>
          <w:tcPr>
            <w:tcW w:w="747" w:type="dxa"/>
            <w:tcBorders>
              <w:top w:val="double" w:sz="4" w:space="0" w:color="auto"/>
            </w:tcBorders>
            <w:vAlign w:val="bottom"/>
          </w:tcPr>
          <w:p w:rsidR="00250A92" w:rsidRPr="0096390E" w:rsidRDefault="00250A92" w:rsidP="004F71C8">
            <w:pPr>
              <w:pStyle w:val="acctfourfigures"/>
              <w:spacing w:line="240" w:lineRule="auto"/>
              <w:jc w:val="center"/>
              <w:rPr>
                <w:rFonts w:cs="Times New Roman"/>
                <w:sz w:val="18"/>
                <w:szCs w:val="18"/>
              </w:rPr>
            </w:pPr>
          </w:p>
        </w:tc>
        <w:tc>
          <w:tcPr>
            <w:tcW w:w="189" w:type="dxa"/>
            <w:vAlign w:val="bottom"/>
          </w:tcPr>
          <w:p w:rsidR="00250A92" w:rsidRPr="0096390E" w:rsidRDefault="00250A92" w:rsidP="004F71C8">
            <w:pPr>
              <w:pStyle w:val="acctfourfigures"/>
              <w:spacing w:line="240" w:lineRule="auto"/>
              <w:jc w:val="center"/>
              <w:rPr>
                <w:rFonts w:cs="Times New Roman"/>
                <w:sz w:val="18"/>
                <w:szCs w:val="18"/>
              </w:rPr>
            </w:pPr>
          </w:p>
        </w:tc>
        <w:tc>
          <w:tcPr>
            <w:tcW w:w="598" w:type="dxa"/>
            <w:vAlign w:val="bottom"/>
          </w:tcPr>
          <w:p w:rsidR="00250A92" w:rsidRPr="0096390E" w:rsidRDefault="00250A92" w:rsidP="004F71C8">
            <w:pPr>
              <w:pStyle w:val="acctfourfigures"/>
              <w:spacing w:line="240" w:lineRule="auto"/>
              <w:jc w:val="center"/>
              <w:rPr>
                <w:rFonts w:cs="Times New Roman"/>
                <w:sz w:val="18"/>
                <w:szCs w:val="18"/>
              </w:rPr>
            </w:pPr>
          </w:p>
        </w:tc>
        <w:tc>
          <w:tcPr>
            <w:tcW w:w="188" w:type="dxa"/>
            <w:vAlign w:val="bottom"/>
          </w:tcPr>
          <w:p w:rsidR="00250A92" w:rsidRPr="0096390E" w:rsidRDefault="00250A92" w:rsidP="004F71C8">
            <w:pPr>
              <w:pStyle w:val="acctfourfigures"/>
              <w:spacing w:line="240" w:lineRule="auto"/>
              <w:jc w:val="center"/>
              <w:rPr>
                <w:rFonts w:cs="Times New Roman"/>
                <w:sz w:val="18"/>
                <w:szCs w:val="18"/>
              </w:rPr>
            </w:pPr>
          </w:p>
        </w:tc>
        <w:tc>
          <w:tcPr>
            <w:tcW w:w="787" w:type="dxa"/>
            <w:vAlign w:val="bottom"/>
          </w:tcPr>
          <w:p w:rsidR="00250A92" w:rsidRPr="0096390E" w:rsidRDefault="00250A92" w:rsidP="004F71C8">
            <w:pPr>
              <w:pStyle w:val="acctfourfigures"/>
              <w:spacing w:line="240" w:lineRule="auto"/>
              <w:jc w:val="center"/>
              <w:rPr>
                <w:rFonts w:cs="Times New Roman"/>
                <w:sz w:val="18"/>
                <w:szCs w:val="18"/>
              </w:rPr>
            </w:pPr>
          </w:p>
        </w:tc>
        <w:tc>
          <w:tcPr>
            <w:tcW w:w="180" w:type="dxa"/>
            <w:vAlign w:val="bottom"/>
          </w:tcPr>
          <w:p w:rsidR="00250A92" w:rsidRPr="0096390E" w:rsidRDefault="00250A92" w:rsidP="004F71C8">
            <w:pPr>
              <w:pStyle w:val="acctfourfigures"/>
              <w:spacing w:line="240" w:lineRule="auto"/>
              <w:jc w:val="center"/>
              <w:rPr>
                <w:rFonts w:cs="Times New Roman"/>
                <w:sz w:val="18"/>
                <w:szCs w:val="18"/>
              </w:rPr>
            </w:pPr>
          </w:p>
        </w:tc>
        <w:tc>
          <w:tcPr>
            <w:tcW w:w="630" w:type="dxa"/>
            <w:vAlign w:val="bottom"/>
          </w:tcPr>
          <w:p w:rsidR="00250A92" w:rsidRPr="0096390E" w:rsidRDefault="00250A92" w:rsidP="004F71C8">
            <w:pPr>
              <w:pStyle w:val="acctfourfigures"/>
              <w:spacing w:line="240" w:lineRule="auto"/>
              <w:jc w:val="center"/>
              <w:rPr>
                <w:rFonts w:cs="Times New Roman"/>
                <w:sz w:val="18"/>
                <w:szCs w:val="18"/>
              </w:rPr>
            </w:pPr>
          </w:p>
        </w:tc>
        <w:tc>
          <w:tcPr>
            <w:tcW w:w="180" w:type="dxa"/>
          </w:tcPr>
          <w:p w:rsidR="00250A92" w:rsidRPr="0096390E" w:rsidRDefault="00250A92" w:rsidP="004F71C8">
            <w:pPr>
              <w:pStyle w:val="acctfourfigures"/>
              <w:spacing w:line="240" w:lineRule="auto"/>
              <w:jc w:val="center"/>
              <w:rPr>
                <w:rFonts w:cs="Times New Roman"/>
                <w:sz w:val="18"/>
                <w:szCs w:val="18"/>
              </w:rPr>
            </w:pPr>
          </w:p>
        </w:tc>
        <w:tc>
          <w:tcPr>
            <w:tcW w:w="720" w:type="dxa"/>
          </w:tcPr>
          <w:p w:rsidR="00250A92" w:rsidRPr="0096390E" w:rsidRDefault="00250A92" w:rsidP="004F71C8">
            <w:pPr>
              <w:pStyle w:val="acctfourfigures"/>
              <w:spacing w:line="240" w:lineRule="auto"/>
              <w:jc w:val="center"/>
              <w:rPr>
                <w:rFonts w:cs="Times New Roman"/>
                <w:sz w:val="18"/>
                <w:szCs w:val="18"/>
              </w:rPr>
            </w:pPr>
          </w:p>
        </w:tc>
      </w:tr>
      <w:tr w:rsidR="0096390E" w:rsidRPr="0096390E" w:rsidTr="00D96D61">
        <w:trPr>
          <w:cantSplit/>
        </w:trPr>
        <w:tc>
          <w:tcPr>
            <w:tcW w:w="2148" w:type="dxa"/>
          </w:tcPr>
          <w:p w:rsidR="00250A92" w:rsidRPr="0096390E" w:rsidRDefault="00250A92" w:rsidP="004F71C8">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i/>
                <w:iCs/>
              </w:rPr>
              <w:t>Financial liabilities</w:t>
            </w:r>
          </w:p>
        </w:tc>
        <w:tc>
          <w:tcPr>
            <w:tcW w:w="187" w:type="dxa"/>
          </w:tcPr>
          <w:p w:rsidR="00250A92" w:rsidRPr="0096390E" w:rsidRDefault="00250A92" w:rsidP="004F71C8">
            <w:pPr>
              <w:pStyle w:val="acctfourfigures"/>
              <w:spacing w:line="240" w:lineRule="auto"/>
              <w:jc w:val="center"/>
              <w:rPr>
                <w:rFonts w:cs="Times New Roman"/>
                <w:sz w:val="18"/>
                <w:szCs w:val="18"/>
              </w:rPr>
            </w:pPr>
          </w:p>
        </w:tc>
        <w:tc>
          <w:tcPr>
            <w:tcW w:w="1214" w:type="dxa"/>
            <w:vAlign w:val="bottom"/>
          </w:tcPr>
          <w:p w:rsidR="00250A92" w:rsidRPr="0096390E" w:rsidRDefault="00250A92" w:rsidP="004F71C8">
            <w:pPr>
              <w:pStyle w:val="acctfourfigures"/>
              <w:spacing w:line="240" w:lineRule="auto"/>
              <w:jc w:val="center"/>
              <w:rPr>
                <w:rFonts w:cs="Times New Roman"/>
                <w:sz w:val="18"/>
                <w:szCs w:val="18"/>
              </w:rPr>
            </w:pPr>
          </w:p>
        </w:tc>
        <w:tc>
          <w:tcPr>
            <w:tcW w:w="187" w:type="dxa"/>
          </w:tcPr>
          <w:p w:rsidR="00250A92" w:rsidRPr="0096390E" w:rsidRDefault="00250A92" w:rsidP="004F71C8">
            <w:pPr>
              <w:pStyle w:val="acctfourfigures"/>
              <w:spacing w:line="240" w:lineRule="auto"/>
              <w:ind w:left="15" w:hanging="15"/>
              <w:jc w:val="center"/>
              <w:rPr>
                <w:rFonts w:cs="Times New Roman"/>
                <w:sz w:val="18"/>
                <w:szCs w:val="18"/>
              </w:rPr>
            </w:pPr>
          </w:p>
        </w:tc>
        <w:tc>
          <w:tcPr>
            <w:tcW w:w="1308" w:type="dxa"/>
          </w:tcPr>
          <w:p w:rsidR="00250A92" w:rsidRPr="0096390E" w:rsidRDefault="00250A92" w:rsidP="004F71C8">
            <w:pPr>
              <w:pStyle w:val="acctfourfigures"/>
              <w:spacing w:line="240" w:lineRule="auto"/>
              <w:jc w:val="center"/>
              <w:rPr>
                <w:rFonts w:cs="Times New Roman"/>
                <w:sz w:val="18"/>
                <w:szCs w:val="18"/>
              </w:rPr>
            </w:pPr>
          </w:p>
        </w:tc>
        <w:tc>
          <w:tcPr>
            <w:tcW w:w="187" w:type="dxa"/>
          </w:tcPr>
          <w:p w:rsidR="00250A92" w:rsidRPr="0096390E" w:rsidRDefault="00250A92" w:rsidP="004F71C8">
            <w:pPr>
              <w:pStyle w:val="acctfourfigures"/>
              <w:spacing w:line="240" w:lineRule="auto"/>
              <w:jc w:val="center"/>
              <w:rPr>
                <w:rFonts w:cs="Times New Roman"/>
                <w:sz w:val="18"/>
                <w:szCs w:val="18"/>
              </w:rPr>
            </w:pPr>
          </w:p>
        </w:tc>
        <w:tc>
          <w:tcPr>
            <w:tcW w:w="747" w:type="dxa"/>
            <w:vAlign w:val="bottom"/>
          </w:tcPr>
          <w:p w:rsidR="00250A92" w:rsidRPr="0096390E" w:rsidRDefault="00250A92" w:rsidP="004F71C8">
            <w:pPr>
              <w:pStyle w:val="acctfourfigures"/>
              <w:spacing w:line="240" w:lineRule="auto"/>
              <w:jc w:val="center"/>
              <w:rPr>
                <w:rFonts w:cs="Times New Roman"/>
                <w:sz w:val="18"/>
                <w:szCs w:val="18"/>
              </w:rPr>
            </w:pPr>
          </w:p>
        </w:tc>
        <w:tc>
          <w:tcPr>
            <w:tcW w:w="189" w:type="dxa"/>
            <w:vAlign w:val="bottom"/>
          </w:tcPr>
          <w:p w:rsidR="00250A92" w:rsidRPr="0096390E" w:rsidRDefault="00250A92" w:rsidP="004F71C8">
            <w:pPr>
              <w:pStyle w:val="acctfourfigures"/>
              <w:spacing w:line="240" w:lineRule="auto"/>
              <w:jc w:val="center"/>
              <w:rPr>
                <w:rFonts w:cs="Times New Roman"/>
                <w:sz w:val="18"/>
                <w:szCs w:val="18"/>
              </w:rPr>
            </w:pPr>
          </w:p>
        </w:tc>
        <w:tc>
          <w:tcPr>
            <w:tcW w:w="598" w:type="dxa"/>
            <w:vAlign w:val="bottom"/>
          </w:tcPr>
          <w:p w:rsidR="00250A92" w:rsidRPr="0096390E" w:rsidRDefault="00250A92" w:rsidP="004F71C8">
            <w:pPr>
              <w:pStyle w:val="acctfourfigures"/>
              <w:spacing w:line="240" w:lineRule="auto"/>
              <w:jc w:val="center"/>
              <w:rPr>
                <w:rFonts w:cs="Times New Roman"/>
                <w:sz w:val="18"/>
                <w:szCs w:val="18"/>
              </w:rPr>
            </w:pPr>
          </w:p>
        </w:tc>
        <w:tc>
          <w:tcPr>
            <w:tcW w:w="188" w:type="dxa"/>
            <w:vAlign w:val="bottom"/>
          </w:tcPr>
          <w:p w:rsidR="00250A92" w:rsidRPr="0096390E" w:rsidRDefault="00250A92" w:rsidP="004F71C8">
            <w:pPr>
              <w:pStyle w:val="acctfourfigures"/>
              <w:spacing w:line="240" w:lineRule="auto"/>
              <w:jc w:val="center"/>
              <w:rPr>
                <w:rFonts w:cs="Times New Roman"/>
                <w:sz w:val="18"/>
                <w:szCs w:val="18"/>
              </w:rPr>
            </w:pPr>
          </w:p>
        </w:tc>
        <w:tc>
          <w:tcPr>
            <w:tcW w:w="787" w:type="dxa"/>
            <w:vAlign w:val="bottom"/>
          </w:tcPr>
          <w:p w:rsidR="00250A92" w:rsidRPr="0096390E" w:rsidRDefault="00250A92" w:rsidP="004F71C8">
            <w:pPr>
              <w:pStyle w:val="acctfourfigures"/>
              <w:spacing w:line="240" w:lineRule="auto"/>
              <w:jc w:val="center"/>
              <w:rPr>
                <w:rFonts w:cs="Times New Roman"/>
                <w:sz w:val="18"/>
                <w:szCs w:val="18"/>
              </w:rPr>
            </w:pPr>
          </w:p>
        </w:tc>
        <w:tc>
          <w:tcPr>
            <w:tcW w:w="180" w:type="dxa"/>
            <w:vAlign w:val="bottom"/>
          </w:tcPr>
          <w:p w:rsidR="00250A92" w:rsidRPr="0096390E" w:rsidRDefault="00250A92" w:rsidP="004F71C8">
            <w:pPr>
              <w:pStyle w:val="acctfourfigures"/>
              <w:spacing w:line="240" w:lineRule="auto"/>
              <w:jc w:val="center"/>
              <w:rPr>
                <w:rFonts w:cs="Times New Roman"/>
                <w:sz w:val="18"/>
                <w:szCs w:val="18"/>
              </w:rPr>
            </w:pPr>
          </w:p>
        </w:tc>
        <w:tc>
          <w:tcPr>
            <w:tcW w:w="630" w:type="dxa"/>
            <w:vAlign w:val="bottom"/>
          </w:tcPr>
          <w:p w:rsidR="00250A92" w:rsidRPr="0096390E" w:rsidRDefault="00250A92" w:rsidP="004F71C8">
            <w:pPr>
              <w:pStyle w:val="acctfourfigures"/>
              <w:spacing w:line="240" w:lineRule="auto"/>
              <w:jc w:val="center"/>
              <w:rPr>
                <w:rFonts w:cs="Times New Roman"/>
                <w:sz w:val="18"/>
                <w:szCs w:val="18"/>
              </w:rPr>
            </w:pPr>
          </w:p>
        </w:tc>
        <w:tc>
          <w:tcPr>
            <w:tcW w:w="180" w:type="dxa"/>
          </w:tcPr>
          <w:p w:rsidR="00250A92" w:rsidRPr="0096390E" w:rsidRDefault="00250A92" w:rsidP="004F71C8">
            <w:pPr>
              <w:pStyle w:val="acctfourfigures"/>
              <w:spacing w:line="240" w:lineRule="auto"/>
              <w:jc w:val="center"/>
              <w:rPr>
                <w:rFonts w:cs="Times New Roman"/>
                <w:sz w:val="18"/>
                <w:szCs w:val="18"/>
              </w:rPr>
            </w:pPr>
          </w:p>
        </w:tc>
        <w:tc>
          <w:tcPr>
            <w:tcW w:w="720" w:type="dxa"/>
          </w:tcPr>
          <w:p w:rsidR="00250A92" w:rsidRPr="0096390E" w:rsidRDefault="00250A92" w:rsidP="004F71C8">
            <w:pPr>
              <w:pStyle w:val="acctfourfigures"/>
              <w:spacing w:line="240" w:lineRule="auto"/>
              <w:jc w:val="center"/>
              <w:rPr>
                <w:rFonts w:cs="Times New Roman"/>
                <w:sz w:val="18"/>
                <w:szCs w:val="18"/>
              </w:rPr>
            </w:pPr>
          </w:p>
        </w:tc>
      </w:tr>
      <w:tr w:rsidR="00AF5538" w:rsidRPr="0096390E" w:rsidTr="00D96D61">
        <w:trPr>
          <w:cantSplit/>
        </w:trPr>
        <w:tc>
          <w:tcPr>
            <w:tcW w:w="2148" w:type="dxa"/>
          </w:tcPr>
          <w:p w:rsidR="00AF5538" w:rsidRPr="0096390E" w:rsidRDefault="00AF5538" w:rsidP="00C16438">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rPr>
              <w:t>Forward exchange contract used for hedging</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1214" w:type="dxa"/>
            <w:vAlign w:val="bottom"/>
          </w:tcPr>
          <w:p w:rsidR="00AF5538" w:rsidRPr="0096390E" w:rsidRDefault="000A0D40" w:rsidP="00AF5538">
            <w:pPr>
              <w:pStyle w:val="acctfourfigures"/>
              <w:spacing w:line="240" w:lineRule="auto"/>
              <w:jc w:val="center"/>
              <w:rPr>
                <w:rFonts w:cs="Times New Roman"/>
                <w:sz w:val="18"/>
                <w:szCs w:val="18"/>
              </w:rPr>
            </w:pPr>
            <w:r>
              <w:rPr>
                <w:rFonts w:cs="Times New Roman"/>
                <w:sz w:val="18"/>
                <w:szCs w:val="18"/>
              </w:rPr>
              <w:t>(13,218)</w:t>
            </w:r>
          </w:p>
        </w:tc>
        <w:tc>
          <w:tcPr>
            <w:tcW w:w="187" w:type="dxa"/>
          </w:tcPr>
          <w:p w:rsidR="00AF5538" w:rsidRPr="0096390E" w:rsidRDefault="00AF5538" w:rsidP="00AF5538">
            <w:pPr>
              <w:pStyle w:val="acctfourfigures"/>
              <w:spacing w:line="240" w:lineRule="auto"/>
              <w:ind w:left="15" w:hanging="15"/>
              <w:jc w:val="center"/>
              <w:rPr>
                <w:rFonts w:cs="Times New Roman"/>
                <w:sz w:val="18"/>
                <w:szCs w:val="18"/>
              </w:rPr>
            </w:pPr>
          </w:p>
        </w:tc>
        <w:tc>
          <w:tcPr>
            <w:tcW w:w="1308" w:type="dxa"/>
            <w:vAlign w:val="bottom"/>
          </w:tcPr>
          <w:p w:rsidR="00AF5538" w:rsidRPr="0096390E" w:rsidRDefault="000A0D40" w:rsidP="00AF5538">
            <w:pPr>
              <w:pStyle w:val="acctfourfigures"/>
              <w:tabs>
                <w:tab w:val="clear" w:pos="765"/>
                <w:tab w:val="decimal" w:pos="555"/>
              </w:tabs>
              <w:spacing w:line="240" w:lineRule="auto"/>
              <w:jc w:val="center"/>
              <w:rPr>
                <w:rFonts w:cs="Times New Roman"/>
                <w:sz w:val="18"/>
                <w:szCs w:val="18"/>
              </w:rPr>
            </w:pPr>
            <w:r>
              <w:rPr>
                <w:rFonts w:cs="Times New Roman"/>
                <w:sz w:val="18"/>
                <w:szCs w:val="18"/>
              </w:rPr>
              <w:t>(440)</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747" w:type="dxa"/>
            <w:vAlign w:val="bottom"/>
          </w:tcPr>
          <w:p w:rsidR="00AF5538" w:rsidRPr="0096390E" w:rsidRDefault="000A0D40"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(13,658)</w:t>
            </w:r>
          </w:p>
        </w:tc>
        <w:tc>
          <w:tcPr>
            <w:tcW w:w="189" w:type="dxa"/>
            <w:vAlign w:val="bottom"/>
          </w:tcPr>
          <w:p w:rsidR="00AF5538" w:rsidRPr="0096390E" w:rsidRDefault="00AF5538" w:rsidP="00AF5538">
            <w:pPr>
              <w:pStyle w:val="acctfourfigures"/>
              <w:spacing w:line="240" w:lineRule="auto"/>
              <w:jc w:val="center"/>
              <w:rPr>
                <w:rFonts w:cs="Times New Roman"/>
                <w:sz w:val="18"/>
                <w:szCs w:val="18"/>
              </w:rPr>
            </w:pPr>
          </w:p>
        </w:tc>
        <w:tc>
          <w:tcPr>
            <w:tcW w:w="598" w:type="dxa"/>
            <w:vAlign w:val="bottom"/>
          </w:tcPr>
          <w:p w:rsidR="00AF5538" w:rsidRPr="0096390E" w:rsidRDefault="002F3FCC" w:rsidP="00AF5538">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rsidR="00AF5538" w:rsidRPr="0096390E" w:rsidRDefault="00AF5538" w:rsidP="00AF5538">
            <w:pPr>
              <w:pStyle w:val="acctfourfigures"/>
              <w:spacing w:line="240" w:lineRule="auto"/>
              <w:jc w:val="center"/>
              <w:rPr>
                <w:rFonts w:cs="Times New Roman"/>
                <w:sz w:val="18"/>
                <w:szCs w:val="18"/>
              </w:rPr>
            </w:pPr>
          </w:p>
        </w:tc>
        <w:tc>
          <w:tcPr>
            <w:tcW w:w="787" w:type="dxa"/>
            <w:vAlign w:val="bottom"/>
          </w:tcPr>
          <w:p w:rsidR="00AF5538" w:rsidRPr="0096390E" w:rsidRDefault="002F3FCC"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(13,658)</w:t>
            </w:r>
          </w:p>
        </w:tc>
        <w:tc>
          <w:tcPr>
            <w:tcW w:w="180" w:type="dxa"/>
            <w:vAlign w:val="bottom"/>
          </w:tcPr>
          <w:p w:rsidR="00AF5538" w:rsidRPr="0096390E" w:rsidRDefault="00AF5538" w:rsidP="00AF5538">
            <w:pPr>
              <w:pStyle w:val="acctfourfigures"/>
              <w:spacing w:line="240" w:lineRule="auto"/>
              <w:jc w:val="center"/>
              <w:rPr>
                <w:rFonts w:cs="Times New Roman"/>
                <w:sz w:val="18"/>
                <w:szCs w:val="18"/>
              </w:rPr>
            </w:pPr>
          </w:p>
        </w:tc>
        <w:tc>
          <w:tcPr>
            <w:tcW w:w="630" w:type="dxa"/>
            <w:vAlign w:val="bottom"/>
          </w:tcPr>
          <w:p w:rsidR="00AF5538" w:rsidRPr="0096390E" w:rsidRDefault="002F3FCC" w:rsidP="00AF5538">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rsidR="00AF5538" w:rsidRPr="0096390E" w:rsidRDefault="00AF5538" w:rsidP="00AF5538">
            <w:pPr>
              <w:pStyle w:val="acctfourfigures"/>
              <w:spacing w:line="240" w:lineRule="auto"/>
              <w:jc w:val="center"/>
              <w:rPr>
                <w:rFonts w:cs="Times New Roman"/>
                <w:sz w:val="18"/>
                <w:szCs w:val="18"/>
              </w:rPr>
            </w:pPr>
          </w:p>
        </w:tc>
        <w:tc>
          <w:tcPr>
            <w:tcW w:w="720" w:type="dxa"/>
            <w:vAlign w:val="bottom"/>
          </w:tcPr>
          <w:p w:rsidR="00AF5538" w:rsidRPr="0096390E" w:rsidRDefault="002F3FCC"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(13,658)</w:t>
            </w:r>
          </w:p>
        </w:tc>
      </w:tr>
      <w:tr w:rsidR="00AF5538" w:rsidRPr="0096390E" w:rsidTr="00D96D61">
        <w:trPr>
          <w:cantSplit/>
        </w:trPr>
        <w:tc>
          <w:tcPr>
            <w:tcW w:w="2148" w:type="dxa"/>
          </w:tcPr>
          <w:p w:rsidR="00AF5538" w:rsidRPr="0096390E" w:rsidRDefault="00AF5538" w:rsidP="00C16438">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rPr>
              <w:t>Copper future contract used for hedging</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1214" w:type="dxa"/>
            <w:tcBorders>
              <w:bottom w:val="single" w:sz="4" w:space="0" w:color="auto"/>
            </w:tcBorders>
            <w:vAlign w:val="bottom"/>
          </w:tcPr>
          <w:p w:rsidR="00AF5538" w:rsidRPr="0096390E" w:rsidRDefault="000A0D40" w:rsidP="00AF5538">
            <w:pPr>
              <w:pStyle w:val="acctfourfigures"/>
              <w:spacing w:line="240" w:lineRule="auto"/>
              <w:jc w:val="center"/>
              <w:rPr>
                <w:rFonts w:cs="Times New Roman"/>
                <w:sz w:val="18"/>
                <w:szCs w:val="18"/>
              </w:rPr>
            </w:pPr>
            <w:r>
              <w:rPr>
                <w:rFonts w:cs="Times New Roman"/>
                <w:sz w:val="18"/>
                <w:szCs w:val="18"/>
              </w:rPr>
              <w:t>(26,951)</w:t>
            </w:r>
          </w:p>
        </w:tc>
        <w:tc>
          <w:tcPr>
            <w:tcW w:w="187" w:type="dxa"/>
          </w:tcPr>
          <w:p w:rsidR="00AF5538" w:rsidRPr="0096390E" w:rsidRDefault="00AF5538" w:rsidP="00AF5538">
            <w:pPr>
              <w:pStyle w:val="acctfourfigures"/>
              <w:spacing w:line="240" w:lineRule="auto"/>
              <w:ind w:left="15" w:hanging="15"/>
              <w:jc w:val="center"/>
              <w:rPr>
                <w:rFonts w:cs="Times New Roman"/>
                <w:sz w:val="18"/>
                <w:szCs w:val="18"/>
              </w:rPr>
            </w:pPr>
          </w:p>
        </w:tc>
        <w:tc>
          <w:tcPr>
            <w:tcW w:w="1308" w:type="dxa"/>
            <w:tcBorders>
              <w:bottom w:val="single" w:sz="4" w:space="0" w:color="auto"/>
            </w:tcBorders>
            <w:vAlign w:val="bottom"/>
          </w:tcPr>
          <w:p w:rsidR="00AF5538" w:rsidRPr="0096390E" w:rsidRDefault="000A0D40" w:rsidP="00AF5538">
            <w:pPr>
              <w:pStyle w:val="acctfourfigures"/>
              <w:tabs>
                <w:tab w:val="clear" w:pos="765"/>
                <w:tab w:val="decimal" w:pos="0"/>
              </w:tabs>
              <w:spacing w:line="240" w:lineRule="auto"/>
              <w:jc w:val="center"/>
              <w:rPr>
                <w:rFonts w:cs="Times New Roman"/>
                <w:sz w:val="18"/>
                <w:szCs w:val="18"/>
              </w:rPr>
            </w:pPr>
            <w:r>
              <w:rPr>
                <w:rFonts w:cs="Times New Roman"/>
                <w:sz w:val="18"/>
                <w:szCs w:val="18"/>
              </w:rPr>
              <w:t>-</w:t>
            </w:r>
          </w:p>
        </w:tc>
        <w:tc>
          <w:tcPr>
            <w:tcW w:w="187" w:type="dxa"/>
          </w:tcPr>
          <w:p w:rsidR="00AF5538" w:rsidRPr="0096390E" w:rsidRDefault="00AF5538" w:rsidP="00AF5538">
            <w:pPr>
              <w:pStyle w:val="acctfourfigures"/>
              <w:spacing w:line="240" w:lineRule="auto"/>
              <w:jc w:val="center"/>
              <w:rPr>
                <w:rFonts w:cs="Times New Roman"/>
                <w:sz w:val="18"/>
                <w:szCs w:val="18"/>
              </w:rPr>
            </w:pPr>
          </w:p>
        </w:tc>
        <w:tc>
          <w:tcPr>
            <w:tcW w:w="747" w:type="dxa"/>
            <w:tcBorders>
              <w:bottom w:val="single" w:sz="4" w:space="0" w:color="auto"/>
            </w:tcBorders>
            <w:vAlign w:val="bottom"/>
          </w:tcPr>
          <w:p w:rsidR="00AF5538" w:rsidRPr="0096390E" w:rsidRDefault="000A0D40"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(26,951)</w:t>
            </w:r>
          </w:p>
        </w:tc>
        <w:tc>
          <w:tcPr>
            <w:tcW w:w="189" w:type="dxa"/>
            <w:vAlign w:val="bottom"/>
          </w:tcPr>
          <w:p w:rsidR="00AF5538" w:rsidRPr="0096390E" w:rsidRDefault="00AF5538" w:rsidP="00AF5538">
            <w:pPr>
              <w:pStyle w:val="acctfourfigures"/>
              <w:spacing w:line="240" w:lineRule="auto"/>
              <w:jc w:val="center"/>
              <w:rPr>
                <w:rFonts w:cs="Times New Roman"/>
                <w:sz w:val="18"/>
                <w:szCs w:val="18"/>
              </w:rPr>
            </w:pPr>
          </w:p>
        </w:tc>
        <w:tc>
          <w:tcPr>
            <w:tcW w:w="598" w:type="dxa"/>
            <w:vAlign w:val="bottom"/>
          </w:tcPr>
          <w:p w:rsidR="00AF5538" w:rsidRPr="0096390E" w:rsidRDefault="002F3FCC" w:rsidP="00AF5538">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rsidR="00AF5538" w:rsidRPr="0096390E" w:rsidRDefault="00AF5538" w:rsidP="00AF5538">
            <w:pPr>
              <w:pStyle w:val="acctfourfigures"/>
              <w:spacing w:line="240" w:lineRule="auto"/>
              <w:jc w:val="center"/>
              <w:rPr>
                <w:rFonts w:cs="Times New Roman"/>
                <w:sz w:val="18"/>
                <w:szCs w:val="18"/>
              </w:rPr>
            </w:pPr>
          </w:p>
        </w:tc>
        <w:tc>
          <w:tcPr>
            <w:tcW w:w="787" w:type="dxa"/>
            <w:vAlign w:val="bottom"/>
          </w:tcPr>
          <w:p w:rsidR="00AF5538" w:rsidRPr="0096390E" w:rsidRDefault="002F3FCC"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(26,951)</w:t>
            </w:r>
          </w:p>
        </w:tc>
        <w:tc>
          <w:tcPr>
            <w:tcW w:w="180" w:type="dxa"/>
            <w:vAlign w:val="bottom"/>
          </w:tcPr>
          <w:p w:rsidR="00AF5538" w:rsidRPr="0096390E" w:rsidRDefault="00AF5538" w:rsidP="00AF5538">
            <w:pPr>
              <w:pStyle w:val="acctfourfigures"/>
              <w:spacing w:line="240" w:lineRule="auto"/>
              <w:jc w:val="center"/>
              <w:rPr>
                <w:rFonts w:cs="Times New Roman"/>
                <w:sz w:val="18"/>
                <w:szCs w:val="18"/>
              </w:rPr>
            </w:pPr>
          </w:p>
        </w:tc>
        <w:tc>
          <w:tcPr>
            <w:tcW w:w="630" w:type="dxa"/>
            <w:vAlign w:val="bottom"/>
          </w:tcPr>
          <w:p w:rsidR="00AF5538" w:rsidRPr="0096390E" w:rsidRDefault="002F3FCC" w:rsidP="00AF5538">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rsidR="00AF5538" w:rsidRPr="0096390E" w:rsidRDefault="00AF5538" w:rsidP="00AF5538">
            <w:pPr>
              <w:pStyle w:val="acctfourfigures"/>
              <w:spacing w:line="240" w:lineRule="auto"/>
              <w:rPr>
                <w:rFonts w:cs="Times New Roman"/>
                <w:sz w:val="18"/>
                <w:szCs w:val="18"/>
              </w:rPr>
            </w:pPr>
          </w:p>
        </w:tc>
        <w:tc>
          <w:tcPr>
            <w:tcW w:w="720" w:type="dxa"/>
            <w:vAlign w:val="bottom"/>
          </w:tcPr>
          <w:p w:rsidR="00AF5538" w:rsidRPr="0096390E" w:rsidRDefault="002F3FCC" w:rsidP="00AF5538">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(26,951)</w:t>
            </w:r>
          </w:p>
        </w:tc>
      </w:tr>
      <w:tr w:rsidR="0096390E" w:rsidRPr="0096390E" w:rsidTr="00D96D61">
        <w:trPr>
          <w:cantSplit/>
        </w:trPr>
        <w:tc>
          <w:tcPr>
            <w:tcW w:w="2148" w:type="dxa"/>
          </w:tcPr>
          <w:p w:rsidR="00250A92" w:rsidRPr="0096390E" w:rsidRDefault="00250A92" w:rsidP="004857C9">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b/>
                <w:bCs/>
              </w:rPr>
              <w:t>Total financial liabilities</w:t>
            </w:r>
          </w:p>
        </w:tc>
        <w:tc>
          <w:tcPr>
            <w:tcW w:w="187" w:type="dxa"/>
          </w:tcPr>
          <w:p w:rsidR="00250A92" w:rsidRPr="0096390E" w:rsidRDefault="00250A92" w:rsidP="004857C9">
            <w:pPr>
              <w:pStyle w:val="acctfourfigures"/>
              <w:spacing w:line="240" w:lineRule="auto"/>
              <w:jc w:val="center"/>
              <w:rPr>
                <w:rFonts w:cs="Times New Roman"/>
                <w:sz w:val="18"/>
                <w:szCs w:val="18"/>
              </w:rPr>
            </w:pPr>
          </w:p>
        </w:tc>
        <w:tc>
          <w:tcPr>
            <w:tcW w:w="1214" w:type="dxa"/>
            <w:tcBorders>
              <w:top w:val="single" w:sz="4" w:space="0" w:color="auto"/>
              <w:bottom w:val="double" w:sz="4" w:space="0" w:color="auto"/>
            </w:tcBorders>
            <w:vAlign w:val="bottom"/>
          </w:tcPr>
          <w:p w:rsidR="00250A92" w:rsidRPr="0096390E" w:rsidRDefault="000A0D40" w:rsidP="004857C9">
            <w:pPr>
              <w:pStyle w:val="acctfourfigures"/>
              <w:spacing w:line="240" w:lineRule="auto"/>
              <w:jc w:val="center"/>
              <w:rPr>
                <w:rFonts w:cs="Times New Roman"/>
                <w:b/>
                <w:bCs/>
                <w:sz w:val="18"/>
                <w:szCs w:val="18"/>
              </w:rPr>
            </w:pPr>
            <w:r>
              <w:rPr>
                <w:rFonts w:cs="Times New Roman"/>
                <w:b/>
                <w:bCs/>
                <w:sz w:val="18"/>
                <w:szCs w:val="18"/>
              </w:rPr>
              <w:t>(40,169)</w:t>
            </w:r>
          </w:p>
        </w:tc>
        <w:tc>
          <w:tcPr>
            <w:tcW w:w="187" w:type="dxa"/>
          </w:tcPr>
          <w:p w:rsidR="00250A92" w:rsidRPr="0096390E" w:rsidRDefault="00250A92" w:rsidP="004857C9">
            <w:pPr>
              <w:pStyle w:val="acctfourfigures"/>
              <w:spacing w:line="240" w:lineRule="auto"/>
              <w:ind w:left="15" w:hanging="15"/>
              <w:jc w:val="center"/>
              <w:rPr>
                <w:rFonts w:cs="Times New Roman"/>
                <w:b/>
                <w:bCs/>
                <w:sz w:val="18"/>
                <w:szCs w:val="18"/>
              </w:rPr>
            </w:pPr>
          </w:p>
        </w:tc>
        <w:tc>
          <w:tcPr>
            <w:tcW w:w="1308" w:type="dxa"/>
            <w:tcBorders>
              <w:top w:val="single" w:sz="4" w:space="0" w:color="auto"/>
              <w:bottom w:val="double" w:sz="4" w:space="0" w:color="auto"/>
            </w:tcBorders>
            <w:vAlign w:val="bottom"/>
          </w:tcPr>
          <w:p w:rsidR="00250A92" w:rsidRPr="0096390E" w:rsidRDefault="000A0D40" w:rsidP="004857C9">
            <w:pPr>
              <w:pStyle w:val="acctfourfigures"/>
              <w:tabs>
                <w:tab w:val="clear" w:pos="765"/>
                <w:tab w:val="decimal" w:pos="555"/>
              </w:tabs>
              <w:spacing w:line="240" w:lineRule="auto"/>
              <w:jc w:val="center"/>
              <w:rPr>
                <w:rFonts w:cs="Times New Roman"/>
                <w:b/>
                <w:bCs/>
                <w:sz w:val="18"/>
                <w:szCs w:val="18"/>
              </w:rPr>
            </w:pPr>
            <w:r>
              <w:rPr>
                <w:rFonts w:cs="Times New Roman"/>
                <w:b/>
                <w:bCs/>
                <w:sz w:val="18"/>
                <w:szCs w:val="18"/>
              </w:rPr>
              <w:t>(440)</w:t>
            </w:r>
          </w:p>
        </w:tc>
        <w:tc>
          <w:tcPr>
            <w:tcW w:w="187" w:type="dxa"/>
          </w:tcPr>
          <w:p w:rsidR="00250A92" w:rsidRPr="0096390E" w:rsidRDefault="00250A92" w:rsidP="004857C9">
            <w:pPr>
              <w:pStyle w:val="acctfourfigures"/>
              <w:spacing w:line="240" w:lineRule="auto"/>
              <w:jc w:val="center"/>
              <w:rPr>
                <w:rFonts w:cs="Times New Roman"/>
                <w:b/>
                <w:bCs/>
                <w:sz w:val="18"/>
                <w:szCs w:val="18"/>
              </w:rPr>
            </w:pPr>
          </w:p>
        </w:tc>
        <w:tc>
          <w:tcPr>
            <w:tcW w:w="747" w:type="dxa"/>
            <w:tcBorders>
              <w:top w:val="single" w:sz="4" w:space="0" w:color="auto"/>
              <w:bottom w:val="double" w:sz="4" w:space="0" w:color="auto"/>
            </w:tcBorders>
            <w:vAlign w:val="bottom"/>
          </w:tcPr>
          <w:p w:rsidR="00250A92" w:rsidRPr="0096390E" w:rsidRDefault="000A0D40" w:rsidP="004857C9">
            <w:pPr>
              <w:pStyle w:val="acctfourfigures"/>
              <w:tabs>
                <w:tab w:val="clear" w:pos="765"/>
                <w:tab w:val="decimal" w:pos="555"/>
              </w:tabs>
              <w:spacing w:line="240" w:lineRule="auto"/>
              <w:ind w:left="-75" w:right="-90"/>
              <w:rPr>
                <w:rFonts w:cs="Times New Roman"/>
                <w:b/>
                <w:bCs/>
                <w:sz w:val="18"/>
                <w:szCs w:val="18"/>
              </w:rPr>
            </w:pPr>
            <w:r>
              <w:rPr>
                <w:rFonts w:cs="Times New Roman"/>
                <w:b/>
                <w:bCs/>
                <w:sz w:val="18"/>
                <w:szCs w:val="18"/>
              </w:rPr>
              <w:t>(40,609)</w:t>
            </w:r>
          </w:p>
        </w:tc>
        <w:tc>
          <w:tcPr>
            <w:tcW w:w="189" w:type="dxa"/>
            <w:vAlign w:val="bottom"/>
          </w:tcPr>
          <w:p w:rsidR="00250A92" w:rsidRPr="0096390E" w:rsidRDefault="00250A92" w:rsidP="004857C9">
            <w:pPr>
              <w:pStyle w:val="acctfourfigures"/>
              <w:spacing w:line="240" w:lineRule="auto"/>
              <w:jc w:val="center"/>
              <w:rPr>
                <w:rFonts w:cs="Times New Roman"/>
                <w:b/>
                <w:bCs/>
                <w:sz w:val="18"/>
                <w:szCs w:val="18"/>
              </w:rPr>
            </w:pPr>
          </w:p>
        </w:tc>
        <w:tc>
          <w:tcPr>
            <w:tcW w:w="598" w:type="dxa"/>
            <w:vAlign w:val="bottom"/>
          </w:tcPr>
          <w:p w:rsidR="00250A92" w:rsidRPr="0096390E" w:rsidRDefault="00250A92" w:rsidP="004857C9">
            <w:pPr>
              <w:pStyle w:val="acctfourfigures"/>
              <w:tabs>
                <w:tab w:val="clear" w:pos="765"/>
                <w:tab w:val="decimal" w:pos="200"/>
              </w:tabs>
              <w:spacing w:line="240" w:lineRule="auto"/>
              <w:jc w:val="center"/>
              <w:rPr>
                <w:rFonts w:cs="Times New Roman"/>
                <w:b/>
                <w:bCs/>
                <w:sz w:val="18"/>
                <w:szCs w:val="18"/>
              </w:rPr>
            </w:pPr>
          </w:p>
        </w:tc>
        <w:tc>
          <w:tcPr>
            <w:tcW w:w="188" w:type="dxa"/>
            <w:vAlign w:val="bottom"/>
          </w:tcPr>
          <w:p w:rsidR="00250A92" w:rsidRPr="0096390E" w:rsidRDefault="00250A92" w:rsidP="004857C9">
            <w:pPr>
              <w:pStyle w:val="acctfourfigures"/>
              <w:spacing w:line="240" w:lineRule="auto"/>
              <w:jc w:val="center"/>
              <w:rPr>
                <w:rFonts w:cs="Times New Roman"/>
                <w:b/>
                <w:bCs/>
                <w:sz w:val="18"/>
                <w:szCs w:val="18"/>
              </w:rPr>
            </w:pPr>
          </w:p>
        </w:tc>
        <w:tc>
          <w:tcPr>
            <w:tcW w:w="787" w:type="dxa"/>
            <w:vAlign w:val="bottom"/>
          </w:tcPr>
          <w:p w:rsidR="00250A92" w:rsidRPr="0096390E" w:rsidRDefault="00250A92" w:rsidP="004857C9">
            <w:pPr>
              <w:pStyle w:val="acctfourfigures"/>
              <w:spacing w:line="240" w:lineRule="auto"/>
              <w:jc w:val="center"/>
              <w:rPr>
                <w:rFonts w:cs="Times New Roman"/>
                <w:b/>
                <w:bCs/>
                <w:sz w:val="18"/>
                <w:szCs w:val="18"/>
              </w:rPr>
            </w:pPr>
          </w:p>
        </w:tc>
        <w:tc>
          <w:tcPr>
            <w:tcW w:w="180" w:type="dxa"/>
            <w:vAlign w:val="bottom"/>
          </w:tcPr>
          <w:p w:rsidR="00250A92" w:rsidRPr="0096390E" w:rsidRDefault="00250A92" w:rsidP="004857C9">
            <w:pPr>
              <w:pStyle w:val="acctfourfigures"/>
              <w:spacing w:line="240" w:lineRule="auto"/>
              <w:jc w:val="center"/>
              <w:rPr>
                <w:rFonts w:cs="Times New Roman"/>
                <w:b/>
                <w:bCs/>
                <w:sz w:val="18"/>
                <w:szCs w:val="18"/>
              </w:rPr>
            </w:pPr>
          </w:p>
        </w:tc>
        <w:tc>
          <w:tcPr>
            <w:tcW w:w="630" w:type="dxa"/>
            <w:vAlign w:val="bottom"/>
          </w:tcPr>
          <w:p w:rsidR="00250A92" w:rsidRPr="0096390E" w:rsidRDefault="00250A92" w:rsidP="004857C9">
            <w:pPr>
              <w:pStyle w:val="acctfourfigures"/>
              <w:spacing w:line="240" w:lineRule="auto"/>
              <w:jc w:val="center"/>
              <w:rPr>
                <w:rFonts w:cs="Times New Roman"/>
                <w:b/>
                <w:bCs/>
                <w:sz w:val="18"/>
                <w:szCs w:val="18"/>
              </w:rPr>
            </w:pPr>
          </w:p>
        </w:tc>
        <w:tc>
          <w:tcPr>
            <w:tcW w:w="180" w:type="dxa"/>
            <w:vAlign w:val="bottom"/>
          </w:tcPr>
          <w:p w:rsidR="00250A92" w:rsidRPr="0096390E" w:rsidRDefault="00250A92" w:rsidP="004857C9">
            <w:pPr>
              <w:pStyle w:val="acctfourfigures"/>
              <w:spacing w:line="240" w:lineRule="auto"/>
              <w:rPr>
                <w:rFonts w:cs="Times New Roman"/>
                <w:b/>
                <w:bCs/>
                <w:sz w:val="18"/>
                <w:szCs w:val="18"/>
              </w:rPr>
            </w:pPr>
          </w:p>
        </w:tc>
        <w:tc>
          <w:tcPr>
            <w:tcW w:w="720" w:type="dxa"/>
            <w:vAlign w:val="bottom"/>
          </w:tcPr>
          <w:p w:rsidR="00250A92" w:rsidRPr="0096390E" w:rsidRDefault="00250A92" w:rsidP="004857C9">
            <w:pPr>
              <w:pStyle w:val="acctfourfigures"/>
              <w:spacing w:line="240" w:lineRule="auto"/>
              <w:rPr>
                <w:rFonts w:cs="Times New Roman"/>
                <w:b/>
                <w:bCs/>
                <w:sz w:val="18"/>
                <w:szCs w:val="18"/>
                <w:lang w:bidi="th-TH"/>
              </w:rPr>
            </w:pPr>
          </w:p>
        </w:tc>
      </w:tr>
    </w:tbl>
    <w:p w:rsidR="00CB17D6" w:rsidRDefault="00CB17D6"/>
    <w:p w:rsidR="00DB7001" w:rsidRDefault="00DB7001">
      <w:r>
        <w:br w:type="page"/>
      </w:r>
    </w:p>
    <w:tbl>
      <w:tblPr>
        <w:tblW w:w="9450" w:type="dxa"/>
        <w:tblInd w:w="450" w:type="dxa"/>
        <w:tblLayout w:type="fixed"/>
        <w:tblCellMar>
          <w:left w:w="79" w:type="dxa"/>
          <w:right w:w="79" w:type="dxa"/>
        </w:tblCellMar>
        <w:tblLook w:val="0000"/>
      </w:tblPr>
      <w:tblGrid>
        <w:gridCol w:w="2148"/>
        <w:gridCol w:w="187"/>
        <w:gridCol w:w="1214"/>
        <w:gridCol w:w="187"/>
        <w:gridCol w:w="1308"/>
        <w:gridCol w:w="187"/>
        <w:gridCol w:w="747"/>
        <w:gridCol w:w="189"/>
        <w:gridCol w:w="598"/>
        <w:gridCol w:w="188"/>
        <w:gridCol w:w="787"/>
        <w:gridCol w:w="180"/>
        <w:gridCol w:w="630"/>
        <w:gridCol w:w="182"/>
        <w:gridCol w:w="718"/>
      </w:tblGrid>
      <w:tr w:rsidR="0096390E" w:rsidRPr="0096390E" w:rsidTr="00CB17D6">
        <w:trPr>
          <w:cantSplit/>
          <w:trHeight w:val="74"/>
          <w:tblHeader/>
        </w:trPr>
        <w:tc>
          <w:tcPr>
            <w:tcW w:w="2148" w:type="dxa"/>
            <w:shd w:val="clear" w:color="auto" w:fill="auto"/>
            <w:vAlign w:val="bottom"/>
          </w:tcPr>
          <w:p w:rsidR="0096390E" w:rsidRPr="0096390E" w:rsidDel="00A71EB6" w:rsidRDefault="0096390E" w:rsidP="00D64D5C">
            <w:pPr>
              <w:tabs>
                <w:tab w:val="left" w:pos="100"/>
              </w:tabs>
              <w:spacing w:line="240" w:lineRule="auto"/>
              <w:ind w:left="100" w:right="-75" w:hanging="100"/>
              <w:rPr>
                <w:rFonts w:ascii="Times New Roman" w:hAnsi="Times New Roman" w:cs="Times New Roman"/>
                <w:b/>
                <w:bCs/>
                <w:i/>
                <w:iCs/>
              </w:rPr>
            </w:pPr>
          </w:p>
        </w:tc>
        <w:tc>
          <w:tcPr>
            <w:tcW w:w="187" w:type="dxa"/>
            <w:vAlign w:val="bottom"/>
          </w:tcPr>
          <w:p w:rsidR="0096390E" w:rsidRPr="0096390E" w:rsidDel="00A71EB6" w:rsidRDefault="0096390E" w:rsidP="00D64D5C">
            <w:pPr>
              <w:pStyle w:val="acctcolumnheading"/>
              <w:spacing w:after="0" w:line="240" w:lineRule="auto"/>
              <w:ind w:left="-79" w:right="-79"/>
              <w:rPr>
                <w:rFonts w:cs="Times New Roman"/>
                <w:i/>
                <w:iCs/>
                <w:sz w:val="18"/>
                <w:szCs w:val="18"/>
                <w:lang w:bidi="th-TH"/>
              </w:rPr>
            </w:pPr>
          </w:p>
        </w:tc>
        <w:tc>
          <w:tcPr>
            <w:tcW w:w="3643" w:type="dxa"/>
            <w:gridSpan w:val="5"/>
            <w:vAlign w:val="bottom"/>
          </w:tcPr>
          <w:p w:rsidR="0096390E" w:rsidRPr="0096390E" w:rsidRDefault="0096390E" w:rsidP="00D64D5C">
            <w:pPr>
              <w:pStyle w:val="acctcolumnheading"/>
              <w:spacing w:after="0" w:line="240" w:lineRule="auto"/>
              <w:rPr>
                <w:rFonts w:cs="Times New Roman"/>
                <w:b/>
                <w:bCs/>
                <w:sz w:val="18"/>
                <w:szCs w:val="18"/>
              </w:rPr>
            </w:pPr>
            <w:r w:rsidRPr="0096390E">
              <w:rPr>
                <w:rFonts w:cs="Times New Roman"/>
                <w:b/>
                <w:bCs/>
                <w:sz w:val="18"/>
                <w:szCs w:val="18"/>
              </w:rPr>
              <w:t>Carrying amount</w:t>
            </w:r>
          </w:p>
        </w:tc>
        <w:tc>
          <w:tcPr>
            <w:tcW w:w="189" w:type="dxa"/>
            <w:vAlign w:val="bottom"/>
          </w:tcPr>
          <w:p w:rsidR="0096390E" w:rsidRPr="0096390E" w:rsidRDefault="0096390E" w:rsidP="00D64D5C">
            <w:pPr>
              <w:pStyle w:val="acctcolumnheading"/>
              <w:spacing w:after="0" w:line="240" w:lineRule="auto"/>
              <w:ind w:right="-79"/>
              <w:rPr>
                <w:rFonts w:cs="Times New Roman"/>
                <w:b/>
                <w:bCs/>
                <w:sz w:val="18"/>
                <w:szCs w:val="18"/>
              </w:rPr>
            </w:pPr>
          </w:p>
        </w:tc>
        <w:tc>
          <w:tcPr>
            <w:tcW w:w="3283" w:type="dxa"/>
            <w:gridSpan w:val="7"/>
            <w:vAlign w:val="bottom"/>
          </w:tcPr>
          <w:p w:rsidR="0096390E" w:rsidRPr="0096390E" w:rsidRDefault="0096390E" w:rsidP="00D64D5C">
            <w:pPr>
              <w:pStyle w:val="acctcolumnheading"/>
              <w:spacing w:after="0" w:line="240" w:lineRule="auto"/>
              <w:ind w:right="-79"/>
              <w:rPr>
                <w:rFonts w:cs="Times New Roman"/>
                <w:b/>
                <w:bCs/>
                <w:sz w:val="18"/>
                <w:szCs w:val="18"/>
              </w:rPr>
            </w:pPr>
            <w:r w:rsidRPr="0096390E">
              <w:rPr>
                <w:rFonts w:cs="Times New Roman"/>
                <w:b/>
                <w:bCs/>
                <w:sz w:val="18"/>
                <w:szCs w:val="18"/>
              </w:rPr>
              <w:t>Fair value</w:t>
            </w:r>
          </w:p>
        </w:tc>
      </w:tr>
      <w:tr w:rsidR="0096390E" w:rsidRPr="0096390E" w:rsidTr="00D96D61">
        <w:trPr>
          <w:cantSplit/>
          <w:trHeight w:val="60"/>
          <w:tblHeader/>
        </w:trPr>
        <w:tc>
          <w:tcPr>
            <w:tcW w:w="2148" w:type="dxa"/>
            <w:shd w:val="clear" w:color="auto" w:fill="auto"/>
            <w:vAlign w:val="bottom"/>
          </w:tcPr>
          <w:p w:rsidR="0096390E" w:rsidRPr="0096390E" w:rsidRDefault="0096390E" w:rsidP="00D64D5C">
            <w:pPr>
              <w:tabs>
                <w:tab w:val="clear" w:pos="1644"/>
                <w:tab w:val="left" w:pos="0"/>
                <w:tab w:val="left" w:pos="1455"/>
              </w:tabs>
              <w:spacing w:line="240" w:lineRule="auto"/>
              <w:ind w:left="15" w:right="-75" w:hanging="15"/>
              <w:rPr>
                <w:rFonts w:ascii="Times New Roman" w:hAnsi="Times New Roman" w:cs="Times New Roman"/>
                <w:b/>
                <w:bCs/>
                <w:i/>
                <w:iCs/>
              </w:rPr>
            </w:pPr>
            <w:r w:rsidRPr="0096390E">
              <w:rPr>
                <w:rFonts w:ascii="Times New Roman" w:hAnsi="Times New Roman" w:cs="Times New Roman"/>
                <w:b/>
                <w:bCs/>
                <w:i/>
                <w:iCs/>
              </w:rPr>
              <w:t>At 31 December 202</w:t>
            </w:r>
            <w:r w:rsidR="00DB7001">
              <w:rPr>
                <w:rFonts w:ascii="Times New Roman" w:hAnsi="Times New Roman" w:cs="Times New Roman"/>
                <w:b/>
                <w:bCs/>
                <w:i/>
                <w:iCs/>
              </w:rPr>
              <w:t>1</w:t>
            </w:r>
          </w:p>
        </w:tc>
        <w:tc>
          <w:tcPr>
            <w:tcW w:w="187" w:type="dxa"/>
            <w:vAlign w:val="bottom"/>
          </w:tcPr>
          <w:p w:rsidR="0096390E" w:rsidRPr="0096390E" w:rsidRDefault="0096390E" w:rsidP="00D64D5C">
            <w:pPr>
              <w:pStyle w:val="acctcolumnheading"/>
              <w:spacing w:after="0" w:line="240" w:lineRule="auto"/>
              <w:ind w:left="-79" w:right="-79"/>
              <w:rPr>
                <w:rFonts w:cs="Times New Roman"/>
                <w:i/>
                <w:iCs/>
                <w:sz w:val="18"/>
                <w:szCs w:val="18"/>
                <w:lang w:bidi="th-TH"/>
              </w:rPr>
            </w:pPr>
          </w:p>
        </w:tc>
        <w:tc>
          <w:tcPr>
            <w:tcW w:w="1214" w:type="dxa"/>
            <w:vAlign w:val="bottom"/>
          </w:tcPr>
          <w:p w:rsidR="0096390E" w:rsidRPr="0096390E" w:rsidRDefault="0096390E" w:rsidP="00D64D5C">
            <w:pPr>
              <w:pStyle w:val="acctcolumnheading"/>
              <w:spacing w:after="0" w:line="240" w:lineRule="auto"/>
              <w:ind w:left="-79" w:right="-79"/>
              <w:rPr>
                <w:rFonts w:cs="Times New Roman"/>
                <w:sz w:val="18"/>
                <w:szCs w:val="18"/>
                <w:lang w:bidi="th-TH"/>
              </w:rPr>
            </w:pPr>
            <w:r w:rsidRPr="0096390E">
              <w:rPr>
                <w:rFonts w:cs="Times New Roman"/>
                <w:sz w:val="18"/>
                <w:szCs w:val="18"/>
                <w:lang w:bidi="th-TH"/>
              </w:rPr>
              <w:t>Hedging instruments</w:t>
            </w:r>
          </w:p>
        </w:tc>
        <w:tc>
          <w:tcPr>
            <w:tcW w:w="187" w:type="dxa"/>
          </w:tcPr>
          <w:p w:rsidR="0096390E" w:rsidRPr="0096390E" w:rsidRDefault="0096390E" w:rsidP="00D64D5C">
            <w:pPr>
              <w:pStyle w:val="acctcolumnheading"/>
              <w:spacing w:after="0" w:line="240" w:lineRule="auto"/>
              <w:ind w:left="15" w:hanging="15"/>
              <w:rPr>
                <w:rFonts w:cs="Times New Roman"/>
                <w:sz w:val="18"/>
                <w:szCs w:val="18"/>
              </w:rPr>
            </w:pPr>
          </w:p>
        </w:tc>
        <w:tc>
          <w:tcPr>
            <w:tcW w:w="1308" w:type="dxa"/>
            <w:vAlign w:val="bottom"/>
          </w:tcPr>
          <w:p w:rsidR="0096390E" w:rsidRPr="0096390E" w:rsidRDefault="0096390E" w:rsidP="00D64D5C">
            <w:pPr>
              <w:pStyle w:val="acctcolumnheading"/>
              <w:spacing w:after="0" w:line="240" w:lineRule="auto"/>
              <w:ind w:left="-82" w:right="-85"/>
              <w:rPr>
                <w:rFonts w:cs="Times New Roman"/>
                <w:sz w:val="18"/>
                <w:szCs w:val="18"/>
                <w:lang w:bidi="th-TH"/>
              </w:rPr>
            </w:pPr>
            <w:r w:rsidRPr="0096390E">
              <w:rPr>
                <w:rFonts w:cs="Times New Roman"/>
                <w:sz w:val="18"/>
                <w:szCs w:val="18"/>
                <w:lang w:bidi="th-TH"/>
              </w:rPr>
              <w:t xml:space="preserve">Financial instruments measured </w:t>
            </w:r>
            <w:r w:rsidRPr="0096390E">
              <w:rPr>
                <w:rFonts w:cs="Times New Roman"/>
                <w:sz w:val="18"/>
                <w:szCs w:val="18"/>
                <w:lang w:bidi="th-TH"/>
              </w:rPr>
              <w:br/>
              <w:t>at FVTPL</w:t>
            </w:r>
          </w:p>
        </w:tc>
        <w:tc>
          <w:tcPr>
            <w:tcW w:w="187" w:type="dxa"/>
            <w:vAlign w:val="bottom"/>
          </w:tcPr>
          <w:p w:rsidR="0096390E" w:rsidRPr="0096390E" w:rsidRDefault="0096390E" w:rsidP="00D64D5C">
            <w:pPr>
              <w:pStyle w:val="acctcolumnheading"/>
              <w:spacing w:after="0" w:line="240" w:lineRule="auto"/>
              <w:rPr>
                <w:rFonts w:cs="Times New Roman"/>
                <w:sz w:val="18"/>
                <w:szCs w:val="18"/>
              </w:rPr>
            </w:pPr>
          </w:p>
        </w:tc>
        <w:tc>
          <w:tcPr>
            <w:tcW w:w="747" w:type="dxa"/>
            <w:vAlign w:val="bottom"/>
          </w:tcPr>
          <w:p w:rsidR="0096390E" w:rsidRPr="0096390E" w:rsidRDefault="0096390E" w:rsidP="00D64D5C">
            <w:pPr>
              <w:pStyle w:val="acctcolumnheading"/>
              <w:spacing w:after="0" w:line="240" w:lineRule="auto"/>
              <w:ind w:left="-79" w:right="-79"/>
              <w:rPr>
                <w:rFonts w:cs="Times New Roman"/>
                <w:sz w:val="18"/>
                <w:szCs w:val="18"/>
              </w:rPr>
            </w:pPr>
            <w:r w:rsidRPr="0096390E">
              <w:rPr>
                <w:rFonts w:cs="Times New Roman"/>
                <w:sz w:val="18"/>
                <w:szCs w:val="18"/>
              </w:rPr>
              <w:t>Total</w:t>
            </w:r>
          </w:p>
        </w:tc>
        <w:tc>
          <w:tcPr>
            <w:tcW w:w="189" w:type="dxa"/>
            <w:vAlign w:val="bottom"/>
          </w:tcPr>
          <w:p w:rsidR="0096390E" w:rsidRPr="0096390E" w:rsidRDefault="0096390E" w:rsidP="00D64D5C">
            <w:pPr>
              <w:pStyle w:val="acctcolumnheading"/>
              <w:spacing w:after="0" w:line="240" w:lineRule="auto"/>
              <w:rPr>
                <w:rFonts w:cs="Times New Roman"/>
                <w:sz w:val="18"/>
                <w:szCs w:val="18"/>
              </w:rPr>
            </w:pPr>
          </w:p>
        </w:tc>
        <w:tc>
          <w:tcPr>
            <w:tcW w:w="598" w:type="dxa"/>
            <w:vAlign w:val="bottom"/>
          </w:tcPr>
          <w:p w:rsidR="0096390E" w:rsidRPr="0096390E" w:rsidRDefault="0096390E" w:rsidP="00D64D5C">
            <w:pPr>
              <w:pStyle w:val="acctcolumnheading"/>
              <w:spacing w:after="0" w:line="240" w:lineRule="auto"/>
              <w:ind w:left="-79" w:right="-79"/>
              <w:rPr>
                <w:rFonts w:cs="Times New Roman"/>
                <w:sz w:val="18"/>
                <w:szCs w:val="18"/>
              </w:rPr>
            </w:pPr>
            <w:r w:rsidRPr="0096390E">
              <w:rPr>
                <w:rFonts w:cs="Times New Roman"/>
                <w:sz w:val="18"/>
                <w:szCs w:val="18"/>
              </w:rPr>
              <w:t>Level 1</w:t>
            </w:r>
          </w:p>
        </w:tc>
        <w:tc>
          <w:tcPr>
            <w:tcW w:w="188" w:type="dxa"/>
            <w:vAlign w:val="bottom"/>
          </w:tcPr>
          <w:p w:rsidR="0096390E" w:rsidRPr="0096390E" w:rsidRDefault="0096390E" w:rsidP="00D64D5C">
            <w:pPr>
              <w:pStyle w:val="acctcolumnheading"/>
              <w:spacing w:after="0" w:line="240" w:lineRule="auto"/>
              <w:rPr>
                <w:rFonts w:cs="Times New Roman"/>
                <w:sz w:val="18"/>
                <w:szCs w:val="18"/>
              </w:rPr>
            </w:pPr>
          </w:p>
        </w:tc>
        <w:tc>
          <w:tcPr>
            <w:tcW w:w="787" w:type="dxa"/>
            <w:vAlign w:val="bottom"/>
          </w:tcPr>
          <w:p w:rsidR="0096390E" w:rsidRPr="0096390E" w:rsidRDefault="0096390E" w:rsidP="00D64D5C">
            <w:pPr>
              <w:pStyle w:val="acctcolumnheading"/>
              <w:spacing w:after="0" w:line="240" w:lineRule="auto"/>
              <w:ind w:left="-79" w:right="-79"/>
              <w:rPr>
                <w:rFonts w:cs="Times New Roman"/>
                <w:sz w:val="18"/>
                <w:szCs w:val="18"/>
              </w:rPr>
            </w:pPr>
            <w:r w:rsidRPr="0096390E">
              <w:rPr>
                <w:rFonts w:cs="Times New Roman"/>
                <w:sz w:val="18"/>
                <w:szCs w:val="18"/>
              </w:rPr>
              <w:t>Level 2</w:t>
            </w:r>
          </w:p>
        </w:tc>
        <w:tc>
          <w:tcPr>
            <w:tcW w:w="180" w:type="dxa"/>
            <w:vAlign w:val="bottom"/>
          </w:tcPr>
          <w:p w:rsidR="0096390E" w:rsidRPr="0096390E" w:rsidRDefault="0096390E" w:rsidP="00D64D5C">
            <w:pPr>
              <w:pStyle w:val="acctcolumnheading"/>
              <w:spacing w:after="0" w:line="240" w:lineRule="auto"/>
              <w:rPr>
                <w:rFonts w:cs="Times New Roman"/>
                <w:sz w:val="18"/>
                <w:szCs w:val="18"/>
              </w:rPr>
            </w:pPr>
          </w:p>
        </w:tc>
        <w:tc>
          <w:tcPr>
            <w:tcW w:w="630" w:type="dxa"/>
            <w:vAlign w:val="bottom"/>
          </w:tcPr>
          <w:p w:rsidR="0096390E" w:rsidRPr="0096390E" w:rsidRDefault="0096390E" w:rsidP="00D64D5C">
            <w:pPr>
              <w:pStyle w:val="acctcolumnheading"/>
              <w:spacing w:after="0" w:line="240" w:lineRule="auto"/>
              <w:ind w:left="-79" w:right="-79"/>
              <w:rPr>
                <w:rFonts w:cs="Times New Roman"/>
                <w:sz w:val="18"/>
                <w:szCs w:val="18"/>
              </w:rPr>
            </w:pPr>
            <w:r w:rsidRPr="0096390E">
              <w:rPr>
                <w:rFonts w:cs="Times New Roman"/>
                <w:sz w:val="18"/>
                <w:szCs w:val="18"/>
              </w:rPr>
              <w:t>Level 3</w:t>
            </w:r>
          </w:p>
        </w:tc>
        <w:tc>
          <w:tcPr>
            <w:tcW w:w="182" w:type="dxa"/>
            <w:vAlign w:val="bottom"/>
          </w:tcPr>
          <w:p w:rsidR="0096390E" w:rsidRPr="0096390E" w:rsidRDefault="0096390E" w:rsidP="00D64D5C">
            <w:pPr>
              <w:pStyle w:val="acctcolumnheading"/>
              <w:spacing w:after="0" w:line="240" w:lineRule="auto"/>
              <w:ind w:left="-79" w:right="-79"/>
              <w:rPr>
                <w:rFonts w:cs="Times New Roman"/>
                <w:sz w:val="18"/>
                <w:szCs w:val="18"/>
              </w:rPr>
            </w:pPr>
          </w:p>
        </w:tc>
        <w:tc>
          <w:tcPr>
            <w:tcW w:w="718" w:type="dxa"/>
            <w:vAlign w:val="bottom"/>
          </w:tcPr>
          <w:p w:rsidR="0096390E" w:rsidRPr="0096390E" w:rsidRDefault="0096390E" w:rsidP="00D64D5C">
            <w:pPr>
              <w:pStyle w:val="acctcolumnheading"/>
              <w:spacing w:after="0" w:line="240" w:lineRule="auto"/>
              <w:ind w:left="-79" w:right="-33"/>
              <w:rPr>
                <w:rFonts w:cs="Times New Roman"/>
                <w:sz w:val="18"/>
                <w:szCs w:val="18"/>
              </w:rPr>
            </w:pPr>
            <w:r w:rsidRPr="0096390E">
              <w:rPr>
                <w:rFonts w:cs="Times New Roman"/>
                <w:sz w:val="18"/>
                <w:szCs w:val="18"/>
              </w:rPr>
              <w:t>Total</w:t>
            </w:r>
          </w:p>
        </w:tc>
      </w:tr>
      <w:tr w:rsidR="0096390E" w:rsidRPr="0096390E" w:rsidTr="00CB17D6">
        <w:trPr>
          <w:cantSplit/>
          <w:trHeight w:val="60"/>
          <w:tblHeader/>
        </w:trPr>
        <w:tc>
          <w:tcPr>
            <w:tcW w:w="2148" w:type="dxa"/>
            <w:shd w:val="clear" w:color="auto" w:fill="auto"/>
            <w:vAlign w:val="bottom"/>
          </w:tcPr>
          <w:p w:rsidR="0096390E" w:rsidRPr="0096390E" w:rsidRDefault="0096390E" w:rsidP="00D64D5C">
            <w:pPr>
              <w:tabs>
                <w:tab w:val="clear" w:pos="1644"/>
                <w:tab w:val="left" w:pos="0"/>
                <w:tab w:val="left" w:pos="1455"/>
              </w:tabs>
              <w:spacing w:line="240" w:lineRule="auto"/>
              <w:ind w:left="15" w:right="-75" w:hanging="15"/>
              <w:rPr>
                <w:rFonts w:ascii="Times New Roman" w:hAnsi="Times New Roman" w:cs="Times New Roman"/>
                <w:b/>
                <w:bCs/>
                <w:i/>
                <w:iCs/>
              </w:rPr>
            </w:pPr>
          </w:p>
        </w:tc>
        <w:tc>
          <w:tcPr>
            <w:tcW w:w="187" w:type="dxa"/>
            <w:vAlign w:val="bottom"/>
          </w:tcPr>
          <w:p w:rsidR="0096390E" w:rsidRPr="0096390E" w:rsidRDefault="0096390E" w:rsidP="00D64D5C">
            <w:pPr>
              <w:pStyle w:val="acctcolumnheading"/>
              <w:spacing w:after="0" w:line="240" w:lineRule="auto"/>
              <w:ind w:left="-79" w:right="-79"/>
              <w:rPr>
                <w:rFonts w:cs="Times New Roman"/>
                <w:i/>
                <w:iCs/>
                <w:sz w:val="18"/>
                <w:szCs w:val="18"/>
                <w:lang w:bidi="th-TH"/>
              </w:rPr>
            </w:pPr>
          </w:p>
        </w:tc>
        <w:tc>
          <w:tcPr>
            <w:tcW w:w="7115" w:type="dxa"/>
            <w:gridSpan w:val="13"/>
            <w:vAlign w:val="bottom"/>
          </w:tcPr>
          <w:p w:rsidR="0096390E" w:rsidRPr="0096390E" w:rsidRDefault="0096390E" w:rsidP="00D64D5C">
            <w:pPr>
              <w:pStyle w:val="acctcolumnheading"/>
              <w:spacing w:after="0" w:line="240" w:lineRule="auto"/>
              <w:ind w:left="-79" w:right="-33"/>
              <w:rPr>
                <w:rFonts w:cs="Times New Roman"/>
                <w:i/>
                <w:iCs/>
                <w:sz w:val="18"/>
                <w:szCs w:val="18"/>
              </w:rPr>
            </w:pPr>
            <w:r w:rsidRPr="0096390E">
              <w:rPr>
                <w:rFonts w:cs="Times New Roman"/>
                <w:i/>
                <w:iCs/>
                <w:sz w:val="18"/>
                <w:szCs w:val="18"/>
              </w:rPr>
              <w:t>(in thousand Baht)</w:t>
            </w:r>
          </w:p>
        </w:tc>
      </w:tr>
      <w:tr w:rsidR="00DB7001" w:rsidRPr="0096390E" w:rsidTr="00D96D61">
        <w:trPr>
          <w:cantSplit/>
        </w:trPr>
        <w:tc>
          <w:tcPr>
            <w:tcW w:w="2148" w:type="dxa"/>
          </w:tcPr>
          <w:p w:rsidR="00DB7001" w:rsidRPr="0096390E" w:rsidRDefault="00DB7001" w:rsidP="00DB7001">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i/>
                <w:iCs/>
              </w:rPr>
              <w:t>Financial assets</w:t>
            </w: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1214" w:type="dxa"/>
            <w:vAlign w:val="bottom"/>
          </w:tcPr>
          <w:p w:rsidR="00DB7001" w:rsidRPr="0096390E" w:rsidRDefault="00DB7001" w:rsidP="00DB7001">
            <w:pPr>
              <w:pStyle w:val="acctfourfigures"/>
              <w:spacing w:line="240" w:lineRule="auto"/>
              <w:jc w:val="center"/>
              <w:rPr>
                <w:rFonts w:cs="Times New Roman"/>
                <w:sz w:val="18"/>
                <w:szCs w:val="18"/>
              </w:rPr>
            </w:pPr>
          </w:p>
        </w:tc>
        <w:tc>
          <w:tcPr>
            <w:tcW w:w="187" w:type="dxa"/>
          </w:tcPr>
          <w:p w:rsidR="00DB7001" w:rsidRPr="0096390E" w:rsidRDefault="00DB7001" w:rsidP="00DB7001">
            <w:pPr>
              <w:pStyle w:val="acctfourfigures"/>
              <w:spacing w:line="240" w:lineRule="auto"/>
              <w:ind w:left="15" w:hanging="15"/>
              <w:jc w:val="center"/>
              <w:rPr>
                <w:rFonts w:cs="Times New Roman"/>
                <w:sz w:val="18"/>
                <w:szCs w:val="18"/>
              </w:rPr>
            </w:pPr>
          </w:p>
        </w:tc>
        <w:tc>
          <w:tcPr>
            <w:tcW w:w="1308" w:type="dxa"/>
          </w:tcPr>
          <w:p w:rsidR="00DB7001" w:rsidRPr="0096390E" w:rsidRDefault="00DB7001" w:rsidP="00DB7001">
            <w:pPr>
              <w:pStyle w:val="acctfourfigures"/>
              <w:tabs>
                <w:tab w:val="clear" w:pos="765"/>
                <w:tab w:val="decimal" w:pos="950"/>
              </w:tabs>
              <w:spacing w:line="240" w:lineRule="auto"/>
              <w:jc w:val="center"/>
              <w:rPr>
                <w:rFonts w:cs="Times New Roman"/>
                <w:sz w:val="18"/>
                <w:szCs w:val="18"/>
              </w:rPr>
            </w:pP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747" w:type="dxa"/>
            <w:vAlign w:val="bottom"/>
          </w:tcPr>
          <w:p w:rsidR="00DB7001" w:rsidRPr="0096390E" w:rsidRDefault="00DB7001" w:rsidP="00DB7001">
            <w:pPr>
              <w:pStyle w:val="acctfourfigures"/>
              <w:spacing w:line="240" w:lineRule="auto"/>
              <w:jc w:val="center"/>
              <w:rPr>
                <w:rFonts w:cs="Times New Roman"/>
                <w:sz w:val="18"/>
                <w:szCs w:val="18"/>
              </w:rPr>
            </w:pPr>
          </w:p>
        </w:tc>
        <w:tc>
          <w:tcPr>
            <w:tcW w:w="189" w:type="dxa"/>
            <w:vAlign w:val="bottom"/>
          </w:tcPr>
          <w:p w:rsidR="00DB7001" w:rsidRPr="0096390E" w:rsidRDefault="00DB7001" w:rsidP="00DB7001">
            <w:pPr>
              <w:pStyle w:val="acctfourfigures"/>
              <w:spacing w:line="240" w:lineRule="auto"/>
              <w:jc w:val="center"/>
              <w:rPr>
                <w:rFonts w:cs="Times New Roman"/>
                <w:sz w:val="18"/>
                <w:szCs w:val="18"/>
              </w:rPr>
            </w:pPr>
          </w:p>
        </w:tc>
        <w:tc>
          <w:tcPr>
            <w:tcW w:w="598" w:type="dxa"/>
            <w:vAlign w:val="bottom"/>
          </w:tcPr>
          <w:p w:rsidR="00DB7001" w:rsidRPr="0096390E" w:rsidRDefault="00DB7001" w:rsidP="00DB7001">
            <w:pPr>
              <w:pStyle w:val="acctfourfigures"/>
              <w:spacing w:line="240" w:lineRule="auto"/>
              <w:jc w:val="center"/>
              <w:rPr>
                <w:rFonts w:cs="Times New Roman"/>
                <w:sz w:val="18"/>
                <w:szCs w:val="18"/>
              </w:rPr>
            </w:pPr>
          </w:p>
        </w:tc>
        <w:tc>
          <w:tcPr>
            <w:tcW w:w="188" w:type="dxa"/>
            <w:vAlign w:val="bottom"/>
          </w:tcPr>
          <w:p w:rsidR="00DB7001" w:rsidRPr="0096390E" w:rsidRDefault="00DB7001" w:rsidP="00DB7001">
            <w:pPr>
              <w:pStyle w:val="acctfourfigures"/>
              <w:spacing w:line="240" w:lineRule="auto"/>
              <w:jc w:val="center"/>
              <w:rPr>
                <w:rFonts w:cs="Times New Roman"/>
                <w:sz w:val="18"/>
                <w:szCs w:val="18"/>
              </w:rPr>
            </w:pPr>
          </w:p>
        </w:tc>
        <w:tc>
          <w:tcPr>
            <w:tcW w:w="787" w:type="dxa"/>
            <w:vAlign w:val="bottom"/>
          </w:tcPr>
          <w:p w:rsidR="00DB7001" w:rsidRPr="0096390E" w:rsidRDefault="00DB7001" w:rsidP="00DB7001">
            <w:pPr>
              <w:pStyle w:val="acctfourfigures"/>
              <w:spacing w:line="240" w:lineRule="auto"/>
              <w:jc w:val="center"/>
              <w:rPr>
                <w:rFonts w:cs="Times New Roman"/>
                <w:sz w:val="18"/>
                <w:szCs w:val="18"/>
              </w:rPr>
            </w:pPr>
          </w:p>
        </w:tc>
        <w:tc>
          <w:tcPr>
            <w:tcW w:w="180" w:type="dxa"/>
            <w:vAlign w:val="bottom"/>
          </w:tcPr>
          <w:p w:rsidR="00DB7001" w:rsidRPr="0096390E" w:rsidRDefault="00DB7001" w:rsidP="00DB7001">
            <w:pPr>
              <w:pStyle w:val="acctfourfigures"/>
              <w:spacing w:line="240" w:lineRule="auto"/>
              <w:jc w:val="center"/>
              <w:rPr>
                <w:rFonts w:cs="Times New Roman"/>
                <w:sz w:val="18"/>
                <w:szCs w:val="18"/>
              </w:rPr>
            </w:pPr>
          </w:p>
        </w:tc>
        <w:tc>
          <w:tcPr>
            <w:tcW w:w="630" w:type="dxa"/>
            <w:vAlign w:val="bottom"/>
          </w:tcPr>
          <w:p w:rsidR="00DB7001" w:rsidRPr="0096390E" w:rsidRDefault="00DB7001" w:rsidP="00DB7001">
            <w:pPr>
              <w:pStyle w:val="acctfourfigures"/>
              <w:spacing w:line="240" w:lineRule="auto"/>
              <w:jc w:val="center"/>
              <w:rPr>
                <w:rFonts w:cs="Times New Roman"/>
                <w:sz w:val="18"/>
                <w:szCs w:val="18"/>
              </w:rPr>
            </w:pPr>
          </w:p>
        </w:tc>
        <w:tc>
          <w:tcPr>
            <w:tcW w:w="182" w:type="dxa"/>
          </w:tcPr>
          <w:p w:rsidR="00DB7001" w:rsidRPr="0096390E" w:rsidRDefault="00DB7001" w:rsidP="00DB7001">
            <w:pPr>
              <w:pStyle w:val="acctfourfigures"/>
              <w:spacing w:line="240" w:lineRule="auto"/>
              <w:jc w:val="center"/>
              <w:rPr>
                <w:rFonts w:cs="Times New Roman"/>
                <w:sz w:val="18"/>
                <w:szCs w:val="18"/>
              </w:rPr>
            </w:pPr>
          </w:p>
        </w:tc>
        <w:tc>
          <w:tcPr>
            <w:tcW w:w="718" w:type="dxa"/>
          </w:tcPr>
          <w:p w:rsidR="00DB7001" w:rsidRPr="0096390E" w:rsidRDefault="00DB7001" w:rsidP="00DB7001">
            <w:pPr>
              <w:pStyle w:val="acctfourfigures"/>
              <w:spacing w:line="240" w:lineRule="auto"/>
              <w:jc w:val="center"/>
              <w:rPr>
                <w:rFonts w:cs="Times New Roman"/>
                <w:sz w:val="18"/>
                <w:szCs w:val="18"/>
              </w:rPr>
            </w:pPr>
          </w:p>
        </w:tc>
      </w:tr>
      <w:tr w:rsidR="00DB7001" w:rsidRPr="0096390E" w:rsidTr="00DB7001">
        <w:trPr>
          <w:cantSplit/>
        </w:trPr>
        <w:tc>
          <w:tcPr>
            <w:tcW w:w="2148" w:type="dxa"/>
          </w:tcPr>
          <w:p w:rsidR="00DB7001" w:rsidRPr="0096390E" w:rsidRDefault="00DB7001" w:rsidP="00DB7001">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rPr>
              <w:t>Forward exchange contract used for hedging</w:t>
            </w: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1214" w:type="dxa"/>
            <w:vAlign w:val="bottom"/>
          </w:tcPr>
          <w:p w:rsidR="00DB7001" w:rsidRPr="0096390E" w:rsidRDefault="00DB7001" w:rsidP="00DB7001">
            <w:pPr>
              <w:pStyle w:val="acctfourfigures"/>
              <w:tabs>
                <w:tab w:val="clear" w:pos="765"/>
                <w:tab w:val="decimal" w:pos="735"/>
              </w:tabs>
              <w:spacing w:line="240" w:lineRule="auto"/>
              <w:jc w:val="center"/>
              <w:rPr>
                <w:rFonts w:cs="Times New Roman"/>
                <w:sz w:val="18"/>
                <w:szCs w:val="18"/>
              </w:rPr>
            </w:pPr>
            <w:r>
              <w:rPr>
                <w:rFonts w:cs="Times New Roman"/>
                <w:sz w:val="18"/>
                <w:szCs w:val="18"/>
              </w:rPr>
              <w:t>3,593</w:t>
            </w:r>
          </w:p>
        </w:tc>
        <w:tc>
          <w:tcPr>
            <w:tcW w:w="187" w:type="dxa"/>
          </w:tcPr>
          <w:p w:rsidR="00DB7001" w:rsidRPr="0096390E" w:rsidRDefault="00DB7001" w:rsidP="00DB7001">
            <w:pPr>
              <w:pStyle w:val="acctfourfigures"/>
              <w:spacing w:line="240" w:lineRule="auto"/>
              <w:ind w:left="15" w:hanging="15"/>
              <w:jc w:val="center"/>
              <w:rPr>
                <w:rFonts w:cs="Times New Roman"/>
                <w:sz w:val="18"/>
                <w:szCs w:val="18"/>
              </w:rPr>
            </w:pPr>
          </w:p>
        </w:tc>
        <w:tc>
          <w:tcPr>
            <w:tcW w:w="1308" w:type="dxa"/>
          </w:tcPr>
          <w:p w:rsidR="00DB7001" w:rsidRDefault="00DB7001" w:rsidP="00DB7001">
            <w:pPr>
              <w:pStyle w:val="acctfourfigures"/>
              <w:tabs>
                <w:tab w:val="clear" w:pos="765"/>
                <w:tab w:val="decimal" w:pos="865"/>
              </w:tabs>
              <w:spacing w:line="240" w:lineRule="auto"/>
              <w:jc w:val="center"/>
              <w:rPr>
                <w:rFonts w:cs="Times New Roman"/>
                <w:sz w:val="18"/>
                <w:szCs w:val="18"/>
              </w:rPr>
            </w:pPr>
          </w:p>
          <w:p w:rsidR="00DB7001" w:rsidRPr="0096390E" w:rsidRDefault="00DB7001" w:rsidP="002F3FCC">
            <w:pPr>
              <w:pStyle w:val="acctfourfigures"/>
              <w:tabs>
                <w:tab w:val="clear" w:pos="765"/>
                <w:tab w:val="decimal" w:pos="770"/>
              </w:tabs>
              <w:spacing w:line="240" w:lineRule="auto"/>
              <w:rPr>
                <w:rFonts w:cs="Times New Roman"/>
                <w:sz w:val="18"/>
                <w:szCs w:val="18"/>
              </w:rPr>
            </w:pPr>
            <w:r>
              <w:rPr>
                <w:rFonts w:cs="Times New Roman"/>
                <w:sz w:val="18"/>
                <w:szCs w:val="18"/>
              </w:rPr>
              <w:t>798</w:t>
            </w: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747" w:type="dxa"/>
            <w:vAlign w:val="bottom"/>
          </w:tcPr>
          <w:p w:rsidR="00DB7001" w:rsidRPr="0096390E" w:rsidRDefault="00DB7001" w:rsidP="00DB7001">
            <w:pPr>
              <w:pStyle w:val="acctfourfigures"/>
              <w:spacing w:line="240" w:lineRule="auto"/>
              <w:jc w:val="center"/>
              <w:rPr>
                <w:rFonts w:cs="Times New Roman"/>
                <w:sz w:val="18"/>
                <w:szCs w:val="18"/>
              </w:rPr>
            </w:pPr>
            <w:r>
              <w:rPr>
                <w:sz w:val="18"/>
                <w:szCs w:val="22"/>
                <w:lang w:val="en-US" w:bidi="th-TH"/>
              </w:rPr>
              <w:t>4,391</w:t>
            </w:r>
          </w:p>
        </w:tc>
        <w:tc>
          <w:tcPr>
            <w:tcW w:w="189" w:type="dxa"/>
            <w:vAlign w:val="bottom"/>
          </w:tcPr>
          <w:p w:rsidR="00DB7001" w:rsidRPr="0096390E" w:rsidRDefault="00DB7001" w:rsidP="00DB7001">
            <w:pPr>
              <w:pStyle w:val="acctfourfigures"/>
              <w:spacing w:line="240" w:lineRule="auto"/>
              <w:jc w:val="center"/>
              <w:rPr>
                <w:rFonts w:cs="Times New Roman"/>
                <w:sz w:val="18"/>
                <w:szCs w:val="18"/>
              </w:rPr>
            </w:pPr>
          </w:p>
        </w:tc>
        <w:tc>
          <w:tcPr>
            <w:tcW w:w="598" w:type="dxa"/>
            <w:vAlign w:val="bottom"/>
          </w:tcPr>
          <w:p w:rsidR="00DB7001" w:rsidRPr="0096390E" w:rsidRDefault="00DB7001" w:rsidP="00DB7001">
            <w:pPr>
              <w:pStyle w:val="acctfourfigures"/>
              <w:tabs>
                <w:tab w:val="clear" w:pos="765"/>
                <w:tab w:val="decimal" w:pos="200"/>
              </w:tabs>
              <w:spacing w:line="240" w:lineRule="auto"/>
              <w:jc w:val="center"/>
              <w:rPr>
                <w:rFonts w:cs="Times New Roman"/>
                <w:sz w:val="18"/>
                <w:szCs w:val="18"/>
              </w:rPr>
            </w:pPr>
            <w:r>
              <w:rPr>
                <w:sz w:val="18"/>
                <w:szCs w:val="22"/>
                <w:lang w:val="en-US" w:bidi="th-TH"/>
              </w:rPr>
              <w:t>-</w:t>
            </w:r>
          </w:p>
        </w:tc>
        <w:tc>
          <w:tcPr>
            <w:tcW w:w="188" w:type="dxa"/>
            <w:vAlign w:val="bottom"/>
          </w:tcPr>
          <w:p w:rsidR="00DB7001" w:rsidRPr="0096390E" w:rsidRDefault="00DB7001" w:rsidP="00DB7001">
            <w:pPr>
              <w:pStyle w:val="acctfourfigures"/>
              <w:spacing w:line="240" w:lineRule="auto"/>
              <w:jc w:val="center"/>
              <w:rPr>
                <w:rFonts w:cs="Times New Roman"/>
                <w:sz w:val="18"/>
                <w:szCs w:val="18"/>
              </w:rPr>
            </w:pPr>
          </w:p>
        </w:tc>
        <w:tc>
          <w:tcPr>
            <w:tcW w:w="787" w:type="dxa"/>
            <w:vAlign w:val="bottom"/>
          </w:tcPr>
          <w:p w:rsidR="00DB7001" w:rsidRPr="0096390E" w:rsidRDefault="00DB7001" w:rsidP="00DB7001">
            <w:pPr>
              <w:pStyle w:val="acctfourfigures"/>
              <w:spacing w:line="240" w:lineRule="auto"/>
              <w:jc w:val="center"/>
              <w:rPr>
                <w:rFonts w:cs="Times New Roman"/>
                <w:sz w:val="18"/>
                <w:szCs w:val="18"/>
              </w:rPr>
            </w:pPr>
            <w:r>
              <w:rPr>
                <w:rFonts w:cs="Times New Roman"/>
                <w:sz w:val="18"/>
                <w:szCs w:val="18"/>
              </w:rPr>
              <w:t>4,391</w:t>
            </w:r>
          </w:p>
        </w:tc>
        <w:tc>
          <w:tcPr>
            <w:tcW w:w="180" w:type="dxa"/>
            <w:vAlign w:val="bottom"/>
          </w:tcPr>
          <w:p w:rsidR="00DB7001" w:rsidRPr="0096390E" w:rsidRDefault="00DB7001" w:rsidP="00DB7001">
            <w:pPr>
              <w:pStyle w:val="acctfourfigures"/>
              <w:spacing w:line="240" w:lineRule="auto"/>
              <w:jc w:val="center"/>
              <w:rPr>
                <w:rFonts w:cs="Times New Roman"/>
                <w:sz w:val="18"/>
                <w:szCs w:val="18"/>
              </w:rPr>
            </w:pPr>
          </w:p>
        </w:tc>
        <w:tc>
          <w:tcPr>
            <w:tcW w:w="630" w:type="dxa"/>
            <w:vAlign w:val="bottom"/>
          </w:tcPr>
          <w:p w:rsidR="00DB7001" w:rsidRPr="0096390E" w:rsidRDefault="00DB7001" w:rsidP="00DB7001">
            <w:pPr>
              <w:pStyle w:val="acctfourfigures"/>
              <w:tabs>
                <w:tab w:val="clear" w:pos="765"/>
                <w:tab w:val="decimal" w:pos="191"/>
              </w:tabs>
              <w:spacing w:line="240" w:lineRule="auto"/>
              <w:jc w:val="center"/>
              <w:rPr>
                <w:rFonts w:cs="Times New Roman"/>
                <w:sz w:val="18"/>
                <w:szCs w:val="18"/>
              </w:rPr>
            </w:pPr>
            <w:r>
              <w:rPr>
                <w:sz w:val="18"/>
                <w:szCs w:val="22"/>
                <w:lang w:val="en-US" w:bidi="th-TH"/>
              </w:rPr>
              <w:t>-</w:t>
            </w:r>
          </w:p>
        </w:tc>
        <w:tc>
          <w:tcPr>
            <w:tcW w:w="182" w:type="dxa"/>
          </w:tcPr>
          <w:p w:rsidR="00DB7001" w:rsidRPr="0096390E" w:rsidRDefault="00DB7001" w:rsidP="00DB7001">
            <w:pPr>
              <w:pStyle w:val="acctfourfigures"/>
              <w:spacing w:line="240" w:lineRule="auto"/>
              <w:jc w:val="center"/>
              <w:rPr>
                <w:rFonts w:cs="Times New Roman"/>
                <w:sz w:val="18"/>
                <w:szCs w:val="18"/>
              </w:rPr>
            </w:pPr>
          </w:p>
        </w:tc>
        <w:tc>
          <w:tcPr>
            <w:tcW w:w="718" w:type="dxa"/>
          </w:tcPr>
          <w:p w:rsidR="00DB7001" w:rsidRDefault="00DB7001" w:rsidP="00DB7001">
            <w:pPr>
              <w:pStyle w:val="acctfourfigures"/>
              <w:spacing w:line="240" w:lineRule="auto"/>
              <w:jc w:val="center"/>
              <w:rPr>
                <w:rFonts w:cs="Times New Roman"/>
                <w:sz w:val="18"/>
                <w:szCs w:val="18"/>
              </w:rPr>
            </w:pPr>
          </w:p>
          <w:p w:rsidR="00DB7001" w:rsidRPr="0096390E" w:rsidRDefault="00DB7001" w:rsidP="00DB7001">
            <w:pPr>
              <w:pStyle w:val="acctfourfigures"/>
              <w:spacing w:line="240" w:lineRule="auto"/>
              <w:jc w:val="center"/>
              <w:rPr>
                <w:rFonts w:cs="Times New Roman"/>
                <w:sz w:val="18"/>
                <w:szCs w:val="18"/>
              </w:rPr>
            </w:pPr>
            <w:r>
              <w:rPr>
                <w:sz w:val="18"/>
                <w:szCs w:val="22"/>
                <w:lang w:val="en-US" w:bidi="th-TH"/>
              </w:rPr>
              <w:t>4,391</w:t>
            </w:r>
          </w:p>
        </w:tc>
      </w:tr>
      <w:tr w:rsidR="00DB7001" w:rsidRPr="0096390E" w:rsidTr="00DB7001">
        <w:trPr>
          <w:cantSplit/>
        </w:trPr>
        <w:tc>
          <w:tcPr>
            <w:tcW w:w="2148" w:type="dxa"/>
          </w:tcPr>
          <w:p w:rsidR="00DB7001" w:rsidRPr="0096390E" w:rsidRDefault="00DB7001" w:rsidP="00DB7001">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rPr>
              <w:t>Copper future contract used for hedging</w:t>
            </w: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1214" w:type="dxa"/>
            <w:tcBorders>
              <w:bottom w:val="single" w:sz="4" w:space="0" w:color="auto"/>
            </w:tcBorders>
            <w:vAlign w:val="bottom"/>
          </w:tcPr>
          <w:p w:rsidR="00DB7001" w:rsidRPr="0096390E" w:rsidRDefault="00DB7001" w:rsidP="00DB7001">
            <w:pPr>
              <w:pStyle w:val="acctfourfigures"/>
              <w:spacing w:line="240" w:lineRule="auto"/>
              <w:jc w:val="center"/>
              <w:rPr>
                <w:rFonts w:cs="Times New Roman"/>
                <w:b/>
                <w:bCs/>
                <w:sz w:val="18"/>
                <w:szCs w:val="18"/>
              </w:rPr>
            </w:pPr>
            <w:r>
              <w:rPr>
                <w:rFonts w:cs="Times New Roman"/>
                <w:sz w:val="18"/>
                <w:szCs w:val="18"/>
              </w:rPr>
              <w:t>12,300</w:t>
            </w:r>
          </w:p>
        </w:tc>
        <w:tc>
          <w:tcPr>
            <w:tcW w:w="187" w:type="dxa"/>
          </w:tcPr>
          <w:p w:rsidR="00DB7001" w:rsidRPr="0096390E" w:rsidRDefault="00DB7001" w:rsidP="00DB7001">
            <w:pPr>
              <w:pStyle w:val="acctfourfigures"/>
              <w:spacing w:line="240" w:lineRule="auto"/>
              <w:ind w:left="15" w:hanging="15"/>
              <w:jc w:val="center"/>
              <w:rPr>
                <w:rFonts w:cs="Times New Roman"/>
                <w:b/>
                <w:bCs/>
                <w:sz w:val="18"/>
                <w:szCs w:val="18"/>
              </w:rPr>
            </w:pPr>
          </w:p>
        </w:tc>
        <w:tc>
          <w:tcPr>
            <w:tcW w:w="1308" w:type="dxa"/>
            <w:tcBorders>
              <w:bottom w:val="single" w:sz="4" w:space="0" w:color="auto"/>
            </w:tcBorders>
            <w:vAlign w:val="bottom"/>
          </w:tcPr>
          <w:p w:rsidR="00DB7001" w:rsidRPr="00AF5538" w:rsidRDefault="00DB7001" w:rsidP="002F3FCC">
            <w:pPr>
              <w:pStyle w:val="acctfourfigures"/>
              <w:tabs>
                <w:tab w:val="clear" w:pos="765"/>
                <w:tab w:val="decimal" w:pos="680"/>
              </w:tabs>
              <w:spacing w:line="240" w:lineRule="auto"/>
              <w:rPr>
                <w:rFonts w:cs="Times New Roman"/>
                <w:b/>
                <w:bCs/>
                <w:sz w:val="18"/>
                <w:szCs w:val="18"/>
              </w:rPr>
            </w:pPr>
            <w:r>
              <w:rPr>
                <w:rFonts w:cs="Times New Roman"/>
                <w:sz w:val="18"/>
                <w:szCs w:val="18"/>
              </w:rPr>
              <w:t>-</w:t>
            </w:r>
          </w:p>
        </w:tc>
        <w:tc>
          <w:tcPr>
            <w:tcW w:w="187" w:type="dxa"/>
          </w:tcPr>
          <w:p w:rsidR="00DB7001" w:rsidRPr="0096390E" w:rsidRDefault="00DB7001" w:rsidP="00DB7001">
            <w:pPr>
              <w:pStyle w:val="acctfourfigures"/>
              <w:spacing w:line="240" w:lineRule="auto"/>
              <w:jc w:val="center"/>
              <w:rPr>
                <w:rFonts w:cs="Times New Roman"/>
                <w:b/>
                <w:bCs/>
                <w:sz w:val="18"/>
                <w:szCs w:val="18"/>
              </w:rPr>
            </w:pPr>
          </w:p>
        </w:tc>
        <w:tc>
          <w:tcPr>
            <w:tcW w:w="747" w:type="dxa"/>
            <w:tcBorders>
              <w:bottom w:val="single" w:sz="4" w:space="0" w:color="auto"/>
            </w:tcBorders>
            <w:vAlign w:val="bottom"/>
          </w:tcPr>
          <w:p w:rsidR="00DB7001" w:rsidRPr="0096390E" w:rsidRDefault="00DB7001" w:rsidP="00DB7001">
            <w:pPr>
              <w:pStyle w:val="acctfourfigures"/>
              <w:spacing w:line="240" w:lineRule="auto"/>
              <w:jc w:val="center"/>
              <w:rPr>
                <w:rFonts w:cs="Times New Roman"/>
                <w:b/>
                <w:bCs/>
                <w:sz w:val="18"/>
                <w:szCs w:val="18"/>
              </w:rPr>
            </w:pPr>
            <w:r>
              <w:rPr>
                <w:rFonts w:cs="Times New Roman"/>
                <w:sz w:val="18"/>
                <w:szCs w:val="18"/>
              </w:rPr>
              <w:t>12,300</w:t>
            </w:r>
          </w:p>
        </w:tc>
        <w:tc>
          <w:tcPr>
            <w:tcW w:w="189" w:type="dxa"/>
            <w:vAlign w:val="bottom"/>
          </w:tcPr>
          <w:p w:rsidR="00DB7001" w:rsidRPr="0096390E" w:rsidRDefault="00DB7001" w:rsidP="00DB7001">
            <w:pPr>
              <w:pStyle w:val="acctfourfigures"/>
              <w:spacing w:line="240" w:lineRule="auto"/>
              <w:jc w:val="center"/>
              <w:rPr>
                <w:rFonts w:cs="Times New Roman"/>
                <w:sz w:val="18"/>
                <w:szCs w:val="18"/>
              </w:rPr>
            </w:pPr>
          </w:p>
        </w:tc>
        <w:tc>
          <w:tcPr>
            <w:tcW w:w="598" w:type="dxa"/>
            <w:vAlign w:val="bottom"/>
          </w:tcPr>
          <w:p w:rsidR="00DB7001" w:rsidRPr="0096390E" w:rsidRDefault="00DB7001" w:rsidP="00E672D5">
            <w:pPr>
              <w:pStyle w:val="acctfourfigures"/>
              <w:tabs>
                <w:tab w:val="clear" w:pos="765"/>
                <w:tab w:val="decimal" w:pos="200"/>
              </w:tabs>
              <w:spacing w:line="240" w:lineRule="auto"/>
              <w:jc w:val="center"/>
              <w:rPr>
                <w:rFonts w:cs="Times New Roman"/>
                <w:sz w:val="18"/>
                <w:szCs w:val="18"/>
              </w:rPr>
            </w:pPr>
            <w:r>
              <w:rPr>
                <w:sz w:val="18"/>
                <w:szCs w:val="22"/>
                <w:lang w:val="en-US" w:bidi="th-TH"/>
              </w:rPr>
              <w:t>-</w:t>
            </w:r>
          </w:p>
        </w:tc>
        <w:tc>
          <w:tcPr>
            <w:tcW w:w="188" w:type="dxa"/>
            <w:vAlign w:val="bottom"/>
          </w:tcPr>
          <w:p w:rsidR="00DB7001" w:rsidRPr="0096390E" w:rsidRDefault="00DB7001" w:rsidP="00DB7001">
            <w:pPr>
              <w:pStyle w:val="acctfourfigures"/>
              <w:spacing w:line="240" w:lineRule="auto"/>
              <w:jc w:val="center"/>
              <w:rPr>
                <w:rFonts w:cs="Times New Roman"/>
                <w:sz w:val="18"/>
                <w:szCs w:val="18"/>
              </w:rPr>
            </w:pPr>
          </w:p>
        </w:tc>
        <w:tc>
          <w:tcPr>
            <w:tcW w:w="787" w:type="dxa"/>
            <w:vAlign w:val="bottom"/>
          </w:tcPr>
          <w:p w:rsidR="00DB7001" w:rsidRPr="0096390E" w:rsidRDefault="00DB7001" w:rsidP="00DB7001">
            <w:pPr>
              <w:pStyle w:val="acctfourfigures"/>
              <w:spacing w:line="240" w:lineRule="auto"/>
              <w:jc w:val="center"/>
              <w:rPr>
                <w:rFonts w:cs="Times New Roman"/>
                <w:sz w:val="18"/>
                <w:szCs w:val="18"/>
              </w:rPr>
            </w:pPr>
            <w:r>
              <w:rPr>
                <w:rFonts w:cs="Times New Roman"/>
                <w:sz w:val="18"/>
                <w:szCs w:val="18"/>
              </w:rPr>
              <w:t>12,300</w:t>
            </w:r>
          </w:p>
        </w:tc>
        <w:tc>
          <w:tcPr>
            <w:tcW w:w="180" w:type="dxa"/>
            <w:vAlign w:val="bottom"/>
          </w:tcPr>
          <w:p w:rsidR="00DB7001" w:rsidRPr="0096390E" w:rsidRDefault="00DB7001" w:rsidP="00DB7001">
            <w:pPr>
              <w:pStyle w:val="acctfourfigures"/>
              <w:spacing w:line="240" w:lineRule="auto"/>
              <w:jc w:val="center"/>
              <w:rPr>
                <w:rFonts w:cs="Times New Roman"/>
                <w:sz w:val="18"/>
                <w:szCs w:val="18"/>
              </w:rPr>
            </w:pPr>
          </w:p>
        </w:tc>
        <w:tc>
          <w:tcPr>
            <w:tcW w:w="630" w:type="dxa"/>
            <w:vAlign w:val="bottom"/>
          </w:tcPr>
          <w:p w:rsidR="00DB7001" w:rsidRPr="0096390E" w:rsidRDefault="00DB7001" w:rsidP="00DB7001">
            <w:pPr>
              <w:pStyle w:val="acctfourfigures"/>
              <w:tabs>
                <w:tab w:val="clear" w:pos="765"/>
                <w:tab w:val="decimal" w:pos="280"/>
              </w:tabs>
              <w:spacing w:line="240" w:lineRule="auto"/>
              <w:jc w:val="center"/>
              <w:rPr>
                <w:rFonts w:cs="Times New Roman"/>
                <w:sz w:val="18"/>
                <w:szCs w:val="18"/>
              </w:rPr>
            </w:pPr>
            <w:r>
              <w:rPr>
                <w:sz w:val="18"/>
                <w:szCs w:val="22"/>
                <w:lang w:val="en-US" w:bidi="th-TH"/>
              </w:rPr>
              <w:t>-</w:t>
            </w:r>
          </w:p>
        </w:tc>
        <w:tc>
          <w:tcPr>
            <w:tcW w:w="182" w:type="dxa"/>
            <w:vAlign w:val="bottom"/>
          </w:tcPr>
          <w:p w:rsidR="00DB7001" w:rsidRPr="0096390E" w:rsidRDefault="00DB7001" w:rsidP="00DB7001">
            <w:pPr>
              <w:pStyle w:val="acctfourfigures"/>
              <w:spacing w:line="240" w:lineRule="auto"/>
              <w:jc w:val="center"/>
              <w:rPr>
                <w:rFonts w:cs="Times New Roman"/>
                <w:sz w:val="18"/>
                <w:szCs w:val="18"/>
              </w:rPr>
            </w:pPr>
          </w:p>
        </w:tc>
        <w:tc>
          <w:tcPr>
            <w:tcW w:w="718" w:type="dxa"/>
          </w:tcPr>
          <w:p w:rsidR="00DB7001" w:rsidRDefault="00DB7001" w:rsidP="00DB7001">
            <w:pPr>
              <w:pStyle w:val="acctfourfigures"/>
              <w:spacing w:line="240" w:lineRule="auto"/>
              <w:jc w:val="center"/>
              <w:rPr>
                <w:rFonts w:cs="Times New Roman"/>
                <w:sz w:val="18"/>
                <w:szCs w:val="18"/>
              </w:rPr>
            </w:pPr>
          </w:p>
          <w:p w:rsidR="00DB7001" w:rsidRPr="0096390E" w:rsidRDefault="00DB7001" w:rsidP="00DB7001">
            <w:pPr>
              <w:pStyle w:val="acctfourfigures"/>
              <w:spacing w:line="240" w:lineRule="auto"/>
              <w:jc w:val="center"/>
              <w:rPr>
                <w:rFonts w:cs="Times New Roman"/>
                <w:sz w:val="18"/>
                <w:szCs w:val="18"/>
              </w:rPr>
            </w:pPr>
            <w:r>
              <w:rPr>
                <w:rFonts w:cs="Times New Roman"/>
                <w:sz w:val="18"/>
                <w:szCs w:val="18"/>
              </w:rPr>
              <w:t>12,300</w:t>
            </w:r>
          </w:p>
        </w:tc>
      </w:tr>
      <w:tr w:rsidR="00DB7001" w:rsidRPr="0096390E" w:rsidTr="00DB7001">
        <w:trPr>
          <w:cantSplit/>
        </w:trPr>
        <w:tc>
          <w:tcPr>
            <w:tcW w:w="2148" w:type="dxa"/>
          </w:tcPr>
          <w:p w:rsidR="00DB7001" w:rsidRPr="0096390E" w:rsidRDefault="00DB7001" w:rsidP="00DB7001">
            <w:pPr>
              <w:tabs>
                <w:tab w:val="left" w:pos="100"/>
              </w:tabs>
              <w:spacing w:line="240" w:lineRule="auto"/>
              <w:ind w:left="100" w:hanging="100"/>
              <w:rPr>
                <w:rFonts w:ascii="Times New Roman" w:hAnsi="Times New Roman" w:cs="Times New Roman"/>
                <w:b/>
                <w:bCs/>
                <w:i/>
                <w:iCs/>
              </w:rPr>
            </w:pPr>
            <w:r w:rsidRPr="0096390E">
              <w:rPr>
                <w:rFonts w:ascii="Times New Roman" w:hAnsi="Times New Roman" w:cs="Times New Roman"/>
                <w:b/>
                <w:bCs/>
              </w:rPr>
              <w:t>Total financial assets</w:t>
            </w: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1214" w:type="dxa"/>
            <w:tcBorders>
              <w:top w:val="single" w:sz="4" w:space="0" w:color="auto"/>
              <w:bottom w:val="double" w:sz="4" w:space="0" w:color="auto"/>
            </w:tcBorders>
            <w:vAlign w:val="bottom"/>
          </w:tcPr>
          <w:p w:rsidR="00DB7001" w:rsidRPr="0096390E" w:rsidRDefault="00DB7001" w:rsidP="00DB7001">
            <w:pPr>
              <w:pStyle w:val="acctfourfigures"/>
              <w:spacing w:line="240" w:lineRule="auto"/>
              <w:jc w:val="center"/>
              <w:rPr>
                <w:rFonts w:cs="Times New Roman"/>
                <w:sz w:val="18"/>
                <w:szCs w:val="18"/>
              </w:rPr>
            </w:pPr>
            <w:r>
              <w:rPr>
                <w:rFonts w:cs="Times New Roman"/>
                <w:b/>
                <w:bCs/>
                <w:sz w:val="18"/>
                <w:szCs w:val="18"/>
              </w:rPr>
              <w:t>15,893</w:t>
            </w:r>
          </w:p>
        </w:tc>
        <w:tc>
          <w:tcPr>
            <w:tcW w:w="187" w:type="dxa"/>
          </w:tcPr>
          <w:p w:rsidR="00DB7001" w:rsidRPr="0096390E" w:rsidRDefault="00DB7001" w:rsidP="00DB7001">
            <w:pPr>
              <w:pStyle w:val="acctfourfigures"/>
              <w:spacing w:line="240" w:lineRule="auto"/>
              <w:ind w:left="15" w:hanging="15"/>
              <w:jc w:val="center"/>
              <w:rPr>
                <w:rFonts w:cs="Times New Roman"/>
                <w:sz w:val="18"/>
                <w:szCs w:val="18"/>
              </w:rPr>
            </w:pPr>
          </w:p>
        </w:tc>
        <w:tc>
          <w:tcPr>
            <w:tcW w:w="1308" w:type="dxa"/>
            <w:tcBorders>
              <w:top w:val="single" w:sz="4" w:space="0" w:color="auto"/>
              <w:bottom w:val="double" w:sz="4" w:space="0" w:color="auto"/>
            </w:tcBorders>
            <w:vAlign w:val="bottom"/>
          </w:tcPr>
          <w:p w:rsidR="00DB7001" w:rsidRPr="0096390E" w:rsidRDefault="00DB7001" w:rsidP="002F3FCC">
            <w:pPr>
              <w:pStyle w:val="acctfourfigures"/>
              <w:spacing w:line="240" w:lineRule="auto"/>
              <w:rPr>
                <w:rFonts w:cs="Times New Roman"/>
                <w:sz w:val="18"/>
                <w:szCs w:val="18"/>
              </w:rPr>
            </w:pPr>
            <w:r>
              <w:rPr>
                <w:rFonts w:cs="Times New Roman"/>
                <w:b/>
                <w:bCs/>
                <w:sz w:val="18"/>
                <w:szCs w:val="18"/>
              </w:rPr>
              <w:t>798</w:t>
            </w: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747" w:type="dxa"/>
            <w:tcBorders>
              <w:top w:val="single" w:sz="4" w:space="0" w:color="auto"/>
              <w:bottom w:val="double" w:sz="4" w:space="0" w:color="auto"/>
            </w:tcBorders>
            <w:vAlign w:val="bottom"/>
          </w:tcPr>
          <w:p w:rsidR="00DB7001" w:rsidRPr="0096390E" w:rsidRDefault="00DB7001" w:rsidP="00DB7001">
            <w:pPr>
              <w:pStyle w:val="acctfourfigures"/>
              <w:spacing w:line="240" w:lineRule="auto"/>
              <w:jc w:val="center"/>
              <w:rPr>
                <w:rFonts w:cs="Times New Roman"/>
                <w:sz w:val="18"/>
                <w:szCs w:val="18"/>
              </w:rPr>
            </w:pPr>
            <w:r>
              <w:rPr>
                <w:rFonts w:cs="Times New Roman"/>
                <w:b/>
                <w:bCs/>
                <w:sz w:val="18"/>
                <w:szCs w:val="18"/>
              </w:rPr>
              <w:t>16,691</w:t>
            </w:r>
          </w:p>
        </w:tc>
        <w:tc>
          <w:tcPr>
            <w:tcW w:w="189" w:type="dxa"/>
            <w:vAlign w:val="bottom"/>
          </w:tcPr>
          <w:p w:rsidR="00DB7001" w:rsidRPr="0096390E" w:rsidRDefault="00DB7001" w:rsidP="00DB7001">
            <w:pPr>
              <w:pStyle w:val="acctfourfigures"/>
              <w:spacing w:line="240" w:lineRule="auto"/>
              <w:jc w:val="center"/>
              <w:rPr>
                <w:rFonts w:cs="Times New Roman"/>
                <w:sz w:val="18"/>
                <w:szCs w:val="18"/>
              </w:rPr>
            </w:pPr>
          </w:p>
        </w:tc>
        <w:tc>
          <w:tcPr>
            <w:tcW w:w="598" w:type="dxa"/>
            <w:vAlign w:val="bottom"/>
          </w:tcPr>
          <w:p w:rsidR="00DB7001" w:rsidRPr="0096390E" w:rsidRDefault="00DB7001" w:rsidP="00DB7001">
            <w:pPr>
              <w:pStyle w:val="acctfourfigures"/>
              <w:spacing w:line="240" w:lineRule="auto"/>
              <w:jc w:val="center"/>
              <w:rPr>
                <w:rFonts w:cs="Times New Roman"/>
                <w:sz w:val="18"/>
                <w:szCs w:val="18"/>
              </w:rPr>
            </w:pPr>
          </w:p>
        </w:tc>
        <w:tc>
          <w:tcPr>
            <w:tcW w:w="188" w:type="dxa"/>
            <w:vAlign w:val="bottom"/>
          </w:tcPr>
          <w:p w:rsidR="00DB7001" w:rsidRPr="0096390E" w:rsidRDefault="00DB7001" w:rsidP="00DB7001">
            <w:pPr>
              <w:pStyle w:val="acctfourfigures"/>
              <w:spacing w:line="240" w:lineRule="auto"/>
              <w:jc w:val="center"/>
              <w:rPr>
                <w:rFonts w:cs="Times New Roman"/>
                <w:sz w:val="18"/>
                <w:szCs w:val="18"/>
              </w:rPr>
            </w:pPr>
          </w:p>
        </w:tc>
        <w:tc>
          <w:tcPr>
            <w:tcW w:w="787" w:type="dxa"/>
            <w:vAlign w:val="bottom"/>
          </w:tcPr>
          <w:p w:rsidR="00DB7001" w:rsidRPr="0096390E" w:rsidRDefault="00DB7001" w:rsidP="00DB7001">
            <w:pPr>
              <w:pStyle w:val="acctfourfigures"/>
              <w:spacing w:line="240" w:lineRule="auto"/>
              <w:jc w:val="center"/>
              <w:rPr>
                <w:rFonts w:cs="Times New Roman"/>
                <w:sz w:val="18"/>
                <w:szCs w:val="18"/>
              </w:rPr>
            </w:pPr>
          </w:p>
        </w:tc>
        <w:tc>
          <w:tcPr>
            <w:tcW w:w="180" w:type="dxa"/>
            <w:vAlign w:val="bottom"/>
          </w:tcPr>
          <w:p w:rsidR="00DB7001" w:rsidRPr="0096390E" w:rsidRDefault="00DB7001" w:rsidP="00DB7001">
            <w:pPr>
              <w:pStyle w:val="acctfourfigures"/>
              <w:spacing w:line="240" w:lineRule="auto"/>
              <w:jc w:val="center"/>
              <w:rPr>
                <w:rFonts w:cs="Times New Roman"/>
                <w:sz w:val="18"/>
                <w:szCs w:val="18"/>
              </w:rPr>
            </w:pPr>
          </w:p>
        </w:tc>
        <w:tc>
          <w:tcPr>
            <w:tcW w:w="630" w:type="dxa"/>
            <w:vAlign w:val="bottom"/>
          </w:tcPr>
          <w:p w:rsidR="00DB7001" w:rsidRPr="0096390E" w:rsidRDefault="00DB7001" w:rsidP="00DB7001">
            <w:pPr>
              <w:pStyle w:val="acctfourfigures"/>
              <w:spacing w:line="240" w:lineRule="auto"/>
              <w:jc w:val="center"/>
              <w:rPr>
                <w:rFonts w:cs="Times New Roman"/>
                <w:sz w:val="18"/>
                <w:szCs w:val="18"/>
              </w:rPr>
            </w:pPr>
          </w:p>
        </w:tc>
        <w:tc>
          <w:tcPr>
            <w:tcW w:w="182" w:type="dxa"/>
          </w:tcPr>
          <w:p w:rsidR="00DB7001" w:rsidRPr="0096390E" w:rsidRDefault="00DB7001" w:rsidP="00DB7001">
            <w:pPr>
              <w:pStyle w:val="acctfourfigures"/>
              <w:spacing w:line="240" w:lineRule="auto"/>
              <w:jc w:val="center"/>
              <w:rPr>
                <w:rFonts w:cs="Times New Roman"/>
                <w:sz w:val="18"/>
                <w:szCs w:val="18"/>
              </w:rPr>
            </w:pPr>
          </w:p>
        </w:tc>
        <w:tc>
          <w:tcPr>
            <w:tcW w:w="718" w:type="dxa"/>
          </w:tcPr>
          <w:p w:rsidR="00DB7001" w:rsidRPr="0096390E" w:rsidRDefault="00DB7001" w:rsidP="00DB7001">
            <w:pPr>
              <w:pStyle w:val="acctfourfigures"/>
              <w:spacing w:line="240" w:lineRule="auto"/>
              <w:jc w:val="center"/>
              <w:rPr>
                <w:rFonts w:cs="Times New Roman"/>
                <w:sz w:val="18"/>
                <w:szCs w:val="18"/>
              </w:rPr>
            </w:pPr>
          </w:p>
        </w:tc>
      </w:tr>
      <w:tr w:rsidR="00DB7001" w:rsidRPr="0096390E" w:rsidTr="00DB7001">
        <w:trPr>
          <w:cantSplit/>
        </w:trPr>
        <w:tc>
          <w:tcPr>
            <w:tcW w:w="2148" w:type="dxa"/>
          </w:tcPr>
          <w:p w:rsidR="00DB7001" w:rsidRPr="0096390E" w:rsidRDefault="00DB7001" w:rsidP="00DB7001">
            <w:pPr>
              <w:tabs>
                <w:tab w:val="left" w:pos="100"/>
              </w:tabs>
              <w:spacing w:line="240" w:lineRule="auto"/>
              <w:ind w:left="100" w:hanging="100"/>
              <w:rPr>
                <w:rFonts w:ascii="Times New Roman" w:hAnsi="Times New Roman" w:cs="Times New Roman"/>
                <w:b/>
                <w:bCs/>
                <w:i/>
                <w:iCs/>
              </w:rPr>
            </w:pP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1214" w:type="dxa"/>
            <w:tcBorders>
              <w:top w:val="double" w:sz="4" w:space="0" w:color="auto"/>
            </w:tcBorders>
            <w:vAlign w:val="bottom"/>
          </w:tcPr>
          <w:p w:rsidR="00DB7001" w:rsidRPr="0096390E" w:rsidRDefault="00DB7001" w:rsidP="00DB7001">
            <w:pPr>
              <w:pStyle w:val="acctfourfigures"/>
              <w:spacing w:line="240" w:lineRule="auto"/>
              <w:jc w:val="center"/>
              <w:rPr>
                <w:rFonts w:cs="Times New Roman"/>
                <w:sz w:val="18"/>
                <w:szCs w:val="18"/>
              </w:rPr>
            </w:pPr>
          </w:p>
        </w:tc>
        <w:tc>
          <w:tcPr>
            <w:tcW w:w="187" w:type="dxa"/>
          </w:tcPr>
          <w:p w:rsidR="00DB7001" w:rsidRPr="0096390E" w:rsidRDefault="00DB7001" w:rsidP="00DB7001">
            <w:pPr>
              <w:pStyle w:val="acctfourfigures"/>
              <w:spacing w:line="240" w:lineRule="auto"/>
              <w:ind w:left="15" w:hanging="15"/>
              <w:jc w:val="center"/>
              <w:rPr>
                <w:rFonts w:cs="Times New Roman"/>
                <w:sz w:val="18"/>
                <w:szCs w:val="18"/>
              </w:rPr>
            </w:pPr>
          </w:p>
        </w:tc>
        <w:tc>
          <w:tcPr>
            <w:tcW w:w="1308" w:type="dxa"/>
            <w:tcBorders>
              <w:top w:val="double" w:sz="4" w:space="0" w:color="auto"/>
            </w:tcBorders>
          </w:tcPr>
          <w:p w:rsidR="00DB7001" w:rsidRPr="0096390E" w:rsidRDefault="00DB7001" w:rsidP="00DB7001">
            <w:pPr>
              <w:pStyle w:val="acctfourfigures"/>
              <w:spacing w:line="240" w:lineRule="auto"/>
              <w:jc w:val="center"/>
              <w:rPr>
                <w:rFonts w:cs="Times New Roman"/>
                <w:sz w:val="18"/>
                <w:szCs w:val="18"/>
              </w:rPr>
            </w:pP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747" w:type="dxa"/>
            <w:tcBorders>
              <w:top w:val="double" w:sz="4" w:space="0" w:color="auto"/>
            </w:tcBorders>
            <w:vAlign w:val="bottom"/>
          </w:tcPr>
          <w:p w:rsidR="00DB7001" w:rsidRPr="0096390E" w:rsidRDefault="00DB7001" w:rsidP="00DB7001">
            <w:pPr>
              <w:pStyle w:val="acctfourfigures"/>
              <w:spacing w:line="240" w:lineRule="auto"/>
              <w:jc w:val="center"/>
              <w:rPr>
                <w:rFonts w:cs="Times New Roman"/>
                <w:sz w:val="18"/>
                <w:szCs w:val="18"/>
              </w:rPr>
            </w:pPr>
          </w:p>
        </w:tc>
        <w:tc>
          <w:tcPr>
            <w:tcW w:w="189" w:type="dxa"/>
            <w:vAlign w:val="bottom"/>
          </w:tcPr>
          <w:p w:rsidR="00DB7001" w:rsidRPr="0096390E" w:rsidRDefault="00DB7001" w:rsidP="00DB7001">
            <w:pPr>
              <w:pStyle w:val="acctfourfigures"/>
              <w:spacing w:line="240" w:lineRule="auto"/>
              <w:jc w:val="center"/>
              <w:rPr>
                <w:rFonts w:cs="Times New Roman"/>
                <w:sz w:val="18"/>
                <w:szCs w:val="18"/>
              </w:rPr>
            </w:pPr>
          </w:p>
        </w:tc>
        <w:tc>
          <w:tcPr>
            <w:tcW w:w="598" w:type="dxa"/>
            <w:vAlign w:val="bottom"/>
          </w:tcPr>
          <w:p w:rsidR="00DB7001" w:rsidRPr="0096390E" w:rsidRDefault="00DB7001" w:rsidP="00DB7001">
            <w:pPr>
              <w:pStyle w:val="acctfourfigures"/>
              <w:spacing w:line="240" w:lineRule="auto"/>
              <w:jc w:val="center"/>
              <w:rPr>
                <w:rFonts w:cs="Times New Roman"/>
                <w:sz w:val="18"/>
                <w:szCs w:val="18"/>
              </w:rPr>
            </w:pPr>
          </w:p>
        </w:tc>
        <w:tc>
          <w:tcPr>
            <w:tcW w:w="188" w:type="dxa"/>
            <w:vAlign w:val="bottom"/>
          </w:tcPr>
          <w:p w:rsidR="00DB7001" w:rsidRPr="0096390E" w:rsidRDefault="00DB7001" w:rsidP="00DB7001">
            <w:pPr>
              <w:pStyle w:val="acctfourfigures"/>
              <w:spacing w:line="240" w:lineRule="auto"/>
              <w:jc w:val="center"/>
              <w:rPr>
                <w:rFonts w:cs="Times New Roman"/>
                <w:sz w:val="18"/>
                <w:szCs w:val="18"/>
              </w:rPr>
            </w:pPr>
          </w:p>
        </w:tc>
        <w:tc>
          <w:tcPr>
            <w:tcW w:w="787" w:type="dxa"/>
            <w:vAlign w:val="bottom"/>
          </w:tcPr>
          <w:p w:rsidR="00DB7001" w:rsidRPr="0096390E" w:rsidRDefault="00DB7001" w:rsidP="00DB7001">
            <w:pPr>
              <w:pStyle w:val="acctfourfigures"/>
              <w:spacing w:line="240" w:lineRule="auto"/>
              <w:jc w:val="center"/>
              <w:rPr>
                <w:rFonts w:cs="Times New Roman"/>
                <w:sz w:val="18"/>
                <w:szCs w:val="18"/>
              </w:rPr>
            </w:pPr>
          </w:p>
        </w:tc>
        <w:tc>
          <w:tcPr>
            <w:tcW w:w="180" w:type="dxa"/>
            <w:vAlign w:val="bottom"/>
          </w:tcPr>
          <w:p w:rsidR="00DB7001" w:rsidRPr="0096390E" w:rsidRDefault="00DB7001" w:rsidP="00DB7001">
            <w:pPr>
              <w:pStyle w:val="acctfourfigures"/>
              <w:spacing w:line="240" w:lineRule="auto"/>
              <w:jc w:val="center"/>
              <w:rPr>
                <w:rFonts w:cs="Times New Roman"/>
                <w:sz w:val="18"/>
                <w:szCs w:val="18"/>
              </w:rPr>
            </w:pPr>
          </w:p>
        </w:tc>
        <w:tc>
          <w:tcPr>
            <w:tcW w:w="630" w:type="dxa"/>
            <w:vAlign w:val="bottom"/>
          </w:tcPr>
          <w:p w:rsidR="00DB7001" w:rsidRPr="0096390E" w:rsidRDefault="00DB7001" w:rsidP="00DB7001">
            <w:pPr>
              <w:pStyle w:val="acctfourfigures"/>
              <w:spacing w:line="240" w:lineRule="auto"/>
              <w:jc w:val="center"/>
              <w:rPr>
                <w:rFonts w:cs="Times New Roman"/>
                <w:sz w:val="18"/>
                <w:szCs w:val="18"/>
              </w:rPr>
            </w:pPr>
          </w:p>
        </w:tc>
        <w:tc>
          <w:tcPr>
            <w:tcW w:w="182" w:type="dxa"/>
          </w:tcPr>
          <w:p w:rsidR="00DB7001" w:rsidRPr="0096390E" w:rsidRDefault="00DB7001" w:rsidP="00DB7001">
            <w:pPr>
              <w:pStyle w:val="acctfourfigures"/>
              <w:spacing w:line="240" w:lineRule="auto"/>
              <w:jc w:val="center"/>
              <w:rPr>
                <w:rFonts w:cs="Times New Roman"/>
                <w:sz w:val="18"/>
                <w:szCs w:val="18"/>
              </w:rPr>
            </w:pPr>
          </w:p>
        </w:tc>
        <w:tc>
          <w:tcPr>
            <w:tcW w:w="718" w:type="dxa"/>
          </w:tcPr>
          <w:p w:rsidR="00DB7001" w:rsidRPr="0096390E" w:rsidRDefault="00DB7001" w:rsidP="00DB7001">
            <w:pPr>
              <w:pStyle w:val="acctfourfigures"/>
              <w:spacing w:line="240" w:lineRule="auto"/>
              <w:jc w:val="center"/>
              <w:rPr>
                <w:rFonts w:cs="Times New Roman"/>
                <w:sz w:val="18"/>
                <w:szCs w:val="18"/>
              </w:rPr>
            </w:pPr>
          </w:p>
        </w:tc>
      </w:tr>
      <w:tr w:rsidR="00DB7001" w:rsidRPr="0096390E" w:rsidTr="001417BD">
        <w:trPr>
          <w:cantSplit/>
        </w:trPr>
        <w:tc>
          <w:tcPr>
            <w:tcW w:w="2148" w:type="dxa"/>
          </w:tcPr>
          <w:p w:rsidR="00DB7001" w:rsidRPr="0096390E" w:rsidRDefault="00DB7001" w:rsidP="00DB7001">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b/>
                <w:bCs/>
                <w:i/>
                <w:iCs/>
              </w:rPr>
              <w:t>Financial liabilities</w:t>
            </w: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1214" w:type="dxa"/>
            <w:vAlign w:val="bottom"/>
          </w:tcPr>
          <w:p w:rsidR="00DB7001" w:rsidRPr="0096390E" w:rsidRDefault="00DB7001" w:rsidP="00DB7001">
            <w:pPr>
              <w:pStyle w:val="acctfourfigures"/>
              <w:spacing w:line="240" w:lineRule="auto"/>
              <w:jc w:val="center"/>
              <w:rPr>
                <w:rFonts w:cs="Times New Roman"/>
                <w:sz w:val="18"/>
                <w:szCs w:val="18"/>
              </w:rPr>
            </w:pPr>
          </w:p>
        </w:tc>
        <w:tc>
          <w:tcPr>
            <w:tcW w:w="187" w:type="dxa"/>
          </w:tcPr>
          <w:p w:rsidR="00DB7001" w:rsidRPr="0096390E" w:rsidRDefault="00DB7001" w:rsidP="00DB7001">
            <w:pPr>
              <w:pStyle w:val="acctfourfigures"/>
              <w:spacing w:line="240" w:lineRule="auto"/>
              <w:ind w:left="15" w:hanging="15"/>
              <w:jc w:val="center"/>
              <w:rPr>
                <w:rFonts w:cs="Times New Roman"/>
                <w:sz w:val="18"/>
                <w:szCs w:val="18"/>
              </w:rPr>
            </w:pPr>
          </w:p>
        </w:tc>
        <w:tc>
          <w:tcPr>
            <w:tcW w:w="1308" w:type="dxa"/>
          </w:tcPr>
          <w:p w:rsidR="00DB7001" w:rsidRPr="0096390E" w:rsidRDefault="00DB7001" w:rsidP="00DB7001">
            <w:pPr>
              <w:pStyle w:val="acctfourfigures"/>
              <w:tabs>
                <w:tab w:val="clear" w:pos="765"/>
                <w:tab w:val="decimal" w:pos="555"/>
              </w:tabs>
              <w:spacing w:line="240" w:lineRule="auto"/>
              <w:jc w:val="center"/>
              <w:rPr>
                <w:rFonts w:cs="Times New Roman"/>
                <w:sz w:val="18"/>
                <w:szCs w:val="18"/>
              </w:rPr>
            </w:pP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747" w:type="dxa"/>
            <w:vAlign w:val="bottom"/>
          </w:tcPr>
          <w:p w:rsidR="00DB7001" w:rsidRPr="0096390E" w:rsidRDefault="00DB7001" w:rsidP="00DB7001">
            <w:pPr>
              <w:pStyle w:val="acctfourfigures"/>
              <w:tabs>
                <w:tab w:val="clear" w:pos="765"/>
                <w:tab w:val="decimal" w:pos="555"/>
              </w:tabs>
              <w:spacing w:line="240" w:lineRule="auto"/>
              <w:ind w:left="-75" w:right="-90"/>
              <w:rPr>
                <w:rFonts w:cs="Times New Roman"/>
                <w:sz w:val="18"/>
                <w:szCs w:val="18"/>
              </w:rPr>
            </w:pPr>
          </w:p>
        </w:tc>
        <w:tc>
          <w:tcPr>
            <w:tcW w:w="189" w:type="dxa"/>
            <w:vAlign w:val="bottom"/>
          </w:tcPr>
          <w:p w:rsidR="00DB7001" w:rsidRPr="0096390E" w:rsidRDefault="00DB7001" w:rsidP="00DB7001">
            <w:pPr>
              <w:pStyle w:val="acctfourfigures"/>
              <w:spacing w:line="240" w:lineRule="auto"/>
              <w:jc w:val="center"/>
              <w:rPr>
                <w:rFonts w:cs="Times New Roman"/>
                <w:sz w:val="18"/>
                <w:szCs w:val="18"/>
              </w:rPr>
            </w:pPr>
          </w:p>
        </w:tc>
        <w:tc>
          <w:tcPr>
            <w:tcW w:w="598" w:type="dxa"/>
            <w:vAlign w:val="bottom"/>
          </w:tcPr>
          <w:p w:rsidR="00DB7001" w:rsidRPr="0096390E" w:rsidRDefault="00DB7001" w:rsidP="00DB7001">
            <w:pPr>
              <w:pStyle w:val="acctfourfigures"/>
              <w:tabs>
                <w:tab w:val="clear" w:pos="765"/>
                <w:tab w:val="decimal" w:pos="200"/>
              </w:tabs>
              <w:spacing w:line="240" w:lineRule="auto"/>
              <w:jc w:val="center"/>
              <w:rPr>
                <w:rFonts w:cs="Times New Roman"/>
                <w:sz w:val="18"/>
                <w:szCs w:val="18"/>
              </w:rPr>
            </w:pPr>
          </w:p>
        </w:tc>
        <w:tc>
          <w:tcPr>
            <w:tcW w:w="188" w:type="dxa"/>
            <w:vAlign w:val="bottom"/>
          </w:tcPr>
          <w:p w:rsidR="00DB7001" w:rsidRPr="0096390E" w:rsidRDefault="00DB7001" w:rsidP="00DB7001">
            <w:pPr>
              <w:pStyle w:val="acctfourfigures"/>
              <w:spacing w:line="240" w:lineRule="auto"/>
              <w:jc w:val="center"/>
              <w:rPr>
                <w:rFonts w:cs="Times New Roman"/>
                <w:sz w:val="18"/>
                <w:szCs w:val="18"/>
              </w:rPr>
            </w:pPr>
          </w:p>
        </w:tc>
        <w:tc>
          <w:tcPr>
            <w:tcW w:w="787" w:type="dxa"/>
            <w:vAlign w:val="bottom"/>
          </w:tcPr>
          <w:p w:rsidR="00DB7001" w:rsidRPr="0096390E" w:rsidRDefault="00DB7001" w:rsidP="00DB7001">
            <w:pPr>
              <w:pStyle w:val="acctfourfigures"/>
              <w:tabs>
                <w:tab w:val="clear" w:pos="765"/>
                <w:tab w:val="decimal" w:pos="555"/>
              </w:tabs>
              <w:spacing w:line="240" w:lineRule="auto"/>
              <w:ind w:left="-75" w:right="-90"/>
              <w:rPr>
                <w:rFonts w:cs="Times New Roman"/>
                <w:sz w:val="18"/>
                <w:szCs w:val="18"/>
              </w:rPr>
            </w:pPr>
          </w:p>
        </w:tc>
        <w:tc>
          <w:tcPr>
            <w:tcW w:w="180" w:type="dxa"/>
            <w:vAlign w:val="bottom"/>
          </w:tcPr>
          <w:p w:rsidR="00DB7001" w:rsidRPr="0096390E" w:rsidRDefault="00DB7001" w:rsidP="00DB7001">
            <w:pPr>
              <w:pStyle w:val="acctfourfigures"/>
              <w:spacing w:line="240" w:lineRule="auto"/>
              <w:jc w:val="center"/>
              <w:rPr>
                <w:rFonts w:cs="Times New Roman"/>
                <w:sz w:val="18"/>
                <w:szCs w:val="18"/>
              </w:rPr>
            </w:pPr>
          </w:p>
        </w:tc>
        <w:tc>
          <w:tcPr>
            <w:tcW w:w="630" w:type="dxa"/>
            <w:vAlign w:val="bottom"/>
          </w:tcPr>
          <w:p w:rsidR="00DB7001" w:rsidRPr="0096390E" w:rsidRDefault="00DB7001" w:rsidP="00DB7001">
            <w:pPr>
              <w:pStyle w:val="acctfourfigures"/>
              <w:tabs>
                <w:tab w:val="clear" w:pos="765"/>
                <w:tab w:val="decimal" w:pos="191"/>
              </w:tabs>
              <w:spacing w:line="240" w:lineRule="auto"/>
              <w:jc w:val="center"/>
              <w:rPr>
                <w:rFonts w:cs="Times New Roman"/>
                <w:sz w:val="18"/>
                <w:szCs w:val="18"/>
              </w:rPr>
            </w:pPr>
          </w:p>
        </w:tc>
        <w:tc>
          <w:tcPr>
            <w:tcW w:w="182" w:type="dxa"/>
          </w:tcPr>
          <w:p w:rsidR="00DB7001" w:rsidRPr="0096390E" w:rsidRDefault="00DB7001" w:rsidP="00DB7001">
            <w:pPr>
              <w:pStyle w:val="acctfourfigures"/>
              <w:spacing w:line="240" w:lineRule="auto"/>
              <w:jc w:val="center"/>
              <w:rPr>
                <w:rFonts w:cs="Times New Roman"/>
                <w:sz w:val="18"/>
                <w:szCs w:val="18"/>
              </w:rPr>
            </w:pPr>
          </w:p>
        </w:tc>
        <w:tc>
          <w:tcPr>
            <w:tcW w:w="718" w:type="dxa"/>
          </w:tcPr>
          <w:p w:rsidR="00DB7001" w:rsidRPr="0096390E" w:rsidRDefault="00DB7001" w:rsidP="00DB7001">
            <w:pPr>
              <w:pStyle w:val="acctfourfigures"/>
              <w:tabs>
                <w:tab w:val="clear" w:pos="765"/>
                <w:tab w:val="decimal" w:pos="555"/>
              </w:tabs>
              <w:spacing w:line="240" w:lineRule="auto"/>
              <w:ind w:left="-75" w:right="-90"/>
              <w:rPr>
                <w:rFonts w:cs="Times New Roman"/>
                <w:sz w:val="18"/>
                <w:szCs w:val="18"/>
              </w:rPr>
            </w:pPr>
          </w:p>
        </w:tc>
      </w:tr>
      <w:tr w:rsidR="00DB7001" w:rsidRPr="0096390E" w:rsidTr="00E672D5">
        <w:trPr>
          <w:cantSplit/>
        </w:trPr>
        <w:tc>
          <w:tcPr>
            <w:tcW w:w="2148" w:type="dxa"/>
          </w:tcPr>
          <w:p w:rsidR="00DB7001" w:rsidRPr="0096390E" w:rsidRDefault="00DB7001" w:rsidP="00DB7001">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rPr>
              <w:t>Forward exchange contract used for hedging</w:t>
            </w: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1214" w:type="dxa"/>
            <w:vAlign w:val="bottom"/>
          </w:tcPr>
          <w:p w:rsidR="00DB7001" w:rsidRPr="0096390E" w:rsidRDefault="00DB7001" w:rsidP="00DB7001">
            <w:pPr>
              <w:pStyle w:val="acctfourfigures"/>
              <w:spacing w:line="240" w:lineRule="auto"/>
              <w:jc w:val="center"/>
              <w:rPr>
                <w:rFonts w:cs="Times New Roman"/>
                <w:sz w:val="18"/>
                <w:szCs w:val="18"/>
              </w:rPr>
            </w:pPr>
            <w:r>
              <w:rPr>
                <w:rFonts w:cs="Times New Roman"/>
                <w:sz w:val="18"/>
                <w:szCs w:val="18"/>
              </w:rPr>
              <w:br/>
              <w:t>(1,904)</w:t>
            </w:r>
          </w:p>
        </w:tc>
        <w:tc>
          <w:tcPr>
            <w:tcW w:w="187" w:type="dxa"/>
          </w:tcPr>
          <w:p w:rsidR="00DB7001" w:rsidRPr="0096390E" w:rsidRDefault="00DB7001" w:rsidP="00DB7001">
            <w:pPr>
              <w:pStyle w:val="acctfourfigures"/>
              <w:spacing w:line="240" w:lineRule="auto"/>
              <w:ind w:left="15" w:hanging="15"/>
              <w:jc w:val="center"/>
              <w:rPr>
                <w:rFonts w:cs="Times New Roman"/>
                <w:sz w:val="18"/>
                <w:szCs w:val="18"/>
              </w:rPr>
            </w:pPr>
          </w:p>
        </w:tc>
        <w:tc>
          <w:tcPr>
            <w:tcW w:w="1308" w:type="dxa"/>
            <w:vAlign w:val="bottom"/>
          </w:tcPr>
          <w:p w:rsidR="00DB7001" w:rsidRPr="0096390E" w:rsidRDefault="00DB7001" w:rsidP="002F3FCC">
            <w:pPr>
              <w:pStyle w:val="acctfourfigures"/>
              <w:tabs>
                <w:tab w:val="clear" w:pos="765"/>
                <w:tab w:val="decimal" w:pos="860"/>
              </w:tabs>
              <w:spacing w:line="240" w:lineRule="auto"/>
              <w:rPr>
                <w:rFonts w:cs="Times New Roman"/>
                <w:sz w:val="18"/>
                <w:szCs w:val="18"/>
              </w:rPr>
            </w:pPr>
            <w:r>
              <w:rPr>
                <w:rFonts w:cs="Times New Roman"/>
                <w:sz w:val="18"/>
                <w:szCs w:val="18"/>
              </w:rPr>
              <w:t>(1,543)</w:t>
            </w: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747" w:type="dxa"/>
            <w:vAlign w:val="bottom"/>
          </w:tcPr>
          <w:p w:rsidR="00DB7001" w:rsidRPr="0096390E" w:rsidRDefault="00DB7001" w:rsidP="00DB7001">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(3,447)</w:t>
            </w:r>
          </w:p>
        </w:tc>
        <w:tc>
          <w:tcPr>
            <w:tcW w:w="189" w:type="dxa"/>
            <w:vAlign w:val="bottom"/>
          </w:tcPr>
          <w:p w:rsidR="00DB7001" w:rsidRPr="0096390E" w:rsidRDefault="00DB7001" w:rsidP="00DB7001">
            <w:pPr>
              <w:pStyle w:val="acctfourfigures"/>
              <w:spacing w:line="240" w:lineRule="auto"/>
              <w:jc w:val="center"/>
              <w:rPr>
                <w:rFonts w:cs="Times New Roman"/>
                <w:sz w:val="18"/>
                <w:szCs w:val="18"/>
              </w:rPr>
            </w:pPr>
          </w:p>
        </w:tc>
        <w:tc>
          <w:tcPr>
            <w:tcW w:w="598" w:type="dxa"/>
            <w:vAlign w:val="bottom"/>
          </w:tcPr>
          <w:p w:rsidR="00DB7001" w:rsidRPr="0096390E" w:rsidRDefault="00DB7001" w:rsidP="00DB7001">
            <w:pPr>
              <w:pStyle w:val="acctfourfigures"/>
              <w:tabs>
                <w:tab w:val="clear" w:pos="765"/>
                <w:tab w:val="decimal" w:pos="200"/>
              </w:tabs>
              <w:spacing w:line="240" w:lineRule="auto"/>
              <w:jc w:val="center"/>
              <w:rPr>
                <w:rFonts w:cs="Times New Roman"/>
                <w:sz w:val="18"/>
                <w:szCs w:val="18"/>
              </w:rPr>
            </w:pPr>
            <w:r>
              <w:rPr>
                <w:sz w:val="18"/>
                <w:szCs w:val="22"/>
                <w:lang w:val="en-US" w:bidi="th-TH"/>
              </w:rPr>
              <w:t>-</w:t>
            </w:r>
          </w:p>
        </w:tc>
        <w:tc>
          <w:tcPr>
            <w:tcW w:w="188" w:type="dxa"/>
            <w:vAlign w:val="bottom"/>
          </w:tcPr>
          <w:p w:rsidR="00DB7001" w:rsidRPr="0096390E" w:rsidRDefault="00DB7001" w:rsidP="00DB7001">
            <w:pPr>
              <w:pStyle w:val="acctfourfigures"/>
              <w:spacing w:line="240" w:lineRule="auto"/>
              <w:jc w:val="center"/>
              <w:rPr>
                <w:rFonts w:cs="Times New Roman"/>
                <w:sz w:val="18"/>
                <w:szCs w:val="18"/>
              </w:rPr>
            </w:pPr>
          </w:p>
        </w:tc>
        <w:tc>
          <w:tcPr>
            <w:tcW w:w="787" w:type="dxa"/>
            <w:vAlign w:val="bottom"/>
          </w:tcPr>
          <w:p w:rsidR="00DB7001" w:rsidRPr="0096390E" w:rsidRDefault="00DB7001" w:rsidP="00DB7001">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(3,447)</w:t>
            </w:r>
          </w:p>
        </w:tc>
        <w:tc>
          <w:tcPr>
            <w:tcW w:w="180" w:type="dxa"/>
            <w:vAlign w:val="bottom"/>
          </w:tcPr>
          <w:p w:rsidR="00DB7001" w:rsidRPr="0096390E" w:rsidRDefault="00DB7001" w:rsidP="00DB7001">
            <w:pPr>
              <w:pStyle w:val="acctfourfigures"/>
              <w:spacing w:line="240" w:lineRule="auto"/>
              <w:jc w:val="center"/>
              <w:rPr>
                <w:rFonts w:cs="Times New Roman"/>
                <w:sz w:val="18"/>
                <w:szCs w:val="18"/>
              </w:rPr>
            </w:pPr>
          </w:p>
        </w:tc>
        <w:tc>
          <w:tcPr>
            <w:tcW w:w="630" w:type="dxa"/>
            <w:vAlign w:val="bottom"/>
          </w:tcPr>
          <w:p w:rsidR="00DB7001" w:rsidRPr="0096390E" w:rsidRDefault="00DB7001" w:rsidP="00DB7001">
            <w:pPr>
              <w:pStyle w:val="acctfourfigures"/>
              <w:tabs>
                <w:tab w:val="clear" w:pos="765"/>
                <w:tab w:val="decimal" w:pos="191"/>
              </w:tabs>
              <w:spacing w:line="240" w:lineRule="auto"/>
              <w:jc w:val="center"/>
              <w:rPr>
                <w:rFonts w:cs="Times New Roman"/>
                <w:sz w:val="18"/>
                <w:szCs w:val="18"/>
              </w:rPr>
            </w:pPr>
            <w:r>
              <w:rPr>
                <w:sz w:val="18"/>
                <w:szCs w:val="22"/>
                <w:lang w:val="en-US" w:bidi="th-TH"/>
              </w:rPr>
              <w:t>-</w:t>
            </w:r>
          </w:p>
        </w:tc>
        <w:tc>
          <w:tcPr>
            <w:tcW w:w="182" w:type="dxa"/>
            <w:vAlign w:val="bottom"/>
          </w:tcPr>
          <w:p w:rsidR="00DB7001" w:rsidRPr="0096390E" w:rsidRDefault="00DB7001" w:rsidP="00DB7001">
            <w:pPr>
              <w:pStyle w:val="acctfourfigures"/>
              <w:spacing w:line="240" w:lineRule="auto"/>
              <w:rPr>
                <w:rFonts w:cs="Times New Roman"/>
                <w:sz w:val="18"/>
                <w:szCs w:val="18"/>
              </w:rPr>
            </w:pPr>
          </w:p>
        </w:tc>
        <w:tc>
          <w:tcPr>
            <w:tcW w:w="718" w:type="dxa"/>
            <w:vAlign w:val="bottom"/>
          </w:tcPr>
          <w:p w:rsidR="00DB7001" w:rsidRPr="0096390E" w:rsidRDefault="00DB7001" w:rsidP="00DB7001">
            <w:pPr>
              <w:pStyle w:val="acctfourfigures"/>
              <w:tabs>
                <w:tab w:val="clear" w:pos="765"/>
                <w:tab w:val="decimal" w:pos="555"/>
              </w:tabs>
              <w:spacing w:line="240" w:lineRule="auto"/>
              <w:ind w:left="-75" w:right="-90"/>
              <w:rPr>
                <w:rFonts w:cs="Times New Roman"/>
                <w:sz w:val="18"/>
                <w:szCs w:val="18"/>
              </w:rPr>
            </w:pPr>
            <w:r>
              <w:rPr>
                <w:rFonts w:cs="Times New Roman"/>
                <w:sz w:val="18"/>
                <w:szCs w:val="18"/>
              </w:rPr>
              <w:t>(3,447)</w:t>
            </w:r>
          </w:p>
        </w:tc>
      </w:tr>
      <w:tr w:rsidR="00DB7001" w:rsidRPr="00E44729" w:rsidTr="00E672D5">
        <w:trPr>
          <w:cantSplit/>
        </w:trPr>
        <w:tc>
          <w:tcPr>
            <w:tcW w:w="2148" w:type="dxa"/>
          </w:tcPr>
          <w:p w:rsidR="00DB7001" w:rsidRPr="0096390E" w:rsidRDefault="00DB7001" w:rsidP="00DB7001">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rPr>
              <w:t>Copper future contract used for hedging</w:t>
            </w: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1214" w:type="dxa"/>
            <w:tcBorders>
              <w:bottom w:val="single" w:sz="4" w:space="0" w:color="auto"/>
            </w:tcBorders>
            <w:vAlign w:val="bottom"/>
          </w:tcPr>
          <w:p w:rsidR="00DB7001" w:rsidRPr="0096390E" w:rsidRDefault="00DB7001" w:rsidP="00DB7001">
            <w:pPr>
              <w:pStyle w:val="acctfourfigures"/>
              <w:spacing w:line="240" w:lineRule="auto"/>
              <w:jc w:val="center"/>
              <w:rPr>
                <w:rFonts w:cs="Times New Roman"/>
                <w:b/>
                <w:bCs/>
                <w:sz w:val="18"/>
                <w:szCs w:val="18"/>
              </w:rPr>
            </w:pPr>
            <w:r>
              <w:rPr>
                <w:rFonts w:cs="Times New Roman"/>
                <w:sz w:val="18"/>
                <w:szCs w:val="18"/>
              </w:rPr>
              <w:t>(14,863)</w:t>
            </w:r>
          </w:p>
        </w:tc>
        <w:tc>
          <w:tcPr>
            <w:tcW w:w="187" w:type="dxa"/>
          </w:tcPr>
          <w:p w:rsidR="00DB7001" w:rsidRPr="0096390E" w:rsidRDefault="00DB7001" w:rsidP="00DB7001">
            <w:pPr>
              <w:pStyle w:val="acctfourfigures"/>
              <w:spacing w:line="240" w:lineRule="auto"/>
              <w:ind w:left="15" w:hanging="15"/>
              <w:jc w:val="center"/>
              <w:rPr>
                <w:rFonts w:cs="Times New Roman"/>
                <w:b/>
                <w:bCs/>
                <w:sz w:val="18"/>
                <w:szCs w:val="18"/>
              </w:rPr>
            </w:pPr>
          </w:p>
        </w:tc>
        <w:tc>
          <w:tcPr>
            <w:tcW w:w="1308" w:type="dxa"/>
            <w:tcBorders>
              <w:bottom w:val="single" w:sz="4" w:space="0" w:color="auto"/>
            </w:tcBorders>
            <w:vAlign w:val="bottom"/>
          </w:tcPr>
          <w:p w:rsidR="00DB7001" w:rsidRPr="0096390E" w:rsidRDefault="00DB7001" w:rsidP="002F3FCC">
            <w:pPr>
              <w:pStyle w:val="acctfourfigures"/>
              <w:tabs>
                <w:tab w:val="clear" w:pos="765"/>
                <w:tab w:val="decimal" w:pos="680"/>
              </w:tabs>
              <w:spacing w:line="240" w:lineRule="auto"/>
              <w:rPr>
                <w:rFonts w:cs="Times New Roman"/>
                <w:b/>
                <w:bCs/>
                <w:sz w:val="18"/>
                <w:szCs w:val="18"/>
              </w:rPr>
            </w:pPr>
            <w:r>
              <w:rPr>
                <w:rFonts w:cs="Times New Roman"/>
                <w:sz w:val="18"/>
                <w:szCs w:val="18"/>
              </w:rPr>
              <w:t>-</w:t>
            </w:r>
          </w:p>
        </w:tc>
        <w:tc>
          <w:tcPr>
            <w:tcW w:w="187" w:type="dxa"/>
          </w:tcPr>
          <w:p w:rsidR="00DB7001" w:rsidRPr="0096390E" w:rsidRDefault="00DB7001" w:rsidP="00DB7001">
            <w:pPr>
              <w:pStyle w:val="acctfourfigures"/>
              <w:spacing w:line="240" w:lineRule="auto"/>
              <w:jc w:val="center"/>
              <w:rPr>
                <w:rFonts w:cs="Times New Roman"/>
                <w:b/>
                <w:bCs/>
                <w:sz w:val="18"/>
                <w:szCs w:val="18"/>
              </w:rPr>
            </w:pPr>
          </w:p>
        </w:tc>
        <w:tc>
          <w:tcPr>
            <w:tcW w:w="747" w:type="dxa"/>
            <w:tcBorders>
              <w:bottom w:val="single" w:sz="4" w:space="0" w:color="auto"/>
            </w:tcBorders>
            <w:vAlign w:val="bottom"/>
          </w:tcPr>
          <w:p w:rsidR="00DB7001" w:rsidRPr="0096390E" w:rsidRDefault="00DB7001" w:rsidP="00DB7001">
            <w:pPr>
              <w:pStyle w:val="acctfourfigures"/>
              <w:tabs>
                <w:tab w:val="clear" w:pos="765"/>
                <w:tab w:val="decimal" w:pos="555"/>
              </w:tabs>
              <w:spacing w:line="240" w:lineRule="auto"/>
              <w:ind w:left="-75" w:right="-90"/>
              <w:rPr>
                <w:rFonts w:cs="Times New Roman"/>
                <w:b/>
                <w:bCs/>
                <w:sz w:val="18"/>
                <w:szCs w:val="18"/>
              </w:rPr>
            </w:pPr>
            <w:r>
              <w:rPr>
                <w:rFonts w:cs="Times New Roman"/>
                <w:sz w:val="18"/>
                <w:szCs w:val="18"/>
              </w:rPr>
              <w:t>(14,863)</w:t>
            </w:r>
          </w:p>
        </w:tc>
        <w:tc>
          <w:tcPr>
            <w:tcW w:w="189" w:type="dxa"/>
            <w:vAlign w:val="bottom"/>
          </w:tcPr>
          <w:p w:rsidR="00DB7001" w:rsidRPr="0096390E" w:rsidRDefault="00DB7001" w:rsidP="00DB7001">
            <w:pPr>
              <w:pStyle w:val="acctfourfigures"/>
              <w:spacing w:line="240" w:lineRule="auto"/>
              <w:jc w:val="center"/>
              <w:rPr>
                <w:rFonts w:cs="Times New Roman"/>
                <w:b/>
                <w:bCs/>
                <w:sz w:val="18"/>
                <w:szCs w:val="18"/>
              </w:rPr>
            </w:pPr>
          </w:p>
        </w:tc>
        <w:tc>
          <w:tcPr>
            <w:tcW w:w="598" w:type="dxa"/>
            <w:vAlign w:val="bottom"/>
          </w:tcPr>
          <w:p w:rsidR="00DB7001" w:rsidRPr="0096390E" w:rsidRDefault="00DB7001" w:rsidP="00DB7001">
            <w:pPr>
              <w:pStyle w:val="acctfourfigures"/>
              <w:tabs>
                <w:tab w:val="clear" w:pos="765"/>
                <w:tab w:val="decimal" w:pos="200"/>
              </w:tabs>
              <w:spacing w:line="240" w:lineRule="auto"/>
              <w:jc w:val="center"/>
              <w:rPr>
                <w:rFonts w:cs="Times New Roman"/>
                <w:b/>
                <w:bCs/>
                <w:sz w:val="18"/>
                <w:szCs w:val="18"/>
              </w:rPr>
            </w:pPr>
            <w:r>
              <w:rPr>
                <w:sz w:val="18"/>
                <w:szCs w:val="22"/>
                <w:lang w:val="en-US" w:bidi="th-TH"/>
              </w:rPr>
              <w:t>-</w:t>
            </w:r>
          </w:p>
        </w:tc>
        <w:tc>
          <w:tcPr>
            <w:tcW w:w="188" w:type="dxa"/>
            <w:vAlign w:val="bottom"/>
          </w:tcPr>
          <w:p w:rsidR="00DB7001" w:rsidRPr="0096390E" w:rsidRDefault="00DB7001" w:rsidP="00DB7001">
            <w:pPr>
              <w:pStyle w:val="acctfourfigures"/>
              <w:spacing w:line="240" w:lineRule="auto"/>
              <w:jc w:val="center"/>
              <w:rPr>
                <w:rFonts w:cs="Times New Roman"/>
                <w:b/>
                <w:bCs/>
                <w:sz w:val="18"/>
                <w:szCs w:val="18"/>
              </w:rPr>
            </w:pPr>
          </w:p>
        </w:tc>
        <w:tc>
          <w:tcPr>
            <w:tcW w:w="787" w:type="dxa"/>
            <w:vAlign w:val="bottom"/>
          </w:tcPr>
          <w:p w:rsidR="00DB7001" w:rsidRPr="0096390E" w:rsidRDefault="00DB7001" w:rsidP="00DB7001">
            <w:pPr>
              <w:pStyle w:val="acctfourfigures"/>
              <w:spacing w:line="240" w:lineRule="auto"/>
              <w:jc w:val="center"/>
              <w:rPr>
                <w:rFonts w:cs="Times New Roman"/>
                <w:b/>
                <w:bCs/>
                <w:sz w:val="18"/>
                <w:szCs w:val="18"/>
              </w:rPr>
            </w:pPr>
            <w:r>
              <w:rPr>
                <w:rFonts w:cs="Times New Roman"/>
                <w:sz w:val="18"/>
                <w:szCs w:val="18"/>
              </w:rPr>
              <w:t>(14,863)</w:t>
            </w:r>
          </w:p>
        </w:tc>
        <w:tc>
          <w:tcPr>
            <w:tcW w:w="180" w:type="dxa"/>
            <w:vAlign w:val="bottom"/>
          </w:tcPr>
          <w:p w:rsidR="00DB7001" w:rsidRPr="0096390E" w:rsidRDefault="00DB7001" w:rsidP="00DB7001">
            <w:pPr>
              <w:pStyle w:val="acctfourfigures"/>
              <w:spacing w:line="240" w:lineRule="auto"/>
              <w:jc w:val="center"/>
              <w:rPr>
                <w:rFonts w:cs="Times New Roman"/>
                <w:b/>
                <w:bCs/>
                <w:sz w:val="18"/>
                <w:szCs w:val="18"/>
              </w:rPr>
            </w:pPr>
          </w:p>
        </w:tc>
        <w:tc>
          <w:tcPr>
            <w:tcW w:w="630" w:type="dxa"/>
            <w:vAlign w:val="bottom"/>
          </w:tcPr>
          <w:p w:rsidR="00DB7001" w:rsidRPr="0096390E" w:rsidRDefault="00DB7001" w:rsidP="00E672D5">
            <w:pPr>
              <w:pStyle w:val="acctfourfigures"/>
              <w:tabs>
                <w:tab w:val="clear" w:pos="765"/>
                <w:tab w:val="decimal" w:pos="191"/>
              </w:tabs>
              <w:spacing w:line="240" w:lineRule="auto"/>
              <w:jc w:val="center"/>
              <w:rPr>
                <w:rFonts w:cs="Times New Roman"/>
                <w:b/>
                <w:bCs/>
                <w:sz w:val="18"/>
                <w:szCs w:val="18"/>
              </w:rPr>
            </w:pPr>
            <w:r>
              <w:rPr>
                <w:sz w:val="18"/>
                <w:szCs w:val="22"/>
                <w:lang w:val="en-US" w:bidi="th-TH"/>
              </w:rPr>
              <w:t>-</w:t>
            </w:r>
          </w:p>
        </w:tc>
        <w:tc>
          <w:tcPr>
            <w:tcW w:w="182" w:type="dxa"/>
            <w:vAlign w:val="bottom"/>
          </w:tcPr>
          <w:p w:rsidR="00DB7001" w:rsidRPr="0096390E" w:rsidRDefault="00DB7001" w:rsidP="00DB7001">
            <w:pPr>
              <w:pStyle w:val="acctfourfigures"/>
              <w:spacing w:line="240" w:lineRule="auto"/>
              <w:rPr>
                <w:rFonts w:cs="Times New Roman"/>
                <w:b/>
                <w:bCs/>
                <w:sz w:val="18"/>
                <w:szCs w:val="18"/>
              </w:rPr>
            </w:pPr>
          </w:p>
        </w:tc>
        <w:tc>
          <w:tcPr>
            <w:tcW w:w="718" w:type="dxa"/>
            <w:vAlign w:val="bottom"/>
          </w:tcPr>
          <w:p w:rsidR="00DB7001" w:rsidRPr="0096390E" w:rsidRDefault="00DB7001" w:rsidP="002F3FCC">
            <w:pPr>
              <w:pStyle w:val="acctfourfigures"/>
              <w:spacing w:line="240" w:lineRule="auto"/>
              <w:ind w:right="-80"/>
              <w:rPr>
                <w:rFonts w:cs="Times New Roman"/>
                <w:b/>
                <w:bCs/>
                <w:sz w:val="18"/>
                <w:szCs w:val="18"/>
                <w:lang w:bidi="th-TH"/>
              </w:rPr>
            </w:pPr>
            <w:r>
              <w:rPr>
                <w:rFonts w:cs="Times New Roman"/>
                <w:sz w:val="18"/>
                <w:szCs w:val="18"/>
              </w:rPr>
              <w:t>(14,863</w:t>
            </w:r>
            <w:r w:rsidR="002F3FCC">
              <w:rPr>
                <w:rFonts w:cs="Times New Roman"/>
                <w:sz w:val="18"/>
                <w:szCs w:val="18"/>
              </w:rPr>
              <w:t>)</w:t>
            </w:r>
          </w:p>
        </w:tc>
      </w:tr>
      <w:tr w:rsidR="00DB7001" w:rsidRPr="00E44729" w:rsidTr="00E672D5">
        <w:trPr>
          <w:cantSplit/>
        </w:trPr>
        <w:tc>
          <w:tcPr>
            <w:tcW w:w="2148" w:type="dxa"/>
          </w:tcPr>
          <w:p w:rsidR="00DB7001" w:rsidRPr="0096390E" w:rsidRDefault="00DB7001" w:rsidP="00DB7001">
            <w:pPr>
              <w:tabs>
                <w:tab w:val="left" w:pos="100"/>
              </w:tabs>
              <w:spacing w:line="240" w:lineRule="auto"/>
              <w:ind w:left="100" w:hanging="100"/>
              <w:rPr>
                <w:rFonts w:ascii="Times New Roman" w:hAnsi="Times New Roman" w:cs="Times New Roman"/>
              </w:rPr>
            </w:pPr>
            <w:r w:rsidRPr="0096390E">
              <w:rPr>
                <w:rFonts w:ascii="Times New Roman" w:hAnsi="Times New Roman" w:cs="Times New Roman"/>
                <w:b/>
                <w:bCs/>
              </w:rPr>
              <w:t>Total financial liabilities</w:t>
            </w:r>
          </w:p>
        </w:tc>
        <w:tc>
          <w:tcPr>
            <w:tcW w:w="187" w:type="dxa"/>
          </w:tcPr>
          <w:p w:rsidR="00DB7001" w:rsidRPr="0096390E" w:rsidRDefault="00DB7001" w:rsidP="00DB7001">
            <w:pPr>
              <w:pStyle w:val="acctfourfigures"/>
              <w:spacing w:line="240" w:lineRule="auto"/>
              <w:jc w:val="center"/>
              <w:rPr>
                <w:rFonts w:cs="Times New Roman"/>
                <w:sz w:val="18"/>
                <w:szCs w:val="18"/>
              </w:rPr>
            </w:pPr>
          </w:p>
        </w:tc>
        <w:tc>
          <w:tcPr>
            <w:tcW w:w="1214" w:type="dxa"/>
            <w:tcBorders>
              <w:top w:val="single" w:sz="4" w:space="0" w:color="auto"/>
              <w:bottom w:val="double" w:sz="4" w:space="0" w:color="auto"/>
            </w:tcBorders>
            <w:vAlign w:val="bottom"/>
          </w:tcPr>
          <w:p w:rsidR="00DB7001" w:rsidRDefault="00DB7001" w:rsidP="00DB7001">
            <w:pPr>
              <w:pStyle w:val="acctfourfigures"/>
              <w:spacing w:line="240" w:lineRule="auto"/>
              <w:jc w:val="center"/>
              <w:rPr>
                <w:rFonts w:cs="Times New Roman"/>
                <w:sz w:val="18"/>
                <w:szCs w:val="18"/>
              </w:rPr>
            </w:pPr>
            <w:r>
              <w:rPr>
                <w:rFonts w:cs="Times New Roman"/>
                <w:b/>
                <w:bCs/>
                <w:sz w:val="18"/>
                <w:szCs w:val="18"/>
              </w:rPr>
              <w:t>(16,767)</w:t>
            </w:r>
          </w:p>
        </w:tc>
        <w:tc>
          <w:tcPr>
            <w:tcW w:w="187" w:type="dxa"/>
          </w:tcPr>
          <w:p w:rsidR="00DB7001" w:rsidRPr="0096390E" w:rsidRDefault="00DB7001" w:rsidP="00DB7001">
            <w:pPr>
              <w:pStyle w:val="acctfourfigures"/>
              <w:spacing w:line="240" w:lineRule="auto"/>
              <w:ind w:left="15" w:hanging="15"/>
              <w:jc w:val="center"/>
              <w:rPr>
                <w:rFonts w:cs="Times New Roman"/>
                <w:b/>
                <w:bCs/>
                <w:sz w:val="18"/>
                <w:szCs w:val="18"/>
              </w:rPr>
            </w:pPr>
          </w:p>
        </w:tc>
        <w:tc>
          <w:tcPr>
            <w:tcW w:w="1308" w:type="dxa"/>
            <w:tcBorders>
              <w:top w:val="single" w:sz="4" w:space="0" w:color="auto"/>
              <w:bottom w:val="double" w:sz="4" w:space="0" w:color="auto"/>
            </w:tcBorders>
            <w:vAlign w:val="bottom"/>
          </w:tcPr>
          <w:p w:rsidR="00DB7001" w:rsidRDefault="00DB7001" w:rsidP="00DB7001">
            <w:pPr>
              <w:pStyle w:val="acctfourfigures"/>
              <w:tabs>
                <w:tab w:val="clear" w:pos="765"/>
                <w:tab w:val="decimal" w:pos="555"/>
              </w:tabs>
              <w:spacing w:line="240" w:lineRule="auto"/>
              <w:jc w:val="center"/>
              <w:rPr>
                <w:rFonts w:cs="Times New Roman"/>
                <w:sz w:val="18"/>
                <w:szCs w:val="18"/>
              </w:rPr>
            </w:pPr>
            <w:r>
              <w:rPr>
                <w:rFonts w:cs="Times New Roman"/>
                <w:b/>
                <w:bCs/>
                <w:sz w:val="18"/>
                <w:szCs w:val="18"/>
              </w:rPr>
              <w:t>(1,543)</w:t>
            </w:r>
          </w:p>
        </w:tc>
        <w:tc>
          <w:tcPr>
            <w:tcW w:w="187" w:type="dxa"/>
          </w:tcPr>
          <w:p w:rsidR="00DB7001" w:rsidRPr="0096390E" w:rsidRDefault="00DB7001" w:rsidP="00DB7001">
            <w:pPr>
              <w:pStyle w:val="acctfourfigures"/>
              <w:spacing w:line="240" w:lineRule="auto"/>
              <w:jc w:val="center"/>
              <w:rPr>
                <w:rFonts w:cs="Times New Roman"/>
                <w:b/>
                <w:bCs/>
                <w:sz w:val="18"/>
                <w:szCs w:val="18"/>
              </w:rPr>
            </w:pPr>
          </w:p>
        </w:tc>
        <w:tc>
          <w:tcPr>
            <w:tcW w:w="747" w:type="dxa"/>
            <w:tcBorders>
              <w:top w:val="single" w:sz="4" w:space="0" w:color="auto"/>
              <w:bottom w:val="double" w:sz="4" w:space="0" w:color="auto"/>
            </w:tcBorders>
            <w:vAlign w:val="bottom"/>
          </w:tcPr>
          <w:p w:rsidR="00DB7001" w:rsidRDefault="00DB7001" w:rsidP="00DB7001">
            <w:pPr>
              <w:pStyle w:val="acctfourfigures"/>
              <w:tabs>
                <w:tab w:val="clear" w:pos="765"/>
                <w:tab w:val="decimal" w:pos="555"/>
              </w:tabs>
              <w:spacing w:line="240" w:lineRule="auto"/>
              <w:ind w:left="-75" w:right="-90"/>
              <w:rPr>
                <w:rFonts w:cs="Times New Roman"/>
                <w:sz w:val="18"/>
                <w:szCs w:val="18"/>
              </w:rPr>
            </w:pPr>
            <w:r>
              <w:rPr>
                <w:rFonts w:cs="Times New Roman"/>
                <w:b/>
                <w:bCs/>
                <w:sz w:val="18"/>
                <w:szCs w:val="18"/>
              </w:rPr>
              <w:t>(18,310)</w:t>
            </w:r>
          </w:p>
        </w:tc>
        <w:tc>
          <w:tcPr>
            <w:tcW w:w="189" w:type="dxa"/>
            <w:vAlign w:val="bottom"/>
          </w:tcPr>
          <w:p w:rsidR="00DB7001" w:rsidRPr="0096390E" w:rsidRDefault="00DB7001" w:rsidP="00DB7001">
            <w:pPr>
              <w:pStyle w:val="acctfourfigures"/>
              <w:spacing w:line="240" w:lineRule="auto"/>
              <w:jc w:val="center"/>
              <w:rPr>
                <w:rFonts w:cs="Times New Roman"/>
                <w:b/>
                <w:bCs/>
                <w:sz w:val="18"/>
                <w:szCs w:val="18"/>
              </w:rPr>
            </w:pPr>
          </w:p>
        </w:tc>
        <w:tc>
          <w:tcPr>
            <w:tcW w:w="598" w:type="dxa"/>
            <w:vAlign w:val="bottom"/>
          </w:tcPr>
          <w:p w:rsidR="00DB7001" w:rsidRDefault="00DB7001" w:rsidP="00DB7001">
            <w:pPr>
              <w:pStyle w:val="acctfourfigures"/>
              <w:tabs>
                <w:tab w:val="clear" w:pos="765"/>
                <w:tab w:val="decimal" w:pos="200"/>
              </w:tabs>
              <w:spacing w:line="240" w:lineRule="auto"/>
              <w:jc w:val="center"/>
              <w:rPr>
                <w:sz w:val="18"/>
                <w:szCs w:val="22"/>
                <w:lang w:val="en-US" w:bidi="th-TH"/>
              </w:rPr>
            </w:pPr>
          </w:p>
        </w:tc>
        <w:tc>
          <w:tcPr>
            <w:tcW w:w="188" w:type="dxa"/>
            <w:vAlign w:val="bottom"/>
          </w:tcPr>
          <w:p w:rsidR="00DB7001" w:rsidRPr="0096390E" w:rsidRDefault="00DB7001" w:rsidP="00DB7001">
            <w:pPr>
              <w:pStyle w:val="acctfourfigures"/>
              <w:spacing w:line="240" w:lineRule="auto"/>
              <w:jc w:val="center"/>
              <w:rPr>
                <w:rFonts w:cs="Times New Roman"/>
                <w:b/>
                <w:bCs/>
                <w:sz w:val="18"/>
                <w:szCs w:val="18"/>
              </w:rPr>
            </w:pPr>
          </w:p>
        </w:tc>
        <w:tc>
          <w:tcPr>
            <w:tcW w:w="787" w:type="dxa"/>
            <w:vAlign w:val="bottom"/>
          </w:tcPr>
          <w:p w:rsidR="00DB7001" w:rsidRDefault="00DB7001" w:rsidP="00DB7001">
            <w:pPr>
              <w:pStyle w:val="acctfourfigures"/>
              <w:spacing w:line="240" w:lineRule="auto"/>
              <w:jc w:val="center"/>
              <w:rPr>
                <w:rFonts w:cs="Times New Roman"/>
                <w:sz w:val="18"/>
                <w:szCs w:val="18"/>
              </w:rPr>
            </w:pPr>
          </w:p>
        </w:tc>
        <w:tc>
          <w:tcPr>
            <w:tcW w:w="180" w:type="dxa"/>
            <w:vAlign w:val="bottom"/>
          </w:tcPr>
          <w:p w:rsidR="00DB7001" w:rsidRPr="0096390E" w:rsidRDefault="00DB7001" w:rsidP="00DB7001">
            <w:pPr>
              <w:pStyle w:val="acctfourfigures"/>
              <w:spacing w:line="240" w:lineRule="auto"/>
              <w:jc w:val="center"/>
              <w:rPr>
                <w:rFonts w:cs="Times New Roman"/>
                <w:b/>
                <w:bCs/>
                <w:sz w:val="18"/>
                <w:szCs w:val="18"/>
              </w:rPr>
            </w:pPr>
          </w:p>
        </w:tc>
        <w:tc>
          <w:tcPr>
            <w:tcW w:w="630" w:type="dxa"/>
            <w:vAlign w:val="bottom"/>
          </w:tcPr>
          <w:p w:rsidR="00DB7001" w:rsidRDefault="00DB7001" w:rsidP="00DB7001">
            <w:pPr>
              <w:pStyle w:val="acctfourfigures"/>
              <w:spacing w:line="240" w:lineRule="auto"/>
              <w:jc w:val="center"/>
              <w:rPr>
                <w:sz w:val="18"/>
                <w:szCs w:val="22"/>
                <w:lang w:val="en-US" w:bidi="th-TH"/>
              </w:rPr>
            </w:pPr>
          </w:p>
        </w:tc>
        <w:tc>
          <w:tcPr>
            <w:tcW w:w="182" w:type="dxa"/>
            <w:vAlign w:val="bottom"/>
          </w:tcPr>
          <w:p w:rsidR="00DB7001" w:rsidRPr="0096390E" w:rsidRDefault="00DB7001" w:rsidP="00DB7001">
            <w:pPr>
              <w:pStyle w:val="acctfourfigures"/>
              <w:spacing w:line="240" w:lineRule="auto"/>
              <w:rPr>
                <w:rFonts w:cs="Times New Roman"/>
                <w:b/>
                <w:bCs/>
                <w:sz w:val="18"/>
                <w:szCs w:val="18"/>
              </w:rPr>
            </w:pPr>
          </w:p>
        </w:tc>
        <w:tc>
          <w:tcPr>
            <w:tcW w:w="718" w:type="dxa"/>
            <w:vAlign w:val="bottom"/>
          </w:tcPr>
          <w:p w:rsidR="00DB7001" w:rsidRDefault="00DB7001" w:rsidP="00DB7001">
            <w:pPr>
              <w:pStyle w:val="acctfourfigures"/>
              <w:spacing w:line="240" w:lineRule="auto"/>
              <w:rPr>
                <w:rFonts w:cs="Times New Roman"/>
                <w:sz w:val="18"/>
                <w:szCs w:val="18"/>
              </w:rPr>
            </w:pPr>
          </w:p>
        </w:tc>
      </w:tr>
    </w:tbl>
    <w:p w:rsidR="00DB7001" w:rsidRDefault="00DB7001" w:rsidP="00F92FA6">
      <w:pPr>
        <w:pStyle w:val="block"/>
        <w:spacing w:after="0" w:line="240" w:lineRule="atLeast"/>
        <w:ind w:left="540"/>
        <w:jc w:val="both"/>
        <w:rPr>
          <w:lang w:bidi="th-TH"/>
        </w:rPr>
      </w:pPr>
    </w:p>
    <w:p w:rsidR="00F92FA6" w:rsidRPr="00B557B0" w:rsidRDefault="00B557B0" w:rsidP="00F92FA6">
      <w:pPr>
        <w:pStyle w:val="block"/>
        <w:spacing w:after="0" w:line="240" w:lineRule="atLeast"/>
        <w:ind w:left="540"/>
        <w:jc w:val="both"/>
        <w:rPr>
          <w:lang w:bidi="th-TH"/>
        </w:rPr>
      </w:pPr>
      <w:r w:rsidRPr="00B557B0">
        <w:rPr>
          <w:lang w:bidi="th-TH"/>
        </w:rPr>
        <w:t>The following tables present valuation technique of financial instruments measured at fair value in the statements of financial position</w:t>
      </w:r>
      <w:r>
        <w:rPr>
          <w:lang w:bidi="th-TH"/>
        </w:rPr>
        <w:t>:</w:t>
      </w:r>
    </w:p>
    <w:p w:rsidR="00F92FA6" w:rsidRPr="007E36E5" w:rsidRDefault="00F92FA6" w:rsidP="00F92FA6">
      <w:pPr>
        <w:pStyle w:val="block"/>
        <w:spacing w:after="0" w:line="240" w:lineRule="atLeast"/>
        <w:ind w:left="540"/>
        <w:jc w:val="both"/>
        <w:rPr>
          <w:b/>
          <w:bCs/>
          <w:lang w:bidi="th-TH"/>
        </w:rPr>
      </w:pPr>
    </w:p>
    <w:tbl>
      <w:tblPr>
        <w:tblW w:w="9270" w:type="dxa"/>
        <w:tblInd w:w="450" w:type="dxa"/>
        <w:tblLayout w:type="fixed"/>
        <w:tblCellMar>
          <w:left w:w="79" w:type="dxa"/>
          <w:right w:w="79" w:type="dxa"/>
        </w:tblCellMar>
        <w:tblLook w:val="0000"/>
      </w:tblPr>
      <w:tblGrid>
        <w:gridCol w:w="2779"/>
        <w:gridCol w:w="6491"/>
      </w:tblGrid>
      <w:tr w:rsidR="00F92FA6" w:rsidRPr="007E36E5" w:rsidTr="00456633">
        <w:trPr>
          <w:cantSplit/>
        </w:trPr>
        <w:tc>
          <w:tcPr>
            <w:tcW w:w="2779" w:type="dxa"/>
            <w:shd w:val="clear" w:color="auto" w:fill="auto"/>
            <w:vAlign w:val="center"/>
          </w:tcPr>
          <w:p w:rsidR="00F92FA6" w:rsidRPr="007E36E5" w:rsidRDefault="00F92FA6" w:rsidP="00456633">
            <w:pPr>
              <w:ind w:left="191" w:hanging="191"/>
              <w:rPr>
                <w:rFonts w:ascii="Times New Roman" w:hAnsi="Times New Roman"/>
                <w:b/>
                <w:bCs/>
                <w:sz w:val="22"/>
                <w:szCs w:val="22"/>
              </w:rPr>
            </w:pPr>
            <w:r w:rsidRPr="007E36E5">
              <w:rPr>
                <w:rFonts w:ascii="Times New Roman" w:hAnsi="Times New Roman"/>
                <w:b/>
                <w:bCs/>
                <w:sz w:val="22"/>
                <w:szCs w:val="22"/>
              </w:rPr>
              <w:t>Type</w:t>
            </w:r>
          </w:p>
        </w:tc>
        <w:tc>
          <w:tcPr>
            <w:tcW w:w="6491" w:type="dxa"/>
            <w:shd w:val="clear" w:color="auto" w:fill="auto"/>
            <w:vAlign w:val="bottom"/>
          </w:tcPr>
          <w:p w:rsidR="00F92FA6" w:rsidRPr="007E36E5" w:rsidRDefault="00F92FA6" w:rsidP="00456633">
            <w:pPr>
              <w:pStyle w:val="acctfourfigures"/>
              <w:tabs>
                <w:tab w:val="clear" w:pos="765"/>
                <w:tab w:val="decimal" w:pos="0"/>
              </w:tabs>
              <w:spacing w:line="240" w:lineRule="atLeast"/>
              <w:ind w:right="11"/>
              <w:rPr>
                <w:b/>
                <w:bCs/>
                <w:szCs w:val="22"/>
              </w:rPr>
            </w:pPr>
            <w:r w:rsidRPr="007E36E5">
              <w:rPr>
                <w:b/>
                <w:bCs/>
                <w:szCs w:val="22"/>
              </w:rPr>
              <w:t>Valuation technique</w:t>
            </w:r>
          </w:p>
        </w:tc>
      </w:tr>
      <w:tr w:rsidR="00F92FA6" w:rsidRPr="007E36E5" w:rsidTr="00456633">
        <w:trPr>
          <w:cantSplit/>
        </w:trPr>
        <w:tc>
          <w:tcPr>
            <w:tcW w:w="2779" w:type="dxa"/>
            <w:shd w:val="clear" w:color="auto" w:fill="auto"/>
          </w:tcPr>
          <w:p w:rsidR="00F92FA6" w:rsidRPr="007E36E5" w:rsidRDefault="00F92FA6" w:rsidP="00456633">
            <w:pPr>
              <w:ind w:left="191" w:hanging="191"/>
              <w:rPr>
                <w:rFonts w:ascii="Times New Roman" w:hAnsi="Times New Roman"/>
                <w:sz w:val="22"/>
                <w:szCs w:val="22"/>
              </w:rPr>
            </w:pPr>
            <w:r w:rsidRPr="007E36E5">
              <w:rPr>
                <w:rFonts w:ascii="Times New Roman" w:hAnsi="Times New Roman"/>
                <w:sz w:val="22"/>
                <w:szCs w:val="22"/>
              </w:rPr>
              <w:t>Forward exchange</w:t>
            </w:r>
            <w:r w:rsidRPr="007E36E5">
              <w:rPr>
                <w:rFonts w:ascii="Times New Roman" w:hAnsi="Times New Roman"/>
                <w:sz w:val="22"/>
                <w:szCs w:val="22"/>
              </w:rPr>
              <w:br/>
              <w:t>contracts</w:t>
            </w:r>
          </w:p>
        </w:tc>
        <w:tc>
          <w:tcPr>
            <w:tcW w:w="6491" w:type="dxa"/>
            <w:shd w:val="clear" w:color="auto" w:fill="auto"/>
            <w:vAlign w:val="bottom"/>
          </w:tcPr>
          <w:p w:rsidR="00F92FA6" w:rsidRPr="007E36E5" w:rsidRDefault="00F92FA6" w:rsidP="00456633">
            <w:pPr>
              <w:pStyle w:val="acctfourfigures"/>
              <w:tabs>
                <w:tab w:val="clear" w:pos="765"/>
                <w:tab w:val="decimal" w:pos="0"/>
              </w:tabs>
              <w:spacing w:line="240" w:lineRule="atLeast"/>
              <w:ind w:right="11"/>
              <w:jc w:val="both"/>
              <w:rPr>
                <w:szCs w:val="22"/>
              </w:rPr>
            </w:pPr>
            <w:r w:rsidRPr="007E36E5">
              <w:rPr>
                <w:i/>
                <w:iCs/>
                <w:szCs w:val="22"/>
              </w:rPr>
              <w:t>Forward pricing</w:t>
            </w:r>
            <w:r w:rsidRPr="007E36E5">
              <w:rPr>
                <w:szCs w:val="22"/>
              </w:rPr>
              <w:t>: The fair value is determined using quoted forward exchange rates at the reporting date and present value calculations based on high credit quality yield curves in the respective currencies.</w:t>
            </w:r>
          </w:p>
        </w:tc>
      </w:tr>
      <w:tr w:rsidR="00F92FA6" w:rsidRPr="00574EF2" w:rsidTr="00456633">
        <w:trPr>
          <w:cantSplit/>
        </w:trPr>
        <w:tc>
          <w:tcPr>
            <w:tcW w:w="2779" w:type="dxa"/>
            <w:shd w:val="clear" w:color="auto" w:fill="auto"/>
          </w:tcPr>
          <w:p w:rsidR="00F92FA6" w:rsidRPr="007E36E5" w:rsidRDefault="00F92FA6" w:rsidP="00456633">
            <w:pPr>
              <w:ind w:left="191" w:hanging="191"/>
              <w:rPr>
                <w:rFonts w:ascii="Times New Roman" w:hAnsi="Times New Roman"/>
                <w:sz w:val="22"/>
                <w:szCs w:val="22"/>
              </w:rPr>
            </w:pPr>
            <w:r w:rsidRPr="007E36E5">
              <w:rPr>
                <w:rFonts w:ascii="Times New Roman" w:hAnsi="Times New Roman"/>
                <w:sz w:val="22"/>
                <w:szCs w:val="22"/>
              </w:rPr>
              <w:t>Copper future contract</w:t>
            </w:r>
          </w:p>
        </w:tc>
        <w:tc>
          <w:tcPr>
            <w:tcW w:w="6491" w:type="dxa"/>
            <w:shd w:val="clear" w:color="auto" w:fill="auto"/>
            <w:vAlign w:val="bottom"/>
          </w:tcPr>
          <w:p w:rsidR="00F92FA6" w:rsidRPr="00574EF2" w:rsidRDefault="00F92FA6" w:rsidP="00456633">
            <w:pPr>
              <w:pStyle w:val="acctfourfigures"/>
              <w:tabs>
                <w:tab w:val="clear" w:pos="765"/>
                <w:tab w:val="decimal" w:pos="0"/>
              </w:tabs>
              <w:spacing w:line="240" w:lineRule="atLeast"/>
              <w:ind w:right="11"/>
              <w:jc w:val="both"/>
              <w:rPr>
                <w:szCs w:val="22"/>
              </w:rPr>
            </w:pPr>
            <w:r w:rsidRPr="007E36E5">
              <w:rPr>
                <w:i/>
                <w:iCs/>
                <w:szCs w:val="22"/>
              </w:rPr>
              <w:t>Market comparison technique</w:t>
            </w:r>
            <w:r w:rsidRPr="007E36E5">
              <w:rPr>
                <w:szCs w:val="22"/>
              </w:rPr>
              <w:t>: The fair value is determined using broker quoted. Similar contracts are traded in an active market and the quotes reflect the actual transactions on similar instruments.</w:t>
            </w:r>
          </w:p>
        </w:tc>
      </w:tr>
    </w:tbl>
    <w:p w:rsidR="007F312E" w:rsidRDefault="007F312E"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D06BF3" w:rsidRPr="00C97597" w:rsidRDefault="00D06BF3" w:rsidP="00E42925">
      <w:pPr>
        <w:pStyle w:val="Heading2"/>
        <w:tabs>
          <w:tab w:val="clear" w:pos="227"/>
          <w:tab w:val="clear" w:pos="454"/>
          <w:tab w:val="clear" w:pos="680"/>
          <w:tab w:val="clear" w:pos="907"/>
        </w:tabs>
        <w:ind w:left="540" w:hanging="540"/>
        <w:rPr>
          <w:rFonts w:ascii="Times New Roman" w:hAnsi="Times New Roman"/>
          <w:i/>
          <w:iCs/>
          <w:sz w:val="22"/>
          <w:szCs w:val="22"/>
        </w:rPr>
      </w:pPr>
      <w:r w:rsidRPr="00C97597">
        <w:rPr>
          <w:rFonts w:ascii="Times New Roman" w:hAnsi="Times New Roman"/>
          <w:i/>
          <w:iCs/>
          <w:sz w:val="22"/>
          <w:szCs w:val="22"/>
        </w:rPr>
        <w:t>Financial risk management policies</w:t>
      </w:r>
    </w:p>
    <w:p w:rsidR="00E05A7B" w:rsidRDefault="00E05A7B"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4527F0" w:rsidRPr="004527F0" w:rsidRDefault="004527F0" w:rsidP="00452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4527F0">
        <w:rPr>
          <w:rFonts w:ascii="Times New Roman" w:hAnsi="Times New Roman" w:cs="Times New Roman"/>
          <w:b/>
          <w:bCs/>
          <w:i/>
          <w:iCs/>
          <w:sz w:val="22"/>
          <w:szCs w:val="22"/>
        </w:rPr>
        <w:t>Risk management framework</w:t>
      </w:r>
    </w:p>
    <w:p w:rsidR="004527F0" w:rsidRPr="00AA0A42" w:rsidRDefault="004527F0" w:rsidP="004527F0">
      <w:pPr>
        <w:rPr>
          <w:sz w:val="22"/>
          <w:szCs w:val="22"/>
        </w:rPr>
      </w:pPr>
    </w:p>
    <w:p w:rsidR="00F53816" w:rsidRPr="00F53816"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53816">
        <w:rPr>
          <w:rFonts w:ascii="Times New Roman" w:hAnsi="Times New Roman" w:cs="Times New Roman"/>
          <w:sz w:val="22"/>
          <w:szCs w:val="22"/>
        </w:rPr>
        <w:t>The Company’s board of directors has overall responsibility for the establishment and oversight of the Company’s risk management framework. The board of directors is responsible for developing and monitoring the Company’s risk management policies.</w:t>
      </w:r>
    </w:p>
    <w:p w:rsidR="00F53816" w:rsidRPr="00F53816"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Pr="00F92FA6"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53816">
        <w:rPr>
          <w:rFonts w:ascii="Times New Roman" w:hAnsi="Times New Roman" w:cs="Times New Roman"/>
          <w:sz w:val="22"/>
          <w:szCs w:val="22"/>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CE0C09"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92FA6">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E42925">
        <w:rPr>
          <w:rFonts w:ascii="Times New Roman" w:hAnsi="Times New Roman" w:cs="Times New Roman"/>
          <w:b/>
          <w:bCs/>
          <w:i/>
          <w:iCs/>
          <w:sz w:val="22"/>
          <w:szCs w:val="22"/>
        </w:rPr>
        <w:t>b</w:t>
      </w:r>
      <w:r w:rsidRPr="00F92FA6">
        <w:rPr>
          <w:rFonts w:ascii="Times New Roman" w:hAnsi="Times New Roman" w:cs="Times New Roman"/>
          <w:b/>
          <w:bCs/>
          <w:i/>
          <w:iCs/>
          <w:sz w:val="22"/>
          <w:szCs w:val="22"/>
        </w:rPr>
        <w:t xml:space="preserve">.1) Credit risk  </w:t>
      </w: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F92FA6" w:rsidRDefault="00F92FA6" w:rsidP="0089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F92FA6">
        <w:rPr>
          <w:rFonts w:ascii="Times New Roman" w:hAnsi="Times New Roman" w:cs="Times New Roman"/>
          <w:sz w:val="22"/>
          <w:szCs w:val="22"/>
        </w:rPr>
        <w:t>Credit risk is the risk of financial loss to the Company if a customer or counterparty to a financial instrument fails to meet its contractual obligations, and arises principally from the Company’sreceivables from customers.</w:t>
      </w: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92FA6">
        <w:rPr>
          <w:rFonts w:ascii="Times New Roman" w:hAnsi="Times New Roman" w:cs="Times New Roman"/>
          <w:sz w:val="22"/>
          <w:szCs w:val="22"/>
        </w:rPr>
        <w:lastRenderedPageBreak/>
        <w:t>(</w:t>
      </w:r>
      <w:r w:rsidR="00E42925">
        <w:rPr>
          <w:rFonts w:ascii="Times New Roman" w:hAnsi="Times New Roman" w:cs="Times New Roman"/>
          <w:sz w:val="22"/>
          <w:szCs w:val="22"/>
        </w:rPr>
        <w:t>b</w:t>
      </w:r>
      <w:r w:rsidRPr="00F92FA6">
        <w:rPr>
          <w:rFonts w:ascii="Times New Roman" w:hAnsi="Times New Roman" w:cs="Times New Roman"/>
          <w:sz w:val="22"/>
          <w:szCs w:val="22"/>
        </w:rPr>
        <w:t xml:space="preserve">.1.1) Trade receivables </w:t>
      </w: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Pr="0049603F"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Browallia New"/>
          <w:sz w:val="22"/>
          <w:szCs w:val="28"/>
        </w:rPr>
      </w:pPr>
      <w:r w:rsidRPr="00F92FA6">
        <w:rPr>
          <w:rFonts w:ascii="Times New Roman" w:hAnsi="Times New Roman" w:cs="Times New Roman"/>
          <w:sz w:val="22"/>
          <w:szCs w:val="22"/>
        </w:rPr>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w:t>
      </w:r>
      <w:r w:rsidRPr="00657C56">
        <w:rPr>
          <w:rFonts w:ascii="Times New Roman" w:hAnsi="Times New Roman" w:cs="Times New Roman"/>
          <w:sz w:val="22"/>
          <w:szCs w:val="22"/>
        </w:rPr>
        <w:t>customers operate. Detail of concentration of revenue are included in not</w:t>
      </w:r>
      <w:r w:rsidR="006862F5">
        <w:rPr>
          <w:rFonts w:ascii="Times New Roman" w:hAnsi="Times New Roman"/>
          <w:sz w:val="22"/>
          <w:szCs w:val="28"/>
        </w:rPr>
        <w:t xml:space="preserve">e </w:t>
      </w:r>
      <w:r w:rsidR="0049603F" w:rsidRPr="00657C56">
        <w:rPr>
          <w:rFonts w:ascii="Times New Roman" w:hAnsi="Times New Roman" w:cs="Browallia New"/>
          <w:sz w:val="22"/>
          <w:szCs w:val="28"/>
        </w:rPr>
        <w:t>1</w:t>
      </w:r>
      <w:r w:rsidR="00F71BFA">
        <w:rPr>
          <w:rFonts w:ascii="Times New Roman" w:hAnsi="Times New Roman" w:cs="Browallia New"/>
          <w:sz w:val="22"/>
          <w:szCs w:val="28"/>
        </w:rPr>
        <w:t>2</w:t>
      </w:r>
      <w:r w:rsidR="0049603F" w:rsidRPr="00657C56">
        <w:rPr>
          <w:rFonts w:ascii="Times New Roman" w:hAnsi="Times New Roman" w:cs="Browallia New"/>
          <w:sz w:val="22"/>
          <w:szCs w:val="28"/>
        </w:rPr>
        <w:t>.</w:t>
      </w: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F92FA6">
        <w:rPr>
          <w:rFonts w:ascii="Times New Roman" w:hAnsi="Times New Roman" w:cs="Times New Roman"/>
          <w:sz w:val="22"/>
          <w:szCs w:val="22"/>
        </w:rPr>
        <w:t xml:space="preserve">The </w:t>
      </w:r>
      <w:r w:rsidR="00893352">
        <w:rPr>
          <w:rFonts w:ascii="Times New Roman" w:hAnsi="Times New Roman" w:cs="Times New Roman"/>
          <w:sz w:val="22"/>
          <w:szCs w:val="22"/>
        </w:rPr>
        <w:t>Company</w:t>
      </w:r>
      <w:r w:rsidRPr="00F92FA6">
        <w:rPr>
          <w:rFonts w:ascii="Times New Roman" w:hAnsi="Times New Roman" w:cs="Times New Roman"/>
          <w:sz w:val="22"/>
          <w:szCs w:val="22"/>
        </w:rPr>
        <w:t xml:space="preserve"> has established a credit policy under which each new customer is analysed individually for creditworthiness before the Company’s </w:t>
      </w:r>
      <w:r w:rsidR="006862F5">
        <w:rPr>
          <w:rFonts w:ascii="Times New Roman" w:hAnsi="Times New Roman" w:cs="Times New Roman"/>
          <w:sz w:val="22"/>
          <w:szCs w:val="22"/>
        </w:rPr>
        <w:t xml:space="preserve">commercial </w:t>
      </w:r>
      <w:r w:rsidRPr="00F92FA6">
        <w:rPr>
          <w:rFonts w:ascii="Times New Roman" w:hAnsi="Times New Roman" w:cs="Times New Roman"/>
          <w:sz w:val="22"/>
          <w:szCs w:val="22"/>
        </w:rPr>
        <w:t xml:space="preserve">terms and conditions are offered. The Company’s review </w:t>
      </w:r>
      <w:r w:rsidR="0021797F">
        <w:rPr>
          <w:rFonts w:ascii="Times New Roman" w:hAnsi="Times New Roman" w:cs="Times New Roman"/>
          <w:sz w:val="22"/>
          <w:szCs w:val="22"/>
        </w:rPr>
        <w:t>s</w:t>
      </w:r>
      <w:r w:rsidRPr="00F92FA6">
        <w:rPr>
          <w:rFonts w:ascii="Times New Roman" w:hAnsi="Times New Roman" w:cs="Times New Roman"/>
          <w:sz w:val="22"/>
          <w:szCs w:val="22"/>
        </w:rPr>
        <w:t xml:space="preserve">ale limits are established for each customer. Any sales exceeding those limits require approval from the </w:t>
      </w:r>
      <w:r w:rsidR="00893352">
        <w:rPr>
          <w:rFonts w:ascii="Times New Roman" w:hAnsi="Times New Roman" w:cs="Times New Roman"/>
          <w:sz w:val="22"/>
          <w:szCs w:val="22"/>
        </w:rPr>
        <w:t>authorised person</w:t>
      </w:r>
      <w:r w:rsidRPr="00F92FA6">
        <w:rPr>
          <w:rFonts w:ascii="Times New Roman" w:hAnsi="Times New Roman" w:cs="Times New Roman"/>
          <w:sz w:val="22"/>
          <w:szCs w:val="22"/>
        </w:rPr>
        <w:t xml:space="preserve">. </w:t>
      </w:r>
    </w:p>
    <w:p w:rsidR="00F53816" w:rsidRPr="00F92FA6" w:rsidRDefault="00F5381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6862F5">
        <w:rPr>
          <w:rFonts w:ascii="Times New Roman" w:hAnsi="Times New Roman" w:cs="Times New Roman"/>
          <w:sz w:val="22"/>
          <w:szCs w:val="22"/>
        </w:rPr>
        <w:t>The Company limits its exposure to credit risk from trade accounts receivables by establishing a maximum payment period</w:t>
      </w:r>
      <w:r w:rsidRPr="001F46E6">
        <w:rPr>
          <w:rFonts w:ascii="Times New Roman" w:hAnsi="Times New Roman" w:cs="Times New Roman"/>
          <w:sz w:val="22"/>
          <w:szCs w:val="22"/>
        </w:rPr>
        <w:t>.</w:t>
      </w:r>
      <w:r w:rsidRPr="006862F5">
        <w:rPr>
          <w:rFonts w:ascii="Times New Roman" w:hAnsi="Times New Roman" w:cs="Times New Roman"/>
          <w:sz w:val="22"/>
          <w:szCs w:val="22"/>
        </w:rPr>
        <w:t xml:space="preserve"> Outstanding trade receivables are regularly monitored by the Company. An impairment analysis is performed by the Company at each reporting date.</w:t>
      </w:r>
    </w:p>
    <w:p w:rsidR="006862F5"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6862F5"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6862F5">
        <w:rPr>
          <w:rFonts w:ascii="Times New Roman" w:hAnsi="Times New Roman" w:cs="Times New Roman"/>
          <w:sz w:val="22"/>
          <w:szCs w:val="22"/>
        </w:rPr>
        <w:t xml:space="preserve">Information relevant to trade receivables are disclosed in note </w:t>
      </w:r>
      <w:r>
        <w:rPr>
          <w:rFonts w:ascii="Times New Roman" w:hAnsi="Times New Roman" w:cs="Times New Roman"/>
          <w:sz w:val="22"/>
          <w:szCs w:val="22"/>
        </w:rPr>
        <w:t>6</w:t>
      </w:r>
      <w:r w:rsidR="00893352">
        <w:rPr>
          <w:rFonts w:ascii="Times New Roman" w:hAnsi="Times New Roman" w:cs="Times New Roman"/>
          <w:sz w:val="22"/>
          <w:szCs w:val="22"/>
        </w:rPr>
        <w:t>.</w:t>
      </w:r>
    </w:p>
    <w:p w:rsidR="004A3C1F" w:rsidRDefault="004A3C1F"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bidi="ar-SA"/>
        </w:rPr>
      </w:pPr>
    </w:p>
    <w:p w:rsidR="00067261" w:rsidRP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lang w:bidi="ar-SA"/>
        </w:rPr>
      </w:pPr>
      <w:r w:rsidRPr="00067261">
        <w:rPr>
          <w:rFonts w:ascii="Times New Roman" w:hAnsi="Times New Roman" w:cs="Times New Roman"/>
          <w:sz w:val="22"/>
          <w:szCs w:val="22"/>
          <w:lang w:bidi="ar-SA"/>
        </w:rPr>
        <w:t>(</w:t>
      </w:r>
      <w:r w:rsidR="00F12DC9">
        <w:rPr>
          <w:rFonts w:ascii="Times New Roman" w:hAnsi="Times New Roman" w:cs="Times New Roman"/>
          <w:sz w:val="22"/>
          <w:szCs w:val="22"/>
          <w:lang w:bidi="ar-SA"/>
        </w:rPr>
        <w:t>b</w:t>
      </w:r>
      <w:r w:rsidRPr="00067261">
        <w:rPr>
          <w:rFonts w:ascii="Times New Roman" w:hAnsi="Times New Roman" w:cs="Times New Roman"/>
          <w:sz w:val="22"/>
          <w:szCs w:val="22"/>
          <w:lang w:bidi="ar-SA"/>
        </w:rPr>
        <w:t>.1.</w:t>
      </w:r>
      <w:r>
        <w:rPr>
          <w:rFonts w:ascii="Times New Roman" w:hAnsi="Times New Roman" w:cs="Times New Roman"/>
          <w:sz w:val="22"/>
          <w:szCs w:val="22"/>
          <w:lang w:bidi="ar-SA"/>
        </w:rPr>
        <w:t>2</w:t>
      </w:r>
      <w:r w:rsidRPr="00067261">
        <w:rPr>
          <w:rFonts w:ascii="Times New Roman" w:hAnsi="Times New Roman" w:cs="Times New Roman"/>
          <w:sz w:val="22"/>
          <w:szCs w:val="22"/>
          <w:lang w:bidi="ar-SA"/>
        </w:rPr>
        <w:t xml:space="preserve">) </w:t>
      </w:r>
      <w:bookmarkStart w:id="3" w:name="_Hlk63009254"/>
      <w:r w:rsidRPr="00067261">
        <w:rPr>
          <w:rFonts w:ascii="Times New Roman" w:hAnsi="Times New Roman" w:cs="Times New Roman"/>
          <w:sz w:val="22"/>
          <w:szCs w:val="22"/>
          <w:lang w:bidi="ar-SA"/>
        </w:rPr>
        <w:t>Cash and cash equivalent and derivatives</w:t>
      </w:r>
    </w:p>
    <w:p w:rsidR="00067261" w:rsidRPr="00067261" w:rsidRDefault="00067261" w:rsidP="00067261">
      <w:pPr>
        <w:rPr>
          <w:rFonts w:ascii="Times New Roman" w:hAnsi="Times New Roman" w:cs="Times New Roman"/>
          <w:sz w:val="22"/>
          <w:szCs w:val="22"/>
          <w:lang w:bidi="ar-SA"/>
        </w:rPr>
      </w:pPr>
    </w:p>
    <w:p w:rsidR="00067261" w:rsidRDefault="00067261"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lang w:bidi="ar-SA"/>
        </w:rPr>
      </w:pPr>
      <w:r w:rsidRPr="00067261">
        <w:rPr>
          <w:rFonts w:ascii="Times New Roman" w:hAnsi="Times New Roman" w:cs="Times New Roman"/>
          <w:sz w:val="22"/>
          <w:szCs w:val="22"/>
          <w:lang w:bidi="ar-SA"/>
        </w:rPr>
        <w:t>The Company’s exposure to credit risk arising from cash and cash equivalents and derivative</w:t>
      </w:r>
      <w:r w:rsidR="00BA31FA">
        <w:rPr>
          <w:rFonts w:ascii="Times New Roman" w:hAnsi="Times New Roman" w:cs="Times New Roman"/>
          <w:sz w:val="22"/>
          <w:szCs w:val="22"/>
          <w:lang w:bidi="ar-SA"/>
        </w:rPr>
        <w:t xml:space="preserve">s </w:t>
      </w:r>
      <w:r w:rsidRPr="00067261">
        <w:rPr>
          <w:rFonts w:ascii="Times New Roman" w:hAnsi="Times New Roman" w:cs="Times New Roman"/>
          <w:sz w:val="22"/>
          <w:szCs w:val="22"/>
          <w:lang w:bidi="ar-SA"/>
        </w:rPr>
        <w:t xml:space="preserve">is limited because the counterparties are </w:t>
      </w:r>
      <w:r w:rsidR="00EF2978" w:rsidRPr="00EF2978">
        <w:rPr>
          <w:rFonts w:ascii="Times New Roman" w:hAnsi="Times New Roman" w:cs="Times New Roman"/>
          <w:sz w:val="22"/>
          <w:szCs w:val="22"/>
          <w:lang w:bidi="ar-SA"/>
        </w:rPr>
        <w:t>banks and financial institutions which the Company considers to have low credit risk.</w:t>
      </w:r>
    </w:p>
    <w:bookmarkEnd w:id="3"/>
    <w:p w:rsidR="00CB3AFA" w:rsidRDefault="00CB3AFA"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p>
    <w:p w:rsid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3A1AC8">
        <w:rPr>
          <w:rFonts w:ascii="Times New Roman" w:hAnsi="Times New Roman" w:cs="Times New Roman"/>
          <w:b/>
          <w:bCs/>
          <w:i/>
          <w:iCs/>
          <w:sz w:val="22"/>
          <w:szCs w:val="22"/>
        </w:rPr>
        <w:t>b</w:t>
      </w:r>
      <w:r w:rsidRPr="00F92FA6">
        <w:rPr>
          <w:rFonts w:ascii="Times New Roman" w:hAnsi="Times New Roman" w:cs="Times New Roman"/>
          <w:b/>
          <w:bCs/>
          <w:i/>
          <w:iCs/>
          <w:sz w:val="22"/>
          <w:szCs w:val="22"/>
        </w:rPr>
        <w:t>.</w:t>
      </w:r>
      <w:r>
        <w:rPr>
          <w:rFonts w:ascii="Times New Roman" w:hAnsi="Times New Roman" w:cs="Times New Roman"/>
          <w:b/>
          <w:bCs/>
          <w:i/>
          <w:iCs/>
          <w:sz w:val="22"/>
          <w:szCs w:val="22"/>
        </w:rPr>
        <w:t>2</w:t>
      </w:r>
      <w:r w:rsidRPr="00F92FA6">
        <w:rPr>
          <w:rFonts w:ascii="Times New Roman" w:hAnsi="Times New Roman" w:cs="Times New Roman"/>
          <w:b/>
          <w:bCs/>
          <w:i/>
          <w:iCs/>
          <w:sz w:val="22"/>
          <w:szCs w:val="22"/>
        </w:rPr>
        <w:t xml:space="preserve">) </w:t>
      </w:r>
      <w:r>
        <w:rPr>
          <w:rFonts w:ascii="Times New Roman" w:hAnsi="Times New Roman" w:cs="Times New Roman"/>
          <w:b/>
          <w:bCs/>
          <w:i/>
          <w:iCs/>
          <w:sz w:val="22"/>
          <w:szCs w:val="22"/>
        </w:rPr>
        <w:t>Liquidity</w:t>
      </w:r>
      <w:r w:rsidRPr="00F92FA6">
        <w:rPr>
          <w:rFonts w:ascii="Times New Roman" w:hAnsi="Times New Roman" w:cs="Times New Roman"/>
          <w:b/>
          <w:bCs/>
          <w:i/>
          <w:iCs/>
          <w:sz w:val="22"/>
          <w:szCs w:val="22"/>
        </w:rPr>
        <w:t xml:space="preserve"> risk  </w:t>
      </w:r>
    </w:p>
    <w:p w:rsid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067261" w:rsidRPr="00067261" w:rsidRDefault="00067261"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067261">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rsidR="0051351E" w:rsidRDefault="0051351E"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p>
    <w:p w:rsidR="00456633" w:rsidRPr="00067261" w:rsidRDefault="00456633"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r w:rsidRPr="00456633">
        <w:rPr>
          <w:rFonts w:ascii="Times New Roman" w:hAnsi="Times New Roman" w:cs="Times New Roman"/>
          <w:sz w:val="22"/>
          <w:szCs w:val="22"/>
          <w:lang w:bidi="ar-SA"/>
        </w:rPr>
        <w:t xml:space="preserve">The following table </w:t>
      </w:r>
      <w:r w:rsidR="001621AB">
        <w:rPr>
          <w:rFonts w:ascii="Times New Roman" w:hAnsi="Times New Roman" w:cs="Times New Roman"/>
          <w:sz w:val="22"/>
          <w:szCs w:val="22"/>
          <w:lang w:bidi="ar-SA"/>
        </w:rPr>
        <w:t>shows</w:t>
      </w:r>
      <w:r w:rsidRPr="00456633">
        <w:rPr>
          <w:rFonts w:ascii="Times New Roman" w:hAnsi="Times New Roman" w:cs="Times New Roman"/>
          <w:sz w:val="22"/>
          <w:szCs w:val="22"/>
          <w:lang w:bidi="ar-SA"/>
        </w:rPr>
        <w:t xml:space="preserve"> the remaining contractual maturities of financial liabilities at the reporting date. The amounts are gross and undiscounted and include contractual interest payments and exclude the impact of netting agreements.</w:t>
      </w:r>
    </w:p>
    <w:p w:rsidR="00067261" w:rsidRPr="00CB17D6" w:rsidRDefault="00067261" w:rsidP="00067261">
      <w:pPr>
        <w:rPr>
          <w:sz w:val="22"/>
          <w:szCs w:val="22"/>
          <w:lang w:bidi="ar-SA"/>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70"/>
        <w:gridCol w:w="1260"/>
        <w:gridCol w:w="270"/>
        <w:gridCol w:w="1260"/>
        <w:gridCol w:w="238"/>
        <w:gridCol w:w="932"/>
        <w:gridCol w:w="304"/>
        <w:gridCol w:w="866"/>
        <w:gridCol w:w="236"/>
        <w:gridCol w:w="571"/>
        <w:gridCol w:w="239"/>
        <w:gridCol w:w="1294"/>
      </w:tblGrid>
      <w:tr w:rsidR="00456633" w:rsidRPr="00A550BF" w:rsidTr="001621AB">
        <w:trPr>
          <w:tblHeader/>
        </w:trPr>
        <w:tc>
          <w:tcPr>
            <w:tcW w:w="2070" w:type="dxa"/>
          </w:tcPr>
          <w:p w:rsidR="00456633" w:rsidRPr="00A550BF" w:rsidRDefault="00456633" w:rsidP="00456633">
            <w:pPr>
              <w:spacing w:line="240" w:lineRule="auto"/>
              <w:rPr>
                <w:rFonts w:ascii="Times New Roman" w:hAnsi="Times New Roman" w:cs="Times New Roman"/>
                <w:b/>
                <w:bCs/>
                <w:i/>
                <w:iCs/>
                <w:sz w:val="22"/>
                <w:szCs w:val="22"/>
              </w:rPr>
            </w:pPr>
          </w:p>
        </w:tc>
        <w:tc>
          <w:tcPr>
            <w:tcW w:w="7470" w:type="dxa"/>
            <w:gridSpan w:val="11"/>
          </w:tcPr>
          <w:p w:rsidR="00456633" w:rsidRPr="00A550BF" w:rsidRDefault="00456633" w:rsidP="00323432">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Contractual cash flows</w:t>
            </w:r>
          </w:p>
        </w:tc>
      </w:tr>
      <w:tr w:rsidR="004C5C93" w:rsidRPr="00A550BF" w:rsidTr="001621AB">
        <w:trPr>
          <w:trHeight w:val="821"/>
          <w:tblHeader/>
        </w:trPr>
        <w:tc>
          <w:tcPr>
            <w:tcW w:w="2070" w:type="dxa"/>
            <w:vAlign w:val="bottom"/>
          </w:tcPr>
          <w:p w:rsidR="00456633" w:rsidRPr="00A550BF" w:rsidRDefault="00456633" w:rsidP="0031182E">
            <w:pPr>
              <w:spacing w:line="240" w:lineRule="auto"/>
              <w:ind w:right="-105"/>
              <w:rPr>
                <w:rFonts w:ascii="Times New Roman" w:hAnsi="Times New Roman" w:cs="Times New Roman"/>
                <w:b/>
                <w:bCs/>
                <w:i/>
                <w:iCs/>
                <w:sz w:val="22"/>
                <w:szCs w:val="22"/>
              </w:rPr>
            </w:pPr>
            <w:r w:rsidRPr="00A550BF">
              <w:rPr>
                <w:rFonts w:ascii="Times New Roman" w:hAnsi="Times New Roman" w:cs="Times New Roman"/>
                <w:b/>
                <w:bCs/>
                <w:i/>
                <w:iCs/>
                <w:sz w:val="22"/>
                <w:szCs w:val="22"/>
              </w:rPr>
              <w:t>At 31 December 202</w:t>
            </w:r>
            <w:r w:rsidR="00DB7001">
              <w:rPr>
                <w:rFonts w:ascii="Times New Roman" w:hAnsi="Times New Roman" w:cs="Times New Roman"/>
                <w:b/>
                <w:bCs/>
                <w:i/>
                <w:iCs/>
                <w:sz w:val="22"/>
                <w:szCs w:val="22"/>
              </w:rPr>
              <w:t>2</w:t>
            </w:r>
          </w:p>
        </w:tc>
        <w:tc>
          <w:tcPr>
            <w:tcW w:w="1260" w:type="dxa"/>
            <w:vAlign w:val="bottom"/>
          </w:tcPr>
          <w:p w:rsidR="00456633" w:rsidRPr="00A550BF" w:rsidRDefault="00456633" w:rsidP="00456633">
            <w:pPr>
              <w:spacing w:line="240" w:lineRule="auto"/>
              <w:ind w:left="-112" w:right="-105"/>
              <w:jc w:val="center"/>
              <w:rPr>
                <w:rFonts w:ascii="Times New Roman" w:hAnsi="Times New Roman" w:cs="Times New Roman"/>
                <w:sz w:val="22"/>
                <w:szCs w:val="22"/>
              </w:rPr>
            </w:pPr>
            <w:r w:rsidRPr="00A550BF">
              <w:rPr>
                <w:rFonts w:ascii="Times New Roman" w:hAnsi="Times New Roman" w:cs="Times New Roman"/>
                <w:sz w:val="22"/>
                <w:szCs w:val="22"/>
              </w:rPr>
              <w:t>Carrying amount</w:t>
            </w:r>
          </w:p>
        </w:tc>
        <w:tc>
          <w:tcPr>
            <w:tcW w:w="270"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1260" w:type="dxa"/>
            <w:vAlign w:val="bottom"/>
          </w:tcPr>
          <w:p w:rsidR="00456633" w:rsidRPr="00A550BF" w:rsidRDefault="00456633" w:rsidP="00456633">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1 year</w:t>
            </w:r>
          </w:p>
          <w:p w:rsidR="00456633" w:rsidRPr="00A550BF" w:rsidRDefault="00456633" w:rsidP="00456633">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or less</w:t>
            </w:r>
          </w:p>
        </w:tc>
        <w:tc>
          <w:tcPr>
            <w:tcW w:w="238"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932" w:type="dxa"/>
            <w:vAlign w:val="bottom"/>
          </w:tcPr>
          <w:p w:rsidR="00456633" w:rsidRPr="00A550BF" w:rsidRDefault="00456633" w:rsidP="00456633">
            <w:pPr>
              <w:spacing w:line="240" w:lineRule="auto"/>
              <w:ind w:left="-110" w:right="-110"/>
              <w:jc w:val="center"/>
              <w:rPr>
                <w:rFonts w:ascii="Times New Roman" w:hAnsi="Times New Roman" w:cs="Times New Roman"/>
                <w:sz w:val="22"/>
                <w:szCs w:val="22"/>
              </w:rPr>
            </w:pPr>
            <w:r w:rsidRPr="00A550BF">
              <w:rPr>
                <w:rFonts w:ascii="Times New Roman" w:hAnsi="Times New Roman" w:cs="Times New Roman"/>
                <w:sz w:val="22"/>
                <w:szCs w:val="22"/>
              </w:rPr>
              <w:t>More than 1 year but less than 2 years</w:t>
            </w:r>
          </w:p>
        </w:tc>
        <w:tc>
          <w:tcPr>
            <w:tcW w:w="304"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866" w:type="dxa"/>
            <w:vAlign w:val="bottom"/>
          </w:tcPr>
          <w:p w:rsidR="00456633" w:rsidRPr="00A550BF" w:rsidRDefault="00456633" w:rsidP="00456633">
            <w:pPr>
              <w:spacing w:line="240" w:lineRule="auto"/>
              <w:ind w:left="-70" w:right="-110"/>
              <w:jc w:val="center"/>
              <w:rPr>
                <w:rFonts w:ascii="Times New Roman" w:hAnsi="Times New Roman" w:cs="Times New Roman"/>
                <w:sz w:val="22"/>
                <w:szCs w:val="22"/>
              </w:rPr>
            </w:pPr>
            <w:r w:rsidRPr="00A550BF">
              <w:rPr>
                <w:rFonts w:ascii="Times New Roman" w:hAnsi="Times New Roman" w:cs="Times New Roman"/>
                <w:sz w:val="22"/>
                <w:szCs w:val="22"/>
              </w:rPr>
              <w:t>More than 2 years but less than 5 years</w:t>
            </w:r>
          </w:p>
        </w:tc>
        <w:tc>
          <w:tcPr>
            <w:tcW w:w="236"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571" w:type="dxa"/>
            <w:vAlign w:val="bottom"/>
          </w:tcPr>
          <w:p w:rsidR="00456633" w:rsidRPr="00A550BF" w:rsidRDefault="00456633" w:rsidP="00456633">
            <w:pPr>
              <w:spacing w:line="240" w:lineRule="auto"/>
              <w:ind w:left="-100" w:right="-108"/>
              <w:jc w:val="center"/>
              <w:rPr>
                <w:rFonts w:ascii="Times New Roman" w:hAnsi="Times New Roman" w:cs="Times New Roman"/>
                <w:sz w:val="22"/>
                <w:szCs w:val="22"/>
              </w:rPr>
            </w:pPr>
            <w:r w:rsidRPr="00A550BF">
              <w:rPr>
                <w:rFonts w:ascii="Times New Roman" w:hAnsi="Times New Roman" w:cs="Times New Roman"/>
                <w:sz w:val="22"/>
                <w:szCs w:val="22"/>
              </w:rPr>
              <w:t>More than 5 years</w:t>
            </w:r>
          </w:p>
        </w:tc>
        <w:tc>
          <w:tcPr>
            <w:tcW w:w="239"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1294" w:type="dxa"/>
            <w:vAlign w:val="bottom"/>
          </w:tcPr>
          <w:p w:rsidR="00456633" w:rsidRPr="00A550BF" w:rsidRDefault="00456633" w:rsidP="00456633">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Total</w:t>
            </w:r>
          </w:p>
        </w:tc>
      </w:tr>
      <w:tr w:rsidR="00456633" w:rsidRPr="00A550BF" w:rsidTr="001621AB">
        <w:trPr>
          <w:tblHeader/>
        </w:trPr>
        <w:tc>
          <w:tcPr>
            <w:tcW w:w="2070" w:type="dxa"/>
            <w:vAlign w:val="bottom"/>
          </w:tcPr>
          <w:p w:rsidR="00456633" w:rsidRPr="00A550BF" w:rsidRDefault="00456633" w:rsidP="00456633">
            <w:pPr>
              <w:spacing w:line="240" w:lineRule="auto"/>
              <w:rPr>
                <w:rFonts w:ascii="Times New Roman" w:hAnsi="Times New Roman" w:cs="Times New Roman"/>
                <w:b/>
                <w:bCs/>
                <w:i/>
                <w:iCs/>
                <w:sz w:val="22"/>
                <w:szCs w:val="22"/>
              </w:rPr>
            </w:pPr>
          </w:p>
        </w:tc>
        <w:tc>
          <w:tcPr>
            <w:tcW w:w="7470" w:type="dxa"/>
            <w:gridSpan w:val="11"/>
          </w:tcPr>
          <w:p w:rsidR="00456633" w:rsidRPr="00A550BF" w:rsidRDefault="00456633" w:rsidP="00456633">
            <w:pPr>
              <w:spacing w:line="240" w:lineRule="auto"/>
              <w:jc w:val="center"/>
              <w:rPr>
                <w:rFonts w:ascii="Times New Roman" w:hAnsi="Times New Roman" w:cs="Times New Roman"/>
                <w:sz w:val="22"/>
                <w:szCs w:val="22"/>
              </w:rPr>
            </w:pPr>
            <w:r w:rsidRPr="00A550BF">
              <w:rPr>
                <w:rFonts w:ascii="Times New Roman" w:hAnsi="Times New Roman" w:cs="Times New Roman"/>
                <w:i/>
                <w:iCs/>
                <w:sz w:val="22"/>
                <w:szCs w:val="22"/>
              </w:rPr>
              <w:t xml:space="preserve">(in </w:t>
            </w:r>
            <w:r w:rsidR="00323432">
              <w:rPr>
                <w:rFonts w:ascii="Times New Roman" w:hAnsi="Times New Roman" w:cs="Times New Roman"/>
                <w:i/>
                <w:iCs/>
                <w:sz w:val="22"/>
                <w:szCs w:val="22"/>
              </w:rPr>
              <w:t>thousand</w:t>
            </w:r>
            <w:r w:rsidRPr="00A550BF">
              <w:rPr>
                <w:rFonts w:ascii="Times New Roman" w:hAnsi="Times New Roman" w:cs="Times New Roman"/>
                <w:i/>
                <w:iCs/>
                <w:sz w:val="22"/>
                <w:szCs w:val="22"/>
              </w:rPr>
              <w:t xml:space="preserve"> Baht)</w:t>
            </w:r>
          </w:p>
        </w:tc>
      </w:tr>
      <w:tr w:rsidR="004C5C93" w:rsidRPr="00A550BF" w:rsidTr="001621AB">
        <w:tc>
          <w:tcPr>
            <w:tcW w:w="2070" w:type="dxa"/>
          </w:tcPr>
          <w:p w:rsidR="00456633" w:rsidRPr="00A550BF" w:rsidRDefault="00456633" w:rsidP="00456633">
            <w:pPr>
              <w:spacing w:line="240" w:lineRule="auto"/>
              <w:ind w:left="73" w:right="-24" w:hanging="73"/>
              <w:rPr>
                <w:rFonts w:ascii="Times New Roman" w:hAnsi="Times New Roman" w:cs="Times New Roman"/>
                <w:b/>
                <w:bCs/>
                <w:i/>
                <w:iCs/>
                <w:sz w:val="22"/>
                <w:szCs w:val="22"/>
              </w:rPr>
            </w:pPr>
            <w:r w:rsidRPr="00A550BF">
              <w:rPr>
                <w:rFonts w:ascii="Times New Roman" w:hAnsi="Times New Roman" w:cs="Times New Roman"/>
                <w:b/>
                <w:bCs/>
                <w:i/>
                <w:iCs/>
                <w:sz w:val="22"/>
                <w:szCs w:val="22"/>
              </w:rPr>
              <w:t>Non-derivative financial liabilities</w:t>
            </w:r>
          </w:p>
        </w:tc>
        <w:tc>
          <w:tcPr>
            <w:tcW w:w="1260"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70"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1260" w:type="dxa"/>
          </w:tcPr>
          <w:p w:rsidR="00456633" w:rsidRPr="0019774A" w:rsidRDefault="00456633" w:rsidP="00456633">
            <w:pPr>
              <w:tabs>
                <w:tab w:val="decimal" w:pos="708"/>
              </w:tabs>
              <w:spacing w:line="240" w:lineRule="auto"/>
              <w:rPr>
                <w:rFonts w:ascii="Times New Roman" w:hAnsi="Times New Roman" w:cstheme="minorBidi"/>
                <w:b/>
                <w:bCs/>
                <w:sz w:val="22"/>
                <w:szCs w:val="22"/>
              </w:rPr>
            </w:pPr>
          </w:p>
        </w:tc>
        <w:tc>
          <w:tcPr>
            <w:tcW w:w="238"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932"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304"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866"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36"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571"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39"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1294"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r>
      <w:tr w:rsidR="00922C56" w:rsidRPr="00FC5E8B" w:rsidTr="001621AB">
        <w:tc>
          <w:tcPr>
            <w:tcW w:w="2070" w:type="dxa"/>
          </w:tcPr>
          <w:p w:rsidR="00922C56" w:rsidRPr="00A550BF" w:rsidRDefault="00922C56" w:rsidP="00922C56">
            <w:pPr>
              <w:spacing w:line="240" w:lineRule="auto"/>
              <w:ind w:left="73" w:right="-24" w:hanging="73"/>
              <w:rPr>
                <w:rFonts w:ascii="Times New Roman" w:hAnsi="Times New Roman" w:cs="Times New Roman"/>
                <w:sz w:val="22"/>
                <w:szCs w:val="22"/>
                <w:cs/>
              </w:rPr>
            </w:pPr>
            <w:r w:rsidRPr="00A550BF">
              <w:rPr>
                <w:rFonts w:ascii="Times New Roman" w:hAnsi="Times New Roman" w:cs="Times New Roman"/>
                <w:sz w:val="22"/>
                <w:szCs w:val="22"/>
              </w:rPr>
              <w:t xml:space="preserve">Trade payables </w:t>
            </w:r>
          </w:p>
        </w:tc>
        <w:tc>
          <w:tcPr>
            <w:tcW w:w="1260" w:type="dxa"/>
          </w:tcPr>
          <w:p w:rsidR="00922C56" w:rsidRPr="00922C56" w:rsidRDefault="00601948" w:rsidP="0019774A">
            <w:pPr>
              <w:pStyle w:val="acctfourfigures"/>
              <w:tabs>
                <w:tab w:val="clear" w:pos="765"/>
                <w:tab w:val="decimal" w:pos="701"/>
                <w:tab w:val="left" w:pos="975"/>
                <w:tab w:val="left" w:pos="1245"/>
              </w:tabs>
              <w:spacing w:line="240" w:lineRule="auto"/>
              <w:ind w:left="-79"/>
              <w:jc w:val="center"/>
              <w:rPr>
                <w:rFonts w:cs="Times New Roman"/>
                <w:szCs w:val="22"/>
                <w:lang w:val="en-US" w:bidi="th-TH"/>
              </w:rPr>
            </w:pPr>
            <w:r>
              <w:rPr>
                <w:rFonts w:cs="Times New Roman"/>
                <w:szCs w:val="22"/>
                <w:lang w:val="en-US" w:bidi="th-TH"/>
              </w:rPr>
              <w:t>(</w:t>
            </w:r>
            <w:r w:rsidR="002F3FCC">
              <w:rPr>
                <w:rFonts w:cs="Times New Roman"/>
                <w:szCs w:val="22"/>
                <w:lang w:val="en-US" w:bidi="th-TH"/>
              </w:rPr>
              <w:t>472,284</w:t>
            </w:r>
            <w:r>
              <w:rPr>
                <w:rFonts w:cs="Times New Roman"/>
                <w:szCs w:val="22"/>
                <w:lang w:val="en-US" w:bidi="th-TH"/>
              </w:rPr>
              <w:t>)</w:t>
            </w:r>
          </w:p>
        </w:tc>
        <w:tc>
          <w:tcPr>
            <w:tcW w:w="270"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60" w:type="dxa"/>
          </w:tcPr>
          <w:p w:rsidR="00922C56" w:rsidRPr="00922C56" w:rsidDel="00D00E75" w:rsidRDefault="0028547A" w:rsidP="001621AB">
            <w:pPr>
              <w:pStyle w:val="acctfourfigures"/>
              <w:tabs>
                <w:tab w:val="clear" w:pos="765"/>
                <w:tab w:val="decimal" w:pos="701"/>
                <w:tab w:val="left" w:pos="1245"/>
              </w:tabs>
              <w:spacing w:line="240" w:lineRule="auto"/>
              <w:ind w:left="-79" w:right="-15"/>
              <w:jc w:val="center"/>
              <w:rPr>
                <w:rFonts w:cs="Times New Roman"/>
                <w:szCs w:val="22"/>
                <w:lang w:bidi="th-TH"/>
              </w:rPr>
            </w:pPr>
            <w:r>
              <w:rPr>
                <w:rFonts w:cs="Times New Roman"/>
                <w:szCs w:val="22"/>
                <w:lang w:bidi="th-TH"/>
              </w:rPr>
              <w:t>(</w:t>
            </w:r>
            <w:r w:rsidR="0019774A">
              <w:rPr>
                <w:rFonts w:cs="Times New Roman"/>
                <w:szCs w:val="22"/>
                <w:lang w:bidi="th-TH"/>
              </w:rPr>
              <w:t>472,284</w:t>
            </w:r>
            <w:r>
              <w:rPr>
                <w:rFonts w:cs="Times New Roman"/>
                <w:szCs w:val="22"/>
                <w:lang w:bidi="th-TH"/>
              </w:rPr>
              <w:t>)</w:t>
            </w:r>
          </w:p>
        </w:tc>
        <w:tc>
          <w:tcPr>
            <w:tcW w:w="238" w:type="dxa"/>
          </w:tcPr>
          <w:p w:rsidR="00922C56" w:rsidRPr="00922C56" w:rsidDel="00D00E75" w:rsidRDefault="00922C56" w:rsidP="00922C56">
            <w:pPr>
              <w:tabs>
                <w:tab w:val="decimal" w:pos="706"/>
              </w:tabs>
              <w:spacing w:line="240" w:lineRule="auto"/>
              <w:jc w:val="right"/>
              <w:rPr>
                <w:rFonts w:ascii="Times New Roman" w:hAnsi="Times New Roman" w:cs="Times New Roman"/>
                <w:sz w:val="22"/>
                <w:szCs w:val="22"/>
              </w:rPr>
            </w:pPr>
          </w:p>
        </w:tc>
        <w:tc>
          <w:tcPr>
            <w:tcW w:w="932" w:type="dxa"/>
          </w:tcPr>
          <w:p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866" w:type="dxa"/>
          </w:tcPr>
          <w:p w:rsidR="00922C56" w:rsidRPr="00922C56" w:rsidRDefault="0019774A" w:rsidP="00922C56">
            <w:pPr>
              <w:tabs>
                <w:tab w:val="clear" w:pos="227"/>
                <w:tab w:val="clear" w:pos="454"/>
                <w:tab w:val="left" w:pos="291"/>
                <w:tab w:val="left" w:pos="400"/>
                <w:tab w:val="decimal" w:pos="644"/>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571" w:type="dxa"/>
          </w:tcPr>
          <w:p w:rsidR="00922C56" w:rsidRPr="00922C56" w:rsidRDefault="0019774A" w:rsidP="00922C56">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94" w:type="dxa"/>
          </w:tcPr>
          <w:p w:rsidR="00922C56" w:rsidRPr="00922C56" w:rsidRDefault="0028547A" w:rsidP="0019774A">
            <w:pPr>
              <w:pStyle w:val="acctfourfigures"/>
              <w:tabs>
                <w:tab w:val="clear" w:pos="765"/>
                <w:tab w:val="decimal" w:pos="900"/>
                <w:tab w:val="left" w:pos="1245"/>
              </w:tabs>
              <w:spacing w:line="240" w:lineRule="auto"/>
              <w:ind w:left="-79"/>
              <w:jc w:val="center"/>
              <w:rPr>
                <w:rFonts w:cs="Times New Roman"/>
                <w:szCs w:val="22"/>
              </w:rPr>
            </w:pPr>
            <w:r>
              <w:rPr>
                <w:rFonts w:cs="Times New Roman"/>
                <w:szCs w:val="22"/>
              </w:rPr>
              <w:t>(</w:t>
            </w:r>
            <w:r w:rsidR="0019774A">
              <w:rPr>
                <w:rFonts w:cs="Times New Roman"/>
                <w:szCs w:val="22"/>
              </w:rPr>
              <w:t>472,284</w:t>
            </w:r>
            <w:r>
              <w:rPr>
                <w:rFonts w:cs="Times New Roman"/>
                <w:szCs w:val="22"/>
              </w:rPr>
              <w:t>)</w:t>
            </w:r>
          </w:p>
        </w:tc>
      </w:tr>
      <w:tr w:rsidR="00922C56" w:rsidRPr="00FC5E8B" w:rsidTr="001621AB">
        <w:tc>
          <w:tcPr>
            <w:tcW w:w="2070" w:type="dxa"/>
          </w:tcPr>
          <w:p w:rsidR="00922C56" w:rsidRPr="00A550BF" w:rsidRDefault="00922C56" w:rsidP="00922C56">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Other payables</w:t>
            </w:r>
          </w:p>
        </w:tc>
        <w:tc>
          <w:tcPr>
            <w:tcW w:w="1260" w:type="dxa"/>
          </w:tcPr>
          <w:p w:rsidR="00922C56" w:rsidRPr="00922C56" w:rsidRDefault="002F3FCC" w:rsidP="00922C56">
            <w:pPr>
              <w:pStyle w:val="acctfourfigures"/>
              <w:tabs>
                <w:tab w:val="clear" w:pos="765"/>
                <w:tab w:val="decimal" w:pos="701"/>
                <w:tab w:val="left" w:pos="975"/>
                <w:tab w:val="left" w:pos="1245"/>
              </w:tabs>
              <w:spacing w:line="240" w:lineRule="auto"/>
              <w:ind w:left="-79"/>
              <w:jc w:val="right"/>
              <w:rPr>
                <w:rFonts w:cs="Times New Roman"/>
                <w:szCs w:val="22"/>
              </w:rPr>
            </w:pPr>
            <w:r>
              <w:rPr>
                <w:rFonts w:cs="Times New Roman"/>
                <w:szCs w:val="22"/>
              </w:rPr>
              <w:t>(53,233)</w:t>
            </w:r>
          </w:p>
        </w:tc>
        <w:tc>
          <w:tcPr>
            <w:tcW w:w="270"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60" w:type="dxa"/>
          </w:tcPr>
          <w:p w:rsidR="00922C56" w:rsidRPr="00922C56" w:rsidRDefault="0019774A" w:rsidP="001621AB">
            <w:pPr>
              <w:pStyle w:val="acctfourfigures"/>
              <w:tabs>
                <w:tab w:val="clear" w:pos="765"/>
                <w:tab w:val="decimal" w:pos="701"/>
                <w:tab w:val="left" w:pos="1245"/>
              </w:tabs>
              <w:spacing w:line="240" w:lineRule="auto"/>
              <w:ind w:left="-79" w:right="-105"/>
              <w:jc w:val="center"/>
              <w:rPr>
                <w:rFonts w:cs="Times New Roman"/>
                <w:szCs w:val="22"/>
                <w:lang w:bidi="th-TH"/>
              </w:rPr>
            </w:pPr>
            <w:r>
              <w:rPr>
                <w:rFonts w:cs="Times New Roman"/>
                <w:szCs w:val="22"/>
                <w:lang w:bidi="th-TH"/>
              </w:rPr>
              <w:t>(53,233)</w:t>
            </w:r>
          </w:p>
        </w:tc>
        <w:tc>
          <w:tcPr>
            <w:tcW w:w="238" w:type="dxa"/>
          </w:tcPr>
          <w:p w:rsidR="00922C56" w:rsidRPr="00922C56" w:rsidDel="00D00E75" w:rsidRDefault="00922C56" w:rsidP="00922C56">
            <w:pPr>
              <w:tabs>
                <w:tab w:val="decimal" w:pos="706"/>
              </w:tabs>
              <w:spacing w:line="240" w:lineRule="auto"/>
              <w:jc w:val="right"/>
              <w:rPr>
                <w:rFonts w:ascii="Times New Roman" w:hAnsi="Times New Roman" w:cs="Times New Roman"/>
                <w:sz w:val="22"/>
                <w:szCs w:val="22"/>
              </w:rPr>
            </w:pPr>
          </w:p>
        </w:tc>
        <w:tc>
          <w:tcPr>
            <w:tcW w:w="932" w:type="dxa"/>
          </w:tcPr>
          <w:p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866" w:type="dxa"/>
          </w:tcPr>
          <w:p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571" w:type="dxa"/>
          </w:tcPr>
          <w:p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94" w:type="dxa"/>
          </w:tcPr>
          <w:p w:rsidR="00922C56" w:rsidRPr="00922C56" w:rsidRDefault="0019774A" w:rsidP="001621AB">
            <w:pPr>
              <w:pStyle w:val="acctfourfigures"/>
              <w:tabs>
                <w:tab w:val="clear" w:pos="765"/>
                <w:tab w:val="decimal" w:pos="900"/>
                <w:tab w:val="left" w:pos="1245"/>
              </w:tabs>
              <w:spacing w:line="240" w:lineRule="auto"/>
              <w:ind w:left="-79"/>
              <w:jc w:val="center"/>
              <w:rPr>
                <w:rFonts w:cs="Times New Roman"/>
                <w:szCs w:val="22"/>
              </w:rPr>
            </w:pPr>
            <w:r>
              <w:rPr>
                <w:rFonts w:cs="Times New Roman"/>
                <w:szCs w:val="22"/>
              </w:rPr>
              <w:t>(53,233)</w:t>
            </w:r>
          </w:p>
        </w:tc>
      </w:tr>
      <w:tr w:rsidR="00922C56" w:rsidRPr="00FC5E8B" w:rsidTr="001621AB">
        <w:tc>
          <w:tcPr>
            <w:tcW w:w="2070" w:type="dxa"/>
          </w:tcPr>
          <w:p w:rsidR="00922C56" w:rsidRDefault="00922C56" w:rsidP="00922C56">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1260" w:type="dxa"/>
          </w:tcPr>
          <w:p w:rsidR="00922C56" w:rsidRPr="00922C56" w:rsidRDefault="0028547A" w:rsidP="002F3FCC">
            <w:pPr>
              <w:pStyle w:val="acctfourfigures"/>
              <w:tabs>
                <w:tab w:val="clear" w:pos="765"/>
                <w:tab w:val="decimal" w:pos="701"/>
                <w:tab w:val="left" w:pos="975"/>
                <w:tab w:val="left" w:pos="1245"/>
              </w:tabs>
              <w:spacing w:line="240" w:lineRule="auto"/>
              <w:ind w:left="-79"/>
              <w:jc w:val="center"/>
              <w:rPr>
                <w:rFonts w:cs="Times New Roman"/>
                <w:szCs w:val="22"/>
              </w:rPr>
            </w:pPr>
            <w:r>
              <w:rPr>
                <w:rFonts w:cs="Times New Roman"/>
                <w:szCs w:val="22"/>
              </w:rPr>
              <w:t>(</w:t>
            </w:r>
            <w:r w:rsidR="0019774A">
              <w:rPr>
                <w:rFonts w:cs="Times New Roman"/>
                <w:szCs w:val="22"/>
              </w:rPr>
              <w:t>13,985</w:t>
            </w:r>
            <w:r>
              <w:rPr>
                <w:rFonts w:cs="Times New Roman"/>
                <w:szCs w:val="22"/>
              </w:rPr>
              <w:t>)</w:t>
            </w:r>
          </w:p>
        </w:tc>
        <w:tc>
          <w:tcPr>
            <w:tcW w:w="270"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60" w:type="dxa"/>
          </w:tcPr>
          <w:p w:rsidR="00922C56" w:rsidRPr="00922C56" w:rsidRDefault="001621AB" w:rsidP="001621AB">
            <w:pPr>
              <w:pStyle w:val="acctfourfigures"/>
              <w:tabs>
                <w:tab w:val="clear" w:pos="765"/>
                <w:tab w:val="decimal" w:pos="701"/>
                <w:tab w:val="left" w:pos="1245"/>
              </w:tabs>
              <w:spacing w:line="240" w:lineRule="auto"/>
              <w:ind w:left="-79" w:right="-15"/>
              <w:jc w:val="center"/>
              <w:rPr>
                <w:rFonts w:cs="Times New Roman"/>
                <w:szCs w:val="22"/>
                <w:lang w:bidi="th-TH"/>
              </w:rPr>
            </w:pPr>
            <w:r>
              <w:rPr>
                <w:rFonts w:cs="Times New Roman"/>
                <w:szCs w:val="22"/>
                <w:lang w:bidi="th-TH"/>
              </w:rPr>
              <w:t>(</w:t>
            </w:r>
            <w:r w:rsidR="0019774A">
              <w:rPr>
                <w:rFonts w:cs="Times New Roman"/>
                <w:szCs w:val="22"/>
                <w:lang w:bidi="th-TH"/>
              </w:rPr>
              <w:t>5,336</w:t>
            </w:r>
            <w:r>
              <w:rPr>
                <w:rFonts w:cs="Times New Roman"/>
                <w:szCs w:val="22"/>
                <w:lang w:bidi="th-TH"/>
              </w:rPr>
              <w:t>)</w:t>
            </w:r>
          </w:p>
        </w:tc>
        <w:tc>
          <w:tcPr>
            <w:tcW w:w="238" w:type="dxa"/>
          </w:tcPr>
          <w:p w:rsidR="00922C56" w:rsidRPr="00922C56" w:rsidDel="00D00E75" w:rsidRDefault="00922C56" w:rsidP="00922C56">
            <w:pPr>
              <w:tabs>
                <w:tab w:val="decimal" w:pos="706"/>
              </w:tabs>
              <w:spacing w:line="240" w:lineRule="auto"/>
              <w:jc w:val="right"/>
              <w:rPr>
                <w:rFonts w:ascii="Times New Roman" w:hAnsi="Times New Roman" w:cs="Times New Roman"/>
                <w:sz w:val="22"/>
                <w:szCs w:val="22"/>
              </w:rPr>
            </w:pPr>
          </w:p>
        </w:tc>
        <w:tc>
          <w:tcPr>
            <w:tcW w:w="932" w:type="dxa"/>
          </w:tcPr>
          <w:p w:rsidR="00922C56" w:rsidRPr="00922C56" w:rsidRDefault="001621AB" w:rsidP="0019774A">
            <w:pPr>
              <w:pStyle w:val="acctfourfigures"/>
              <w:tabs>
                <w:tab w:val="clear" w:pos="765"/>
                <w:tab w:val="decimal" w:pos="701"/>
                <w:tab w:val="left" w:pos="1245"/>
              </w:tabs>
              <w:spacing w:line="240" w:lineRule="auto"/>
              <w:ind w:left="-79"/>
              <w:jc w:val="center"/>
              <w:rPr>
                <w:rFonts w:cs="Times New Roman"/>
                <w:szCs w:val="22"/>
              </w:rPr>
            </w:pPr>
            <w:r>
              <w:rPr>
                <w:rFonts w:cs="Times New Roman"/>
                <w:szCs w:val="22"/>
              </w:rPr>
              <w:t>(</w:t>
            </w:r>
            <w:r w:rsidR="0019774A">
              <w:rPr>
                <w:rFonts w:cs="Times New Roman"/>
                <w:szCs w:val="22"/>
              </w:rPr>
              <w:t>4,787</w:t>
            </w:r>
            <w:r>
              <w:rPr>
                <w:rFonts w:cs="Times New Roman"/>
                <w:szCs w:val="22"/>
              </w:rPr>
              <w:t>)</w:t>
            </w:r>
          </w:p>
        </w:tc>
        <w:tc>
          <w:tcPr>
            <w:tcW w:w="304"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866" w:type="dxa"/>
          </w:tcPr>
          <w:p w:rsidR="00922C56" w:rsidRPr="00922C56" w:rsidRDefault="001621AB" w:rsidP="00922C56">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w:t>
            </w:r>
            <w:r w:rsidR="0019774A">
              <w:rPr>
                <w:rFonts w:cs="Times New Roman"/>
                <w:szCs w:val="22"/>
              </w:rPr>
              <w:t>4,757</w:t>
            </w:r>
            <w:r>
              <w:rPr>
                <w:rFonts w:cs="Times New Roman"/>
                <w:szCs w:val="22"/>
              </w:rPr>
              <w:t>)</w:t>
            </w:r>
          </w:p>
        </w:tc>
        <w:tc>
          <w:tcPr>
            <w:tcW w:w="236"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571" w:type="dxa"/>
          </w:tcPr>
          <w:p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94" w:type="dxa"/>
          </w:tcPr>
          <w:p w:rsidR="00922C56" w:rsidRPr="00922C56" w:rsidRDefault="001621AB" w:rsidP="0019774A">
            <w:pPr>
              <w:pStyle w:val="acctfourfigures"/>
              <w:tabs>
                <w:tab w:val="clear" w:pos="765"/>
                <w:tab w:val="decimal" w:pos="900"/>
                <w:tab w:val="left" w:pos="1245"/>
              </w:tabs>
              <w:spacing w:line="240" w:lineRule="auto"/>
              <w:ind w:left="-79"/>
              <w:jc w:val="center"/>
              <w:rPr>
                <w:rFonts w:cs="Times New Roman"/>
                <w:szCs w:val="22"/>
              </w:rPr>
            </w:pPr>
            <w:r>
              <w:rPr>
                <w:rFonts w:cs="Times New Roman"/>
                <w:szCs w:val="22"/>
              </w:rPr>
              <w:t>(</w:t>
            </w:r>
            <w:r w:rsidR="0019774A">
              <w:rPr>
                <w:rFonts w:cs="Times New Roman"/>
                <w:szCs w:val="22"/>
              </w:rPr>
              <w:t>14,880</w:t>
            </w:r>
            <w:r>
              <w:rPr>
                <w:rFonts w:cs="Times New Roman"/>
                <w:szCs w:val="22"/>
              </w:rPr>
              <w:t>)</w:t>
            </w:r>
          </w:p>
        </w:tc>
      </w:tr>
      <w:tr w:rsidR="00DE1981" w:rsidRPr="00FC5E8B" w:rsidTr="001621AB">
        <w:tc>
          <w:tcPr>
            <w:tcW w:w="2070" w:type="dxa"/>
          </w:tcPr>
          <w:p w:rsidR="00DE1981" w:rsidRPr="00A550BF" w:rsidRDefault="00DE1981" w:rsidP="00456633">
            <w:pPr>
              <w:spacing w:line="240" w:lineRule="auto"/>
              <w:ind w:left="73" w:right="-24" w:hanging="73"/>
              <w:rPr>
                <w:rFonts w:ascii="Times New Roman" w:hAnsi="Times New Roman" w:cs="Times New Roman"/>
                <w:sz w:val="22"/>
                <w:szCs w:val="22"/>
              </w:rPr>
            </w:pPr>
            <w:r w:rsidRPr="00A550BF">
              <w:rPr>
                <w:rFonts w:ascii="Times New Roman" w:hAnsi="Times New Roman" w:cs="Times New Roman"/>
                <w:sz w:val="22"/>
                <w:szCs w:val="22"/>
              </w:rPr>
              <w:t>Loans from financial</w:t>
            </w:r>
          </w:p>
        </w:tc>
        <w:tc>
          <w:tcPr>
            <w:tcW w:w="1260" w:type="dxa"/>
          </w:tcPr>
          <w:p w:rsidR="00DE1981" w:rsidRPr="00922C56" w:rsidRDefault="00DE1981"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spacing w:line="240" w:lineRule="auto"/>
              <w:ind w:right="-286"/>
              <w:rPr>
                <w:rFonts w:ascii="Times New Roman" w:hAnsi="Times New Roman" w:cs="Times New Roman"/>
                <w:sz w:val="22"/>
                <w:szCs w:val="22"/>
              </w:rPr>
            </w:pPr>
          </w:p>
        </w:tc>
        <w:tc>
          <w:tcPr>
            <w:tcW w:w="270" w:type="dxa"/>
          </w:tcPr>
          <w:p w:rsidR="00DE1981" w:rsidRPr="00922C56" w:rsidRDefault="00DE1981" w:rsidP="0038238F">
            <w:pPr>
              <w:tabs>
                <w:tab w:val="decimal" w:pos="706"/>
              </w:tabs>
              <w:spacing w:line="240" w:lineRule="auto"/>
              <w:rPr>
                <w:rFonts w:ascii="Times New Roman" w:hAnsi="Times New Roman" w:cs="Times New Roman"/>
                <w:sz w:val="22"/>
                <w:szCs w:val="22"/>
              </w:rPr>
            </w:pPr>
          </w:p>
        </w:tc>
        <w:tc>
          <w:tcPr>
            <w:tcW w:w="1260" w:type="dxa"/>
          </w:tcPr>
          <w:p w:rsidR="00DE1981" w:rsidRPr="00922C56" w:rsidRDefault="00DE198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DE1981" w:rsidRPr="00922C56" w:rsidDel="00D00E75" w:rsidRDefault="00DE1981" w:rsidP="00456633">
            <w:pPr>
              <w:tabs>
                <w:tab w:val="decimal" w:pos="706"/>
              </w:tabs>
              <w:spacing w:line="240" w:lineRule="auto"/>
              <w:jc w:val="right"/>
              <w:rPr>
                <w:rFonts w:ascii="Times New Roman" w:hAnsi="Times New Roman" w:cs="Times New Roman"/>
                <w:sz w:val="22"/>
                <w:szCs w:val="22"/>
              </w:rPr>
            </w:pPr>
          </w:p>
        </w:tc>
        <w:tc>
          <w:tcPr>
            <w:tcW w:w="932" w:type="dxa"/>
          </w:tcPr>
          <w:p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304" w:type="dxa"/>
          </w:tcPr>
          <w:p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866" w:type="dxa"/>
          </w:tcPr>
          <w:p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236" w:type="dxa"/>
          </w:tcPr>
          <w:p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571" w:type="dxa"/>
          </w:tcPr>
          <w:p w:rsidR="00DE1981" w:rsidRPr="00922C56" w:rsidRDefault="00DE1981" w:rsidP="003E0AA5">
            <w:pPr>
              <w:tabs>
                <w:tab w:val="decimal" w:pos="706"/>
              </w:tabs>
              <w:spacing w:line="240" w:lineRule="auto"/>
              <w:jc w:val="center"/>
              <w:rPr>
                <w:rFonts w:ascii="Times New Roman" w:hAnsi="Times New Roman" w:cs="Times New Roman"/>
                <w:sz w:val="22"/>
                <w:szCs w:val="22"/>
              </w:rPr>
            </w:pPr>
          </w:p>
        </w:tc>
        <w:tc>
          <w:tcPr>
            <w:tcW w:w="239" w:type="dxa"/>
          </w:tcPr>
          <w:p w:rsidR="00DE1981" w:rsidRPr="00922C56" w:rsidRDefault="00DE1981" w:rsidP="00456633">
            <w:pPr>
              <w:tabs>
                <w:tab w:val="decimal" w:pos="706"/>
              </w:tabs>
              <w:spacing w:line="240" w:lineRule="auto"/>
              <w:jc w:val="right"/>
              <w:rPr>
                <w:rFonts w:ascii="Times New Roman" w:hAnsi="Times New Roman" w:cs="Times New Roman"/>
                <w:sz w:val="22"/>
                <w:szCs w:val="22"/>
              </w:rPr>
            </w:pPr>
          </w:p>
        </w:tc>
        <w:tc>
          <w:tcPr>
            <w:tcW w:w="1294" w:type="dxa"/>
          </w:tcPr>
          <w:p w:rsidR="00DE1981" w:rsidRPr="00922C56" w:rsidRDefault="00DE1981" w:rsidP="00512274">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922C56" w:rsidRPr="00FC5E8B" w:rsidTr="001621AB">
        <w:tc>
          <w:tcPr>
            <w:tcW w:w="2070" w:type="dxa"/>
          </w:tcPr>
          <w:p w:rsidR="00922C56" w:rsidRPr="00A550BF" w:rsidRDefault="00922C56" w:rsidP="00922C56">
            <w:pPr>
              <w:spacing w:line="240" w:lineRule="auto"/>
              <w:ind w:left="73" w:right="-24" w:hanging="73"/>
              <w:rPr>
                <w:rFonts w:ascii="Times New Roman" w:hAnsi="Times New Roman" w:cs="Times New Roman"/>
                <w:sz w:val="22"/>
                <w:szCs w:val="22"/>
              </w:rPr>
            </w:pPr>
            <w:r w:rsidRPr="00A550BF">
              <w:rPr>
                <w:rFonts w:ascii="Times New Roman" w:hAnsi="Times New Roman" w:cs="Times New Roman"/>
                <w:sz w:val="22"/>
                <w:szCs w:val="22"/>
              </w:rPr>
              <w:t xml:space="preserve">institutions </w:t>
            </w:r>
          </w:p>
        </w:tc>
        <w:tc>
          <w:tcPr>
            <w:tcW w:w="1260" w:type="dxa"/>
          </w:tcPr>
          <w:p w:rsidR="00922C56" w:rsidRPr="00922C56" w:rsidRDefault="0028547A" w:rsidP="0019774A">
            <w:pPr>
              <w:pStyle w:val="acctfourfigures"/>
              <w:tabs>
                <w:tab w:val="clear" w:pos="765"/>
                <w:tab w:val="decimal" w:pos="701"/>
                <w:tab w:val="left" w:pos="975"/>
                <w:tab w:val="left" w:pos="1245"/>
              </w:tabs>
              <w:spacing w:line="240" w:lineRule="auto"/>
              <w:ind w:left="-79"/>
              <w:jc w:val="center"/>
              <w:rPr>
                <w:rFonts w:cs="Times New Roman"/>
                <w:szCs w:val="22"/>
              </w:rPr>
            </w:pPr>
            <w:r>
              <w:rPr>
                <w:rFonts w:cs="Times New Roman"/>
                <w:szCs w:val="22"/>
              </w:rPr>
              <w:t>(</w:t>
            </w:r>
            <w:r w:rsidR="0019774A">
              <w:rPr>
                <w:rFonts w:cs="Times New Roman"/>
                <w:szCs w:val="22"/>
              </w:rPr>
              <w:t>615,000</w:t>
            </w:r>
            <w:r>
              <w:rPr>
                <w:rFonts w:cs="Times New Roman"/>
                <w:szCs w:val="22"/>
              </w:rPr>
              <w:t>)</w:t>
            </w:r>
          </w:p>
        </w:tc>
        <w:tc>
          <w:tcPr>
            <w:tcW w:w="270"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60" w:type="dxa"/>
          </w:tcPr>
          <w:p w:rsidR="00922C56" w:rsidRPr="00922C56" w:rsidDel="00D00E75" w:rsidRDefault="00A935CF" w:rsidP="00A935CF">
            <w:pPr>
              <w:pStyle w:val="acctfourfigures"/>
              <w:tabs>
                <w:tab w:val="clear" w:pos="765"/>
                <w:tab w:val="decimal" w:pos="701"/>
                <w:tab w:val="left" w:pos="1245"/>
              </w:tabs>
              <w:spacing w:line="240" w:lineRule="auto"/>
              <w:ind w:left="-79" w:right="-105"/>
              <w:jc w:val="center"/>
              <w:rPr>
                <w:rFonts w:cs="Times New Roman"/>
                <w:szCs w:val="22"/>
                <w:lang w:bidi="th-TH"/>
              </w:rPr>
            </w:pPr>
            <w:r>
              <w:rPr>
                <w:rFonts w:cs="Times New Roman"/>
                <w:szCs w:val="22"/>
                <w:lang w:bidi="th-TH"/>
              </w:rPr>
              <w:t>(</w:t>
            </w:r>
            <w:r w:rsidR="0019774A">
              <w:rPr>
                <w:rFonts w:cs="Times New Roman"/>
                <w:szCs w:val="22"/>
                <w:lang w:bidi="th-TH"/>
              </w:rPr>
              <w:t>620,5</w:t>
            </w:r>
            <w:r w:rsidR="001621AB">
              <w:rPr>
                <w:rFonts w:cs="Times New Roman"/>
                <w:szCs w:val="22"/>
                <w:lang w:bidi="th-TH"/>
              </w:rPr>
              <w:t>69</w:t>
            </w:r>
            <w:r>
              <w:rPr>
                <w:rFonts w:cs="Times New Roman"/>
                <w:szCs w:val="22"/>
                <w:lang w:bidi="th-TH"/>
              </w:rPr>
              <w:t>)</w:t>
            </w:r>
          </w:p>
        </w:tc>
        <w:tc>
          <w:tcPr>
            <w:tcW w:w="238" w:type="dxa"/>
          </w:tcPr>
          <w:p w:rsidR="00922C56" w:rsidRPr="00922C56" w:rsidDel="00D00E75" w:rsidRDefault="00922C56" w:rsidP="00922C56">
            <w:pPr>
              <w:tabs>
                <w:tab w:val="decimal" w:pos="706"/>
              </w:tabs>
              <w:spacing w:line="240" w:lineRule="auto"/>
              <w:jc w:val="right"/>
              <w:rPr>
                <w:rFonts w:ascii="Times New Roman" w:hAnsi="Times New Roman" w:cs="Times New Roman"/>
                <w:sz w:val="22"/>
                <w:szCs w:val="22"/>
              </w:rPr>
            </w:pPr>
          </w:p>
        </w:tc>
        <w:tc>
          <w:tcPr>
            <w:tcW w:w="932" w:type="dxa"/>
          </w:tcPr>
          <w:p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866" w:type="dxa"/>
          </w:tcPr>
          <w:p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922C56" w:rsidRPr="00922C56" w:rsidRDefault="00922C56" w:rsidP="00922C56">
            <w:pPr>
              <w:tabs>
                <w:tab w:val="decimal" w:pos="706"/>
              </w:tabs>
              <w:spacing w:line="240" w:lineRule="auto"/>
              <w:jc w:val="center"/>
              <w:rPr>
                <w:rFonts w:ascii="Times New Roman" w:hAnsi="Times New Roman" w:cs="Times New Roman"/>
                <w:sz w:val="22"/>
                <w:szCs w:val="22"/>
              </w:rPr>
            </w:pPr>
          </w:p>
        </w:tc>
        <w:tc>
          <w:tcPr>
            <w:tcW w:w="571" w:type="dxa"/>
          </w:tcPr>
          <w:p w:rsidR="00922C56" w:rsidRPr="00922C56" w:rsidRDefault="0019774A" w:rsidP="00922C56">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tcPr>
          <w:p w:rsidR="00922C56" w:rsidRPr="00922C56" w:rsidRDefault="00922C56" w:rsidP="00922C56">
            <w:pPr>
              <w:tabs>
                <w:tab w:val="decimal" w:pos="706"/>
              </w:tabs>
              <w:spacing w:line="240" w:lineRule="auto"/>
              <w:jc w:val="right"/>
              <w:rPr>
                <w:rFonts w:ascii="Times New Roman" w:hAnsi="Times New Roman" w:cs="Times New Roman"/>
                <w:sz w:val="22"/>
                <w:szCs w:val="22"/>
              </w:rPr>
            </w:pPr>
          </w:p>
        </w:tc>
        <w:tc>
          <w:tcPr>
            <w:tcW w:w="1294" w:type="dxa"/>
          </w:tcPr>
          <w:p w:rsidR="00922C56" w:rsidRPr="00922C56" w:rsidRDefault="001621AB" w:rsidP="0019774A">
            <w:pPr>
              <w:pStyle w:val="acctfourfigures"/>
              <w:tabs>
                <w:tab w:val="clear" w:pos="765"/>
                <w:tab w:val="decimal" w:pos="900"/>
                <w:tab w:val="left" w:pos="1245"/>
              </w:tabs>
              <w:spacing w:line="240" w:lineRule="auto"/>
              <w:ind w:left="-79"/>
              <w:jc w:val="center"/>
              <w:rPr>
                <w:rFonts w:cs="Times New Roman"/>
                <w:szCs w:val="22"/>
              </w:rPr>
            </w:pPr>
            <w:r>
              <w:rPr>
                <w:rFonts w:cs="Times New Roman"/>
                <w:szCs w:val="22"/>
              </w:rPr>
              <w:t>(</w:t>
            </w:r>
            <w:r w:rsidR="0019774A">
              <w:rPr>
                <w:rFonts w:cs="Times New Roman"/>
                <w:szCs w:val="22"/>
              </w:rPr>
              <w:t>620,5</w:t>
            </w:r>
            <w:r>
              <w:rPr>
                <w:rFonts w:cs="Times New Roman"/>
                <w:szCs w:val="22"/>
              </w:rPr>
              <w:t>69)</w:t>
            </w:r>
          </w:p>
        </w:tc>
      </w:tr>
      <w:tr w:rsidR="00922C56" w:rsidRPr="00FC5E8B" w:rsidTr="001621AB">
        <w:tc>
          <w:tcPr>
            <w:tcW w:w="2070" w:type="dxa"/>
          </w:tcPr>
          <w:p w:rsidR="00922C56" w:rsidRPr="00A550BF" w:rsidRDefault="00922C56" w:rsidP="00922C56">
            <w:pPr>
              <w:spacing w:line="240" w:lineRule="auto"/>
              <w:ind w:left="73" w:right="-24" w:hanging="73"/>
              <w:rPr>
                <w:rFonts w:ascii="Times New Roman" w:hAnsi="Times New Roman" w:cs="Times New Roman"/>
              </w:rPr>
            </w:pPr>
          </w:p>
        </w:tc>
        <w:tc>
          <w:tcPr>
            <w:tcW w:w="1260" w:type="dxa"/>
            <w:tcBorders>
              <w:top w:val="single" w:sz="4" w:space="0" w:color="auto"/>
              <w:bottom w:val="double" w:sz="4" w:space="0" w:color="auto"/>
            </w:tcBorders>
          </w:tcPr>
          <w:p w:rsidR="00922C56" w:rsidRPr="00922C56" w:rsidRDefault="000928AC" w:rsidP="00922C56">
            <w:pPr>
              <w:pStyle w:val="acctfourfigures"/>
              <w:tabs>
                <w:tab w:val="clear" w:pos="765"/>
                <w:tab w:val="decimal" w:pos="701"/>
                <w:tab w:val="left" w:pos="975"/>
                <w:tab w:val="left" w:pos="1245"/>
              </w:tabs>
              <w:spacing w:line="240" w:lineRule="auto"/>
              <w:ind w:left="-79"/>
              <w:jc w:val="right"/>
              <w:rPr>
                <w:rFonts w:cs="Times New Roman"/>
                <w:b/>
                <w:bCs/>
                <w:szCs w:val="22"/>
              </w:rPr>
            </w:pPr>
            <w:r>
              <w:rPr>
                <w:rFonts w:cs="Times New Roman"/>
                <w:b/>
                <w:bCs/>
                <w:szCs w:val="22"/>
              </w:rPr>
              <w:t>(1,154,502)</w:t>
            </w:r>
          </w:p>
        </w:tc>
        <w:tc>
          <w:tcPr>
            <w:tcW w:w="270" w:type="dxa"/>
          </w:tcPr>
          <w:p w:rsidR="00922C56" w:rsidRPr="00922C56" w:rsidRDefault="00922C56" w:rsidP="00922C56">
            <w:pPr>
              <w:tabs>
                <w:tab w:val="decimal" w:pos="706"/>
              </w:tabs>
              <w:spacing w:line="240" w:lineRule="auto"/>
              <w:ind w:right="56"/>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22C56" w:rsidRPr="00922C56" w:rsidDel="00D00E75" w:rsidRDefault="001621AB" w:rsidP="001621AB">
            <w:pPr>
              <w:pStyle w:val="acctfourfigures"/>
              <w:tabs>
                <w:tab w:val="clear" w:pos="765"/>
                <w:tab w:val="decimal" w:pos="701"/>
                <w:tab w:val="left" w:pos="1245"/>
              </w:tabs>
              <w:spacing w:line="240" w:lineRule="auto"/>
              <w:ind w:left="-110" w:right="-15"/>
              <w:jc w:val="right"/>
              <w:rPr>
                <w:rFonts w:cs="Times New Roman"/>
                <w:b/>
                <w:bCs/>
                <w:szCs w:val="22"/>
                <w:lang w:bidi="th-TH"/>
              </w:rPr>
            </w:pPr>
            <w:r>
              <w:rPr>
                <w:rFonts w:cs="Times New Roman"/>
                <w:b/>
                <w:bCs/>
                <w:szCs w:val="22"/>
                <w:lang w:bidi="th-TH"/>
              </w:rPr>
              <w:t>(</w:t>
            </w:r>
            <w:r w:rsidR="000928AC">
              <w:rPr>
                <w:rFonts w:cs="Times New Roman"/>
                <w:b/>
                <w:bCs/>
                <w:szCs w:val="22"/>
                <w:lang w:bidi="th-TH"/>
              </w:rPr>
              <w:t>1</w:t>
            </w:r>
            <w:r>
              <w:rPr>
                <w:rFonts w:cs="Times New Roman"/>
                <w:b/>
                <w:bCs/>
                <w:szCs w:val="22"/>
                <w:lang w:bidi="th-TH"/>
              </w:rPr>
              <w:t>,151,422)</w:t>
            </w:r>
          </w:p>
        </w:tc>
        <w:tc>
          <w:tcPr>
            <w:tcW w:w="238" w:type="dxa"/>
          </w:tcPr>
          <w:p w:rsidR="00922C56" w:rsidRPr="00922C56" w:rsidDel="00D00E75" w:rsidRDefault="00922C56" w:rsidP="00922C56">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rsidR="00922C56" w:rsidRPr="00922C56" w:rsidRDefault="001621AB" w:rsidP="001621AB">
            <w:pPr>
              <w:pStyle w:val="acctfourfigures"/>
              <w:tabs>
                <w:tab w:val="clear" w:pos="765"/>
                <w:tab w:val="decimal" w:pos="701"/>
                <w:tab w:val="left" w:pos="1245"/>
              </w:tabs>
              <w:spacing w:line="240" w:lineRule="auto"/>
              <w:ind w:left="-79"/>
              <w:jc w:val="center"/>
              <w:rPr>
                <w:rFonts w:cs="Times New Roman"/>
                <w:b/>
                <w:bCs/>
                <w:szCs w:val="22"/>
              </w:rPr>
            </w:pPr>
            <w:r>
              <w:rPr>
                <w:rFonts w:cs="Times New Roman"/>
                <w:b/>
                <w:bCs/>
                <w:szCs w:val="22"/>
              </w:rPr>
              <w:t xml:space="preserve">  (</w:t>
            </w:r>
            <w:r w:rsidR="000928AC">
              <w:rPr>
                <w:rFonts w:cs="Times New Roman"/>
                <w:b/>
                <w:bCs/>
                <w:szCs w:val="22"/>
              </w:rPr>
              <w:t>4,787</w:t>
            </w:r>
            <w:r>
              <w:rPr>
                <w:rFonts w:cs="Times New Roman"/>
                <w:b/>
                <w:bCs/>
                <w:szCs w:val="22"/>
              </w:rPr>
              <w:t>)</w:t>
            </w:r>
          </w:p>
        </w:tc>
        <w:tc>
          <w:tcPr>
            <w:tcW w:w="304" w:type="dxa"/>
          </w:tcPr>
          <w:p w:rsidR="00922C56" w:rsidRPr="00922C56" w:rsidRDefault="00922C56" w:rsidP="00922C56">
            <w:pPr>
              <w:tabs>
                <w:tab w:val="decimal" w:pos="706"/>
              </w:tabs>
              <w:spacing w:line="240" w:lineRule="auto"/>
              <w:ind w:right="56"/>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rsidR="00922C56" w:rsidRPr="00922C56" w:rsidRDefault="001621AB" w:rsidP="00922C56">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w:t>
            </w:r>
            <w:r w:rsidR="000928AC">
              <w:rPr>
                <w:rFonts w:cs="Times New Roman"/>
                <w:b/>
                <w:bCs/>
                <w:szCs w:val="22"/>
              </w:rPr>
              <w:t>4,757</w:t>
            </w:r>
            <w:r>
              <w:rPr>
                <w:rFonts w:cs="Times New Roman"/>
                <w:b/>
                <w:bCs/>
                <w:szCs w:val="22"/>
              </w:rPr>
              <w:t>)</w:t>
            </w:r>
          </w:p>
        </w:tc>
        <w:tc>
          <w:tcPr>
            <w:tcW w:w="236" w:type="dxa"/>
          </w:tcPr>
          <w:p w:rsidR="00922C56" w:rsidRPr="00922C56" w:rsidRDefault="00922C56" w:rsidP="00922C56">
            <w:pPr>
              <w:tabs>
                <w:tab w:val="decimal" w:pos="706"/>
              </w:tabs>
              <w:spacing w:line="240" w:lineRule="auto"/>
              <w:ind w:right="56"/>
              <w:jc w:val="center"/>
              <w:rPr>
                <w:rFonts w:ascii="Times New Roman" w:hAnsi="Times New Roman" w:cs="Times New Roman"/>
                <w:b/>
                <w:bCs/>
                <w:sz w:val="22"/>
                <w:szCs w:val="22"/>
              </w:rPr>
            </w:pPr>
          </w:p>
        </w:tc>
        <w:tc>
          <w:tcPr>
            <w:tcW w:w="571" w:type="dxa"/>
            <w:tcBorders>
              <w:top w:val="single" w:sz="4" w:space="0" w:color="auto"/>
              <w:bottom w:val="double" w:sz="4" w:space="0" w:color="auto"/>
            </w:tcBorders>
          </w:tcPr>
          <w:p w:rsidR="00922C56" w:rsidRPr="00922C56" w:rsidRDefault="000928AC" w:rsidP="00922C56">
            <w:pPr>
              <w:tabs>
                <w:tab w:val="clear" w:pos="227"/>
                <w:tab w:val="decimal" w:pos="706"/>
              </w:tabs>
              <w:spacing w:line="240" w:lineRule="auto"/>
              <w:ind w:right="-2"/>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9" w:type="dxa"/>
          </w:tcPr>
          <w:p w:rsidR="00922C56" w:rsidRPr="00922C56" w:rsidRDefault="00922C56" w:rsidP="00922C56">
            <w:pPr>
              <w:tabs>
                <w:tab w:val="decimal" w:pos="706"/>
              </w:tabs>
              <w:spacing w:line="240" w:lineRule="auto"/>
              <w:ind w:right="56"/>
              <w:jc w:val="right"/>
              <w:rPr>
                <w:rFonts w:ascii="Times New Roman" w:hAnsi="Times New Roman" w:cs="Times New Roman"/>
                <w:b/>
                <w:bCs/>
                <w:sz w:val="22"/>
                <w:szCs w:val="22"/>
              </w:rPr>
            </w:pPr>
          </w:p>
        </w:tc>
        <w:tc>
          <w:tcPr>
            <w:tcW w:w="1294" w:type="dxa"/>
            <w:tcBorders>
              <w:top w:val="single" w:sz="4" w:space="0" w:color="auto"/>
              <w:bottom w:val="double" w:sz="4" w:space="0" w:color="auto"/>
            </w:tcBorders>
          </w:tcPr>
          <w:p w:rsidR="00922C56" w:rsidRPr="00922C56" w:rsidRDefault="001621AB" w:rsidP="009E67E2">
            <w:pPr>
              <w:pStyle w:val="acctfourfigures"/>
              <w:tabs>
                <w:tab w:val="clear" w:pos="765"/>
                <w:tab w:val="decimal" w:pos="701"/>
                <w:tab w:val="left" w:pos="1245"/>
              </w:tabs>
              <w:spacing w:line="240" w:lineRule="auto"/>
              <w:ind w:left="-79"/>
              <w:jc w:val="center"/>
              <w:rPr>
                <w:rFonts w:cs="Times New Roman"/>
                <w:b/>
                <w:bCs/>
                <w:szCs w:val="22"/>
              </w:rPr>
            </w:pPr>
            <w:r>
              <w:rPr>
                <w:rFonts w:cs="Times New Roman"/>
                <w:b/>
                <w:bCs/>
                <w:szCs w:val="22"/>
              </w:rPr>
              <w:t>(1,160,966)</w:t>
            </w:r>
          </w:p>
        </w:tc>
      </w:tr>
      <w:tr w:rsidR="00CB17D6" w:rsidRPr="00FC5E8B" w:rsidTr="001621AB">
        <w:tc>
          <w:tcPr>
            <w:tcW w:w="2070" w:type="dxa"/>
          </w:tcPr>
          <w:p w:rsidR="00CB17D6" w:rsidRDefault="00CB17D6" w:rsidP="005B249D">
            <w:pPr>
              <w:spacing w:line="240" w:lineRule="auto"/>
              <w:ind w:left="73" w:right="-24" w:hanging="73"/>
              <w:rPr>
                <w:rFonts w:ascii="Times New Roman" w:hAnsi="Times New Roman" w:cs="Times New Roman"/>
              </w:rPr>
            </w:pPr>
          </w:p>
          <w:p w:rsidR="00CB17D6" w:rsidRPr="00A550BF" w:rsidRDefault="00CB17D6" w:rsidP="005B249D">
            <w:pPr>
              <w:spacing w:line="240" w:lineRule="auto"/>
              <w:ind w:left="73" w:right="-24" w:hanging="73"/>
              <w:rPr>
                <w:rFonts w:ascii="Times New Roman" w:hAnsi="Times New Roman" w:cs="Times New Roman"/>
              </w:rPr>
            </w:pPr>
          </w:p>
        </w:tc>
        <w:tc>
          <w:tcPr>
            <w:tcW w:w="1260" w:type="dxa"/>
            <w:tcBorders>
              <w:top w:val="double" w:sz="4" w:space="0" w:color="auto"/>
            </w:tcBorders>
          </w:tcPr>
          <w:p w:rsidR="00CB17D6" w:rsidRDefault="00CB17D6" w:rsidP="0031182E">
            <w:pPr>
              <w:pStyle w:val="acctfourfigures"/>
              <w:tabs>
                <w:tab w:val="clear" w:pos="765"/>
                <w:tab w:val="decimal" w:pos="701"/>
                <w:tab w:val="left" w:pos="975"/>
                <w:tab w:val="left" w:pos="1245"/>
              </w:tabs>
              <w:spacing w:line="240" w:lineRule="auto"/>
              <w:ind w:left="-79"/>
              <w:jc w:val="right"/>
              <w:rPr>
                <w:rFonts w:cs="Times New Roman"/>
                <w:b/>
                <w:bCs/>
                <w:szCs w:val="22"/>
              </w:rPr>
            </w:pPr>
          </w:p>
        </w:tc>
        <w:tc>
          <w:tcPr>
            <w:tcW w:w="270" w:type="dxa"/>
          </w:tcPr>
          <w:p w:rsidR="00CB17D6" w:rsidRPr="00323432" w:rsidRDefault="00CB17D6" w:rsidP="005B249D">
            <w:pPr>
              <w:tabs>
                <w:tab w:val="decimal" w:pos="706"/>
              </w:tabs>
              <w:spacing w:line="240" w:lineRule="auto"/>
              <w:ind w:right="56"/>
              <w:jc w:val="right"/>
              <w:rPr>
                <w:rFonts w:ascii="Times New Roman" w:hAnsi="Times New Roman" w:cs="Times New Roman"/>
                <w:b/>
                <w:bCs/>
                <w:sz w:val="22"/>
                <w:szCs w:val="22"/>
              </w:rPr>
            </w:pPr>
          </w:p>
        </w:tc>
        <w:tc>
          <w:tcPr>
            <w:tcW w:w="1260" w:type="dxa"/>
            <w:tcBorders>
              <w:top w:val="double" w:sz="4" w:space="0" w:color="auto"/>
            </w:tcBorders>
          </w:tcPr>
          <w:p w:rsidR="00CB17D6" w:rsidRPr="00922C56" w:rsidRDefault="00CB17D6" w:rsidP="005B249D">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CB17D6" w:rsidRPr="00323432" w:rsidDel="00D00E75" w:rsidRDefault="00CB17D6" w:rsidP="005B249D">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double" w:sz="4" w:space="0" w:color="auto"/>
            </w:tcBorders>
          </w:tcPr>
          <w:p w:rsidR="00CB17D6" w:rsidRDefault="00CB17D6" w:rsidP="002A4D2D">
            <w:pPr>
              <w:pStyle w:val="acctfourfigures"/>
              <w:tabs>
                <w:tab w:val="clear" w:pos="765"/>
                <w:tab w:val="decimal" w:pos="701"/>
                <w:tab w:val="left" w:pos="1245"/>
              </w:tabs>
              <w:spacing w:line="240" w:lineRule="auto"/>
              <w:ind w:left="-79"/>
              <w:jc w:val="right"/>
              <w:rPr>
                <w:rFonts w:cs="Times New Roman"/>
                <w:b/>
                <w:bCs/>
                <w:szCs w:val="22"/>
              </w:rPr>
            </w:pPr>
          </w:p>
        </w:tc>
        <w:tc>
          <w:tcPr>
            <w:tcW w:w="304" w:type="dxa"/>
          </w:tcPr>
          <w:p w:rsidR="00CB17D6" w:rsidRPr="00323432" w:rsidRDefault="00CB17D6" w:rsidP="005B249D">
            <w:pPr>
              <w:tabs>
                <w:tab w:val="decimal" w:pos="706"/>
              </w:tabs>
              <w:spacing w:line="240" w:lineRule="auto"/>
              <w:ind w:right="56"/>
              <w:jc w:val="center"/>
              <w:rPr>
                <w:rFonts w:ascii="Times New Roman" w:hAnsi="Times New Roman" w:cs="Times New Roman"/>
                <w:b/>
                <w:bCs/>
                <w:sz w:val="22"/>
                <w:szCs w:val="22"/>
              </w:rPr>
            </w:pPr>
          </w:p>
        </w:tc>
        <w:tc>
          <w:tcPr>
            <w:tcW w:w="866" w:type="dxa"/>
            <w:tcBorders>
              <w:top w:val="double" w:sz="4" w:space="0" w:color="auto"/>
            </w:tcBorders>
          </w:tcPr>
          <w:p w:rsidR="00CB17D6" w:rsidRDefault="00CB17D6" w:rsidP="002A4D2D">
            <w:pPr>
              <w:pStyle w:val="acctfourfigures"/>
              <w:tabs>
                <w:tab w:val="clear" w:pos="765"/>
                <w:tab w:val="decimal" w:pos="701"/>
                <w:tab w:val="left" w:pos="1245"/>
              </w:tabs>
              <w:spacing w:line="240" w:lineRule="auto"/>
              <w:ind w:left="-79"/>
              <w:jc w:val="right"/>
              <w:rPr>
                <w:rFonts w:cs="Times New Roman"/>
                <w:b/>
                <w:bCs/>
                <w:szCs w:val="22"/>
              </w:rPr>
            </w:pPr>
          </w:p>
        </w:tc>
        <w:tc>
          <w:tcPr>
            <w:tcW w:w="236" w:type="dxa"/>
          </w:tcPr>
          <w:p w:rsidR="00CB17D6" w:rsidRPr="00323432" w:rsidRDefault="00CB17D6" w:rsidP="005B249D">
            <w:pPr>
              <w:tabs>
                <w:tab w:val="decimal" w:pos="706"/>
              </w:tabs>
              <w:spacing w:line="240" w:lineRule="auto"/>
              <w:ind w:right="56"/>
              <w:jc w:val="center"/>
              <w:rPr>
                <w:rFonts w:ascii="Times New Roman" w:hAnsi="Times New Roman" w:cs="Times New Roman"/>
                <w:b/>
                <w:bCs/>
                <w:sz w:val="22"/>
                <w:szCs w:val="22"/>
              </w:rPr>
            </w:pPr>
          </w:p>
        </w:tc>
        <w:tc>
          <w:tcPr>
            <w:tcW w:w="571" w:type="dxa"/>
            <w:tcBorders>
              <w:top w:val="double" w:sz="4" w:space="0" w:color="auto"/>
            </w:tcBorders>
          </w:tcPr>
          <w:p w:rsidR="00CB17D6" w:rsidRDefault="00CB17D6" w:rsidP="005B249D">
            <w:pPr>
              <w:tabs>
                <w:tab w:val="clear" w:pos="227"/>
                <w:tab w:val="decimal" w:pos="706"/>
              </w:tabs>
              <w:spacing w:line="240" w:lineRule="auto"/>
              <w:ind w:right="-2"/>
              <w:jc w:val="center"/>
              <w:rPr>
                <w:rFonts w:ascii="Times New Roman" w:hAnsi="Times New Roman" w:cs="Times New Roman"/>
                <w:b/>
                <w:bCs/>
                <w:sz w:val="22"/>
                <w:szCs w:val="22"/>
              </w:rPr>
            </w:pPr>
          </w:p>
        </w:tc>
        <w:tc>
          <w:tcPr>
            <w:tcW w:w="239" w:type="dxa"/>
          </w:tcPr>
          <w:p w:rsidR="00CB17D6" w:rsidRPr="00323432" w:rsidRDefault="00CB17D6" w:rsidP="005B249D">
            <w:pPr>
              <w:tabs>
                <w:tab w:val="decimal" w:pos="706"/>
              </w:tabs>
              <w:spacing w:line="240" w:lineRule="auto"/>
              <w:ind w:right="56"/>
              <w:jc w:val="right"/>
              <w:rPr>
                <w:rFonts w:ascii="Times New Roman" w:hAnsi="Times New Roman" w:cs="Times New Roman"/>
                <w:b/>
                <w:bCs/>
                <w:sz w:val="22"/>
                <w:szCs w:val="22"/>
              </w:rPr>
            </w:pPr>
          </w:p>
        </w:tc>
        <w:tc>
          <w:tcPr>
            <w:tcW w:w="1294" w:type="dxa"/>
            <w:tcBorders>
              <w:top w:val="double" w:sz="4" w:space="0" w:color="auto"/>
            </w:tcBorders>
          </w:tcPr>
          <w:p w:rsidR="00CB17D6" w:rsidRDefault="00CB17D6" w:rsidP="005B249D">
            <w:pPr>
              <w:pStyle w:val="acctfourfigures"/>
              <w:tabs>
                <w:tab w:val="clear" w:pos="765"/>
                <w:tab w:val="decimal" w:pos="701"/>
                <w:tab w:val="left" w:pos="1245"/>
              </w:tabs>
              <w:spacing w:line="240" w:lineRule="auto"/>
              <w:ind w:left="-79"/>
              <w:jc w:val="right"/>
              <w:rPr>
                <w:rFonts w:cs="Times New Roman"/>
                <w:b/>
                <w:bCs/>
                <w:szCs w:val="22"/>
              </w:rPr>
            </w:pPr>
          </w:p>
        </w:tc>
      </w:tr>
    </w:tbl>
    <w:p w:rsidR="00DB7001" w:rsidRDefault="00DB7001">
      <w:r>
        <w:br w:type="page"/>
      </w:r>
    </w:p>
    <w:tbl>
      <w:tblPr>
        <w:tblStyle w:val="TableGrid"/>
        <w:tblW w:w="94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60"/>
        <w:gridCol w:w="1260"/>
        <w:gridCol w:w="270"/>
        <w:gridCol w:w="1170"/>
        <w:gridCol w:w="238"/>
        <w:gridCol w:w="932"/>
        <w:gridCol w:w="304"/>
        <w:gridCol w:w="866"/>
        <w:gridCol w:w="236"/>
        <w:gridCol w:w="574"/>
        <w:gridCol w:w="236"/>
        <w:gridCol w:w="1190"/>
      </w:tblGrid>
      <w:tr w:rsidR="00DB7001" w:rsidRPr="00A550BF" w:rsidTr="00DE3D6B">
        <w:trPr>
          <w:tblHeader/>
        </w:trPr>
        <w:tc>
          <w:tcPr>
            <w:tcW w:w="2160" w:type="dxa"/>
          </w:tcPr>
          <w:p w:rsidR="00DB7001" w:rsidRPr="00A550BF" w:rsidRDefault="00DB7001" w:rsidP="00DE3D6B">
            <w:pPr>
              <w:spacing w:line="240" w:lineRule="auto"/>
              <w:rPr>
                <w:rFonts w:ascii="Times New Roman" w:hAnsi="Times New Roman" w:cs="Times New Roman"/>
                <w:b/>
                <w:bCs/>
                <w:i/>
                <w:iCs/>
                <w:sz w:val="22"/>
                <w:szCs w:val="22"/>
              </w:rPr>
            </w:pPr>
          </w:p>
        </w:tc>
        <w:tc>
          <w:tcPr>
            <w:tcW w:w="7276" w:type="dxa"/>
            <w:gridSpan w:val="11"/>
          </w:tcPr>
          <w:p w:rsidR="00DB7001" w:rsidRPr="00A550BF" w:rsidRDefault="00DB7001" w:rsidP="00DE3D6B">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Contractual cash flows</w:t>
            </w:r>
          </w:p>
        </w:tc>
      </w:tr>
      <w:tr w:rsidR="00DB7001" w:rsidRPr="00A550BF" w:rsidTr="00DE3D6B">
        <w:trPr>
          <w:trHeight w:val="821"/>
          <w:tblHeader/>
        </w:trPr>
        <w:tc>
          <w:tcPr>
            <w:tcW w:w="2160" w:type="dxa"/>
            <w:vAlign w:val="bottom"/>
          </w:tcPr>
          <w:p w:rsidR="00DB7001" w:rsidRPr="00A550BF" w:rsidRDefault="00DB7001" w:rsidP="00DE3D6B">
            <w:pPr>
              <w:spacing w:line="240" w:lineRule="auto"/>
              <w:ind w:right="-105"/>
              <w:rPr>
                <w:rFonts w:ascii="Times New Roman" w:hAnsi="Times New Roman" w:cs="Times New Roman"/>
                <w:b/>
                <w:bCs/>
                <w:i/>
                <w:iCs/>
                <w:sz w:val="22"/>
                <w:szCs w:val="22"/>
              </w:rPr>
            </w:pPr>
            <w:r w:rsidRPr="00A550BF">
              <w:rPr>
                <w:rFonts w:ascii="Times New Roman" w:hAnsi="Times New Roman" w:cs="Times New Roman"/>
                <w:b/>
                <w:bCs/>
                <w:i/>
                <w:iCs/>
                <w:sz w:val="22"/>
                <w:szCs w:val="22"/>
              </w:rPr>
              <w:t>At 31 December 202</w:t>
            </w:r>
            <w:r>
              <w:rPr>
                <w:rFonts w:ascii="Times New Roman" w:hAnsi="Times New Roman" w:cs="Times New Roman"/>
                <w:b/>
                <w:bCs/>
                <w:i/>
                <w:iCs/>
                <w:sz w:val="22"/>
                <w:szCs w:val="22"/>
              </w:rPr>
              <w:t>2</w:t>
            </w:r>
          </w:p>
        </w:tc>
        <w:tc>
          <w:tcPr>
            <w:tcW w:w="1260" w:type="dxa"/>
            <w:vAlign w:val="bottom"/>
          </w:tcPr>
          <w:p w:rsidR="00DB7001" w:rsidRPr="00A550BF" w:rsidRDefault="00DB7001" w:rsidP="00DE3D6B">
            <w:pPr>
              <w:spacing w:line="240" w:lineRule="auto"/>
              <w:ind w:left="-112" w:right="-105"/>
              <w:jc w:val="center"/>
              <w:rPr>
                <w:rFonts w:ascii="Times New Roman" w:hAnsi="Times New Roman" w:cs="Times New Roman"/>
                <w:sz w:val="22"/>
                <w:szCs w:val="22"/>
              </w:rPr>
            </w:pPr>
            <w:r w:rsidRPr="00A550BF">
              <w:rPr>
                <w:rFonts w:ascii="Times New Roman" w:hAnsi="Times New Roman" w:cs="Times New Roman"/>
                <w:sz w:val="22"/>
                <w:szCs w:val="22"/>
              </w:rPr>
              <w:t>Carrying amount</w:t>
            </w:r>
          </w:p>
        </w:tc>
        <w:tc>
          <w:tcPr>
            <w:tcW w:w="270" w:type="dxa"/>
            <w:vAlign w:val="bottom"/>
          </w:tcPr>
          <w:p w:rsidR="00DB7001" w:rsidRPr="00A550BF" w:rsidRDefault="00DB7001" w:rsidP="00DE3D6B">
            <w:pPr>
              <w:spacing w:line="240" w:lineRule="auto"/>
              <w:jc w:val="center"/>
              <w:rPr>
                <w:rFonts w:ascii="Times New Roman" w:hAnsi="Times New Roman" w:cs="Times New Roman"/>
                <w:sz w:val="22"/>
                <w:szCs w:val="22"/>
              </w:rPr>
            </w:pPr>
          </w:p>
        </w:tc>
        <w:tc>
          <w:tcPr>
            <w:tcW w:w="1170" w:type="dxa"/>
            <w:vAlign w:val="bottom"/>
          </w:tcPr>
          <w:p w:rsidR="00DB7001" w:rsidRPr="00A550BF" w:rsidRDefault="00DB7001" w:rsidP="00DE3D6B">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1 year</w:t>
            </w:r>
          </w:p>
          <w:p w:rsidR="00DB7001" w:rsidRPr="00A550BF" w:rsidRDefault="00DB7001" w:rsidP="00DE3D6B">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or less</w:t>
            </w:r>
          </w:p>
        </w:tc>
        <w:tc>
          <w:tcPr>
            <w:tcW w:w="238" w:type="dxa"/>
            <w:vAlign w:val="bottom"/>
          </w:tcPr>
          <w:p w:rsidR="00DB7001" w:rsidRPr="00A550BF" w:rsidRDefault="00DB7001" w:rsidP="00DE3D6B">
            <w:pPr>
              <w:spacing w:line="240" w:lineRule="auto"/>
              <w:jc w:val="center"/>
              <w:rPr>
                <w:rFonts w:ascii="Times New Roman" w:hAnsi="Times New Roman" w:cs="Times New Roman"/>
                <w:sz w:val="22"/>
                <w:szCs w:val="22"/>
              </w:rPr>
            </w:pPr>
          </w:p>
        </w:tc>
        <w:tc>
          <w:tcPr>
            <w:tcW w:w="932" w:type="dxa"/>
            <w:vAlign w:val="bottom"/>
          </w:tcPr>
          <w:p w:rsidR="00DB7001" w:rsidRPr="00A550BF" w:rsidRDefault="00DB7001" w:rsidP="00DE3D6B">
            <w:pPr>
              <w:spacing w:line="240" w:lineRule="auto"/>
              <w:ind w:left="-110" w:right="-110"/>
              <w:jc w:val="center"/>
              <w:rPr>
                <w:rFonts w:ascii="Times New Roman" w:hAnsi="Times New Roman" w:cs="Times New Roman"/>
                <w:sz w:val="22"/>
                <w:szCs w:val="22"/>
              </w:rPr>
            </w:pPr>
            <w:r w:rsidRPr="00A550BF">
              <w:rPr>
                <w:rFonts w:ascii="Times New Roman" w:hAnsi="Times New Roman" w:cs="Times New Roman"/>
                <w:sz w:val="22"/>
                <w:szCs w:val="22"/>
              </w:rPr>
              <w:t>More than 1 year but less than 2 years</w:t>
            </w:r>
          </w:p>
        </w:tc>
        <w:tc>
          <w:tcPr>
            <w:tcW w:w="304" w:type="dxa"/>
            <w:vAlign w:val="bottom"/>
          </w:tcPr>
          <w:p w:rsidR="00DB7001" w:rsidRPr="00A550BF" w:rsidRDefault="00DB7001" w:rsidP="00DE3D6B">
            <w:pPr>
              <w:spacing w:line="240" w:lineRule="auto"/>
              <w:jc w:val="center"/>
              <w:rPr>
                <w:rFonts w:ascii="Times New Roman" w:hAnsi="Times New Roman" w:cs="Times New Roman"/>
                <w:sz w:val="22"/>
                <w:szCs w:val="22"/>
              </w:rPr>
            </w:pPr>
          </w:p>
        </w:tc>
        <w:tc>
          <w:tcPr>
            <w:tcW w:w="866" w:type="dxa"/>
            <w:vAlign w:val="bottom"/>
          </w:tcPr>
          <w:p w:rsidR="00DB7001" w:rsidRPr="00A550BF" w:rsidRDefault="00DB7001" w:rsidP="00DE3D6B">
            <w:pPr>
              <w:spacing w:line="240" w:lineRule="auto"/>
              <w:ind w:left="-70" w:right="-110"/>
              <w:jc w:val="center"/>
              <w:rPr>
                <w:rFonts w:ascii="Times New Roman" w:hAnsi="Times New Roman" w:cs="Times New Roman"/>
                <w:sz w:val="22"/>
                <w:szCs w:val="22"/>
              </w:rPr>
            </w:pPr>
            <w:r w:rsidRPr="00A550BF">
              <w:rPr>
                <w:rFonts w:ascii="Times New Roman" w:hAnsi="Times New Roman" w:cs="Times New Roman"/>
                <w:sz w:val="22"/>
                <w:szCs w:val="22"/>
              </w:rPr>
              <w:t>More than 2 years but less than 5 years</w:t>
            </w:r>
          </w:p>
        </w:tc>
        <w:tc>
          <w:tcPr>
            <w:tcW w:w="236" w:type="dxa"/>
            <w:vAlign w:val="bottom"/>
          </w:tcPr>
          <w:p w:rsidR="00DB7001" w:rsidRPr="00A550BF" w:rsidRDefault="00DB7001" w:rsidP="00DE3D6B">
            <w:pPr>
              <w:spacing w:line="240" w:lineRule="auto"/>
              <w:jc w:val="center"/>
              <w:rPr>
                <w:rFonts w:ascii="Times New Roman" w:hAnsi="Times New Roman" w:cs="Times New Roman"/>
                <w:sz w:val="22"/>
                <w:szCs w:val="22"/>
              </w:rPr>
            </w:pPr>
          </w:p>
        </w:tc>
        <w:tc>
          <w:tcPr>
            <w:tcW w:w="574" w:type="dxa"/>
            <w:vAlign w:val="bottom"/>
          </w:tcPr>
          <w:p w:rsidR="00DB7001" w:rsidRPr="00A550BF" w:rsidRDefault="00DB7001" w:rsidP="00DE3D6B">
            <w:pPr>
              <w:spacing w:line="240" w:lineRule="auto"/>
              <w:ind w:left="-100" w:right="-108"/>
              <w:jc w:val="center"/>
              <w:rPr>
                <w:rFonts w:ascii="Times New Roman" w:hAnsi="Times New Roman" w:cs="Times New Roman"/>
                <w:sz w:val="22"/>
                <w:szCs w:val="22"/>
              </w:rPr>
            </w:pPr>
            <w:r w:rsidRPr="00A550BF">
              <w:rPr>
                <w:rFonts w:ascii="Times New Roman" w:hAnsi="Times New Roman" w:cs="Times New Roman"/>
                <w:sz w:val="22"/>
                <w:szCs w:val="22"/>
              </w:rPr>
              <w:t>More than 5 years</w:t>
            </w:r>
          </w:p>
        </w:tc>
        <w:tc>
          <w:tcPr>
            <w:tcW w:w="236" w:type="dxa"/>
            <w:vAlign w:val="bottom"/>
          </w:tcPr>
          <w:p w:rsidR="00DB7001" w:rsidRPr="00A550BF" w:rsidRDefault="00DB7001" w:rsidP="00DE3D6B">
            <w:pPr>
              <w:spacing w:line="240" w:lineRule="auto"/>
              <w:jc w:val="center"/>
              <w:rPr>
                <w:rFonts w:ascii="Times New Roman" w:hAnsi="Times New Roman" w:cs="Times New Roman"/>
                <w:sz w:val="22"/>
                <w:szCs w:val="22"/>
              </w:rPr>
            </w:pPr>
          </w:p>
        </w:tc>
        <w:tc>
          <w:tcPr>
            <w:tcW w:w="1190" w:type="dxa"/>
            <w:vAlign w:val="bottom"/>
          </w:tcPr>
          <w:p w:rsidR="00DB7001" w:rsidRPr="00A550BF" w:rsidRDefault="00DB7001" w:rsidP="00DE3D6B">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Total</w:t>
            </w:r>
          </w:p>
        </w:tc>
      </w:tr>
      <w:tr w:rsidR="00DB7001" w:rsidRPr="00A550BF" w:rsidTr="00DE3D6B">
        <w:trPr>
          <w:tblHeader/>
        </w:trPr>
        <w:tc>
          <w:tcPr>
            <w:tcW w:w="2160" w:type="dxa"/>
            <w:vAlign w:val="bottom"/>
          </w:tcPr>
          <w:p w:rsidR="00DB7001" w:rsidRPr="00A550BF" w:rsidRDefault="00DB7001" w:rsidP="00DE3D6B">
            <w:pPr>
              <w:spacing w:line="240" w:lineRule="auto"/>
              <w:rPr>
                <w:rFonts w:ascii="Times New Roman" w:hAnsi="Times New Roman" w:cs="Times New Roman"/>
                <w:b/>
                <w:bCs/>
                <w:i/>
                <w:iCs/>
                <w:sz w:val="22"/>
                <w:szCs w:val="22"/>
              </w:rPr>
            </w:pPr>
          </w:p>
        </w:tc>
        <w:tc>
          <w:tcPr>
            <w:tcW w:w="7276" w:type="dxa"/>
            <w:gridSpan w:val="11"/>
          </w:tcPr>
          <w:p w:rsidR="00DB7001" w:rsidRPr="00A550BF" w:rsidRDefault="00DB7001" w:rsidP="00DE3D6B">
            <w:pPr>
              <w:spacing w:line="240" w:lineRule="auto"/>
              <w:jc w:val="center"/>
              <w:rPr>
                <w:rFonts w:ascii="Times New Roman" w:hAnsi="Times New Roman" w:cs="Times New Roman"/>
                <w:sz w:val="22"/>
                <w:szCs w:val="22"/>
              </w:rPr>
            </w:pPr>
            <w:r w:rsidRPr="00A550BF">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A550BF">
              <w:rPr>
                <w:rFonts w:ascii="Times New Roman" w:hAnsi="Times New Roman" w:cs="Times New Roman"/>
                <w:i/>
                <w:iCs/>
                <w:sz w:val="22"/>
                <w:szCs w:val="22"/>
              </w:rPr>
              <w:t xml:space="preserve"> Baht)</w:t>
            </w:r>
          </w:p>
        </w:tc>
      </w:tr>
      <w:tr w:rsidR="00BB75C1" w:rsidRPr="00FC5E8B" w:rsidTr="00CB17D6">
        <w:tc>
          <w:tcPr>
            <w:tcW w:w="2160" w:type="dxa"/>
          </w:tcPr>
          <w:p w:rsidR="00BB75C1" w:rsidRPr="005F3F88" w:rsidRDefault="00BB75C1" w:rsidP="00BB75C1">
            <w:pPr>
              <w:spacing w:line="240" w:lineRule="auto"/>
              <w:ind w:left="73" w:right="-108" w:hanging="73"/>
              <w:rPr>
                <w:rFonts w:ascii="Times New Roman" w:hAnsi="Times New Roman" w:cs="Times New Roman"/>
                <w:b/>
                <w:bCs/>
                <w:i/>
                <w:iCs/>
                <w:sz w:val="22"/>
                <w:szCs w:val="22"/>
              </w:rPr>
            </w:pPr>
            <w:r w:rsidRPr="005F3F88">
              <w:rPr>
                <w:rFonts w:ascii="Times New Roman" w:hAnsi="Times New Roman" w:cs="Times New Roman"/>
                <w:b/>
                <w:bCs/>
                <w:i/>
                <w:iCs/>
                <w:sz w:val="22"/>
                <w:szCs w:val="22"/>
              </w:rPr>
              <w:t>Derivative financial liabilities</w:t>
            </w:r>
          </w:p>
        </w:tc>
        <w:tc>
          <w:tcPr>
            <w:tcW w:w="1260"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rPr>
            </w:pPr>
          </w:p>
        </w:tc>
        <w:tc>
          <w:tcPr>
            <w:tcW w:w="270"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1170" w:type="dxa"/>
          </w:tcPr>
          <w:p w:rsidR="00BB75C1" w:rsidRPr="00922C56"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932"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304"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866"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236"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574"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236"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1190"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r>
      <w:tr w:rsidR="00BB75C1" w:rsidRPr="00FC5E8B" w:rsidTr="0038238F">
        <w:tc>
          <w:tcPr>
            <w:tcW w:w="2160" w:type="dxa"/>
          </w:tcPr>
          <w:p w:rsidR="00BB75C1" w:rsidRPr="005F3F88" w:rsidRDefault="00BB75C1" w:rsidP="00BB75C1">
            <w:pPr>
              <w:spacing w:line="240" w:lineRule="auto"/>
              <w:ind w:right="-24"/>
              <w:rPr>
                <w:rFonts w:ascii="Times New Roman" w:hAnsi="Times New Roman" w:cs="Times New Roman"/>
                <w:sz w:val="22"/>
                <w:szCs w:val="22"/>
              </w:rPr>
            </w:pPr>
            <w:r w:rsidRPr="005F3F88">
              <w:rPr>
                <w:rFonts w:ascii="Times New Roman" w:hAnsi="Times New Roman" w:cs="Times New Roman"/>
                <w:sz w:val="22"/>
                <w:szCs w:val="22"/>
              </w:rPr>
              <w:t xml:space="preserve">Copper future </w:t>
            </w:r>
          </w:p>
        </w:tc>
        <w:tc>
          <w:tcPr>
            <w:tcW w:w="1260" w:type="dxa"/>
          </w:tcPr>
          <w:p w:rsidR="00BB75C1" w:rsidRDefault="00BB75C1" w:rsidP="00BB75C1">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Default="00BB75C1" w:rsidP="00BB75C1">
            <w:pPr>
              <w:tabs>
                <w:tab w:val="decimal" w:pos="706"/>
              </w:tabs>
              <w:spacing w:line="240" w:lineRule="auto"/>
              <w:jc w:val="right"/>
              <w:rPr>
                <w:rFonts w:ascii="Times New Roman" w:hAnsi="Times New Roman" w:cs="Times New Roman"/>
                <w:sz w:val="22"/>
                <w:szCs w:val="22"/>
              </w:rPr>
            </w:pPr>
          </w:p>
        </w:tc>
      </w:tr>
      <w:tr w:rsidR="00BB75C1" w:rsidRPr="00FC5E8B" w:rsidTr="0038238F">
        <w:tc>
          <w:tcPr>
            <w:tcW w:w="2160" w:type="dxa"/>
          </w:tcPr>
          <w:p w:rsidR="00BB75C1" w:rsidRPr="005F3F88" w:rsidRDefault="00BB75C1" w:rsidP="00BB75C1">
            <w:pPr>
              <w:spacing w:line="240" w:lineRule="auto"/>
              <w:ind w:right="-24"/>
              <w:rPr>
                <w:rFonts w:ascii="Times New Roman" w:hAnsi="Times New Roman" w:cs="Times New Roman"/>
                <w:sz w:val="22"/>
                <w:szCs w:val="22"/>
              </w:rPr>
            </w:pPr>
            <w:r w:rsidRPr="005F3F88">
              <w:rPr>
                <w:rFonts w:ascii="Times New Roman" w:hAnsi="Times New Roman" w:cs="Times New Roman"/>
                <w:sz w:val="22"/>
                <w:szCs w:val="22"/>
              </w:rPr>
              <w:t xml:space="preserve">contracts used </w:t>
            </w:r>
            <w:r>
              <w:rPr>
                <w:rFonts w:ascii="Times New Roman" w:hAnsi="Times New Roman" w:cs="Times New Roman"/>
                <w:sz w:val="22"/>
                <w:szCs w:val="22"/>
              </w:rPr>
              <w:t>f</w:t>
            </w:r>
            <w:r w:rsidRPr="005F3F88">
              <w:rPr>
                <w:rFonts w:ascii="Times New Roman" w:hAnsi="Times New Roman" w:cs="Times New Roman"/>
                <w:sz w:val="22"/>
                <w:szCs w:val="22"/>
              </w:rPr>
              <w:t>or</w:t>
            </w:r>
          </w:p>
        </w:tc>
        <w:tc>
          <w:tcPr>
            <w:tcW w:w="1260" w:type="dxa"/>
          </w:tcPr>
          <w:p w:rsidR="00BB75C1" w:rsidRDefault="00BB75C1" w:rsidP="00BB75C1">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Default="00BB75C1" w:rsidP="00BB75C1">
            <w:pPr>
              <w:tabs>
                <w:tab w:val="decimal" w:pos="706"/>
              </w:tabs>
              <w:spacing w:line="240" w:lineRule="auto"/>
              <w:jc w:val="right"/>
              <w:rPr>
                <w:rFonts w:ascii="Times New Roman" w:hAnsi="Times New Roman" w:cs="Times New Roman"/>
                <w:sz w:val="22"/>
                <w:szCs w:val="22"/>
              </w:rPr>
            </w:pPr>
          </w:p>
        </w:tc>
      </w:tr>
      <w:tr w:rsidR="00BB75C1" w:rsidRPr="00FC5E8B" w:rsidTr="0038238F">
        <w:tc>
          <w:tcPr>
            <w:tcW w:w="2160" w:type="dxa"/>
          </w:tcPr>
          <w:p w:rsidR="00BB75C1" w:rsidRPr="005F3F88" w:rsidRDefault="00BB75C1" w:rsidP="00BB75C1">
            <w:pPr>
              <w:spacing w:line="240" w:lineRule="auto"/>
              <w:ind w:right="-24"/>
              <w:rPr>
                <w:rFonts w:ascii="Times New Roman" w:hAnsi="Times New Roman" w:cs="Times New Roman"/>
                <w:sz w:val="22"/>
                <w:szCs w:val="22"/>
              </w:rPr>
            </w:pPr>
            <w:r w:rsidRPr="005F3F88">
              <w:rPr>
                <w:rFonts w:ascii="Times New Roman" w:hAnsi="Times New Roman" w:cs="Times New Roman"/>
                <w:sz w:val="22"/>
                <w:szCs w:val="22"/>
              </w:rPr>
              <w:t>hedging</w:t>
            </w:r>
          </w:p>
        </w:tc>
        <w:tc>
          <w:tcPr>
            <w:tcW w:w="1260" w:type="dxa"/>
          </w:tcPr>
          <w:p w:rsidR="00BB75C1" w:rsidRPr="007553AA" w:rsidRDefault="0028547A" w:rsidP="00726405">
            <w:pPr>
              <w:pStyle w:val="acctfourfigures"/>
              <w:tabs>
                <w:tab w:val="clear" w:pos="765"/>
                <w:tab w:val="decimal" w:pos="701"/>
                <w:tab w:val="left" w:pos="975"/>
                <w:tab w:val="left" w:pos="1245"/>
              </w:tabs>
              <w:spacing w:line="240" w:lineRule="auto"/>
              <w:ind w:left="-79"/>
              <w:jc w:val="right"/>
              <w:rPr>
                <w:rFonts w:cs="Times New Roman"/>
                <w:szCs w:val="22"/>
              </w:rPr>
            </w:pPr>
            <w:r>
              <w:rPr>
                <w:rFonts w:cs="Times New Roman"/>
                <w:szCs w:val="22"/>
              </w:rPr>
              <w:t>(26,951)</w:t>
            </w:r>
          </w:p>
        </w:tc>
        <w:tc>
          <w:tcPr>
            <w:tcW w:w="270"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Pr="007553AA" w:rsidRDefault="0028547A" w:rsidP="0028547A">
            <w:pPr>
              <w:pStyle w:val="acctfourfigures"/>
              <w:tabs>
                <w:tab w:val="clear" w:pos="765"/>
                <w:tab w:val="decimal" w:pos="701"/>
                <w:tab w:val="left" w:pos="1245"/>
              </w:tabs>
              <w:spacing w:line="240" w:lineRule="auto"/>
              <w:ind w:left="-79"/>
              <w:jc w:val="center"/>
              <w:rPr>
                <w:rFonts w:cs="Times New Roman"/>
                <w:szCs w:val="22"/>
                <w:lang w:bidi="th-TH"/>
              </w:rPr>
            </w:pPr>
            <w:r>
              <w:rPr>
                <w:rFonts w:cs="Times New Roman"/>
                <w:szCs w:val="22"/>
                <w:lang w:bidi="th-TH"/>
              </w:rPr>
              <w:t xml:space="preserve">      1,261</w:t>
            </w:r>
          </w:p>
        </w:tc>
        <w:tc>
          <w:tcPr>
            <w:tcW w:w="238"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7553AA" w:rsidRDefault="0028547A" w:rsidP="00922C56">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(144)</w:t>
            </w:r>
          </w:p>
        </w:tc>
        <w:tc>
          <w:tcPr>
            <w:tcW w:w="30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7553AA" w:rsidRDefault="0028547A" w:rsidP="00BB75C1">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7553AA" w:rsidRDefault="0028547A" w:rsidP="00BB75C1">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Pr="007553AA" w:rsidRDefault="0028547A" w:rsidP="0028547A">
            <w:pPr>
              <w:pStyle w:val="acctfourfigures"/>
              <w:tabs>
                <w:tab w:val="clear" w:pos="765"/>
                <w:tab w:val="left" w:pos="640"/>
                <w:tab w:val="decimal" w:pos="900"/>
                <w:tab w:val="left" w:pos="1245"/>
              </w:tabs>
              <w:spacing w:line="240" w:lineRule="auto"/>
              <w:ind w:left="-79"/>
              <w:jc w:val="center"/>
              <w:rPr>
                <w:rFonts w:cs="Times New Roman"/>
                <w:szCs w:val="22"/>
              </w:rPr>
            </w:pPr>
            <w:r>
              <w:rPr>
                <w:rFonts w:cs="Times New Roman"/>
                <w:szCs w:val="22"/>
              </w:rPr>
              <w:t xml:space="preserve">       1,117</w:t>
            </w:r>
          </w:p>
        </w:tc>
      </w:tr>
      <w:tr w:rsidR="00BB75C1" w:rsidRPr="005536A5" w:rsidTr="0038238F">
        <w:tc>
          <w:tcPr>
            <w:tcW w:w="2160" w:type="dxa"/>
          </w:tcPr>
          <w:p w:rsidR="00BB75C1" w:rsidRPr="005F3F88" w:rsidRDefault="00BB75C1" w:rsidP="00BB75C1">
            <w:pPr>
              <w:spacing w:line="240" w:lineRule="auto"/>
              <w:ind w:left="73" w:right="-24" w:hanging="73"/>
              <w:rPr>
                <w:rFonts w:ascii="Times New Roman" w:hAnsi="Times New Roman" w:cs="Times New Roman"/>
                <w:sz w:val="22"/>
                <w:szCs w:val="22"/>
              </w:rPr>
            </w:pPr>
            <w:r w:rsidRPr="005F3F88">
              <w:rPr>
                <w:rFonts w:ascii="Times New Roman" w:hAnsi="Times New Roman" w:cs="Times New Roman"/>
                <w:sz w:val="22"/>
                <w:szCs w:val="22"/>
              </w:rPr>
              <w:t>Forward exchange</w:t>
            </w:r>
          </w:p>
        </w:tc>
        <w:tc>
          <w:tcPr>
            <w:tcW w:w="1260" w:type="dxa"/>
          </w:tcPr>
          <w:p w:rsidR="00BB75C1" w:rsidRDefault="00BB75C1" w:rsidP="00BB75C1">
            <w:pPr>
              <w:tabs>
                <w:tab w:val="decimal" w:pos="706"/>
              </w:tabs>
              <w:spacing w:line="240" w:lineRule="auto"/>
              <w:jc w:val="right"/>
              <w:rPr>
                <w:rFonts w:ascii="Times New Roman" w:hAnsi="Times New Roman" w:cs="Times New Roman"/>
                <w:sz w:val="22"/>
                <w:szCs w:val="22"/>
              </w:rPr>
            </w:pPr>
          </w:p>
        </w:tc>
        <w:tc>
          <w:tcPr>
            <w:tcW w:w="270"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Pr="00323432"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Pr="00323432" w:rsidRDefault="00BB75C1" w:rsidP="00BB75C1">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BB75C1" w:rsidRPr="005536A5" w:rsidTr="0038238F">
        <w:tc>
          <w:tcPr>
            <w:tcW w:w="2160" w:type="dxa"/>
          </w:tcPr>
          <w:p w:rsidR="00BB75C1" w:rsidRPr="005F3F88" w:rsidRDefault="00BB75C1" w:rsidP="00BB75C1">
            <w:pPr>
              <w:spacing w:line="240" w:lineRule="auto"/>
              <w:ind w:left="73" w:right="-24" w:hanging="73"/>
              <w:rPr>
                <w:rFonts w:ascii="Times New Roman" w:hAnsi="Times New Roman" w:cs="Times New Roman"/>
                <w:sz w:val="22"/>
                <w:szCs w:val="22"/>
              </w:rPr>
            </w:pPr>
            <w:r w:rsidRPr="005F3F88">
              <w:rPr>
                <w:rFonts w:ascii="Times New Roman" w:hAnsi="Times New Roman" w:cs="Times New Roman"/>
                <w:sz w:val="22"/>
                <w:szCs w:val="22"/>
              </w:rPr>
              <w:t>contracts used for</w:t>
            </w:r>
          </w:p>
        </w:tc>
        <w:tc>
          <w:tcPr>
            <w:tcW w:w="1260" w:type="dxa"/>
          </w:tcPr>
          <w:p w:rsidR="00BB75C1" w:rsidRDefault="00BB75C1" w:rsidP="00BB75C1">
            <w:pPr>
              <w:tabs>
                <w:tab w:val="decimal" w:pos="706"/>
              </w:tabs>
              <w:spacing w:line="240" w:lineRule="auto"/>
              <w:jc w:val="right"/>
              <w:rPr>
                <w:rFonts w:ascii="Times New Roman" w:hAnsi="Times New Roman" w:cs="Times New Roman"/>
                <w:sz w:val="22"/>
                <w:szCs w:val="22"/>
              </w:rPr>
            </w:pPr>
          </w:p>
        </w:tc>
        <w:tc>
          <w:tcPr>
            <w:tcW w:w="270"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Pr="00323432" w:rsidRDefault="00BB75C1" w:rsidP="00922C56">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E672D5" w:rsidRDefault="00BB75C1" w:rsidP="00BB75C1">
            <w:pPr>
              <w:tabs>
                <w:tab w:val="decimal" w:pos="706"/>
              </w:tabs>
              <w:spacing w:line="240" w:lineRule="auto"/>
              <w:jc w:val="right"/>
              <w:rPr>
                <w:rFonts w:ascii="Times New Roman" w:hAnsi="Times New Roman" w:cstheme="minorBidi"/>
                <w:sz w:val="22"/>
                <w:szCs w:val="22"/>
                <w:cs/>
              </w:rPr>
            </w:pPr>
          </w:p>
        </w:tc>
        <w:tc>
          <w:tcPr>
            <w:tcW w:w="23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Pr="00323432" w:rsidRDefault="00BB75C1" w:rsidP="00BB75C1">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6B4722" w:rsidRPr="005536A5" w:rsidTr="0038238F">
        <w:tc>
          <w:tcPr>
            <w:tcW w:w="2160" w:type="dxa"/>
          </w:tcPr>
          <w:p w:rsidR="006B4722" w:rsidRPr="005F3F88" w:rsidRDefault="006B4722" w:rsidP="006B4722">
            <w:pPr>
              <w:spacing w:line="240" w:lineRule="auto"/>
              <w:ind w:left="73" w:right="-24" w:hanging="73"/>
              <w:rPr>
                <w:rFonts w:ascii="Times New Roman" w:hAnsi="Times New Roman" w:cs="Times New Roman"/>
                <w:sz w:val="22"/>
                <w:szCs w:val="22"/>
              </w:rPr>
            </w:pPr>
            <w:r w:rsidRPr="005F3F88">
              <w:rPr>
                <w:rFonts w:ascii="Times New Roman" w:hAnsi="Times New Roman" w:cs="Times New Roman"/>
                <w:sz w:val="22"/>
                <w:szCs w:val="22"/>
              </w:rPr>
              <w:t xml:space="preserve">hedging: </w:t>
            </w:r>
          </w:p>
        </w:tc>
        <w:tc>
          <w:tcPr>
            <w:tcW w:w="1260" w:type="dxa"/>
          </w:tcPr>
          <w:p w:rsidR="006B4722" w:rsidRPr="00726405" w:rsidRDefault="0028547A" w:rsidP="006B4722">
            <w:pPr>
              <w:pStyle w:val="acctfourfigures"/>
              <w:tabs>
                <w:tab w:val="clear" w:pos="765"/>
                <w:tab w:val="decimal" w:pos="701"/>
                <w:tab w:val="left" w:pos="1245"/>
              </w:tabs>
              <w:spacing w:line="240" w:lineRule="auto"/>
              <w:ind w:left="-79"/>
              <w:jc w:val="right"/>
              <w:rPr>
                <w:szCs w:val="28"/>
              </w:rPr>
            </w:pPr>
            <w:r>
              <w:rPr>
                <w:szCs w:val="28"/>
              </w:rPr>
              <w:t>(13,658)</w:t>
            </w:r>
          </w:p>
        </w:tc>
        <w:tc>
          <w:tcPr>
            <w:tcW w:w="270"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70" w:type="dxa"/>
          </w:tcPr>
          <w:p w:rsidR="006B4722" w:rsidRPr="00323432" w:rsidRDefault="006B4722" w:rsidP="0028547A">
            <w:pPr>
              <w:pStyle w:val="acctfourfigures"/>
              <w:tabs>
                <w:tab w:val="clear" w:pos="765"/>
                <w:tab w:val="decimal" w:pos="701"/>
                <w:tab w:val="left" w:pos="1245"/>
              </w:tabs>
              <w:spacing w:line="240" w:lineRule="auto"/>
              <w:ind w:left="-79"/>
              <w:jc w:val="center"/>
              <w:rPr>
                <w:rFonts w:cs="Times New Roman"/>
                <w:szCs w:val="22"/>
                <w:lang w:bidi="th-TH"/>
              </w:rPr>
            </w:pPr>
          </w:p>
        </w:tc>
        <w:tc>
          <w:tcPr>
            <w:tcW w:w="238"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932" w:type="dxa"/>
          </w:tcPr>
          <w:p w:rsidR="006B4722" w:rsidRPr="00323432" w:rsidRDefault="006B4722" w:rsidP="00352F6A">
            <w:pPr>
              <w:tabs>
                <w:tab w:val="decimal" w:pos="706"/>
              </w:tabs>
              <w:spacing w:line="240" w:lineRule="auto"/>
              <w:jc w:val="center"/>
              <w:rPr>
                <w:rFonts w:ascii="Times New Roman" w:hAnsi="Times New Roman" w:cs="Times New Roman"/>
                <w:sz w:val="22"/>
                <w:szCs w:val="22"/>
              </w:rPr>
            </w:pPr>
          </w:p>
        </w:tc>
        <w:tc>
          <w:tcPr>
            <w:tcW w:w="304"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866" w:type="dxa"/>
          </w:tcPr>
          <w:p w:rsidR="006B4722" w:rsidRPr="00323432" w:rsidRDefault="006B4722" w:rsidP="00352F6A">
            <w:pPr>
              <w:tabs>
                <w:tab w:val="decimal" w:pos="706"/>
              </w:tabs>
              <w:spacing w:line="240" w:lineRule="auto"/>
              <w:jc w:val="center"/>
              <w:rPr>
                <w:rFonts w:ascii="Times New Roman" w:hAnsi="Times New Roman" w:cs="Times New Roman"/>
                <w:sz w:val="22"/>
                <w:szCs w:val="22"/>
              </w:rPr>
            </w:pP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574" w:type="dxa"/>
          </w:tcPr>
          <w:p w:rsidR="006B4722" w:rsidRPr="00323432" w:rsidRDefault="006B4722" w:rsidP="00352F6A">
            <w:pPr>
              <w:tabs>
                <w:tab w:val="decimal" w:pos="706"/>
              </w:tabs>
              <w:spacing w:line="240" w:lineRule="auto"/>
              <w:jc w:val="center"/>
              <w:rPr>
                <w:rFonts w:ascii="Times New Roman" w:hAnsi="Times New Roman" w:cs="Times New Roman"/>
                <w:sz w:val="22"/>
                <w:szCs w:val="22"/>
              </w:rPr>
            </w:pP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90" w:type="dxa"/>
          </w:tcPr>
          <w:p w:rsidR="006B4722" w:rsidRPr="00323432" w:rsidRDefault="006B4722" w:rsidP="0028547A">
            <w:pPr>
              <w:tabs>
                <w:tab w:val="clear" w:pos="680"/>
                <w:tab w:val="clear" w:pos="907"/>
                <w:tab w:val="left" w:pos="105"/>
                <w:tab w:val="left" w:pos="285"/>
                <w:tab w:val="decimal" w:pos="706"/>
              </w:tabs>
              <w:spacing w:line="240" w:lineRule="auto"/>
              <w:ind w:right="56"/>
              <w:rPr>
                <w:rFonts w:ascii="Times New Roman" w:hAnsi="Times New Roman" w:cs="Times New Roman"/>
                <w:sz w:val="22"/>
                <w:szCs w:val="22"/>
              </w:rPr>
            </w:pPr>
          </w:p>
        </w:tc>
      </w:tr>
      <w:tr w:rsidR="006B4722" w:rsidRPr="005536A5" w:rsidTr="0038238F">
        <w:tc>
          <w:tcPr>
            <w:tcW w:w="2160" w:type="dxa"/>
          </w:tcPr>
          <w:p w:rsidR="006B4722" w:rsidRPr="005F3F88" w:rsidRDefault="006B4722" w:rsidP="006B4722">
            <w:pPr>
              <w:pStyle w:val="ListParagraph"/>
              <w:numPr>
                <w:ilvl w:val="0"/>
                <w:numId w:val="23"/>
              </w:numPr>
              <w:spacing w:line="240" w:lineRule="auto"/>
              <w:ind w:left="161" w:right="-24" w:hanging="161"/>
              <w:rPr>
                <w:szCs w:val="22"/>
              </w:rPr>
            </w:pPr>
            <w:r w:rsidRPr="005F3F88">
              <w:rPr>
                <w:szCs w:val="22"/>
              </w:rPr>
              <w:t>Cash outflow</w:t>
            </w:r>
          </w:p>
        </w:tc>
        <w:tc>
          <w:tcPr>
            <w:tcW w:w="1260" w:type="dxa"/>
          </w:tcPr>
          <w:p w:rsidR="006B4722" w:rsidRPr="00E672D5" w:rsidRDefault="006B4722" w:rsidP="00E672D5">
            <w:pPr>
              <w:pStyle w:val="acctfourfigures"/>
              <w:tabs>
                <w:tab w:val="clear" w:pos="765"/>
                <w:tab w:val="decimal" w:pos="614"/>
              </w:tabs>
              <w:spacing w:line="240" w:lineRule="auto"/>
              <w:rPr>
                <w:rFonts w:cs="Times New Roman"/>
                <w:szCs w:val="22"/>
              </w:rPr>
            </w:pPr>
          </w:p>
        </w:tc>
        <w:tc>
          <w:tcPr>
            <w:tcW w:w="270" w:type="dxa"/>
          </w:tcPr>
          <w:p w:rsidR="006B4722" w:rsidRPr="00D3315E" w:rsidRDefault="006B4722" w:rsidP="006B4722">
            <w:pPr>
              <w:tabs>
                <w:tab w:val="decimal" w:pos="706"/>
              </w:tabs>
              <w:spacing w:line="240" w:lineRule="auto"/>
              <w:jc w:val="right"/>
              <w:rPr>
                <w:rFonts w:ascii="Times New Roman" w:hAnsi="Times New Roman" w:cs="Times New Roman"/>
                <w:sz w:val="22"/>
                <w:szCs w:val="22"/>
              </w:rPr>
            </w:pPr>
          </w:p>
        </w:tc>
        <w:tc>
          <w:tcPr>
            <w:tcW w:w="1170" w:type="dxa"/>
          </w:tcPr>
          <w:p w:rsidR="006B4722" w:rsidRPr="00323432" w:rsidDel="00D00E75" w:rsidRDefault="0028547A" w:rsidP="0028547A">
            <w:pPr>
              <w:pStyle w:val="acctfourfigures"/>
              <w:tabs>
                <w:tab w:val="clear" w:pos="765"/>
                <w:tab w:val="decimal" w:pos="701"/>
                <w:tab w:val="left" w:pos="1245"/>
              </w:tabs>
              <w:spacing w:line="240" w:lineRule="auto"/>
              <w:ind w:left="-79"/>
              <w:jc w:val="center"/>
              <w:rPr>
                <w:rFonts w:cs="Times New Roman"/>
                <w:szCs w:val="22"/>
                <w:lang w:bidi="th-TH"/>
              </w:rPr>
            </w:pPr>
            <w:r>
              <w:rPr>
                <w:rFonts w:cs="Times New Roman"/>
                <w:szCs w:val="22"/>
                <w:lang w:bidi="th-TH"/>
              </w:rPr>
              <w:t xml:space="preserve">   (607,558)</w:t>
            </w:r>
          </w:p>
        </w:tc>
        <w:tc>
          <w:tcPr>
            <w:tcW w:w="238" w:type="dxa"/>
          </w:tcPr>
          <w:p w:rsidR="006B4722" w:rsidRPr="00323432" w:rsidDel="00D00E75" w:rsidRDefault="006B4722" w:rsidP="006B4722">
            <w:pPr>
              <w:tabs>
                <w:tab w:val="decimal" w:pos="706"/>
              </w:tabs>
              <w:spacing w:line="240" w:lineRule="auto"/>
              <w:jc w:val="right"/>
              <w:rPr>
                <w:rFonts w:ascii="Times New Roman" w:hAnsi="Times New Roman" w:cs="Times New Roman"/>
                <w:sz w:val="22"/>
                <w:szCs w:val="22"/>
              </w:rPr>
            </w:pPr>
          </w:p>
        </w:tc>
        <w:tc>
          <w:tcPr>
            <w:tcW w:w="932" w:type="dxa"/>
          </w:tcPr>
          <w:p w:rsidR="006B4722" w:rsidRPr="00323432" w:rsidRDefault="0028547A" w:rsidP="006B4722">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866" w:type="dxa"/>
          </w:tcPr>
          <w:p w:rsidR="006B4722" w:rsidRPr="00323432" w:rsidRDefault="0028547A" w:rsidP="006B4722">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574" w:type="dxa"/>
          </w:tcPr>
          <w:p w:rsidR="006B4722" w:rsidRPr="00323432" w:rsidRDefault="0028547A" w:rsidP="006B4722">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90" w:type="dxa"/>
          </w:tcPr>
          <w:p w:rsidR="006B4722" w:rsidRPr="00323432" w:rsidRDefault="0028547A" w:rsidP="006B4722">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(607,558)</w:t>
            </w:r>
          </w:p>
        </w:tc>
      </w:tr>
      <w:tr w:rsidR="006B4722" w:rsidRPr="005536A5" w:rsidTr="0038238F">
        <w:tc>
          <w:tcPr>
            <w:tcW w:w="2160" w:type="dxa"/>
          </w:tcPr>
          <w:p w:rsidR="006B4722" w:rsidRPr="005F3F88" w:rsidRDefault="006B4722" w:rsidP="006B4722">
            <w:pPr>
              <w:pStyle w:val="ListParagraph"/>
              <w:numPr>
                <w:ilvl w:val="0"/>
                <w:numId w:val="23"/>
              </w:numPr>
              <w:spacing w:line="240" w:lineRule="auto"/>
              <w:ind w:left="161" w:right="-24" w:hanging="161"/>
              <w:rPr>
                <w:szCs w:val="22"/>
              </w:rPr>
            </w:pPr>
            <w:r w:rsidRPr="005F3F88">
              <w:rPr>
                <w:szCs w:val="22"/>
              </w:rPr>
              <w:t>Cash inflow</w:t>
            </w:r>
          </w:p>
        </w:tc>
        <w:tc>
          <w:tcPr>
            <w:tcW w:w="1260" w:type="dxa"/>
            <w:tcBorders>
              <w:bottom w:val="single" w:sz="4" w:space="0" w:color="auto"/>
            </w:tcBorders>
          </w:tcPr>
          <w:p w:rsidR="006B4722" w:rsidRPr="00D3315E" w:rsidRDefault="006B4722" w:rsidP="00E672D5">
            <w:pPr>
              <w:pStyle w:val="acctfourfigures"/>
              <w:tabs>
                <w:tab w:val="clear" w:pos="765"/>
                <w:tab w:val="decimal" w:pos="614"/>
              </w:tabs>
              <w:spacing w:line="240" w:lineRule="auto"/>
              <w:rPr>
                <w:rFonts w:cs="Times New Roman"/>
                <w:szCs w:val="22"/>
              </w:rPr>
            </w:pPr>
          </w:p>
        </w:tc>
        <w:tc>
          <w:tcPr>
            <w:tcW w:w="270" w:type="dxa"/>
          </w:tcPr>
          <w:p w:rsidR="006B4722" w:rsidRPr="00D3315E" w:rsidRDefault="006B4722" w:rsidP="006B4722">
            <w:pPr>
              <w:tabs>
                <w:tab w:val="decimal" w:pos="706"/>
              </w:tabs>
              <w:spacing w:line="240" w:lineRule="auto"/>
              <w:jc w:val="right"/>
              <w:rPr>
                <w:rFonts w:ascii="Times New Roman" w:hAnsi="Times New Roman" w:cs="Times New Roman"/>
                <w:sz w:val="22"/>
                <w:szCs w:val="22"/>
              </w:rPr>
            </w:pPr>
          </w:p>
        </w:tc>
        <w:tc>
          <w:tcPr>
            <w:tcW w:w="1170" w:type="dxa"/>
            <w:tcBorders>
              <w:bottom w:val="single" w:sz="4" w:space="0" w:color="auto"/>
            </w:tcBorders>
          </w:tcPr>
          <w:p w:rsidR="006B4722" w:rsidRPr="00323432" w:rsidRDefault="0028547A" w:rsidP="00922C56">
            <w:pPr>
              <w:pStyle w:val="acctfourfigures"/>
              <w:tabs>
                <w:tab w:val="clear" w:pos="765"/>
                <w:tab w:val="decimal" w:pos="701"/>
                <w:tab w:val="left" w:pos="1245"/>
              </w:tabs>
              <w:spacing w:line="240" w:lineRule="auto"/>
              <w:ind w:left="-79" w:right="75"/>
              <w:jc w:val="right"/>
              <w:rPr>
                <w:rFonts w:cs="Times New Roman"/>
                <w:szCs w:val="22"/>
                <w:lang w:bidi="th-TH"/>
              </w:rPr>
            </w:pPr>
            <w:r>
              <w:rPr>
                <w:rFonts w:cs="Times New Roman"/>
                <w:szCs w:val="22"/>
                <w:lang w:bidi="th-TH"/>
              </w:rPr>
              <w:t>605,772</w:t>
            </w:r>
          </w:p>
        </w:tc>
        <w:tc>
          <w:tcPr>
            <w:tcW w:w="238"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932" w:type="dxa"/>
            <w:tcBorders>
              <w:bottom w:val="single" w:sz="4" w:space="0" w:color="auto"/>
            </w:tcBorders>
          </w:tcPr>
          <w:p w:rsidR="006B4722" w:rsidRPr="00323432" w:rsidRDefault="0028547A" w:rsidP="006B4722">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6B4722" w:rsidRPr="00323432" w:rsidRDefault="006B4722" w:rsidP="006B4722">
            <w:pPr>
              <w:tabs>
                <w:tab w:val="decimal" w:pos="706"/>
              </w:tabs>
              <w:spacing w:line="240" w:lineRule="auto"/>
              <w:jc w:val="center"/>
              <w:rPr>
                <w:rFonts w:ascii="Times New Roman" w:hAnsi="Times New Roman" w:cs="Times New Roman"/>
                <w:sz w:val="22"/>
                <w:szCs w:val="22"/>
              </w:rPr>
            </w:pPr>
          </w:p>
        </w:tc>
        <w:tc>
          <w:tcPr>
            <w:tcW w:w="866" w:type="dxa"/>
            <w:tcBorders>
              <w:bottom w:val="single" w:sz="4" w:space="0" w:color="auto"/>
            </w:tcBorders>
          </w:tcPr>
          <w:p w:rsidR="006B4722" w:rsidRPr="00323432" w:rsidRDefault="0028547A" w:rsidP="006B4722">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B4722" w:rsidRPr="00323432" w:rsidRDefault="006B4722" w:rsidP="006B4722">
            <w:pPr>
              <w:tabs>
                <w:tab w:val="decimal" w:pos="706"/>
              </w:tabs>
              <w:spacing w:line="240" w:lineRule="auto"/>
              <w:jc w:val="center"/>
              <w:rPr>
                <w:rFonts w:ascii="Times New Roman" w:hAnsi="Times New Roman" w:cs="Times New Roman"/>
                <w:sz w:val="22"/>
                <w:szCs w:val="22"/>
              </w:rPr>
            </w:pPr>
          </w:p>
        </w:tc>
        <w:tc>
          <w:tcPr>
            <w:tcW w:w="574" w:type="dxa"/>
            <w:tcBorders>
              <w:bottom w:val="single" w:sz="4" w:space="0" w:color="auto"/>
            </w:tcBorders>
          </w:tcPr>
          <w:p w:rsidR="006B4722" w:rsidRPr="00323432" w:rsidRDefault="0028547A" w:rsidP="006B4722">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90" w:type="dxa"/>
            <w:tcBorders>
              <w:bottom w:val="single" w:sz="4" w:space="0" w:color="auto"/>
            </w:tcBorders>
          </w:tcPr>
          <w:p w:rsidR="006B4722" w:rsidRPr="00323432" w:rsidRDefault="0028547A" w:rsidP="006B4722">
            <w:pPr>
              <w:tabs>
                <w:tab w:val="clear" w:pos="454"/>
                <w:tab w:val="clear" w:pos="680"/>
                <w:tab w:val="clear" w:pos="907"/>
                <w:tab w:val="left" w:pos="105"/>
                <w:tab w:val="left" w:pos="285"/>
                <w:tab w:val="left" w:pos="462"/>
                <w:tab w:val="decimal" w:pos="706"/>
              </w:tabs>
              <w:spacing w:line="240" w:lineRule="auto"/>
              <w:ind w:right="56"/>
              <w:jc w:val="right"/>
              <w:rPr>
                <w:rFonts w:ascii="Times New Roman" w:hAnsi="Times New Roman" w:cs="Times New Roman"/>
                <w:sz w:val="22"/>
                <w:szCs w:val="22"/>
              </w:rPr>
            </w:pPr>
            <w:r>
              <w:rPr>
                <w:rFonts w:ascii="Times New Roman" w:hAnsi="Times New Roman" w:cs="Times New Roman"/>
                <w:sz w:val="22"/>
                <w:szCs w:val="22"/>
              </w:rPr>
              <w:t>605,772</w:t>
            </w:r>
          </w:p>
        </w:tc>
      </w:tr>
      <w:tr w:rsidR="006B4722" w:rsidRPr="005536A5" w:rsidTr="0038238F">
        <w:tc>
          <w:tcPr>
            <w:tcW w:w="2160" w:type="dxa"/>
          </w:tcPr>
          <w:p w:rsidR="006B4722" w:rsidRPr="00456633" w:rsidRDefault="006B4722" w:rsidP="006B4722">
            <w:pPr>
              <w:spacing w:line="240" w:lineRule="auto"/>
              <w:ind w:left="73" w:right="-24" w:hanging="73"/>
              <w:rPr>
                <w:rFonts w:ascii="Times New Roman" w:hAnsi="Times New Roman" w:cs="Times New Roman"/>
                <w:sz w:val="22"/>
                <w:szCs w:val="22"/>
                <w:highlight w:val="cyan"/>
              </w:rPr>
            </w:pPr>
          </w:p>
        </w:tc>
        <w:tc>
          <w:tcPr>
            <w:tcW w:w="1260" w:type="dxa"/>
            <w:tcBorders>
              <w:top w:val="single" w:sz="4" w:space="0" w:color="auto"/>
              <w:bottom w:val="double" w:sz="4" w:space="0" w:color="auto"/>
            </w:tcBorders>
          </w:tcPr>
          <w:p w:rsidR="006B4722" w:rsidRPr="00323432" w:rsidRDefault="0028547A" w:rsidP="006B4722">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(40,609)</w:t>
            </w:r>
          </w:p>
        </w:tc>
        <w:tc>
          <w:tcPr>
            <w:tcW w:w="270" w:type="dxa"/>
            <w:tcBorders>
              <w:bottom w:val="nil"/>
            </w:tcBorders>
          </w:tcPr>
          <w:p w:rsidR="006B4722" w:rsidRPr="00323432" w:rsidRDefault="006B4722" w:rsidP="006B4722">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6B4722" w:rsidRPr="00922C56" w:rsidDel="00D00E75" w:rsidRDefault="0028547A" w:rsidP="0028547A">
            <w:pPr>
              <w:pStyle w:val="acctfourfigures"/>
              <w:tabs>
                <w:tab w:val="clear" w:pos="765"/>
                <w:tab w:val="decimal" w:pos="701"/>
                <w:tab w:val="left" w:pos="1245"/>
              </w:tabs>
              <w:spacing w:line="240" w:lineRule="auto"/>
              <w:ind w:left="-79" w:right="75"/>
              <w:jc w:val="right"/>
              <w:rPr>
                <w:rFonts w:cs="Times New Roman"/>
                <w:b/>
                <w:bCs/>
                <w:szCs w:val="22"/>
                <w:lang w:bidi="th-TH"/>
              </w:rPr>
            </w:pPr>
            <w:r>
              <w:rPr>
                <w:rFonts w:cs="Times New Roman"/>
                <w:b/>
                <w:bCs/>
                <w:szCs w:val="22"/>
                <w:lang w:bidi="th-TH"/>
              </w:rPr>
              <w:t>(525)</w:t>
            </w:r>
          </w:p>
        </w:tc>
        <w:tc>
          <w:tcPr>
            <w:tcW w:w="238" w:type="dxa"/>
          </w:tcPr>
          <w:p w:rsidR="006B4722" w:rsidRPr="00323432" w:rsidDel="00D00E75" w:rsidRDefault="006B4722" w:rsidP="006B4722">
            <w:pPr>
              <w:tabs>
                <w:tab w:val="decimal" w:pos="706"/>
              </w:tabs>
              <w:spacing w:line="240" w:lineRule="auto"/>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rsidR="006B4722" w:rsidRPr="00323432" w:rsidRDefault="0028547A" w:rsidP="00922C56">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(144)</w:t>
            </w:r>
          </w:p>
        </w:tc>
        <w:tc>
          <w:tcPr>
            <w:tcW w:w="304" w:type="dxa"/>
          </w:tcPr>
          <w:p w:rsidR="006B4722" w:rsidRPr="00323432" w:rsidRDefault="006B4722" w:rsidP="006B4722">
            <w:pPr>
              <w:tabs>
                <w:tab w:val="decimal" w:pos="706"/>
              </w:tabs>
              <w:spacing w:line="240" w:lineRule="auto"/>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rsidR="006B4722" w:rsidRPr="00323432" w:rsidRDefault="0028547A" w:rsidP="006B4722">
            <w:pPr>
              <w:tabs>
                <w:tab w:val="decimal" w:pos="70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6B4722" w:rsidRPr="00323432" w:rsidRDefault="006B4722" w:rsidP="006B4722">
            <w:pPr>
              <w:tabs>
                <w:tab w:val="decimal" w:pos="706"/>
              </w:tabs>
              <w:spacing w:line="240" w:lineRule="auto"/>
              <w:jc w:val="center"/>
              <w:rPr>
                <w:rFonts w:ascii="Times New Roman" w:hAnsi="Times New Roman" w:cs="Times New Roman"/>
                <w:b/>
                <w:bCs/>
                <w:sz w:val="22"/>
                <w:szCs w:val="22"/>
              </w:rPr>
            </w:pPr>
          </w:p>
        </w:tc>
        <w:tc>
          <w:tcPr>
            <w:tcW w:w="574" w:type="dxa"/>
            <w:tcBorders>
              <w:top w:val="single" w:sz="4" w:space="0" w:color="auto"/>
              <w:bottom w:val="double" w:sz="4" w:space="0" w:color="auto"/>
            </w:tcBorders>
          </w:tcPr>
          <w:p w:rsidR="006B4722" w:rsidRPr="00323432" w:rsidRDefault="0028547A" w:rsidP="006B4722">
            <w:pPr>
              <w:tabs>
                <w:tab w:val="decimal" w:pos="70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rsidR="006B4722" w:rsidRPr="00323432" w:rsidRDefault="00BE52D2" w:rsidP="00BE52D2">
            <w:pPr>
              <w:pStyle w:val="acctfourfigures"/>
              <w:tabs>
                <w:tab w:val="clear" w:pos="765"/>
                <w:tab w:val="decimal" w:pos="914"/>
              </w:tabs>
              <w:spacing w:line="240" w:lineRule="atLeast"/>
              <w:ind w:left="-86" w:right="-86"/>
              <w:rPr>
                <w:rFonts w:cs="Times New Roman"/>
                <w:b/>
                <w:bCs/>
                <w:szCs w:val="22"/>
              </w:rPr>
            </w:pPr>
            <w:r>
              <w:rPr>
                <w:rFonts w:cs="Times New Roman"/>
                <w:b/>
                <w:bCs/>
                <w:szCs w:val="22"/>
              </w:rPr>
              <w:t>(</w:t>
            </w:r>
            <w:r w:rsidR="0028547A">
              <w:rPr>
                <w:rFonts w:cs="Times New Roman"/>
                <w:b/>
                <w:bCs/>
                <w:szCs w:val="22"/>
              </w:rPr>
              <w:t>669</w:t>
            </w:r>
            <w:r>
              <w:rPr>
                <w:rFonts w:cs="Times New Roman"/>
                <w:b/>
                <w:bCs/>
                <w:szCs w:val="22"/>
              </w:rPr>
              <w:t>)</w:t>
            </w:r>
          </w:p>
        </w:tc>
      </w:tr>
    </w:tbl>
    <w:p w:rsidR="00352F6A" w:rsidRPr="00657C56" w:rsidRDefault="00352F6A"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tbl>
      <w:tblPr>
        <w:tblStyle w:val="TableGrid"/>
        <w:tblW w:w="94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60"/>
        <w:gridCol w:w="1260"/>
        <w:gridCol w:w="270"/>
        <w:gridCol w:w="1170"/>
        <w:gridCol w:w="238"/>
        <w:gridCol w:w="932"/>
        <w:gridCol w:w="304"/>
        <w:gridCol w:w="866"/>
        <w:gridCol w:w="236"/>
        <w:gridCol w:w="574"/>
        <w:gridCol w:w="236"/>
        <w:gridCol w:w="1191"/>
      </w:tblGrid>
      <w:tr w:rsidR="00352F6A" w:rsidRPr="00A550BF" w:rsidTr="00E71713">
        <w:trPr>
          <w:tblHeader/>
        </w:trPr>
        <w:tc>
          <w:tcPr>
            <w:tcW w:w="2160" w:type="dxa"/>
          </w:tcPr>
          <w:p w:rsidR="00352F6A" w:rsidRPr="00A550BF" w:rsidRDefault="00352F6A" w:rsidP="00F40C20">
            <w:pPr>
              <w:spacing w:line="240" w:lineRule="auto"/>
              <w:rPr>
                <w:rFonts w:ascii="Times New Roman" w:hAnsi="Times New Roman" w:cs="Times New Roman"/>
                <w:b/>
                <w:bCs/>
                <w:i/>
                <w:iCs/>
                <w:sz w:val="22"/>
                <w:szCs w:val="22"/>
              </w:rPr>
            </w:pPr>
          </w:p>
        </w:tc>
        <w:tc>
          <w:tcPr>
            <w:tcW w:w="7277" w:type="dxa"/>
            <w:gridSpan w:val="11"/>
          </w:tcPr>
          <w:p w:rsidR="00352F6A" w:rsidRPr="00A550BF" w:rsidRDefault="00352F6A" w:rsidP="00F40C20">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Contractual cash flows</w:t>
            </w:r>
          </w:p>
        </w:tc>
      </w:tr>
      <w:tr w:rsidR="00352F6A" w:rsidRPr="00A550BF" w:rsidTr="00E71713">
        <w:trPr>
          <w:trHeight w:val="821"/>
          <w:tblHeader/>
        </w:trPr>
        <w:tc>
          <w:tcPr>
            <w:tcW w:w="2160" w:type="dxa"/>
            <w:vAlign w:val="bottom"/>
          </w:tcPr>
          <w:p w:rsidR="00352F6A" w:rsidRPr="00A550BF" w:rsidRDefault="00352F6A" w:rsidP="00F40C20">
            <w:pPr>
              <w:spacing w:line="240" w:lineRule="auto"/>
              <w:ind w:right="-105"/>
              <w:rPr>
                <w:rFonts w:ascii="Times New Roman" w:hAnsi="Times New Roman" w:cs="Times New Roman"/>
                <w:b/>
                <w:bCs/>
                <w:i/>
                <w:iCs/>
                <w:sz w:val="22"/>
                <w:szCs w:val="22"/>
              </w:rPr>
            </w:pPr>
            <w:r w:rsidRPr="00A550BF">
              <w:rPr>
                <w:rFonts w:ascii="Times New Roman" w:hAnsi="Times New Roman" w:cs="Times New Roman"/>
                <w:b/>
                <w:bCs/>
                <w:i/>
                <w:iCs/>
                <w:sz w:val="22"/>
                <w:szCs w:val="22"/>
              </w:rPr>
              <w:t>At 31 December 202</w:t>
            </w:r>
            <w:r w:rsidR="00DB7001">
              <w:rPr>
                <w:rFonts w:ascii="Times New Roman" w:hAnsi="Times New Roman" w:cs="Times New Roman"/>
                <w:b/>
                <w:bCs/>
                <w:i/>
                <w:iCs/>
                <w:sz w:val="22"/>
                <w:szCs w:val="22"/>
              </w:rPr>
              <w:t>1</w:t>
            </w:r>
          </w:p>
        </w:tc>
        <w:tc>
          <w:tcPr>
            <w:tcW w:w="1260" w:type="dxa"/>
            <w:vAlign w:val="bottom"/>
          </w:tcPr>
          <w:p w:rsidR="00352F6A" w:rsidRPr="00A550BF" w:rsidRDefault="00352F6A" w:rsidP="00F40C20">
            <w:pPr>
              <w:spacing w:line="240" w:lineRule="auto"/>
              <w:ind w:left="-112" w:right="-105"/>
              <w:jc w:val="center"/>
              <w:rPr>
                <w:rFonts w:ascii="Times New Roman" w:hAnsi="Times New Roman" w:cs="Times New Roman"/>
                <w:sz w:val="22"/>
                <w:szCs w:val="22"/>
              </w:rPr>
            </w:pPr>
            <w:r w:rsidRPr="00A550BF">
              <w:rPr>
                <w:rFonts w:ascii="Times New Roman" w:hAnsi="Times New Roman" w:cs="Times New Roman"/>
                <w:sz w:val="22"/>
                <w:szCs w:val="22"/>
              </w:rPr>
              <w:t>Carrying amount</w:t>
            </w:r>
          </w:p>
        </w:tc>
        <w:tc>
          <w:tcPr>
            <w:tcW w:w="270" w:type="dxa"/>
            <w:vAlign w:val="bottom"/>
          </w:tcPr>
          <w:p w:rsidR="00352F6A" w:rsidRPr="00A550BF" w:rsidRDefault="00352F6A" w:rsidP="00F40C20">
            <w:pPr>
              <w:spacing w:line="240" w:lineRule="auto"/>
              <w:jc w:val="center"/>
              <w:rPr>
                <w:rFonts w:ascii="Times New Roman" w:hAnsi="Times New Roman" w:cs="Times New Roman"/>
                <w:sz w:val="22"/>
                <w:szCs w:val="22"/>
              </w:rPr>
            </w:pPr>
          </w:p>
        </w:tc>
        <w:tc>
          <w:tcPr>
            <w:tcW w:w="1170" w:type="dxa"/>
            <w:vAlign w:val="bottom"/>
          </w:tcPr>
          <w:p w:rsidR="00352F6A" w:rsidRPr="00A550BF" w:rsidRDefault="00352F6A" w:rsidP="00F40C20">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1 year</w:t>
            </w:r>
          </w:p>
          <w:p w:rsidR="00352F6A" w:rsidRPr="00A550BF" w:rsidRDefault="00352F6A" w:rsidP="00F40C20">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or less</w:t>
            </w:r>
          </w:p>
        </w:tc>
        <w:tc>
          <w:tcPr>
            <w:tcW w:w="238" w:type="dxa"/>
            <w:vAlign w:val="bottom"/>
          </w:tcPr>
          <w:p w:rsidR="00352F6A" w:rsidRPr="00A550BF" w:rsidRDefault="00352F6A" w:rsidP="00F40C20">
            <w:pPr>
              <w:spacing w:line="240" w:lineRule="auto"/>
              <w:jc w:val="center"/>
              <w:rPr>
                <w:rFonts w:ascii="Times New Roman" w:hAnsi="Times New Roman" w:cs="Times New Roman"/>
                <w:sz w:val="22"/>
                <w:szCs w:val="22"/>
              </w:rPr>
            </w:pPr>
          </w:p>
        </w:tc>
        <w:tc>
          <w:tcPr>
            <w:tcW w:w="932" w:type="dxa"/>
            <w:vAlign w:val="bottom"/>
          </w:tcPr>
          <w:p w:rsidR="00352F6A" w:rsidRPr="00A550BF" w:rsidRDefault="00352F6A" w:rsidP="00F40C20">
            <w:pPr>
              <w:spacing w:line="240" w:lineRule="auto"/>
              <w:ind w:left="-110" w:right="-110"/>
              <w:jc w:val="center"/>
              <w:rPr>
                <w:rFonts w:ascii="Times New Roman" w:hAnsi="Times New Roman" w:cs="Times New Roman"/>
                <w:sz w:val="22"/>
                <w:szCs w:val="22"/>
              </w:rPr>
            </w:pPr>
            <w:r w:rsidRPr="00A550BF">
              <w:rPr>
                <w:rFonts w:ascii="Times New Roman" w:hAnsi="Times New Roman" w:cs="Times New Roman"/>
                <w:sz w:val="22"/>
                <w:szCs w:val="22"/>
              </w:rPr>
              <w:t>More than 1 year but less than 2 years</w:t>
            </w:r>
          </w:p>
        </w:tc>
        <w:tc>
          <w:tcPr>
            <w:tcW w:w="304" w:type="dxa"/>
            <w:vAlign w:val="bottom"/>
          </w:tcPr>
          <w:p w:rsidR="00352F6A" w:rsidRPr="00A550BF" w:rsidRDefault="00352F6A" w:rsidP="00F40C20">
            <w:pPr>
              <w:spacing w:line="240" w:lineRule="auto"/>
              <w:jc w:val="center"/>
              <w:rPr>
                <w:rFonts w:ascii="Times New Roman" w:hAnsi="Times New Roman" w:cs="Times New Roman"/>
                <w:sz w:val="22"/>
                <w:szCs w:val="22"/>
              </w:rPr>
            </w:pPr>
          </w:p>
        </w:tc>
        <w:tc>
          <w:tcPr>
            <w:tcW w:w="866" w:type="dxa"/>
            <w:vAlign w:val="bottom"/>
          </w:tcPr>
          <w:p w:rsidR="00352F6A" w:rsidRPr="00A550BF" w:rsidRDefault="00352F6A" w:rsidP="00F40C20">
            <w:pPr>
              <w:spacing w:line="240" w:lineRule="auto"/>
              <w:ind w:left="-70" w:right="-110"/>
              <w:jc w:val="center"/>
              <w:rPr>
                <w:rFonts w:ascii="Times New Roman" w:hAnsi="Times New Roman" w:cs="Times New Roman"/>
                <w:sz w:val="22"/>
                <w:szCs w:val="22"/>
              </w:rPr>
            </w:pPr>
            <w:r w:rsidRPr="00A550BF">
              <w:rPr>
                <w:rFonts w:ascii="Times New Roman" w:hAnsi="Times New Roman" w:cs="Times New Roman"/>
                <w:sz w:val="22"/>
                <w:szCs w:val="22"/>
              </w:rPr>
              <w:t>More than 2 years but less than 5 years</w:t>
            </w:r>
          </w:p>
        </w:tc>
        <w:tc>
          <w:tcPr>
            <w:tcW w:w="236" w:type="dxa"/>
            <w:vAlign w:val="bottom"/>
          </w:tcPr>
          <w:p w:rsidR="00352F6A" w:rsidRPr="00A550BF" w:rsidRDefault="00352F6A" w:rsidP="00F40C20">
            <w:pPr>
              <w:spacing w:line="240" w:lineRule="auto"/>
              <w:jc w:val="center"/>
              <w:rPr>
                <w:rFonts w:ascii="Times New Roman" w:hAnsi="Times New Roman" w:cs="Times New Roman"/>
                <w:sz w:val="22"/>
                <w:szCs w:val="22"/>
              </w:rPr>
            </w:pPr>
          </w:p>
        </w:tc>
        <w:tc>
          <w:tcPr>
            <w:tcW w:w="574" w:type="dxa"/>
            <w:vAlign w:val="bottom"/>
          </w:tcPr>
          <w:p w:rsidR="00352F6A" w:rsidRPr="00A550BF" w:rsidRDefault="00352F6A" w:rsidP="00F40C20">
            <w:pPr>
              <w:spacing w:line="240" w:lineRule="auto"/>
              <w:ind w:left="-100" w:right="-108"/>
              <w:jc w:val="center"/>
              <w:rPr>
                <w:rFonts w:ascii="Times New Roman" w:hAnsi="Times New Roman" w:cs="Times New Roman"/>
                <w:sz w:val="22"/>
                <w:szCs w:val="22"/>
              </w:rPr>
            </w:pPr>
            <w:r w:rsidRPr="00A550BF">
              <w:rPr>
                <w:rFonts w:ascii="Times New Roman" w:hAnsi="Times New Roman" w:cs="Times New Roman"/>
                <w:sz w:val="22"/>
                <w:szCs w:val="22"/>
              </w:rPr>
              <w:t>More than 5 years</w:t>
            </w:r>
          </w:p>
        </w:tc>
        <w:tc>
          <w:tcPr>
            <w:tcW w:w="236" w:type="dxa"/>
            <w:vAlign w:val="bottom"/>
          </w:tcPr>
          <w:p w:rsidR="00352F6A" w:rsidRPr="00A550BF" w:rsidRDefault="00352F6A" w:rsidP="00F40C20">
            <w:pPr>
              <w:spacing w:line="240" w:lineRule="auto"/>
              <w:jc w:val="center"/>
              <w:rPr>
                <w:rFonts w:ascii="Times New Roman" w:hAnsi="Times New Roman" w:cs="Times New Roman"/>
                <w:sz w:val="22"/>
                <w:szCs w:val="22"/>
              </w:rPr>
            </w:pPr>
          </w:p>
        </w:tc>
        <w:tc>
          <w:tcPr>
            <w:tcW w:w="1190" w:type="dxa"/>
            <w:vAlign w:val="bottom"/>
          </w:tcPr>
          <w:p w:rsidR="00352F6A" w:rsidRPr="00A550BF" w:rsidRDefault="00352F6A" w:rsidP="00F40C20">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Total</w:t>
            </w:r>
          </w:p>
        </w:tc>
      </w:tr>
      <w:tr w:rsidR="00352F6A" w:rsidRPr="00A550BF" w:rsidTr="00E71713">
        <w:trPr>
          <w:tblHeader/>
        </w:trPr>
        <w:tc>
          <w:tcPr>
            <w:tcW w:w="2160" w:type="dxa"/>
            <w:vAlign w:val="bottom"/>
          </w:tcPr>
          <w:p w:rsidR="00352F6A" w:rsidRPr="00A550BF" w:rsidRDefault="00352F6A" w:rsidP="00F40C20">
            <w:pPr>
              <w:spacing w:line="240" w:lineRule="auto"/>
              <w:rPr>
                <w:rFonts w:ascii="Times New Roman" w:hAnsi="Times New Roman" w:cs="Times New Roman"/>
                <w:b/>
                <w:bCs/>
                <w:i/>
                <w:iCs/>
                <w:sz w:val="22"/>
                <w:szCs w:val="22"/>
              </w:rPr>
            </w:pPr>
          </w:p>
        </w:tc>
        <w:tc>
          <w:tcPr>
            <w:tcW w:w="7277" w:type="dxa"/>
            <w:gridSpan w:val="11"/>
          </w:tcPr>
          <w:p w:rsidR="00352F6A" w:rsidRPr="00A550BF" w:rsidRDefault="00352F6A" w:rsidP="00F40C20">
            <w:pPr>
              <w:spacing w:line="240" w:lineRule="auto"/>
              <w:jc w:val="center"/>
              <w:rPr>
                <w:rFonts w:ascii="Times New Roman" w:hAnsi="Times New Roman" w:cs="Times New Roman"/>
                <w:sz w:val="22"/>
                <w:szCs w:val="22"/>
              </w:rPr>
            </w:pPr>
            <w:r w:rsidRPr="00A550BF">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A550BF">
              <w:rPr>
                <w:rFonts w:ascii="Times New Roman" w:hAnsi="Times New Roman" w:cs="Times New Roman"/>
                <w:i/>
                <w:iCs/>
                <w:sz w:val="22"/>
                <w:szCs w:val="22"/>
              </w:rPr>
              <w:t xml:space="preserve"> Baht)</w:t>
            </w:r>
          </w:p>
        </w:tc>
      </w:tr>
      <w:tr w:rsidR="00DB7001" w:rsidRPr="00A550BF" w:rsidTr="00E71713">
        <w:tc>
          <w:tcPr>
            <w:tcW w:w="2160" w:type="dxa"/>
          </w:tcPr>
          <w:p w:rsidR="00DB7001" w:rsidRPr="00A550BF" w:rsidRDefault="00DB7001" w:rsidP="00DB7001">
            <w:pPr>
              <w:spacing w:line="240" w:lineRule="auto"/>
              <w:ind w:left="73" w:right="-24" w:hanging="73"/>
              <w:rPr>
                <w:rFonts w:ascii="Times New Roman" w:hAnsi="Times New Roman" w:cs="Times New Roman"/>
                <w:b/>
                <w:bCs/>
                <w:i/>
                <w:iCs/>
                <w:sz w:val="22"/>
                <w:szCs w:val="22"/>
              </w:rPr>
            </w:pPr>
            <w:r w:rsidRPr="00A550BF">
              <w:rPr>
                <w:rFonts w:ascii="Times New Roman" w:hAnsi="Times New Roman" w:cs="Times New Roman"/>
                <w:b/>
                <w:bCs/>
                <w:i/>
                <w:iCs/>
                <w:sz w:val="22"/>
                <w:szCs w:val="22"/>
              </w:rPr>
              <w:t>Non-derivative financial liabilities</w:t>
            </w:r>
          </w:p>
        </w:tc>
        <w:tc>
          <w:tcPr>
            <w:tcW w:w="1260" w:type="dxa"/>
          </w:tcPr>
          <w:p w:rsidR="00DB7001" w:rsidRPr="00A550BF" w:rsidRDefault="00DB7001" w:rsidP="00DB7001">
            <w:pPr>
              <w:tabs>
                <w:tab w:val="decimal" w:pos="708"/>
              </w:tabs>
              <w:spacing w:line="240" w:lineRule="auto"/>
              <w:rPr>
                <w:rFonts w:ascii="Times New Roman" w:hAnsi="Times New Roman" w:cs="Times New Roman"/>
                <w:b/>
                <w:bCs/>
                <w:sz w:val="22"/>
                <w:szCs w:val="22"/>
              </w:rPr>
            </w:pPr>
          </w:p>
        </w:tc>
        <w:tc>
          <w:tcPr>
            <w:tcW w:w="270" w:type="dxa"/>
          </w:tcPr>
          <w:p w:rsidR="00DB7001" w:rsidRPr="00A550BF" w:rsidRDefault="00DB7001" w:rsidP="00DB7001">
            <w:pPr>
              <w:tabs>
                <w:tab w:val="decimal" w:pos="708"/>
              </w:tabs>
              <w:spacing w:line="240" w:lineRule="auto"/>
              <w:rPr>
                <w:rFonts w:ascii="Times New Roman" w:hAnsi="Times New Roman" w:cs="Times New Roman"/>
                <w:b/>
                <w:bCs/>
                <w:sz w:val="22"/>
                <w:szCs w:val="22"/>
              </w:rPr>
            </w:pPr>
          </w:p>
        </w:tc>
        <w:tc>
          <w:tcPr>
            <w:tcW w:w="1170" w:type="dxa"/>
          </w:tcPr>
          <w:p w:rsidR="00DB7001" w:rsidRPr="00A550BF" w:rsidRDefault="00DB7001" w:rsidP="00DB7001">
            <w:pPr>
              <w:tabs>
                <w:tab w:val="decimal" w:pos="708"/>
              </w:tabs>
              <w:spacing w:line="240" w:lineRule="auto"/>
              <w:rPr>
                <w:rFonts w:ascii="Times New Roman" w:hAnsi="Times New Roman" w:cs="Times New Roman"/>
                <w:b/>
                <w:bCs/>
                <w:sz w:val="22"/>
                <w:szCs w:val="22"/>
              </w:rPr>
            </w:pPr>
          </w:p>
        </w:tc>
        <w:tc>
          <w:tcPr>
            <w:tcW w:w="238" w:type="dxa"/>
          </w:tcPr>
          <w:p w:rsidR="00DB7001" w:rsidRPr="00A550BF" w:rsidRDefault="00DB7001" w:rsidP="00DB7001">
            <w:pPr>
              <w:tabs>
                <w:tab w:val="decimal" w:pos="708"/>
              </w:tabs>
              <w:spacing w:line="240" w:lineRule="auto"/>
              <w:rPr>
                <w:rFonts w:ascii="Times New Roman" w:hAnsi="Times New Roman" w:cs="Times New Roman"/>
                <w:b/>
                <w:bCs/>
                <w:sz w:val="22"/>
                <w:szCs w:val="22"/>
              </w:rPr>
            </w:pPr>
          </w:p>
        </w:tc>
        <w:tc>
          <w:tcPr>
            <w:tcW w:w="932" w:type="dxa"/>
          </w:tcPr>
          <w:p w:rsidR="00DB7001" w:rsidRPr="00A550BF" w:rsidRDefault="00DB7001" w:rsidP="00DB7001">
            <w:pPr>
              <w:tabs>
                <w:tab w:val="decimal" w:pos="708"/>
              </w:tabs>
              <w:spacing w:line="240" w:lineRule="auto"/>
              <w:rPr>
                <w:rFonts w:ascii="Times New Roman" w:hAnsi="Times New Roman" w:cs="Times New Roman"/>
                <w:b/>
                <w:bCs/>
                <w:sz w:val="22"/>
                <w:szCs w:val="22"/>
              </w:rPr>
            </w:pPr>
          </w:p>
        </w:tc>
        <w:tc>
          <w:tcPr>
            <w:tcW w:w="304" w:type="dxa"/>
          </w:tcPr>
          <w:p w:rsidR="00DB7001" w:rsidRPr="00A550BF" w:rsidRDefault="00DB7001" w:rsidP="00DB7001">
            <w:pPr>
              <w:tabs>
                <w:tab w:val="decimal" w:pos="708"/>
              </w:tabs>
              <w:spacing w:line="240" w:lineRule="auto"/>
              <w:rPr>
                <w:rFonts w:ascii="Times New Roman" w:hAnsi="Times New Roman" w:cs="Times New Roman"/>
                <w:b/>
                <w:bCs/>
                <w:sz w:val="22"/>
                <w:szCs w:val="22"/>
              </w:rPr>
            </w:pPr>
          </w:p>
        </w:tc>
        <w:tc>
          <w:tcPr>
            <w:tcW w:w="866" w:type="dxa"/>
          </w:tcPr>
          <w:p w:rsidR="00DB7001" w:rsidRPr="00A550BF" w:rsidRDefault="00DB7001" w:rsidP="00DB7001">
            <w:pPr>
              <w:tabs>
                <w:tab w:val="decimal" w:pos="708"/>
              </w:tabs>
              <w:spacing w:line="240" w:lineRule="auto"/>
              <w:rPr>
                <w:rFonts w:ascii="Times New Roman" w:hAnsi="Times New Roman" w:cs="Times New Roman"/>
                <w:b/>
                <w:bCs/>
                <w:sz w:val="22"/>
                <w:szCs w:val="22"/>
              </w:rPr>
            </w:pPr>
          </w:p>
        </w:tc>
        <w:tc>
          <w:tcPr>
            <w:tcW w:w="236" w:type="dxa"/>
          </w:tcPr>
          <w:p w:rsidR="00DB7001" w:rsidRPr="00A550BF" w:rsidRDefault="00DB7001" w:rsidP="00DB7001">
            <w:pPr>
              <w:tabs>
                <w:tab w:val="decimal" w:pos="708"/>
              </w:tabs>
              <w:spacing w:line="240" w:lineRule="auto"/>
              <w:rPr>
                <w:rFonts w:ascii="Times New Roman" w:hAnsi="Times New Roman" w:cs="Times New Roman"/>
                <w:b/>
                <w:bCs/>
                <w:sz w:val="22"/>
                <w:szCs w:val="22"/>
              </w:rPr>
            </w:pPr>
          </w:p>
        </w:tc>
        <w:tc>
          <w:tcPr>
            <w:tcW w:w="574" w:type="dxa"/>
          </w:tcPr>
          <w:p w:rsidR="00DB7001" w:rsidRPr="00A550BF" w:rsidRDefault="00DB7001" w:rsidP="00DB7001">
            <w:pPr>
              <w:tabs>
                <w:tab w:val="decimal" w:pos="708"/>
              </w:tabs>
              <w:spacing w:line="240" w:lineRule="auto"/>
              <w:rPr>
                <w:rFonts w:ascii="Times New Roman" w:hAnsi="Times New Roman" w:cs="Times New Roman"/>
                <w:b/>
                <w:bCs/>
                <w:sz w:val="22"/>
                <w:szCs w:val="22"/>
              </w:rPr>
            </w:pPr>
          </w:p>
        </w:tc>
        <w:tc>
          <w:tcPr>
            <w:tcW w:w="236" w:type="dxa"/>
          </w:tcPr>
          <w:p w:rsidR="00DB7001" w:rsidRPr="00A550BF" w:rsidRDefault="00DB7001" w:rsidP="00DB7001">
            <w:pPr>
              <w:tabs>
                <w:tab w:val="decimal" w:pos="708"/>
              </w:tabs>
              <w:spacing w:line="240" w:lineRule="auto"/>
              <w:rPr>
                <w:rFonts w:ascii="Times New Roman" w:hAnsi="Times New Roman" w:cs="Times New Roman"/>
                <w:b/>
                <w:bCs/>
                <w:sz w:val="22"/>
                <w:szCs w:val="22"/>
              </w:rPr>
            </w:pPr>
          </w:p>
        </w:tc>
        <w:tc>
          <w:tcPr>
            <w:tcW w:w="1190" w:type="dxa"/>
          </w:tcPr>
          <w:p w:rsidR="00DB7001" w:rsidRPr="00A550BF" w:rsidRDefault="00DB7001" w:rsidP="00DB7001">
            <w:pPr>
              <w:tabs>
                <w:tab w:val="decimal" w:pos="708"/>
              </w:tabs>
              <w:spacing w:line="240" w:lineRule="auto"/>
              <w:rPr>
                <w:rFonts w:ascii="Times New Roman" w:hAnsi="Times New Roman" w:cs="Times New Roman"/>
                <w:b/>
                <w:bCs/>
                <w:sz w:val="22"/>
                <w:szCs w:val="22"/>
              </w:rPr>
            </w:pPr>
          </w:p>
        </w:tc>
      </w:tr>
      <w:tr w:rsidR="00DB7001" w:rsidRPr="00FC5E8B" w:rsidTr="00E71713">
        <w:tc>
          <w:tcPr>
            <w:tcW w:w="2160" w:type="dxa"/>
          </w:tcPr>
          <w:p w:rsidR="00DB7001" w:rsidRPr="00A550BF" w:rsidRDefault="00DB7001" w:rsidP="00DB7001">
            <w:pPr>
              <w:spacing w:line="240" w:lineRule="auto"/>
              <w:ind w:left="73" w:right="-24" w:hanging="73"/>
              <w:rPr>
                <w:rFonts w:ascii="Times New Roman" w:hAnsi="Times New Roman" w:cs="Times New Roman"/>
                <w:sz w:val="22"/>
                <w:szCs w:val="22"/>
                <w:cs/>
              </w:rPr>
            </w:pPr>
            <w:r w:rsidRPr="00A550BF">
              <w:rPr>
                <w:rFonts w:ascii="Times New Roman" w:hAnsi="Times New Roman" w:cs="Times New Roman"/>
                <w:sz w:val="22"/>
                <w:szCs w:val="22"/>
              </w:rPr>
              <w:t xml:space="preserve">Trade payables </w:t>
            </w:r>
          </w:p>
        </w:tc>
        <w:tc>
          <w:tcPr>
            <w:tcW w:w="1260" w:type="dxa"/>
          </w:tcPr>
          <w:p w:rsidR="00DB7001" w:rsidRPr="0038238F" w:rsidRDefault="00DB7001" w:rsidP="00DB7001">
            <w:pPr>
              <w:pStyle w:val="acctfourfigures"/>
              <w:tabs>
                <w:tab w:val="clear" w:pos="765"/>
                <w:tab w:val="decimal" w:pos="701"/>
                <w:tab w:val="left" w:pos="975"/>
                <w:tab w:val="left" w:pos="1245"/>
              </w:tabs>
              <w:spacing w:line="240" w:lineRule="auto"/>
              <w:ind w:left="-79"/>
              <w:jc w:val="right"/>
              <w:rPr>
                <w:rFonts w:cstheme="minorBidi"/>
                <w:szCs w:val="22"/>
                <w:lang w:val="en-US" w:bidi="th-TH"/>
              </w:rPr>
            </w:pPr>
            <w:r w:rsidRPr="00922C56">
              <w:rPr>
                <w:rFonts w:cs="Times New Roman"/>
                <w:szCs w:val="22"/>
                <w:lang w:bidi="th-TH"/>
              </w:rPr>
              <w:t>(476,357)</w:t>
            </w:r>
          </w:p>
        </w:tc>
        <w:tc>
          <w:tcPr>
            <w:tcW w:w="270"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70" w:type="dxa"/>
          </w:tcPr>
          <w:p w:rsidR="00DB7001" w:rsidRPr="00324E7F" w:rsidDel="00D00E75" w:rsidRDefault="00DB7001" w:rsidP="00DB7001">
            <w:pPr>
              <w:pStyle w:val="acctfourfigures"/>
              <w:tabs>
                <w:tab w:val="clear" w:pos="765"/>
                <w:tab w:val="decimal" w:pos="701"/>
                <w:tab w:val="left" w:pos="1245"/>
              </w:tabs>
              <w:spacing w:line="240" w:lineRule="auto"/>
              <w:ind w:left="-79"/>
              <w:jc w:val="right"/>
              <w:rPr>
                <w:rFonts w:cstheme="minorBidi"/>
                <w:szCs w:val="22"/>
              </w:rPr>
            </w:pPr>
            <w:r w:rsidRPr="00922C56">
              <w:rPr>
                <w:rFonts w:cs="Times New Roman"/>
                <w:szCs w:val="22"/>
                <w:lang w:bidi="th-TH"/>
              </w:rPr>
              <w:t>(476,357)</w:t>
            </w:r>
          </w:p>
        </w:tc>
        <w:tc>
          <w:tcPr>
            <w:tcW w:w="238" w:type="dxa"/>
          </w:tcPr>
          <w:p w:rsidR="00DB7001" w:rsidRPr="00323432" w:rsidDel="00D00E75" w:rsidRDefault="00DB7001" w:rsidP="00DB7001">
            <w:pPr>
              <w:tabs>
                <w:tab w:val="decimal" w:pos="706"/>
              </w:tabs>
              <w:spacing w:line="240" w:lineRule="auto"/>
              <w:jc w:val="right"/>
              <w:rPr>
                <w:rFonts w:ascii="Times New Roman" w:hAnsi="Times New Roman" w:cs="Times New Roman"/>
                <w:sz w:val="22"/>
                <w:szCs w:val="22"/>
              </w:rPr>
            </w:pPr>
          </w:p>
        </w:tc>
        <w:tc>
          <w:tcPr>
            <w:tcW w:w="932" w:type="dxa"/>
          </w:tcPr>
          <w:p w:rsidR="00DB7001" w:rsidRPr="00ED3260" w:rsidRDefault="00DB7001" w:rsidP="00DB7001">
            <w:pPr>
              <w:tabs>
                <w:tab w:val="decimal" w:pos="706"/>
              </w:tabs>
              <w:spacing w:line="240" w:lineRule="auto"/>
              <w:jc w:val="center"/>
              <w:rPr>
                <w:rFonts w:ascii="Times New Roman" w:hAnsi="Times New Roman" w:cs="Times New Roman"/>
                <w:sz w:val="22"/>
                <w:szCs w:val="22"/>
              </w:rPr>
            </w:pPr>
            <w:r w:rsidRPr="00ED3260">
              <w:rPr>
                <w:rFonts w:ascii="Times New Roman" w:hAnsi="Times New Roman" w:cs="Times New Roman"/>
                <w:sz w:val="22"/>
                <w:szCs w:val="22"/>
              </w:rPr>
              <w:t>-</w:t>
            </w:r>
          </w:p>
        </w:tc>
        <w:tc>
          <w:tcPr>
            <w:tcW w:w="304"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866" w:type="dxa"/>
          </w:tcPr>
          <w:p w:rsidR="00DB7001" w:rsidRPr="00323432" w:rsidRDefault="00DB7001" w:rsidP="00DB7001">
            <w:pPr>
              <w:tabs>
                <w:tab w:val="clear" w:pos="227"/>
                <w:tab w:val="clear" w:pos="454"/>
                <w:tab w:val="left" w:pos="291"/>
                <w:tab w:val="left" w:pos="400"/>
                <w:tab w:val="decimal" w:pos="644"/>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574" w:type="dxa"/>
          </w:tcPr>
          <w:p w:rsidR="00DB7001" w:rsidRPr="00323432" w:rsidRDefault="00DB7001" w:rsidP="00DB7001">
            <w:pPr>
              <w:tabs>
                <w:tab w:val="decimal" w:pos="647"/>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90" w:type="dxa"/>
          </w:tcPr>
          <w:p w:rsidR="00DB7001" w:rsidRPr="007553AA" w:rsidRDefault="00DB7001" w:rsidP="00DB7001">
            <w:pPr>
              <w:pStyle w:val="acctfourfigures"/>
              <w:tabs>
                <w:tab w:val="clear" w:pos="765"/>
                <w:tab w:val="decimal" w:pos="900"/>
                <w:tab w:val="left" w:pos="1245"/>
              </w:tabs>
              <w:spacing w:line="240" w:lineRule="auto"/>
              <w:ind w:left="-79"/>
              <w:jc w:val="right"/>
              <w:rPr>
                <w:rFonts w:cs="Times New Roman"/>
                <w:szCs w:val="22"/>
              </w:rPr>
            </w:pPr>
            <w:r w:rsidRPr="00922C56">
              <w:rPr>
                <w:rFonts w:cs="Times New Roman"/>
                <w:szCs w:val="22"/>
              </w:rPr>
              <w:t>(476,357)</w:t>
            </w:r>
          </w:p>
        </w:tc>
      </w:tr>
      <w:tr w:rsidR="00DB7001" w:rsidRPr="00FC5E8B" w:rsidTr="00E71713">
        <w:tc>
          <w:tcPr>
            <w:tcW w:w="2160" w:type="dxa"/>
          </w:tcPr>
          <w:p w:rsidR="00DB7001" w:rsidRPr="00A550BF" w:rsidRDefault="00DB7001" w:rsidP="00DB7001">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Other payables</w:t>
            </w:r>
          </w:p>
        </w:tc>
        <w:tc>
          <w:tcPr>
            <w:tcW w:w="1260" w:type="dxa"/>
          </w:tcPr>
          <w:p w:rsidR="00DB7001" w:rsidRPr="009F15C7" w:rsidRDefault="00DB7001" w:rsidP="00DB7001">
            <w:pPr>
              <w:pStyle w:val="acctfourfigures"/>
              <w:tabs>
                <w:tab w:val="clear" w:pos="765"/>
                <w:tab w:val="decimal" w:pos="701"/>
                <w:tab w:val="left" w:pos="975"/>
                <w:tab w:val="left" w:pos="1245"/>
              </w:tabs>
              <w:spacing w:line="240" w:lineRule="auto"/>
              <w:ind w:left="-79"/>
              <w:jc w:val="right"/>
              <w:rPr>
                <w:rFonts w:cstheme="minorBidi"/>
                <w:szCs w:val="22"/>
              </w:rPr>
            </w:pPr>
            <w:r w:rsidRPr="00922C56">
              <w:rPr>
                <w:rFonts w:cs="Times New Roman"/>
                <w:szCs w:val="22"/>
                <w:lang w:bidi="th-TH"/>
              </w:rPr>
              <w:t xml:space="preserve">  (47,885)</w:t>
            </w:r>
          </w:p>
        </w:tc>
        <w:tc>
          <w:tcPr>
            <w:tcW w:w="270"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70" w:type="dxa"/>
          </w:tcPr>
          <w:p w:rsidR="00DB7001" w:rsidRPr="007553AA" w:rsidRDefault="00DB7001" w:rsidP="00DB7001">
            <w:pPr>
              <w:pStyle w:val="acctfourfigures"/>
              <w:tabs>
                <w:tab w:val="clear" w:pos="765"/>
                <w:tab w:val="decimal" w:pos="701"/>
                <w:tab w:val="left" w:pos="1245"/>
              </w:tabs>
              <w:spacing w:line="240" w:lineRule="auto"/>
              <w:ind w:left="-79"/>
              <w:jc w:val="right"/>
              <w:rPr>
                <w:rFonts w:cs="Times New Roman"/>
                <w:szCs w:val="22"/>
              </w:rPr>
            </w:pPr>
            <w:r w:rsidRPr="00922C56">
              <w:rPr>
                <w:rFonts w:cs="Times New Roman"/>
                <w:szCs w:val="22"/>
                <w:lang w:bidi="th-TH"/>
              </w:rPr>
              <w:t>(47,885)</w:t>
            </w:r>
          </w:p>
        </w:tc>
        <w:tc>
          <w:tcPr>
            <w:tcW w:w="238" w:type="dxa"/>
          </w:tcPr>
          <w:p w:rsidR="00DB7001" w:rsidRPr="00323432" w:rsidDel="00D00E75" w:rsidRDefault="00DB7001" w:rsidP="00DB7001">
            <w:pPr>
              <w:tabs>
                <w:tab w:val="decimal" w:pos="706"/>
              </w:tabs>
              <w:spacing w:line="240" w:lineRule="auto"/>
              <w:jc w:val="right"/>
              <w:rPr>
                <w:rFonts w:ascii="Times New Roman" w:hAnsi="Times New Roman" w:cs="Times New Roman"/>
                <w:sz w:val="22"/>
                <w:szCs w:val="22"/>
              </w:rPr>
            </w:pPr>
          </w:p>
        </w:tc>
        <w:tc>
          <w:tcPr>
            <w:tcW w:w="932" w:type="dxa"/>
          </w:tcPr>
          <w:p w:rsidR="00DB7001" w:rsidRPr="00ED3260" w:rsidRDefault="00DB7001" w:rsidP="00DB7001">
            <w:pPr>
              <w:tabs>
                <w:tab w:val="decimal" w:pos="706"/>
              </w:tabs>
              <w:spacing w:line="240" w:lineRule="auto"/>
              <w:jc w:val="center"/>
              <w:rPr>
                <w:rFonts w:ascii="Times New Roman" w:hAnsi="Times New Roman" w:cs="Times New Roman"/>
                <w:sz w:val="22"/>
                <w:szCs w:val="22"/>
              </w:rPr>
            </w:pPr>
            <w:r w:rsidRPr="00ED3260">
              <w:rPr>
                <w:rFonts w:ascii="Times New Roman" w:hAnsi="Times New Roman" w:cs="Times New Roman"/>
                <w:sz w:val="22"/>
                <w:szCs w:val="22"/>
              </w:rPr>
              <w:t>-</w:t>
            </w:r>
          </w:p>
        </w:tc>
        <w:tc>
          <w:tcPr>
            <w:tcW w:w="304"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866"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574"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90" w:type="dxa"/>
          </w:tcPr>
          <w:p w:rsidR="00DB7001" w:rsidRPr="007553AA" w:rsidRDefault="00DB7001" w:rsidP="00DB7001">
            <w:pPr>
              <w:pStyle w:val="acctfourfigures"/>
              <w:tabs>
                <w:tab w:val="clear" w:pos="765"/>
                <w:tab w:val="decimal" w:pos="900"/>
                <w:tab w:val="left" w:pos="1245"/>
              </w:tabs>
              <w:spacing w:line="240" w:lineRule="auto"/>
              <w:ind w:left="-79"/>
              <w:jc w:val="right"/>
              <w:rPr>
                <w:rFonts w:cs="Times New Roman"/>
                <w:szCs w:val="22"/>
              </w:rPr>
            </w:pPr>
            <w:r w:rsidRPr="00922C56">
              <w:rPr>
                <w:rFonts w:cs="Times New Roman"/>
                <w:szCs w:val="22"/>
              </w:rPr>
              <w:t xml:space="preserve">  (47,885)</w:t>
            </w:r>
          </w:p>
        </w:tc>
      </w:tr>
      <w:tr w:rsidR="00DB7001" w:rsidRPr="00FC5E8B" w:rsidTr="00E71713">
        <w:tc>
          <w:tcPr>
            <w:tcW w:w="2160" w:type="dxa"/>
          </w:tcPr>
          <w:p w:rsidR="00DB7001" w:rsidRDefault="00DB7001" w:rsidP="00DB7001">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1260" w:type="dxa"/>
          </w:tcPr>
          <w:p w:rsidR="00DB7001" w:rsidRDefault="00DB7001" w:rsidP="00DB7001">
            <w:pPr>
              <w:pStyle w:val="acctfourfigures"/>
              <w:tabs>
                <w:tab w:val="clear" w:pos="765"/>
                <w:tab w:val="decimal" w:pos="701"/>
                <w:tab w:val="left" w:pos="975"/>
                <w:tab w:val="left" w:pos="1245"/>
              </w:tabs>
              <w:spacing w:line="240" w:lineRule="auto"/>
              <w:ind w:left="-79"/>
              <w:jc w:val="right"/>
              <w:rPr>
                <w:rFonts w:cstheme="minorBidi"/>
                <w:szCs w:val="22"/>
              </w:rPr>
            </w:pPr>
            <w:r w:rsidRPr="00922C56">
              <w:rPr>
                <w:rFonts w:cs="Times New Roman"/>
                <w:szCs w:val="22"/>
                <w:lang w:bidi="th-TH"/>
              </w:rPr>
              <w:t xml:space="preserve">    (6,673)</w:t>
            </w:r>
          </w:p>
        </w:tc>
        <w:tc>
          <w:tcPr>
            <w:tcW w:w="270"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70" w:type="dxa"/>
          </w:tcPr>
          <w:p w:rsidR="00DB7001" w:rsidRDefault="00DB7001" w:rsidP="00DB7001">
            <w:pPr>
              <w:pStyle w:val="acctfourfigures"/>
              <w:tabs>
                <w:tab w:val="clear" w:pos="765"/>
                <w:tab w:val="decimal" w:pos="701"/>
                <w:tab w:val="left" w:pos="1245"/>
              </w:tabs>
              <w:spacing w:line="240" w:lineRule="auto"/>
              <w:ind w:left="-79"/>
              <w:jc w:val="right"/>
              <w:rPr>
                <w:rFonts w:cstheme="minorBidi"/>
                <w:szCs w:val="22"/>
              </w:rPr>
            </w:pPr>
            <w:r w:rsidRPr="00922C56">
              <w:rPr>
                <w:rFonts w:cs="Times New Roman"/>
                <w:szCs w:val="22"/>
                <w:lang w:bidi="th-TH"/>
              </w:rPr>
              <w:t>(4,136)</w:t>
            </w:r>
          </w:p>
        </w:tc>
        <w:tc>
          <w:tcPr>
            <w:tcW w:w="238" w:type="dxa"/>
          </w:tcPr>
          <w:p w:rsidR="00DB7001" w:rsidRPr="00323432" w:rsidDel="00D00E75" w:rsidRDefault="00DB7001" w:rsidP="00DB7001">
            <w:pPr>
              <w:tabs>
                <w:tab w:val="decimal" w:pos="706"/>
              </w:tabs>
              <w:spacing w:line="240" w:lineRule="auto"/>
              <w:jc w:val="right"/>
              <w:rPr>
                <w:rFonts w:ascii="Times New Roman" w:hAnsi="Times New Roman" w:cs="Times New Roman"/>
                <w:sz w:val="22"/>
                <w:szCs w:val="22"/>
              </w:rPr>
            </w:pPr>
          </w:p>
        </w:tc>
        <w:tc>
          <w:tcPr>
            <w:tcW w:w="932" w:type="dxa"/>
          </w:tcPr>
          <w:p w:rsidR="00DB7001" w:rsidRPr="00ED3260" w:rsidRDefault="00DB7001" w:rsidP="00DB7001">
            <w:pPr>
              <w:pStyle w:val="acctfourfigures"/>
              <w:tabs>
                <w:tab w:val="clear" w:pos="765"/>
                <w:tab w:val="decimal" w:pos="701"/>
                <w:tab w:val="left" w:pos="1245"/>
              </w:tabs>
              <w:spacing w:line="240" w:lineRule="auto"/>
              <w:ind w:left="-79"/>
              <w:jc w:val="right"/>
              <w:rPr>
                <w:rFonts w:cs="Times New Roman"/>
                <w:szCs w:val="22"/>
              </w:rPr>
            </w:pPr>
            <w:r w:rsidRPr="00ED3260">
              <w:rPr>
                <w:rFonts w:cs="Times New Roman"/>
                <w:szCs w:val="22"/>
              </w:rPr>
              <w:t>(1,592)</w:t>
            </w:r>
          </w:p>
        </w:tc>
        <w:tc>
          <w:tcPr>
            <w:tcW w:w="304"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866" w:type="dxa"/>
          </w:tcPr>
          <w:p w:rsidR="00DB7001" w:rsidRDefault="00DB7001" w:rsidP="00DB7001">
            <w:pPr>
              <w:pStyle w:val="acctfourfigures"/>
              <w:tabs>
                <w:tab w:val="clear" w:pos="765"/>
                <w:tab w:val="decimal" w:pos="701"/>
                <w:tab w:val="left" w:pos="1245"/>
              </w:tabs>
              <w:spacing w:line="240" w:lineRule="auto"/>
              <w:ind w:left="-79"/>
              <w:jc w:val="right"/>
              <w:rPr>
                <w:rFonts w:cs="Times New Roman"/>
                <w:szCs w:val="22"/>
              </w:rPr>
            </w:pPr>
            <w:r w:rsidRPr="00922C56">
              <w:rPr>
                <w:rFonts w:cs="Times New Roman"/>
                <w:szCs w:val="22"/>
              </w:rPr>
              <w:t>(1,264)</w:t>
            </w:r>
          </w:p>
        </w:tc>
        <w:tc>
          <w:tcPr>
            <w:tcW w:w="236"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574" w:type="dxa"/>
          </w:tcPr>
          <w:p w:rsidR="00DB7001" w:rsidRDefault="00DB7001" w:rsidP="00DB7001">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90" w:type="dxa"/>
          </w:tcPr>
          <w:p w:rsidR="00DB7001" w:rsidRDefault="00DB7001" w:rsidP="00DB7001">
            <w:pPr>
              <w:pStyle w:val="acctfourfigures"/>
              <w:tabs>
                <w:tab w:val="clear" w:pos="765"/>
                <w:tab w:val="decimal" w:pos="900"/>
                <w:tab w:val="left" w:pos="1245"/>
              </w:tabs>
              <w:spacing w:line="240" w:lineRule="auto"/>
              <w:ind w:left="-79"/>
              <w:jc w:val="right"/>
              <w:rPr>
                <w:rFonts w:cs="Times New Roman"/>
                <w:szCs w:val="22"/>
              </w:rPr>
            </w:pPr>
            <w:r w:rsidRPr="00922C56">
              <w:rPr>
                <w:rFonts w:cs="Times New Roman"/>
                <w:szCs w:val="22"/>
              </w:rPr>
              <w:t xml:space="preserve">    (6,992)</w:t>
            </w:r>
          </w:p>
        </w:tc>
      </w:tr>
      <w:tr w:rsidR="00DB7001" w:rsidRPr="00FC5E8B" w:rsidTr="00E71713">
        <w:tc>
          <w:tcPr>
            <w:tcW w:w="2160" w:type="dxa"/>
          </w:tcPr>
          <w:p w:rsidR="00DB7001" w:rsidRPr="00A550BF" w:rsidRDefault="00DB7001" w:rsidP="00DB7001">
            <w:pPr>
              <w:spacing w:line="240" w:lineRule="auto"/>
              <w:ind w:left="73" w:right="-24" w:hanging="73"/>
              <w:rPr>
                <w:rFonts w:ascii="Times New Roman" w:hAnsi="Times New Roman" w:cs="Times New Roman"/>
                <w:sz w:val="22"/>
                <w:szCs w:val="22"/>
              </w:rPr>
            </w:pPr>
            <w:r w:rsidRPr="00A550BF">
              <w:rPr>
                <w:rFonts w:ascii="Times New Roman" w:hAnsi="Times New Roman" w:cs="Times New Roman"/>
                <w:sz w:val="22"/>
                <w:szCs w:val="22"/>
              </w:rPr>
              <w:t>Loans from financial</w:t>
            </w:r>
          </w:p>
        </w:tc>
        <w:tc>
          <w:tcPr>
            <w:tcW w:w="1260" w:type="dxa"/>
          </w:tcPr>
          <w:p w:rsidR="00DB7001"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spacing w:line="240" w:lineRule="auto"/>
              <w:ind w:right="-286"/>
              <w:rPr>
                <w:rFonts w:ascii="Times New Roman" w:hAnsi="Times New Roman" w:cs="Times New Roman"/>
                <w:sz w:val="22"/>
                <w:szCs w:val="22"/>
              </w:rPr>
            </w:pPr>
          </w:p>
        </w:tc>
        <w:tc>
          <w:tcPr>
            <w:tcW w:w="270" w:type="dxa"/>
          </w:tcPr>
          <w:p w:rsidR="00DB7001" w:rsidRPr="00323432" w:rsidRDefault="00DB7001" w:rsidP="00DB7001">
            <w:pPr>
              <w:tabs>
                <w:tab w:val="decimal" w:pos="706"/>
              </w:tabs>
              <w:spacing w:line="240" w:lineRule="auto"/>
              <w:rPr>
                <w:rFonts w:ascii="Times New Roman" w:hAnsi="Times New Roman" w:cs="Times New Roman"/>
                <w:sz w:val="22"/>
                <w:szCs w:val="22"/>
              </w:rPr>
            </w:pPr>
          </w:p>
        </w:tc>
        <w:tc>
          <w:tcPr>
            <w:tcW w:w="1170" w:type="dxa"/>
          </w:tcPr>
          <w:p w:rsidR="00DB7001" w:rsidRPr="008475A5" w:rsidRDefault="00DB7001" w:rsidP="00DB7001">
            <w:pPr>
              <w:tabs>
                <w:tab w:val="decimal" w:pos="613"/>
              </w:tabs>
              <w:spacing w:line="240" w:lineRule="auto"/>
              <w:ind w:right="56"/>
              <w:jc w:val="right"/>
              <w:rPr>
                <w:rFonts w:ascii="Times New Roman" w:hAnsi="Times New Roman" w:cstheme="minorBidi"/>
                <w:sz w:val="22"/>
                <w:szCs w:val="22"/>
                <w:cs/>
              </w:rPr>
            </w:pPr>
          </w:p>
        </w:tc>
        <w:tc>
          <w:tcPr>
            <w:tcW w:w="238" w:type="dxa"/>
          </w:tcPr>
          <w:p w:rsidR="00DB7001" w:rsidRPr="00323432" w:rsidDel="00D00E75" w:rsidRDefault="00DB7001" w:rsidP="00DB7001">
            <w:pPr>
              <w:tabs>
                <w:tab w:val="decimal" w:pos="706"/>
              </w:tabs>
              <w:spacing w:line="240" w:lineRule="auto"/>
              <w:jc w:val="right"/>
              <w:rPr>
                <w:rFonts w:ascii="Times New Roman" w:hAnsi="Times New Roman" w:cs="Times New Roman"/>
                <w:sz w:val="22"/>
                <w:szCs w:val="22"/>
              </w:rPr>
            </w:pPr>
          </w:p>
        </w:tc>
        <w:tc>
          <w:tcPr>
            <w:tcW w:w="932" w:type="dxa"/>
          </w:tcPr>
          <w:p w:rsidR="00DB7001" w:rsidRPr="00ED3260" w:rsidRDefault="00DB7001" w:rsidP="00DB7001">
            <w:pPr>
              <w:tabs>
                <w:tab w:val="decimal" w:pos="706"/>
              </w:tabs>
              <w:spacing w:line="240" w:lineRule="auto"/>
              <w:jc w:val="center"/>
              <w:rPr>
                <w:rFonts w:ascii="Times New Roman" w:hAnsi="Times New Roman" w:cs="Times New Roman"/>
                <w:sz w:val="22"/>
                <w:szCs w:val="22"/>
              </w:rPr>
            </w:pPr>
          </w:p>
        </w:tc>
        <w:tc>
          <w:tcPr>
            <w:tcW w:w="304"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866"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236"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574"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90" w:type="dxa"/>
          </w:tcPr>
          <w:p w:rsidR="00DB7001" w:rsidRPr="007553AA" w:rsidRDefault="00DB7001" w:rsidP="00DB7001">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DB7001" w:rsidRPr="00FC5E8B" w:rsidTr="00E71713">
        <w:tc>
          <w:tcPr>
            <w:tcW w:w="2160" w:type="dxa"/>
          </w:tcPr>
          <w:p w:rsidR="00DB7001" w:rsidRPr="00A550BF" w:rsidRDefault="00DB7001" w:rsidP="00DB7001">
            <w:pPr>
              <w:spacing w:line="240" w:lineRule="auto"/>
              <w:ind w:left="73" w:right="-24" w:hanging="73"/>
              <w:rPr>
                <w:rFonts w:ascii="Times New Roman" w:hAnsi="Times New Roman" w:cs="Times New Roman"/>
                <w:sz w:val="22"/>
                <w:szCs w:val="22"/>
              </w:rPr>
            </w:pPr>
            <w:r w:rsidRPr="00A550BF">
              <w:rPr>
                <w:rFonts w:ascii="Times New Roman" w:hAnsi="Times New Roman" w:cs="Times New Roman"/>
                <w:sz w:val="22"/>
                <w:szCs w:val="22"/>
              </w:rPr>
              <w:t xml:space="preserve">institutions </w:t>
            </w:r>
          </w:p>
        </w:tc>
        <w:tc>
          <w:tcPr>
            <w:tcW w:w="1260" w:type="dxa"/>
          </w:tcPr>
          <w:p w:rsidR="00DB7001" w:rsidRPr="00323432" w:rsidRDefault="00DB7001" w:rsidP="00DB7001">
            <w:pPr>
              <w:pStyle w:val="acctfourfigures"/>
              <w:tabs>
                <w:tab w:val="clear" w:pos="765"/>
                <w:tab w:val="decimal" w:pos="701"/>
                <w:tab w:val="left" w:pos="975"/>
                <w:tab w:val="left" w:pos="1245"/>
              </w:tabs>
              <w:spacing w:line="240" w:lineRule="auto"/>
              <w:ind w:left="-79"/>
              <w:jc w:val="right"/>
              <w:rPr>
                <w:rFonts w:cs="Times New Roman"/>
                <w:szCs w:val="22"/>
              </w:rPr>
            </w:pPr>
            <w:r w:rsidRPr="00922C56">
              <w:rPr>
                <w:rFonts w:cs="Times New Roman"/>
                <w:szCs w:val="22"/>
                <w:lang w:bidi="th-TH"/>
              </w:rPr>
              <w:t>(888,000)</w:t>
            </w:r>
          </w:p>
        </w:tc>
        <w:tc>
          <w:tcPr>
            <w:tcW w:w="270"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70" w:type="dxa"/>
          </w:tcPr>
          <w:p w:rsidR="00DB7001" w:rsidRPr="007553AA" w:rsidDel="00D00E75" w:rsidRDefault="00DB7001" w:rsidP="00DB7001">
            <w:pPr>
              <w:pStyle w:val="acctfourfigures"/>
              <w:tabs>
                <w:tab w:val="clear" w:pos="765"/>
                <w:tab w:val="decimal" w:pos="701"/>
                <w:tab w:val="left" w:pos="1245"/>
              </w:tabs>
              <w:spacing w:line="240" w:lineRule="auto"/>
              <w:ind w:left="-79"/>
              <w:jc w:val="right"/>
              <w:rPr>
                <w:rFonts w:cs="Times New Roman"/>
                <w:szCs w:val="22"/>
              </w:rPr>
            </w:pPr>
            <w:r w:rsidRPr="00922C56">
              <w:rPr>
                <w:rFonts w:cs="Times New Roman"/>
                <w:szCs w:val="22"/>
                <w:lang w:bidi="th-TH"/>
              </w:rPr>
              <w:t xml:space="preserve">  (892,818)</w:t>
            </w:r>
          </w:p>
        </w:tc>
        <w:tc>
          <w:tcPr>
            <w:tcW w:w="238" w:type="dxa"/>
          </w:tcPr>
          <w:p w:rsidR="00DB7001" w:rsidRPr="00323432" w:rsidDel="00D00E75" w:rsidRDefault="00DB7001" w:rsidP="00DB7001">
            <w:pPr>
              <w:tabs>
                <w:tab w:val="decimal" w:pos="706"/>
              </w:tabs>
              <w:spacing w:line="240" w:lineRule="auto"/>
              <w:jc w:val="right"/>
              <w:rPr>
                <w:rFonts w:ascii="Times New Roman" w:hAnsi="Times New Roman" w:cs="Times New Roman"/>
                <w:sz w:val="22"/>
                <w:szCs w:val="22"/>
              </w:rPr>
            </w:pPr>
          </w:p>
        </w:tc>
        <w:tc>
          <w:tcPr>
            <w:tcW w:w="932" w:type="dxa"/>
          </w:tcPr>
          <w:p w:rsidR="00DB7001" w:rsidRPr="00ED3260" w:rsidRDefault="00DB7001" w:rsidP="00DB7001">
            <w:pPr>
              <w:tabs>
                <w:tab w:val="decimal" w:pos="706"/>
              </w:tabs>
              <w:spacing w:line="240" w:lineRule="auto"/>
              <w:jc w:val="center"/>
              <w:rPr>
                <w:rFonts w:ascii="Times New Roman" w:hAnsi="Times New Roman" w:cs="Times New Roman"/>
                <w:sz w:val="22"/>
                <w:szCs w:val="22"/>
              </w:rPr>
            </w:pPr>
            <w:r w:rsidRPr="00ED3260">
              <w:rPr>
                <w:rFonts w:ascii="Times New Roman" w:hAnsi="Times New Roman" w:cs="Times New Roman"/>
                <w:sz w:val="22"/>
                <w:szCs w:val="22"/>
              </w:rPr>
              <w:t>-</w:t>
            </w:r>
          </w:p>
        </w:tc>
        <w:tc>
          <w:tcPr>
            <w:tcW w:w="304"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866"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574"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r w:rsidRPr="00922C56">
              <w:rPr>
                <w:rFonts w:ascii="Times New Roman" w:hAnsi="Times New Roman" w:cs="Times New Roman"/>
                <w:sz w:val="22"/>
                <w:szCs w:val="22"/>
              </w:rPr>
              <w:t>-</w:t>
            </w: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90" w:type="dxa"/>
          </w:tcPr>
          <w:p w:rsidR="00DB7001" w:rsidRPr="007553AA" w:rsidRDefault="00DB7001" w:rsidP="00DB7001">
            <w:pPr>
              <w:pStyle w:val="acctfourfigures"/>
              <w:tabs>
                <w:tab w:val="clear" w:pos="765"/>
                <w:tab w:val="decimal" w:pos="900"/>
                <w:tab w:val="left" w:pos="1245"/>
              </w:tabs>
              <w:spacing w:line="240" w:lineRule="auto"/>
              <w:ind w:left="-79"/>
              <w:jc w:val="right"/>
              <w:rPr>
                <w:rFonts w:cs="Times New Roman"/>
                <w:szCs w:val="22"/>
              </w:rPr>
            </w:pPr>
            <w:r w:rsidRPr="00922C56">
              <w:rPr>
                <w:rFonts w:cs="Times New Roman"/>
                <w:szCs w:val="22"/>
              </w:rPr>
              <w:t xml:space="preserve">  (892,818)</w:t>
            </w:r>
          </w:p>
        </w:tc>
      </w:tr>
      <w:tr w:rsidR="00DB7001" w:rsidRPr="00FC5E8B" w:rsidTr="00E71713">
        <w:tc>
          <w:tcPr>
            <w:tcW w:w="2160" w:type="dxa"/>
          </w:tcPr>
          <w:p w:rsidR="00DB7001" w:rsidRPr="00A550BF" w:rsidRDefault="00DB7001" w:rsidP="00DB7001">
            <w:pPr>
              <w:spacing w:line="240" w:lineRule="auto"/>
              <w:ind w:left="73" w:right="-24" w:hanging="73"/>
              <w:rPr>
                <w:rFonts w:ascii="Times New Roman" w:hAnsi="Times New Roman" w:cs="Times New Roman"/>
              </w:rPr>
            </w:pPr>
          </w:p>
        </w:tc>
        <w:tc>
          <w:tcPr>
            <w:tcW w:w="1260" w:type="dxa"/>
            <w:tcBorders>
              <w:top w:val="single" w:sz="4" w:space="0" w:color="auto"/>
              <w:bottom w:val="double" w:sz="4" w:space="0" w:color="auto"/>
            </w:tcBorders>
          </w:tcPr>
          <w:p w:rsidR="00DB7001" w:rsidRPr="00323432" w:rsidRDefault="00DB7001" w:rsidP="00DB7001">
            <w:pPr>
              <w:pStyle w:val="acctfourfigures"/>
              <w:tabs>
                <w:tab w:val="clear" w:pos="765"/>
                <w:tab w:val="decimal" w:pos="701"/>
                <w:tab w:val="left" w:pos="975"/>
                <w:tab w:val="left" w:pos="1245"/>
              </w:tabs>
              <w:spacing w:line="240" w:lineRule="auto"/>
              <w:ind w:left="-79"/>
              <w:jc w:val="right"/>
              <w:rPr>
                <w:rFonts w:cs="Times New Roman"/>
                <w:b/>
                <w:bCs/>
                <w:szCs w:val="22"/>
              </w:rPr>
            </w:pPr>
            <w:r w:rsidRPr="00922C56">
              <w:rPr>
                <w:rFonts w:cs="Times New Roman"/>
                <w:b/>
                <w:bCs/>
                <w:szCs w:val="22"/>
                <w:lang w:bidi="th-TH"/>
              </w:rPr>
              <w:t>(1,418,915)</w:t>
            </w:r>
          </w:p>
        </w:tc>
        <w:tc>
          <w:tcPr>
            <w:tcW w:w="270" w:type="dxa"/>
          </w:tcPr>
          <w:p w:rsidR="00DB7001" w:rsidRPr="00323432" w:rsidRDefault="00DB7001" w:rsidP="00DB7001">
            <w:pPr>
              <w:tabs>
                <w:tab w:val="decimal" w:pos="706"/>
              </w:tabs>
              <w:spacing w:line="240" w:lineRule="auto"/>
              <w:ind w:right="56"/>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B7001" w:rsidRPr="00323432" w:rsidDel="00D00E75" w:rsidRDefault="00DB7001" w:rsidP="00DB7001">
            <w:pPr>
              <w:pStyle w:val="acctfourfigures"/>
              <w:tabs>
                <w:tab w:val="clear" w:pos="765"/>
                <w:tab w:val="decimal" w:pos="701"/>
                <w:tab w:val="left" w:pos="1245"/>
              </w:tabs>
              <w:spacing w:line="240" w:lineRule="auto"/>
              <w:ind w:left="-79"/>
              <w:jc w:val="right"/>
              <w:rPr>
                <w:rFonts w:cs="Times New Roman"/>
                <w:b/>
                <w:bCs/>
                <w:szCs w:val="22"/>
              </w:rPr>
            </w:pPr>
            <w:r w:rsidRPr="00922C56">
              <w:rPr>
                <w:rFonts w:cs="Times New Roman"/>
                <w:b/>
                <w:bCs/>
                <w:szCs w:val="22"/>
                <w:lang w:bidi="th-TH"/>
              </w:rPr>
              <w:t>(1,421,196)</w:t>
            </w:r>
          </w:p>
        </w:tc>
        <w:tc>
          <w:tcPr>
            <w:tcW w:w="238" w:type="dxa"/>
          </w:tcPr>
          <w:p w:rsidR="00DB7001" w:rsidRPr="00323432" w:rsidDel="00D00E75" w:rsidRDefault="00DB7001" w:rsidP="00DB7001">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rsidR="00DB7001" w:rsidRPr="00ED3260" w:rsidRDefault="00DB7001" w:rsidP="00DB7001">
            <w:pPr>
              <w:pStyle w:val="acctfourfigures"/>
              <w:tabs>
                <w:tab w:val="clear" w:pos="765"/>
                <w:tab w:val="decimal" w:pos="701"/>
                <w:tab w:val="left" w:pos="1245"/>
              </w:tabs>
              <w:spacing w:line="240" w:lineRule="auto"/>
              <w:ind w:left="-79"/>
              <w:jc w:val="right"/>
              <w:rPr>
                <w:rFonts w:cs="Times New Roman"/>
                <w:b/>
                <w:bCs/>
                <w:szCs w:val="22"/>
              </w:rPr>
            </w:pPr>
            <w:r w:rsidRPr="00ED3260">
              <w:rPr>
                <w:rFonts w:cs="Times New Roman"/>
                <w:b/>
                <w:bCs/>
                <w:szCs w:val="22"/>
              </w:rPr>
              <w:t>(1,592)</w:t>
            </w:r>
          </w:p>
        </w:tc>
        <w:tc>
          <w:tcPr>
            <w:tcW w:w="304" w:type="dxa"/>
          </w:tcPr>
          <w:p w:rsidR="00DB7001" w:rsidRPr="00323432" w:rsidRDefault="00DB7001" w:rsidP="00DB7001">
            <w:pPr>
              <w:tabs>
                <w:tab w:val="decimal" w:pos="706"/>
              </w:tabs>
              <w:spacing w:line="240" w:lineRule="auto"/>
              <w:ind w:right="56"/>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rsidR="00DB7001" w:rsidRPr="00323432" w:rsidRDefault="00DB7001" w:rsidP="00DB7001">
            <w:pPr>
              <w:pStyle w:val="acctfourfigures"/>
              <w:tabs>
                <w:tab w:val="clear" w:pos="765"/>
                <w:tab w:val="decimal" w:pos="701"/>
                <w:tab w:val="left" w:pos="1245"/>
              </w:tabs>
              <w:spacing w:line="240" w:lineRule="auto"/>
              <w:ind w:left="-79"/>
              <w:jc w:val="right"/>
              <w:rPr>
                <w:rFonts w:cs="Times New Roman"/>
                <w:b/>
                <w:bCs/>
                <w:szCs w:val="22"/>
              </w:rPr>
            </w:pPr>
            <w:r w:rsidRPr="00922C56">
              <w:rPr>
                <w:rFonts w:cs="Times New Roman"/>
                <w:b/>
                <w:bCs/>
                <w:szCs w:val="22"/>
              </w:rPr>
              <w:t>(1,264)</w:t>
            </w:r>
          </w:p>
        </w:tc>
        <w:tc>
          <w:tcPr>
            <w:tcW w:w="236" w:type="dxa"/>
          </w:tcPr>
          <w:p w:rsidR="00DB7001" w:rsidRPr="00323432" w:rsidRDefault="00DB7001" w:rsidP="00DB7001">
            <w:pPr>
              <w:tabs>
                <w:tab w:val="decimal" w:pos="706"/>
              </w:tabs>
              <w:spacing w:line="240" w:lineRule="auto"/>
              <w:ind w:right="56"/>
              <w:jc w:val="center"/>
              <w:rPr>
                <w:rFonts w:ascii="Times New Roman" w:hAnsi="Times New Roman" w:cs="Times New Roman"/>
                <w:b/>
                <w:bCs/>
                <w:sz w:val="22"/>
                <w:szCs w:val="22"/>
              </w:rPr>
            </w:pPr>
          </w:p>
        </w:tc>
        <w:tc>
          <w:tcPr>
            <w:tcW w:w="574" w:type="dxa"/>
            <w:tcBorders>
              <w:top w:val="single" w:sz="4" w:space="0" w:color="auto"/>
              <w:bottom w:val="double" w:sz="4" w:space="0" w:color="auto"/>
            </w:tcBorders>
          </w:tcPr>
          <w:p w:rsidR="00DB7001" w:rsidRPr="00323432" w:rsidRDefault="00DB7001" w:rsidP="00DB7001">
            <w:pPr>
              <w:tabs>
                <w:tab w:val="clear" w:pos="227"/>
                <w:tab w:val="decimal" w:pos="706"/>
              </w:tabs>
              <w:spacing w:line="240" w:lineRule="auto"/>
              <w:ind w:right="-2"/>
              <w:jc w:val="center"/>
              <w:rPr>
                <w:rFonts w:ascii="Times New Roman" w:hAnsi="Times New Roman" w:cs="Times New Roman"/>
                <w:b/>
                <w:bCs/>
                <w:sz w:val="22"/>
                <w:szCs w:val="22"/>
              </w:rPr>
            </w:pPr>
            <w:r w:rsidRPr="00922C56">
              <w:rPr>
                <w:rFonts w:ascii="Times New Roman" w:hAnsi="Times New Roman" w:cs="Times New Roman"/>
                <w:b/>
                <w:bCs/>
                <w:sz w:val="22"/>
                <w:szCs w:val="22"/>
              </w:rPr>
              <w:t>-</w:t>
            </w:r>
          </w:p>
        </w:tc>
        <w:tc>
          <w:tcPr>
            <w:tcW w:w="236" w:type="dxa"/>
          </w:tcPr>
          <w:p w:rsidR="00DB7001" w:rsidRPr="00323432" w:rsidRDefault="00DB7001" w:rsidP="00DB7001">
            <w:pPr>
              <w:tabs>
                <w:tab w:val="decimal" w:pos="706"/>
              </w:tabs>
              <w:spacing w:line="240" w:lineRule="auto"/>
              <w:ind w:right="56"/>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rsidR="00DB7001" w:rsidRPr="00323432" w:rsidRDefault="00DB7001" w:rsidP="00DB7001">
            <w:pPr>
              <w:pStyle w:val="acctfourfigures"/>
              <w:tabs>
                <w:tab w:val="clear" w:pos="765"/>
                <w:tab w:val="decimal" w:pos="701"/>
                <w:tab w:val="left" w:pos="1245"/>
              </w:tabs>
              <w:spacing w:line="240" w:lineRule="auto"/>
              <w:ind w:left="-79"/>
              <w:jc w:val="right"/>
              <w:rPr>
                <w:rFonts w:cs="Times New Roman"/>
                <w:b/>
                <w:bCs/>
                <w:szCs w:val="22"/>
              </w:rPr>
            </w:pPr>
            <w:r w:rsidRPr="00922C56">
              <w:rPr>
                <w:rFonts w:cs="Times New Roman"/>
                <w:b/>
                <w:bCs/>
                <w:szCs w:val="22"/>
              </w:rPr>
              <w:t>(1,424,052)</w:t>
            </w:r>
          </w:p>
        </w:tc>
      </w:tr>
      <w:tr w:rsidR="00DB7001" w:rsidRPr="00FC5E8B" w:rsidTr="00E71713">
        <w:tc>
          <w:tcPr>
            <w:tcW w:w="2160" w:type="dxa"/>
          </w:tcPr>
          <w:p w:rsidR="00DB7001" w:rsidRPr="005F3F88" w:rsidRDefault="00DB7001" w:rsidP="00DB7001">
            <w:pPr>
              <w:spacing w:line="240" w:lineRule="auto"/>
              <w:ind w:left="73" w:right="-108" w:hanging="73"/>
              <w:rPr>
                <w:rFonts w:ascii="Times New Roman" w:hAnsi="Times New Roman" w:cs="Times New Roman"/>
                <w:b/>
                <w:bCs/>
                <w:i/>
                <w:iCs/>
                <w:sz w:val="22"/>
                <w:szCs w:val="22"/>
              </w:rPr>
            </w:pPr>
            <w:r w:rsidRPr="005F3F88">
              <w:rPr>
                <w:rFonts w:ascii="Times New Roman" w:hAnsi="Times New Roman" w:cs="Times New Roman"/>
                <w:b/>
                <w:bCs/>
                <w:i/>
                <w:iCs/>
                <w:sz w:val="22"/>
                <w:szCs w:val="22"/>
              </w:rPr>
              <w:t>Derivative financial liabilities</w:t>
            </w:r>
          </w:p>
        </w:tc>
        <w:tc>
          <w:tcPr>
            <w:tcW w:w="1260" w:type="dxa"/>
          </w:tcPr>
          <w:p w:rsidR="00DB7001" w:rsidRPr="00726405" w:rsidRDefault="00DB7001" w:rsidP="00DB7001">
            <w:pPr>
              <w:tabs>
                <w:tab w:val="decimal" w:pos="706"/>
              </w:tabs>
              <w:spacing w:line="240" w:lineRule="auto"/>
              <w:jc w:val="right"/>
              <w:rPr>
                <w:rFonts w:ascii="Times New Roman" w:hAnsi="Times New Roman" w:cs="Times New Roman"/>
                <w:b/>
                <w:bCs/>
                <w:sz w:val="22"/>
                <w:szCs w:val="22"/>
              </w:rPr>
            </w:pPr>
          </w:p>
        </w:tc>
        <w:tc>
          <w:tcPr>
            <w:tcW w:w="270" w:type="dxa"/>
          </w:tcPr>
          <w:p w:rsidR="00DB7001" w:rsidRPr="00726405" w:rsidRDefault="00DB7001" w:rsidP="00DB7001">
            <w:pPr>
              <w:tabs>
                <w:tab w:val="decimal" w:pos="706"/>
              </w:tabs>
              <w:spacing w:line="240" w:lineRule="auto"/>
              <w:jc w:val="right"/>
              <w:rPr>
                <w:rFonts w:ascii="Times New Roman" w:hAnsi="Times New Roman" w:cs="Times New Roman"/>
                <w:b/>
                <w:bCs/>
                <w:sz w:val="22"/>
                <w:szCs w:val="22"/>
                <w:highlight w:val="cyan"/>
              </w:rPr>
            </w:pPr>
          </w:p>
        </w:tc>
        <w:tc>
          <w:tcPr>
            <w:tcW w:w="1170" w:type="dxa"/>
          </w:tcPr>
          <w:p w:rsidR="00DB7001" w:rsidRPr="00726405" w:rsidRDefault="00DB7001" w:rsidP="00DB7001">
            <w:pPr>
              <w:tabs>
                <w:tab w:val="decimal" w:pos="706"/>
              </w:tabs>
              <w:spacing w:line="240" w:lineRule="auto"/>
              <w:jc w:val="right"/>
              <w:rPr>
                <w:rFonts w:ascii="Times New Roman" w:hAnsi="Times New Roman" w:cs="Times New Roman"/>
                <w:b/>
                <w:bCs/>
                <w:sz w:val="22"/>
                <w:szCs w:val="22"/>
                <w:highlight w:val="cyan"/>
              </w:rPr>
            </w:pPr>
          </w:p>
        </w:tc>
        <w:tc>
          <w:tcPr>
            <w:tcW w:w="238" w:type="dxa"/>
          </w:tcPr>
          <w:p w:rsidR="00DB7001" w:rsidRPr="00726405" w:rsidRDefault="00DB7001" w:rsidP="00DB7001">
            <w:pPr>
              <w:tabs>
                <w:tab w:val="decimal" w:pos="706"/>
              </w:tabs>
              <w:spacing w:line="240" w:lineRule="auto"/>
              <w:jc w:val="right"/>
              <w:rPr>
                <w:rFonts w:ascii="Times New Roman" w:hAnsi="Times New Roman" w:cs="Times New Roman"/>
                <w:b/>
                <w:bCs/>
                <w:sz w:val="22"/>
                <w:szCs w:val="22"/>
                <w:highlight w:val="cyan"/>
              </w:rPr>
            </w:pPr>
          </w:p>
        </w:tc>
        <w:tc>
          <w:tcPr>
            <w:tcW w:w="932" w:type="dxa"/>
          </w:tcPr>
          <w:p w:rsidR="00DB7001" w:rsidRPr="00ED3260" w:rsidRDefault="00DB7001" w:rsidP="00DB7001">
            <w:pPr>
              <w:tabs>
                <w:tab w:val="decimal" w:pos="706"/>
              </w:tabs>
              <w:spacing w:line="240" w:lineRule="auto"/>
              <w:jc w:val="right"/>
              <w:rPr>
                <w:rFonts w:ascii="Times New Roman" w:hAnsi="Times New Roman" w:cs="Times New Roman"/>
                <w:b/>
                <w:bCs/>
                <w:sz w:val="22"/>
                <w:szCs w:val="22"/>
                <w:highlight w:val="cyan"/>
              </w:rPr>
            </w:pPr>
          </w:p>
        </w:tc>
        <w:tc>
          <w:tcPr>
            <w:tcW w:w="304" w:type="dxa"/>
          </w:tcPr>
          <w:p w:rsidR="00DB7001" w:rsidRPr="00726405" w:rsidRDefault="00DB7001" w:rsidP="00DB7001">
            <w:pPr>
              <w:tabs>
                <w:tab w:val="decimal" w:pos="706"/>
              </w:tabs>
              <w:spacing w:line="240" w:lineRule="auto"/>
              <w:jc w:val="right"/>
              <w:rPr>
                <w:rFonts w:ascii="Times New Roman" w:hAnsi="Times New Roman" w:cs="Times New Roman"/>
                <w:b/>
                <w:bCs/>
                <w:sz w:val="22"/>
                <w:szCs w:val="22"/>
                <w:highlight w:val="cyan"/>
              </w:rPr>
            </w:pPr>
          </w:p>
        </w:tc>
        <w:tc>
          <w:tcPr>
            <w:tcW w:w="866" w:type="dxa"/>
          </w:tcPr>
          <w:p w:rsidR="00DB7001" w:rsidRPr="00726405" w:rsidRDefault="00DB7001" w:rsidP="00DB7001">
            <w:pPr>
              <w:tabs>
                <w:tab w:val="decimal" w:pos="706"/>
              </w:tabs>
              <w:spacing w:line="240" w:lineRule="auto"/>
              <w:jc w:val="right"/>
              <w:rPr>
                <w:rFonts w:ascii="Times New Roman" w:hAnsi="Times New Roman" w:cs="Times New Roman"/>
                <w:b/>
                <w:bCs/>
                <w:sz w:val="22"/>
                <w:szCs w:val="22"/>
                <w:highlight w:val="cyan"/>
              </w:rPr>
            </w:pPr>
          </w:p>
        </w:tc>
        <w:tc>
          <w:tcPr>
            <w:tcW w:w="236" w:type="dxa"/>
          </w:tcPr>
          <w:p w:rsidR="00DB7001" w:rsidRPr="00726405" w:rsidRDefault="00DB7001" w:rsidP="00DB7001">
            <w:pPr>
              <w:tabs>
                <w:tab w:val="decimal" w:pos="706"/>
              </w:tabs>
              <w:spacing w:line="240" w:lineRule="auto"/>
              <w:jc w:val="right"/>
              <w:rPr>
                <w:rFonts w:ascii="Times New Roman" w:hAnsi="Times New Roman" w:cs="Times New Roman"/>
                <w:b/>
                <w:bCs/>
                <w:sz w:val="22"/>
                <w:szCs w:val="22"/>
                <w:highlight w:val="cyan"/>
              </w:rPr>
            </w:pPr>
          </w:p>
        </w:tc>
        <w:tc>
          <w:tcPr>
            <w:tcW w:w="574" w:type="dxa"/>
          </w:tcPr>
          <w:p w:rsidR="00DB7001" w:rsidRPr="00726405" w:rsidRDefault="00DB7001" w:rsidP="00DB7001">
            <w:pPr>
              <w:tabs>
                <w:tab w:val="decimal" w:pos="706"/>
              </w:tabs>
              <w:spacing w:line="240" w:lineRule="auto"/>
              <w:jc w:val="right"/>
              <w:rPr>
                <w:rFonts w:ascii="Times New Roman" w:hAnsi="Times New Roman" w:cs="Times New Roman"/>
                <w:b/>
                <w:bCs/>
                <w:sz w:val="22"/>
                <w:szCs w:val="22"/>
                <w:highlight w:val="cyan"/>
              </w:rPr>
            </w:pPr>
          </w:p>
        </w:tc>
        <w:tc>
          <w:tcPr>
            <w:tcW w:w="236" w:type="dxa"/>
          </w:tcPr>
          <w:p w:rsidR="00DB7001" w:rsidRPr="00726405" w:rsidRDefault="00DB7001" w:rsidP="00DB7001">
            <w:pPr>
              <w:tabs>
                <w:tab w:val="decimal" w:pos="706"/>
              </w:tabs>
              <w:spacing w:line="240" w:lineRule="auto"/>
              <w:jc w:val="right"/>
              <w:rPr>
                <w:rFonts w:ascii="Times New Roman" w:hAnsi="Times New Roman" w:cs="Times New Roman"/>
                <w:b/>
                <w:bCs/>
                <w:sz w:val="22"/>
                <w:szCs w:val="22"/>
                <w:highlight w:val="cyan"/>
              </w:rPr>
            </w:pPr>
          </w:p>
        </w:tc>
        <w:tc>
          <w:tcPr>
            <w:tcW w:w="1190" w:type="dxa"/>
          </w:tcPr>
          <w:p w:rsidR="00DB7001" w:rsidRPr="00726405" w:rsidRDefault="00DB7001" w:rsidP="00DB7001">
            <w:pPr>
              <w:tabs>
                <w:tab w:val="decimal" w:pos="706"/>
              </w:tabs>
              <w:spacing w:line="240" w:lineRule="auto"/>
              <w:jc w:val="right"/>
              <w:rPr>
                <w:rFonts w:ascii="Times New Roman" w:hAnsi="Times New Roman" w:cs="Times New Roman"/>
                <w:b/>
                <w:bCs/>
                <w:sz w:val="22"/>
                <w:szCs w:val="22"/>
                <w:highlight w:val="cyan"/>
              </w:rPr>
            </w:pPr>
          </w:p>
        </w:tc>
      </w:tr>
      <w:tr w:rsidR="00DB7001" w:rsidRPr="00FC5E8B" w:rsidTr="00E71713">
        <w:tc>
          <w:tcPr>
            <w:tcW w:w="2160" w:type="dxa"/>
          </w:tcPr>
          <w:p w:rsidR="00DB7001" w:rsidRPr="005F3F88" w:rsidRDefault="00DB7001" w:rsidP="00DB7001">
            <w:pPr>
              <w:spacing w:line="240" w:lineRule="auto"/>
              <w:ind w:right="-24"/>
              <w:rPr>
                <w:rFonts w:ascii="Times New Roman" w:hAnsi="Times New Roman" w:cs="Times New Roman"/>
                <w:sz w:val="22"/>
                <w:szCs w:val="22"/>
              </w:rPr>
            </w:pPr>
            <w:r w:rsidRPr="005F3F88">
              <w:rPr>
                <w:rFonts w:ascii="Times New Roman" w:hAnsi="Times New Roman" w:cs="Times New Roman"/>
                <w:sz w:val="22"/>
                <w:szCs w:val="22"/>
              </w:rPr>
              <w:t xml:space="preserve">Copper future </w:t>
            </w:r>
          </w:p>
        </w:tc>
        <w:tc>
          <w:tcPr>
            <w:tcW w:w="1260" w:type="dxa"/>
          </w:tcPr>
          <w:p w:rsidR="00DB7001" w:rsidRDefault="00DB7001" w:rsidP="00DB7001">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1170" w:type="dxa"/>
          </w:tcPr>
          <w:p w:rsidR="00DB7001" w:rsidRDefault="00DB7001" w:rsidP="00DB7001">
            <w:pPr>
              <w:tabs>
                <w:tab w:val="decimal" w:pos="613"/>
              </w:tabs>
              <w:spacing w:line="240" w:lineRule="auto"/>
              <w:ind w:right="56"/>
              <w:jc w:val="right"/>
              <w:rPr>
                <w:rFonts w:ascii="Times New Roman" w:hAnsi="Times New Roman" w:cs="Times New Roman"/>
                <w:sz w:val="22"/>
                <w:szCs w:val="22"/>
              </w:rPr>
            </w:pPr>
          </w:p>
        </w:tc>
        <w:tc>
          <w:tcPr>
            <w:tcW w:w="238"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932" w:type="dxa"/>
          </w:tcPr>
          <w:p w:rsidR="00DB7001" w:rsidRPr="00ED3260" w:rsidRDefault="00DB7001" w:rsidP="00DB7001">
            <w:pPr>
              <w:tabs>
                <w:tab w:val="decimal" w:pos="706"/>
              </w:tabs>
              <w:spacing w:line="240" w:lineRule="auto"/>
              <w:jc w:val="right"/>
              <w:rPr>
                <w:rFonts w:ascii="Times New Roman" w:hAnsi="Times New Roman" w:cs="Times New Roman"/>
                <w:sz w:val="22"/>
                <w:szCs w:val="22"/>
              </w:rPr>
            </w:pPr>
          </w:p>
        </w:tc>
        <w:tc>
          <w:tcPr>
            <w:tcW w:w="304"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866"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236"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574"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236"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1190" w:type="dxa"/>
          </w:tcPr>
          <w:p w:rsidR="00DB7001" w:rsidRDefault="00DB7001" w:rsidP="00DB7001">
            <w:pPr>
              <w:tabs>
                <w:tab w:val="decimal" w:pos="706"/>
              </w:tabs>
              <w:spacing w:line="240" w:lineRule="auto"/>
              <w:jc w:val="right"/>
              <w:rPr>
                <w:rFonts w:ascii="Times New Roman" w:hAnsi="Times New Roman" w:cs="Times New Roman"/>
                <w:sz w:val="22"/>
                <w:szCs w:val="22"/>
              </w:rPr>
            </w:pPr>
          </w:p>
        </w:tc>
      </w:tr>
      <w:tr w:rsidR="00DB7001" w:rsidRPr="00FC5E8B" w:rsidTr="00E71713">
        <w:tc>
          <w:tcPr>
            <w:tcW w:w="2160" w:type="dxa"/>
          </w:tcPr>
          <w:p w:rsidR="00DB7001" w:rsidRPr="005F3F88" w:rsidRDefault="00DB7001" w:rsidP="00DB7001">
            <w:pPr>
              <w:spacing w:line="240" w:lineRule="auto"/>
              <w:ind w:right="-24"/>
              <w:rPr>
                <w:rFonts w:ascii="Times New Roman" w:hAnsi="Times New Roman" w:cs="Times New Roman"/>
                <w:sz w:val="22"/>
                <w:szCs w:val="22"/>
              </w:rPr>
            </w:pPr>
            <w:r w:rsidRPr="005F3F88">
              <w:rPr>
                <w:rFonts w:ascii="Times New Roman" w:hAnsi="Times New Roman" w:cs="Times New Roman"/>
                <w:sz w:val="22"/>
                <w:szCs w:val="22"/>
              </w:rPr>
              <w:t xml:space="preserve">contracts used </w:t>
            </w:r>
            <w:r>
              <w:rPr>
                <w:rFonts w:ascii="Times New Roman" w:hAnsi="Times New Roman" w:cs="Times New Roman"/>
                <w:sz w:val="22"/>
                <w:szCs w:val="22"/>
              </w:rPr>
              <w:t>f</w:t>
            </w:r>
            <w:r w:rsidRPr="005F3F88">
              <w:rPr>
                <w:rFonts w:ascii="Times New Roman" w:hAnsi="Times New Roman" w:cs="Times New Roman"/>
                <w:sz w:val="22"/>
                <w:szCs w:val="22"/>
              </w:rPr>
              <w:t>or</w:t>
            </w:r>
          </w:p>
        </w:tc>
        <w:tc>
          <w:tcPr>
            <w:tcW w:w="1260" w:type="dxa"/>
          </w:tcPr>
          <w:p w:rsidR="00DB7001" w:rsidRDefault="00DB7001" w:rsidP="00DB7001">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1170" w:type="dxa"/>
          </w:tcPr>
          <w:p w:rsidR="00DB7001" w:rsidRDefault="00DB7001" w:rsidP="00DB7001">
            <w:pPr>
              <w:tabs>
                <w:tab w:val="decimal" w:pos="613"/>
              </w:tabs>
              <w:spacing w:line="240" w:lineRule="auto"/>
              <w:ind w:right="56"/>
              <w:jc w:val="right"/>
              <w:rPr>
                <w:rFonts w:ascii="Times New Roman" w:hAnsi="Times New Roman" w:cs="Times New Roman"/>
                <w:sz w:val="22"/>
                <w:szCs w:val="22"/>
              </w:rPr>
            </w:pPr>
          </w:p>
        </w:tc>
        <w:tc>
          <w:tcPr>
            <w:tcW w:w="238"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932" w:type="dxa"/>
          </w:tcPr>
          <w:p w:rsidR="00DB7001" w:rsidRPr="00ED3260" w:rsidRDefault="00DB7001" w:rsidP="00DB7001">
            <w:pPr>
              <w:tabs>
                <w:tab w:val="decimal" w:pos="706"/>
              </w:tabs>
              <w:spacing w:line="240" w:lineRule="auto"/>
              <w:jc w:val="right"/>
              <w:rPr>
                <w:rFonts w:ascii="Times New Roman" w:hAnsi="Times New Roman" w:cs="Times New Roman"/>
                <w:sz w:val="22"/>
                <w:szCs w:val="22"/>
              </w:rPr>
            </w:pPr>
          </w:p>
        </w:tc>
        <w:tc>
          <w:tcPr>
            <w:tcW w:w="304"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866"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236"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574"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236"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1190" w:type="dxa"/>
          </w:tcPr>
          <w:p w:rsidR="00DB7001" w:rsidRDefault="00DB7001" w:rsidP="00DB7001">
            <w:pPr>
              <w:tabs>
                <w:tab w:val="decimal" w:pos="706"/>
              </w:tabs>
              <w:spacing w:line="240" w:lineRule="auto"/>
              <w:jc w:val="right"/>
              <w:rPr>
                <w:rFonts w:ascii="Times New Roman" w:hAnsi="Times New Roman" w:cs="Times New Roman"/>
                <w:sz w:val="22"/>
                <w:szCs w:val="22"/>
              </w:rPr>
            </w:pPr>
          </w:p>
        </w:tc>
      </w:tr>
      <w:tr w:rsidR="00DB7001" w:rsidRPr="00FC5E8B" w:rsidTr="00E71713">
        <w:tc>
          <w:tcPr>
            <w:tcW w:w="2160" w:type="dxa"/>
          </w:tcPr>
          <w:p w:rsidR="00DB7001" w:rsidRPr="005F3F88" w:rsidRDefault="00DB7001" w:rsidP="00DB7001">
            <w:pPr>
              <w:spacing w:line="240" w:lineRule="auto"/>
              <w:ind w:right="-24"/>
              <w:rPr>
                <w:rFonts w:ascii="Times New Roman" w:hAnsi="Times New Roman" w:cs="Times New Roman"/>
                <w:sz w:val="22"/>
                <w:szCs w:val="22"/>
              </w:rPr>
            </w:pPr>
            <w:r w:rsidRPr="005F3F88">
              <w:rPr>
                <w:rFonts w:ascii="Times New Roman" w:hAnsi="Times New Roman" w:cs="Times New Roman"/>
                <w:sz w:val="22"/>
                <w:szCs w:val="22"/>
              </w:rPr>
              <w:t>hedging</w:t>
            </w:r>
          </w:p>
        </w:tc>
        <w:tc>
          <w:tcPr>
            <w:tcW w:w="1260" w:type="dxa"/>
          </w:tcPr>
          <w:p w:rsidR="00DB7001" w:rsidRPr="007553AA" w:rsidRDefault="00DB7001" w:rsidP="00DB7001">
            <w:pPr>
              <w:pStyle w:val="acctfourfigures"/>
              <w:tabs>
                <w:tab w:val="clear" w:pos="765"/>
                <w:tab w:val="decimal" w:pos="701"/>
                <w:tab w:val="left" w:pos="975"/>
                <w:tab w:val="left" w:pos="1245"/>
              </w:tabs>
              <w:spacing w:line="240" w:lineRule="auto"/>
              <w:ind w:left="-79"/>
              <w:jc w:val="right"/>
              <w:rPr>
                <w:rFonts w:cs="Times New Roman"/>
                <w:szCs w:val="22"/>
              </w:rPr>
            </w:pPr>
            <w:r>
              <w:rPr>
                <w:rFonts w:cs="Times New Roman"/>
                <w:szCs w:val="22"/>
              </w:rPr>
              <w:t>(14,863)</w:t>
            </w:r>
          </w:p>
        </w:tc>
        <w:tc>
          <w:tcPr>
            <w:tcW w:w="270"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1170" w:type="dxa"/>
          </w:tcPr>
          <w:p w:rsidR="00DB7001" w:rsidRPr="007553AA" w:rsidRDefault="00DB7001" w:rsidP="00DB7001">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lang w:bidi="th-TH"/>
              </w:rPr>
              <w:t>(2,551)</w:t>
            </w:r>
          </w:p>
        </w:tc>
        <w:tc>
          <w:tcPr>
            <w:tcW w:w="238"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932" w:type="dxa"/>
          </w:tcPr>
          <w:p w:rsidR="00DB7001" w:rsidRPr="00ED3260" w:rsidRDefault="00DB7001" w:rsidP="00E71713">
            <w:pPr>
              <w:tabs>
                <w:tab w:val="clear" w:pos="227"/>
                <w:tab w:val="clear" w:pos="454"/>
                <w:tab w:val="left" w:pos="466"/>
                <w:tab w:val="decimal" w:pos="706"/>
              </w:tabs>
              <w:spacing w:line="240" w:lineRule="auto"/>
              <w:jc w:val="center"/>
              <w:rPr>
                <w:rFonts w:ascii="Times New Roman" w:hAnsi="Times New Roman" w:cs="Times New Roman"/>
                <w:sz w:val="22"/>
                <w:szCs w:val="22"/>
              </w:rPr>
            </w:pPr>
            <w:r w:rsidRPr="00ED3260">
              <w:rPr>
                <w:rFonts w:ascii="Times New Roman" w:hAnsi="Times New Roman" w:cs="Times New Roman"/>
                <w:sz w:val="22"/>
                <w:szCs w:val="22"/>
              </w:rPr>
              <w:t>(11)</w:t>
            </w:r>
          </w:p>
        </w:tc>
        <w:tc>
          <w:tcPr>
            <w:tcW w:w="304"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866" w:type="dxa"/>
          </w:tcPr>
          <w:p w:rsidR="00DB7001" w:rsidRPr="007553AA" w:rsidRDefault="00DB7001" w:rsidP="00DB7001">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574" w:type="dxa"/>
          </w:tcPr>
          <w:p w:rsidR="00DB7001" w:rsidRPr="007553AA" w:rsidRDefault="00DB7001" w:rsidP="00DB7001">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DB7001" w:rsidRPr="007553AA" w:rsidRDefault="00DB7001" w:rsidP="00DB7001">
            <w:pPr>
              <w:tabs>
                <w:tab w:val="decimal" w:pos="706"/>
              </w:tabs>
              <w:spacing w:line="240" w:lineRule="auto"/>
              <w:jc w:val="right"/>
              <w:rPr>
                <w:rFonts w:ascii="Times New Roman" w:hAnsi="Times New Roman" w:cs="Times New Roman"/>
                <w:sz w:val="22"/>
                <w:szCs w:val="22"/>
              </w:rPr>
            </w:pPr>
          </w:p>
        </w:tc>
        <w:tc>
          <w:tcPr>
            <w:tcW w:w="1190" w:type="dxa"/>
          </w:tcPr>
          <w:p w:rsidR="00DB7001" w:rsidRPr="007553AA" w:rsidRDefault="00DB7001" w:rsidP="00DB7001">
            <w:pPr>
              <w:pStyle w:val="acctfourfigures"/>
              <w:tabs>
                <w:tab w:val="clear" w:pos="765"/>
                <w:tab w:val="decimal" w:pos="900"/>
                <w:tab w:val="left" w:pos="1245"/>
              </w:tabs>
              <w:spacing w:line="240" w:lineRule="auto"/>
              <w:ind w:left="-79"/>
              <w:jc w:val="right"/>
              <w:rPr>
                <w:rFonts w:cs="Times New Roman"/>
                <w:szCs w:val="22"/>
              </w:rPr>
            </w:pPr>
            <w:r>
              <w:rPr>
                <w:rFonts w:cs="Times New Roman"/>
                <w:szCs w:val="22"/>
              </w:rPr>
              <w:t>(2,562)</w:t>
            </w:r>
          </w:p>
        </w:tc>
      </w:tr>
      <w:tr w:rsidR="00DB7001" w:rsidRPr="005536A5" w:rsidTr="00E71713">
        <w:tc>
          <w:tcPr>
            <w:tcW w:w="2160" w:type="dxa"/>
          </w:tcPr>
          <w:p w:rsidR="00DB7001" w:rsidRPr="005F3F88" w:rsidRDefault="00DB7001" w:rsidP="00DB7001">
            <w:pPr>
              <w:spacing w:line="240" w:lineRule="auto"/>
              <w:ind w:left="73" w:right="-24" w:hanging="73"/>
              <w:rPr>
                <w:rFonts w:ascii="Times New Roman" w:hAnsi="Times New Roman" w:cs="Times New Roman"/>
                <w:sz w:val="22"/>
                <w:szCs w:val="22"/>
              </w:rPr>
            </w:pPr>
            <w:r w:rsidRPr="005F3F88">
              <w:rPr>
                <w:rFonts w:ascii="Times New Roman" w:hAnsi="Times New Roman" w:cs="Times New Roman"/>
                <w:sz w:val="22"/>
                <w:szCs w:val="22"/>
              </w:rPr>
              <w:t>Forward exchange</w:t>
            </w:r>
          </w:p>
        </w:tc>
        <w:tc>
          <w:tcPr>
            <w:tcW w:w="1260" w:type="dxa"/>
          </w:tcPr>
          <w:p w:rsidR="00DB7001" w:rsidRDefault="00DB7001" w:rsidP="00DB7001">
            <w:pPr>
              <w:tabs>
                <w:tab w:val="decimal" w:pos="706"/>
              </w:tabs>
              <w:spacing w:line="240" w:lineRule="auto"/>
              <w:jc w:val="right"/>
              <w:rPr>
                <w:rFonts w:ascii="Times New Roman" w:hAnsi="Times New Roman" w:cs="Times New Roman"/>
                <w:sz w:val="22"/>
                <w:szCs w:val="22"/>
              </w:rPr>
            </w:pPr>
          </w:p>
        </w:tc>
        <w:tc>
          <w:tcPr>
            <w:tcW w:w="270"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70"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238"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932" w:type="dxa"/>
          </w:tcPr>
          <w:p w:rsidR="00DB7001" w:rsidRPr="00ED3260" w:rsidRDefault="00DB7001" w:rsidP="00DB7001">
            <w:pPr>
              <w:tabs>
                <w:tab w:val="decimal" w:pos="706"/>
              </w:tabs>
              <w:spacing w:line="240" w:lineRule="auto"/>
              <w:jc w:val="right"/>
              <w:rPr>
                <w:rFonts w:ascii="Times New Roman" w:hAnsi="Times New Roman" w:cs="Times New Roman"/>
                <w:sz w:val="22"/>
                <w:szCs w:val="22"/>
              </w:rPr>
            </w:pPr>
          </w:p>
        </w:tc>
        <w:tc>
          <w:tcPr>
            <w:tcW w:w="304"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86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574"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90" w:type="dxa"/>
          </w:tcPr>
          <w:p w:rsidR="00DB7001" w:rsidRPr="00323432" w:rsidRDefault="00DB7001" w:rsidP="00DB7001">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DB7001" w:rsidRPr="005536A5" w:rsidTr="00E71713">
        <w:tc>
          <w:tcPr>
            <w:tcW w:w="2160" w:type="dxa"/>
          </w:tcPr>
          <w:p w:rsidR="00DB7001" w:rsidRPr="005F3F88" w:rsidRDefault="00DB7001" w:rsidP="00DB7001">
            <w:pPr>
              <w:spacing w:line="240" w:lineRule="auto"/>
              <w:ind w:left="73" w:right="-24" w:hanging="73"/>
              <w:rPr>
                <w:rFonts w:ascii="Times New Roman" w:hAnsi="Times New Roman" w:cs="Times New Roman"/>
                <w:sz w:val="22"/>
                <w:szCs w:val="22"/>
              </w:rPr>
            </w:pPr>
            <w:r w:rsidRPr="005F3F88">
              <w:rPr>
                <w:rFonts w:ascii="Times New Roman" w:hAnsi="Times New Roman" w:cs="Times New Roman"/>
                <w:sz w:val="22"/>
                <w:szCs w:val="22"/>
              </w:rPr>
              <w:t>contracts used for</w:t>
            </w:r>
          </w:p>
        </w:tc>
        <w:tc>
          <w:tcPr>
            <w:tcW w:w="1260" w:type="dxa"/>
          </w:tcPr>
          <w:p w:rsidR="00DB7001" w:rsidRDefault="00DB7001" w:rsidP="00DB7001">
            <w:pPr>
              <w:tabs>
                <w:tab w:val="decimal" w:pos="706"/>
              </w:tabs>
              <w:spacing w:line="240" w:lineRule="auto"/>
              <w:jc w:val="right"/>
              <w:rPr>
                <w:rFonts w:ascii="Times New Roman" w:hAnsi="Times New Roman" w:cs="Times New Roman"/>
                <w:sz w:val="22"/>
                <w:szCs w:val="22"/>
              </w:rPr>
            </w:pPr>
          </w:p>
        </w:tc>
        <w:tc>
          <w:tcPr>
            <w:tcW w:w="270"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70"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238"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932" w:type="dxa"/>
          </w:tcPr>
          <w:p w:rsidR="00DB7001" w:rsidRPr="00ED3260" w:rsidRDefault="00DB7001" w:rsidP="00DB7001">
            <w:pPr>
              <w:tabs>
                <w:tab w:val="decimal" w:pos="706"/>
              </w:tabs>
              <w:spacing w:line="240" w:lineRule="auto"/>
              <w:jc w:val="right"/>
              <w:rPr>
                <w:rFonts w:ascii="Times New Roman" w:hAnsi="Times New Roman" w:cs="Times New Roman"/>
                <w:sz w:val="22"/>
                <w:szCs w:val="22"/>
              </w:rPr>
            </w:pPr>
          </w:p>
        </w:tc>
        <w:tc>
          <w:tcPr>
            <w:tcW w:w="304"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86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574"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90" w:type="dxa"/>
          </w:tcPr>
          <w:p w:rsidR="00DB7001" w:rsidRPr="00323432" w:rsidRDefault="00DB7001" w:rsidP="00DB7001">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DB7001" w:rsidRPr="005536A5" w:rsidTr="00E71713">
        <w:tc>
          <w:tcPr>
            <w:tcW w:w="2160" w:type="dxa"/>
          </w:tcPr>
          <w:p w:rsidR="00DB7001" w:rsidRPr="005F3F88" w:rsidRDefault="00DB7001" w:rsidP="00DB7001">
            <w:pPr>
              <w:spacing w:line="240" w:lineRule="auto"/>
              <w:ind w:left="73" w:right="-24" w:hanging="73"/>
              <w:rPr>
                <w:rFonts w:ascii="Times New Roman" w:hAnsi="Times New Roman" w:cs="Times New Roman"/>
                <w:sz w:val="22"/>
                <w:szCs w:val="22"/>
              </w:rPr>
            </w:pPr>
            <w:r w:rsidRPr="005F3F88">
              <w:rPr>
                <w:rFonts w:ascii="Times New Roman" w:hAnsi="Times New Roman" w:cs="Times New Roman"/>
                <w:sz w:val="22"/>
                <w:szCs w:val="22"/>
              </w:rPr>
              <w:t xml:space="preserve">hedging: </w:t>
            </w:r>
          </w:p>
        </w:tc>
        <w:tc>
          <w:tcPr>
            <w:tcW w:w="1260" w:type="dxa"/>
          </w:tcPr>
          <w:p w:rsidR="00DB7001" w:rsidRPr="00726405" w:rsidRDefault="00DB7001" w:rsidP="00DB7001">
            <w:pPr>
              <w:pStyle w:val="acctfourfigures"/>
              <w:tabs>
                <w:tab w:val="clear" w:pos="765"/>
                <w:tab w:val="decimal" w:pos="701"/>
                <w:tab w:val="left" w:pos="1245"/>
              </w:tabs>
              <w:spacing w:line="240" w:lineRule="auto"/>
              <w:ind w:left="-79"/>
              <w:jc w:val="right"/>
              <w:rPr>
                <w:szCs w:val="28"/>
              </w:rPr>
            </w:pPr>
            <w:r>
              <w:rPr>
                <w:szCs w:val="28"/>
              </w:rPr>
              <w:t>(3,447)</w:t>
            </w:r>
          </w:p>
        </w:tc>
        <w:tc>
          <w:tcPr>
            <w:tcW w:w="270"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70"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238"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932" w:type="dxa"/>
          </w:tcPr>
          <w:p w:rsidR="00DB7001" w:rsidRPr="00ED3260" w:rsidRDefault="00DB7001" w:rsidP="00DB7001">
            <w:pPr>
              <w:tabs>
                <w:tab w:val="decimal" w:pos="706"/>
              </w:tabs>
              <w:spacing w:line="240" w:lineRule="auto"/>
              <w:jc w:val="center"/>
              <w:rPr>
                <w:rFonts w:ascii="Times New Roman" w:hAnsi="Times New Roman" w:cs="Times New Roman"/>
                <w:sz w:val="22"/>
                <w:szCs w:val="22"/>
              </w:rPr>
            </w:pPr>
          </w:p>
        </w:tc>
        <w:tc>
          <w:tcPr>
            <w:tcW w:w="304"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866"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574"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90" w:type="dxa"/>
          </w:tcPr>
          <w:p w:rsidR="00DB7001" w:rsidRPr="00323432" w:rsidRDefault="00DB7001" w:rsidP="00DB7001">
            <w:pPr>
              <w:tabs>
                <w:tab w:val="clear" w:pos="680"/>
                <w:tab w:val="clear" w:pos="907"/>
                <w:tab w:val="left" w:pos="105"/>
                <w:tab w:val="left" w:pos="285"/>
                <w:tab w:val="decimal" w:pos="706"/>
              </w:tabs>
              <w:spacing w:line="240" w:lineRule="auto"/>
              <w:ind w:right="56"/>
              <w:jc w:val="center"/>
              <w:rPr>
                <w:rFonts w:ascii="Times New Roman" w:hAnsi="Times New Roman" w:cs="Times New Roman"/>
                <w:sz w:val="22"/>
                <w:szCs w:val="22"/>
              </w:rPr>
            </w:pPr>
          </w:p>
        </w:tc>
      </w:tr>
      <w:tr w:rsidR="00DB7001" w:rsidRPr="005536A5" w:rsidTr="00E71713">
        <w:tc>
          <w:tcPr>
            <w:tcW w:w="2160" w:type="dxa"/>
          </w:tcPr>
          <w:p w:rsidR="00DB7001" w:rsidRPr="005F3F88" w:rsidRDefault="00DB7001" w:rsidP="00DB7001">
            <w:pPr>
              <w:pStyle w:val="ListParagraph"/>
              <w:numPr>
                <w:ilvl w:val="0"/>
                <w:numId w:val="23"/>
              </w:numPr>
              <w:spacing w:line="240" w:lineRule="auto"/>
              <w:ind w:left="161" w:right="-24" w:hanging="161"/>
              <w:rPr>
                <w:szCs w:val="22"/>
              </w:rPr>
            </w:pPr>
            <w:r w:rsidRPr="005F3F88">
              <w:rPr>
                <w:szCs w:val="22"/>
              </w:rPr>
              <w:t>Cash outflow</w:t>
            </w:r>
          </w:p>
        </w:tc>
        <w:tc>
          <w:tcPr>
            <w:tcW w:w="1260" w:type="dxa"/>
          </w:tcPr>
          <w:p w:rsidR="00DB7001" w:rsidRPr="00D3315E" w:rsidRDefault="00DB7001" w:rsidP="00DB7001">
            <w:pPr>
              <w:pStyle w:val="acctfourfigures"/>
              <w:tabs>
                <w:tab w:val="clear" w:pos="765"/>
                <w:tab w:val="decimal" w:pos="701"/>
                <w:tab w:val="left" w:pos="975"/>
                <w:tab w:val="left" w:pos="1245"/>
              </w:tabs>
              <w:spacing w:line="240" w:lineRule="auto"/>
              <w:ind w:left="-79"/>
              <w:jc w:val="center"/>
              <w:rPr>
                <w:rFonts w:cs="Times New Roman"/>
                <w:szCs w:val="22"/>
              </w:rPr>
            </w:pPr>
          </w:p>
        </w:tc>
        <w:tc>
          <w:tcPr>
            <w:tcW w:w="270" w:type="dxa"/>
          </w:tcPr>
          <w:p w:rsidR="00DB7001" w:rsidRPr="00D3315E" w:rsidRDefault="00DB7001" w:rsidP="00DB7001">
            <w:pPr>
              <w:tabs>
                <w:tab w:val="decimal" w:pos="706"/>
              </w:tabs>
              <w:spacing w:line="240" w:lineRule="auto"/>
              <w:jc w:val="right"/>
              <w:rPr>
                <w:rFonts w:ascii="Times New Roman" w:hAnsi="Times New Roman" w:cs="Times New Roman"/>
                <w:sz w:val="22"/>
                <w:szCs w:val="22"/>
              </w:rPr>
            </w:pPr>
          </w:p>
        </w:tc>
        <w:tc>
          <w:tcPr>
            <w:tcW w:w="1170" w:type="dxa"/>
          </w:tcPr>
          <w:p w:rsidR="00DB7001" w:rsidRPr="00323432" w:rsidDel="00D00E75" w:rsidRDefault="00DB7001" w:rsidP="00DB7001">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lang w:bidi="th-TH"/>
              </w:rPr>
              <w:t>(631,712)</w:t>
            </w:r>
          </w:p>
        </w:tc>
        <w:tc>
          <w:tcPr>
            <w:tcW w:w="238" w:type="dxa"/>
          </w:tcPr>
          <w:p w:rsidR="00DB7001" w:rsidRPr="00323432" w:rsidDel="00D00E75" w:rsidRDefault="00DB7001" w:rsidP="00DB7001">
            <w:pPr>
              <w:tabs>
                <w:tab w:val="decimal" w:pos="706"/>
              </w:tabs>
              <w:spacing w:line="240" w:lineRule="auto"/>
              <w:jc w:val="right"/>
              <w:rPr>
                <w:rFonts w:ascii="Times New Roman" w:hAnsi="Times New Roman" w:cs="Times New Roman"/>
                <w:sz w:val="22"/>
                <w:szCs w:val="22"/>
              </w:rPr>
            </w:pPr>
          </w:p>
        </w:tc>
        <w:tc>
          <w:tcPr>
            <w:tcW w:w="932" w:type="dxa"/>
          </w:tcPr>
          <w:p w:rsidR="00DB7001" w:rsidRPr="00ED3260" w:rsidRDefault="00DB7001" w:rsidP="00DB7001">
            <w:pPr>
              <w:tabs>
                <w:tab w:val="decimal" w:pos="706"/>
              </w:tabs>
              <w:spacing w:line="240" w:lineRule="auto"/>
              <w:jc w:val="center"/>
              <w:rPr>
                <w:rFonts w:ascii="Times New Roman" w:hAnsi="Times New Roman" w:cs="Times New Roman"/>
                <w:sz w:val="22"/>
                <w:szCs w:val="22"/>
              </w:rPr>
            </w:pPr>
            <w:r w:rsidRPr="00ED3260">
              <w:rPr>
                <w:rFonts w:ascii="Times New Roman" w:hAnsi="Times New Roman" w:cs="Times New Roman"/>
                <w:sz w:val="22"/>
                <w:szCs w:val="22"/>
              </w:rPr>
              <w:t>-</w:t>
            </w:r>
          </w:p>
        </w:tc>
        <w:tc>
          <w:tcPr>
            <w:tcW w:w="304"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866"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574" w:type="dxa"/>
          </w:tcPr>
          <w:p w:rsidR="00DB7001" w:rsidRPr="00323432" w:rsidRDefault="00DB7001" w:rsidP="00DB7001">
            <w:pPr>
              <w:tabs>
                <w:tab w:val="decimal" w:pos="64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90" w:type="dxa"/>
          </w:tcPr>
          <w:p w:rsidR="00DB7001" w:rsidRPr="00323432" w:rsidRDefault="00DB7001" w:rsidP="00DB7001">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(631,712)</w:t>
            </w:r>
          </w:p>
        </w:tc>
      </w:tr>
      <w:tr w:rsidR="00DB7001" w:rsidRPr="005536A5" w:rsidTr="00E71713">
        <w:tc>
          <w:tcPr>
            <w:tcW w:w="2160" w:type="dxa"/>
          </w:tcPr>
          <w:p w:rsidR="00DB7001" w:rsidRPr="005F3F88" w:rsidRDefault="00DB7001" w:rsidP="00DB7001">
            <w:pPr>
              <w:pStyle w:val="ListParagraph"/>
              <w:numPr>
                <w:ilvl w:val="0"/>
                <w:numId w:val="23"/>
              </w:numPr>
              <w:spacing w:line="240" w:lineRule="auto"/>
              <w:ind w:left="161" w:right="-24" w:hanging="161"/>
              <w:rPr>
                <w:szCs w:val="22"/>
              </w:rPr>
            </w:pPr>
            <w:r w:rsidRPr="005F3F88">
              <w:rPr>
                <w:szCs w:val="22"/>
              </w:rPr>
              <w:t>Cash inflow</w:t>
            </w:r>
          </w:p>
        </w:tc>
        <w:tc>
          <w:tcPr>
            <w:tcW w:w="1260" w:type="dxa"/>
            <w:tcBorders>
              <w:bottom w:val="single" w:sz="4" w:space="0" w:color="auto"/>
            </w:tcBorders>
          </w:tcPr>
          <w:p w:rsidR="00DB7001" w:rsidRPr="00D3315E" w:rsidRDefault="00DB7001" w:rsidP="00DB7001">
            <w:pPr>
              <w:tabs>
                <w:tab w:val="clear" w:pos="680"/>
                <w:tab w:val="clear" w:pos="907"/>
                <w:tab w:val="left" w:pos="355"/>
                <w:tab w:val="left" w:pos="535"/>
                <w:tab w:val="decimal" w:pos="625"/>
              </w:tabs>
              <w:spacing w:line="240" w:lineRule="auto"/>
              <w:ind w:right="56"/>
              <w:jc w:val="center"/>
              <w:rPr>
                <w:rFonts w:ascii="Times New Roman" w:hAnsi="Times New Roman" w:cs="Times New Roman"/>
                <w:sz w:val="22"/>
                <w:szCs w:val="22"/>
              </w:rPr>
            </w:pPr>
          </w:p>
        </w:tc>
        <w:tc>
          <w:tcPr>
            <w:tcW w:w="270" w:type="dxa"/>
          </w:tcPr>
          <w:p w:rsidR="00DB7001" w:rsidRPr="00D3315E" w:rsidRDefault="00DB7001" w:rsidP="00DB7001">
            <w:pPr>
              <w:tabs>
                <w:tab w:val="decimal" w:pos="706"/>
              </w:tabs>
              <w:spacing w:line="240" w:lineRule="auto"/>
              <w:jc w:val="right"/>
              <w:rPr>
                <w:rFonts w:ascii="Times New Roman" w:hAnsi="Times New Roman" w:cs="Times New Roman"/>
                <w:sz w:val="22"/>
                <w:szCs w:val="22"/>
              </w:rPr>
            </w:pPr>
          </w:p>
        </w:tc>
        <w:tc>
          <w:tcPr>
            <w:tcW w:w="1170" w:type="dxa"/>
            <w:tcBorders>
              <w:bottom w:val="single" w:sz="4" w:space="0" w:color="auto"/>
            </w:tcBorders>
          </w:tcPr>
          <w:p w:rsidR="00DB7001" w:rsidRPr="00323432" w:rsidRDefault="00E3749D" w:rsidP="00E71713">
            <w:pPr>
              <w:tabs>
                <w:tab w:val="clear" w:pos="680"/>
                <w:tab w:val="clear" w:pos="907"/>
                <w:tab w:val="clear" w:pos="1871"/>
                <w:tab w:val="decimal" w:pos="613"/>
                <w:tab w:val="left" w:pos="704"/>
                <w:tab w:val="left" w:pos="884"/>
              </w:tabs>
              <w:spacing w:line="240" w:lineRule="auto"/>
              <w:ind w:right="56"/>
              <w:jc w:val="right"/>
              <w:rPr>
                <w:rFonts w:ascii="Times New Roman" w:hAnsi="Times New Roman" w:cs="Times New Roman"/>
                <w:sz w:val="22"/>
                <w:szCs w:val="22"/>
              </w:rPr>
            </w:pPr>
            <w:r>
              <w:rPr>
                <w:rFonts w:ascii="Times New Roman" w:hAnsi="Times New Roman" w:cs="Times New Roman"/>
                <w:sz w:val="22"/>
                <w:szCs w:val="22"/>
              </w:rPr>
              <w:t>636,178</w:t>
            </w:r>
          </w:p>
        </w:tc>
        <w:tc>
          <w:tcPr>
            <w:tcW w:w="238"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932" w:type="dxa"/>
            <w:tcBorders>
              <w:bottom w:val="single" w:sz="4" w:space="0" w:color="auto"/>
            </w:tcBorders>
          </w:tcPr>
          <w:p w:rsidR="00DB7001" w:rsidRPr="00ED3260" w:rsidRDefault="00DB7001" w:rsidP="00DB7001">
            <w:pPr>
              <w:tabs>
                <w:tab w:val="decimal" w:pos="706"/>
              </w:tabs>
              <w:spacing w:line="240" w:lineRule="auto"/>
              <w:jc w:val="center"/>
              <w:rPr>
                <w:rFonts w:ascii="Times New Roman" w:hAnsi="Times New Roman" w:cs="Times New Roman"/>
                <w:sz w:val="22"/>
                <w:szCs w:val="22"/>
              </w:rPr>
            </w:pPr>
            <w:r w:rsidRPr="00ED3260">
              <w:rPr>
                <w:rFonts w:ascii="Times New Roman" w:hAnsi="Times New Roman" w:cs="Times New Roman"/>
                <w:sz w:val="22"/>
                <w:szCs w:val="22"/>
              </w:rPr>
              <w:t>-</w:t>
            </w:r>
          </w:p>
        </w:tc>
        <w:tc>
          <w:tcPr>
            <w:tcW w:w="304"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866" w:type="dxa"/>
            <w:tcBorders>
              <w:bottom w:val="single" w:sz="4" w:space="0" w:color="auto"/>
            </w:tcBorders>
          </w:tcPr>
          <w:p w:rsidR="00DB7001" w:rsidRPr="00323432" w:rsidRDefault="00DB7001" w:rsidP="00DB7001">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DB7001" w:rsidRPr="00323432" w:rsidRDefault="00DB7001" w:rsidP="00DB7001">
            <w:pPr>
              <w:tabs>
                <w:tab w:val="decimal" w:pos="706"/>
              </w:tabs>
              <w:spacing w:line="240" w:lineRule="auto"/>
              <w:jc w:val="center"/>
              <w:rPr>
                <w:rFonts w:ascii="Times New Roman" w:hAnsi="Times New Roman" w:cs="Times New Roman"/>
                <w:sz w:val="22"/>
                <w:szCs w:val="22"/>
              </w:rPr>
            </w:pPr>
          </w:p>
        </w:tc>
        <w:tc>
          <w:tcPr>
            <w:tcW w:w="574" w:type="dxa"/>
            <w:tcBorders>
              <w:bottom w:val="single" w:sz="4" w:space="0" w:color="auto"/>
            </w:tcBorders>
          </w:tcPr>
          <w:p w:rsidR="00DB7001" w:rsidRPr="00323432" w:rsidRDefault="00DB7001" w:rsidP="00DB7001">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sz w:val="22"/>
                <w:szCs w:val="22"/>
              </w:rPr>
            </w:pPr>
          </w:p>
        </w:tc>
        <w:tc>
          <w:tcPr>
            <w:tcW w:w="1190" w:type="dxa"/>
            <w:tcBorders>
              <w:bottom w:val="single" w:sz="4" w:space="0" w:color="auto"/>
            </w:tcBorders>
          </w:tcPr>
          <w:p w:rsidR="00DB7001" w:rsidRPr="00323432" w:rsidRDefault="00DB7001" w:rsidP="00DB7001">
            <w:pPr>
              <w:tabs>
                <w:tab w:val="clear" w:pos="454"/>
                <w:tab w:val="clear" w:pos="680"/>
                <w:tab w:val="clear" w:pos="907"/>
                <w:tab w:val="left" w:pos="105"/>
                <w:tab w:val="left" w:pos="285"/>
                <w:tab w:val="left" w:pos="462"/>
                <w:tab w:val="decimal" w:pos="706"/>
              </w:tabs>
              <w:spacing w:line="240" w:lineRule="auto"/>
              <w:ind w:right="56"/>
              <w:jc w:val="right"/>
              <w:rPr>
                <w:rFonts w:ascii="Times New Roman" w:hAnsi="Times New Roman" w:cs="Times New Roman"/>
                <w:sz w:val="22"/>
                <w:szCs w:val="22"/>
              </w:rPr>
            </w:pPr>
            <w:r>
              <w:rPr>
                <w:rFonts w:ascii="Times New Roman" w:hAnsi="Times New Roman" w:cs="Times New Roman"/>
                <w:sz w:val="22"/>
                <w:szCs w:val="22"/>
              </w:rPr>
              <w:t>636,178</w:t>
            </w:r>
          </w:p>
        </w:tc>
      </w:tr>
      <w:tr w:rsidR="00DB7001" w:rsidRPr="005536A5" w:rsidTr="00E71713">
        <w:tc>
          <w:tcPr>
            <w:tcW w:w="2160" w:type="dxa"/>
          </w:tcPr>
          <w:p w:rsidR="00DB7001" w:rsidRPr="00456633" w:rsidRDefault="00DB7001" w:rsidP="00DB7001">
            <w:pPr>
              <w:spacing w:line="240" w:lineRule="auto"/>
              <w:ind w:left="73" w:right="-24" w:hanging="73"/>
              <w:rPr>
                <w:rFonts w:ascii="Times New Roman" w:hAnsi="Times New Roman" w:cs="Times New Roman"/>
                <w:sz w:val="22"/>
                <w:szCs w:val="22"/>
                <w:highlight w:val="cyan"/>
              </w:rPr>
            </w:pPr>
          </w:p>
        </w:tc>
        <w:tc>
          <w:tcPr>
            <w:tcW w:w="1260" w:type="dxa"/>
            <w:tcBorders>
              <w:top w:val="single" w:sz="4" w:space="0" w:color="auto"/>
              <w:bottom w:val="double" w:sz="4" w:space="0" w:color="auto"/>
            </w:tcBorders>
          </w:tcPr>
          <w:p w:rsidR="00DB7001" w:rsidRPr="00323432" w:rsidRDefault="00DB7001" w:rsidP="00DB7001">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(18,310)</w:t>
            </w:r>
          </w:p>
        </w:tc>
        <w:tc>
          <w:tcPr>
            <w:tcW w:w="270" w:type="dxa"/>
            <w:tcBorders>
              <w:bottom w:val="nil"/>
            </w:tcBorders>
          </w:tcPr>
          <w:p w:rsidR="00DB7001" w:rsidRPr="00323432" w:rsidRDefault="00DB7001" w:rsidP="00DB7001">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B7001" w:rsidRPr="00323432" w:rsidDel="00D00E75" w:rsidRDefault="00DB7001" w:rsidP="00FA304A">
            <w:pPr>
              <w:pStyle w:val="acctfourfigures"/>
              <w:tabs>
                <w:tab w:val="clear" w:pos="765"/>
                <w:tab w:val="decimal" w:pos="701"/>
                <w:tab w:val="left" w:pos="1245"/>
              </w:tabs>
              <w:spacing w:line="240" w:lineRule="auto"/>
              <w:ind w:left="-79" w:right="75"/>
              <w:jc w:val="right"/>
              <w:rPr>
                <w:rFonts w:cs="Times New Roman"/>
                <w:b/>
                <w:bCs/>
                <w:szCs w:val="22"/>
              </w:rPr>
            </w:pPr>
            <w:r w:rsidRPr="00922C56">
              <w:rPr>
                <w:rFonts w:cs="Times New Roman"/>
                <w:b/>
                <w:bCs/>
                <w:szCs w:val="22"/>
                <w:lang w:bidi="th-TH"/>
              </w:rPr>
              <w:t>1,915</w:t>
            </w:r>
          </w:p>
        </w:tc>
        <w:tc>
          <w:tcPr>
            <w:tcW w:w="238" w:type="dxa"/>
          </w:tcPr>
          <w:p w:rsidR="00DB7001" w:rsidRPr="00323432" w:rsidDel="00D00E75" w:rsidRDefault="00DB7001" w:rsidP="00DB7001">
            <w:pPr>
              <w:tabs>
                <w:tab w:val="decimal" w:pos="706"/>
              </w:tabs>
              <w:spacing w:line="240" w:lineRule="auto"/>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rsidR="00DB7001" w:rsidRPr="00ED3260" w:rsidRDefault="00DB7001" w:rsidP="00E71713">
            <w:pPr>
              <w:tabs>
                <w:tab w:val="clear" w:pos="680"/>
                <w:tab w:val="left" w:pos="714"/>
              </w:tabs>
              <w:spacing w:line="240" w:lineRule="auto"/>
              <w:jc w:val="center"/>
              <w:rPr>
                <w:rFonts w:ascii="Times New Roman" w:hAnsi="Times New Roman" w:cs="Times New Roman"/>
                <w:b/>
                <w:bCs/>
                <w:sz w:val="22"/>
                <w:szCs w:val="22"/>
              </w:rPr>
            </w:pPr>
            <w:r w:rsidRPr="00ED3260">
              <w:rPr>
                <w:rFonts w:ascii="Times New Roman" w:hAnsi="Times New Roman" w:cs="Times New Roman"/>
                <w:b/>
                <w:bCs/>
                <w:sz w:val="22"/>
                <w:szCs w:val="22"/>
              </w:rPr>
              <w:t>(11)</w:t>
            </w:r>
          </w:p>
        </w:tc>
        <w:tc>
          <w:tcPr>
            <w:tcW w:w="304" w:type="dxa"/>
          </w:tcPr>
          <w:p w:rsidR="00DB7001" w:rsidRPr="00323432" w:rsidRDefault="00DB7001" w:rsidP="00DB7001">
            <w:pPr>
              <w:tabs>
                <w:tab w:val="decimal" w:pos="706"/>
              </w:tabs>
              <w:spacing w:line="240" w:lineRule="auto"/>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rsidR="00DB7001" w:rsidRPr="00323432" w:rsidRDefault="00DB7001" w:rsidP="00DB7001">
            <w:pPr>
              <w:tabs>
                <w:tab w:val="decimal" w:pos="70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DB7001" w:rsidRPr="00323432" w:rsidRDefault="00DB7001" w:rsidP="00DB7001">
            <w:pPr>
              <w:tabs>
                <w:tab w:val="decimal" w:pos="706"/>
              </w:tabs>
              <w:spacing w:line="240" w:lineRule="auto"/>
              <w:jc w:val="center"/>
              <w:rPr>
                <w:rFonts w:ascii="Times New Roman" w:hAnsi="Times New Roman" w:cs="Times New Roman"/>
                <w:b/>
                <w:bCs/>
                <w:sz w:val="22"/>
                <w:szCs w:val="22"/>
              </w:rPr>
            </w:pPr>
          </w:p>
        </w:tc>
        <w:tc>
          <w:tcPr>
            <w:tcW w:w="574" w:type="dxa"/>
            <w:tcBorders>
              <w:top w:val="single" w:sz="4" w:space="0" w:color="auto"/>
              <w:bottom w:val="double" w:sz="4" w:space="0" w:color="auto"/>
            </w:tcBorders>
          </w:tcPr>
          <w:p w:rsidR="00DB7001" w:rsidRPr="00323432" w:rsidRDefault="00DB7001" w:rsidP="00DB7001">
            <w:pPr>
              <w:tabs>
                <w:tab w:val="decimal" w:pos="70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DB7001" w:rsidRPr="00323432" w:rsidRDefault="00DB7001" w:rsidP="00DB7001">
            <w:pPr>
              <w:tabs>
                <w:tab w:val="decimal" w:pos="706"/>
              </w:tabs>
              <w:spacing w:line="240"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rsidR="00DB7001" w:rsidRPr="00323432" w:rsidRDefault="00DB7001" w:rsidP="00E71713">
            <w:pPr>
              <w:pStyle w:val="acctfourfigures"/>
              <w:tabs>
                <w:tab w:val="clear" w:pos="765"/>
                <w:tab w:val="decimal" w:pos="701"/>
                <w:tab w:val="left" w:pos="1245"/>
              </w:tabs>
              <w:spacing w:line="240" w:lineRule="auto"/>
              <w:ind w:left="-79" w:right="61"/>
              <w:jc w:val="right"/>
              <w:rPr>
                <w:rFonts w:cs="Times New Roman"/>
                <w:b/>
                <w:bCs/>
                <w:szCs w:val="22"/>
              </w:rPr>
            </w:pPr>
            <w:r>
              <w:rPr>
                <w:rFonts w:cs="Times New Roman"/>
                <w:b/>
                <w:bCs/>
                <w:szCs w:val="22"/>
              </w:rPr>
              <w:t>1,904</w:t>
            </w:r>
          </w:p>
        </w:tc>
      </w:tr>
    </w:tbl>
    <w:p w:rsidR="001F46E6" w:rsidRDefault="001F46E6" w:rsidP="0000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rPr>
      </w:pPr>
    </w:p>
    <w:p w:rsidR="00922C56" w:rsidRDefault="00456633"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456633">
        <w:rPr>
          <w:rFonts w:ascii="Times New Roman" w:hAnsi="Times New Roman" w:cs="Times New Roman"/>
          <w:sz w:val="22"/>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922C56"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F92FA6">
        <w:rPr>
          <w:rFonts w:ascii="Times New Roman" w:hAnsi="Times New Roman" w:cs="Times New Roman"/>
          <w:b/>
          <w:bCs/>
          <w:i/>
          <w:iCs/>
          <w:sz w:val="22"/>
          <w:szCs w:val="22"/>
        </w:rPr>
        <w:lastRenderedPageBreak/>
        <w:t>(</w:t>
      </w:r>
      <w:r w:rsidR="00265226">
        <w:rPr>
          <w:rFonts w:ascii="Times New Roman" w:hAnsi="Times New Roman" w:cs="Times New Roman"/>
          <w:b/>
          <w:bCs/>
          <w:i/>
          <w:iCs/>
          <w:sz w:val="22"/>
          <w:szCs w:val="22"/>
        </w:rPr>
        <w:t>b</w:t>
      </w:r>
      <w:r w:rsidRPr="00F92FA6">
        <w:rPr>
          <w:rFonts w:ascii="Times New Roman" w:hAnsi="Times New Roman" w:cs="Times New Roman"/>
          <w:b/>
          <w:bCs/>
          <w:i/>
          <w:iCs/>
          <w:sz w:val="22"/>
          <w:szCs w:val="22"/>
        </w:rPr>
        <w:t>.</w:t>
      </w:r>
      <w:r>
        <w:rPr>
          <w:rFonts w:ascii="Times New Roman" w:hAnsi="Times New Roman" w:cs="Times New Roman"/>
          <w:b/>
          <w:bCs/>
          <w:i/>
          <w:iCs/>
          <w:sz w:val="22"/>
          <w:szCs w:val="22"/>
        </w:rPr>
        <w:t>3</w:t>
      </w:r>
      <w:r w:rsidRPr="00F92FA6">
        <w:rPr>
          <w:rFonts w:ascii="Times New Roman" w:hAnsi="Times New Roman" w:cs="Times New Roman"/>
          <w:b/>
          <w:bCs/>
          <w:i/>
          <w:iCs/>
          <w:sz w:val="22"/>
          <w:szCs w:val="22"/>
        </w:rPr>
        <w:t xml:space="preserve">) </w:t>
      </w:r>
      <w:r>
        <w:rPr>
          <w:rFonts w:ascii="Times New Roman" w:hAnsi="Times New Roman" w:cs="Times New Roman"/>
          <w:b/>
          <w:bCs/>
          <w:i/>
          <w:iCs/>
          <w:sz w:val="22"/>
          <w:szCs w:val="22"/>
        </w:rPr>
        <w:t>Market</w:t>
      </w:r>
      <w:r w:rsidRPr="00F92FA6">
        <w:rPr>
          <w:rFonts w:ascii="Times New Roman" w:hAnsi="Times New Roman" w:cs="Times New Roman"/>
          <w:b/>
          <w:bCs/>
          <w:i/>
          <w:iCs/>
          <w:sz w:val="22"/>
          <w:szCs w:val="22"/>
        </w:rPr>
        <w:t xml:space="preserve"> risk</w:t>
      </w: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456633" w:rsidRPr="00456633" w:rsidRDefault="0021797F"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21797F">
        <w:rPr>
          <w:rFonts w:ascii="Times New Roman" w:hAnsi="Times New Roman" w:cs="Times New Roman"/>
          <w:sz w:val="22"/>
          <w:szCs w:val="22"/>
        </w:rPr>
        <w:t>The Company is exposed to the risk that the fair value or future cash flows of a financial instrument will fluctuate because of changes in market prices. Market risk is as follows:</w:t>
      </w: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r w:rsidRPr="00456633">
        <w:rPr>
          <w:rFonts w:ascii="Times New Roman" w:hAnsi="Times New Roman" w:cs="Times New Roman"/>
          <w:sz w:val="22"/>
          <w:szCs w:val="22"/>
        </w:rPr>
        <w:t>(</w:t>
      </w:r>
      <w:r w:rsidR="00265226">
        <w:rPr>
          <w:rFonts w:ascii="Times New Roman" w:hAnsi="Times New Roman" w:cs="Times New Roman"/>
          <w:sz w:val="22"/>
          <w:szCs w:val="22"/>
        </w:rPr>
        <w:t>b</w:t>
      </w:r>
      <w:r w:rsidRPr="00456633">
        <w:rPr>
          <w:rFonts w:ascii="Times New Roman" w:hAnsi="Times New Roman" w:cs="Times New Roman"/>
          <w:sz w:val="22"/>
          <w:szCs w:val="22"/>
        </w:rPr>
        <w:t>.3.1) Foreign currency risk</w:t>
      </w: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 xml:space="preserve">The Company is exposed to foreign currency risk relating to purchases and sales which are denominated in foreign currencies. The 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 </w:t>
      </w:r>
    </w:p>
    <w:p w:rsidR="007A701F" w:rsidRDefault="007A701F"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The Company is exposed to the transactions with foreign currency risk to the extent that there is a mismatch between the currencies in which sales, purchases</w:t>
      </w:r>
      <w:r>
        <w:rPr>
          <w:rFonts w:ascii="Times New Roman" w:hAnsi="Times New Roman" w:cs="Times New Roman"/>
          <w:sz w:val="22"/>
          <w:szCs w:val="22"/>
        </w:rPr>
        <w:t xml:space="preserve"> and</w:t>
      </w:r>
      <w:r w:rsidRPr="00456633">
        <w:rPr>
          <w:rFonts w:ascii="Times New Roman" w:hAnsi="Times New Roman" w:cs="Times New Roman"/>
          <w:sz w:val="22"/>
          <w:szCs w:val="22"/>
        </w:rPr>
        <w:t xml:space="preserve"> receivables are denominated and the respective functional currencies of the Company. The functional currencies of the Company are primarily </w:t>
      </w:r>
      <w:r>
        <w:rPr>
          <w:rFonts w:ascii="Times New Roman" w:hAnsi="Times New Roman" w:cs="Times New Roman"/>
          <w:sz w:val="22"/>
          <w:szCs w:val="22"/>
        </w:rPr>
        <w:t>Thai Baht</w:t>
      </w:r>
      <w:r w:rsidRPr="00456633">
        <w:rPr>
          <w:rFonts w:ascii="Times New Roman" w:hAnsi="Times New Roman" w:cs="Times New Roman"/>
          <w:sz w:val="22"/>
          <w:szCs w:val="22"/>
        </w:rPr>
        <w:t xml:space="preserve"> (</w:t>
      </w:r>
      <w:r>
        <w:rPr>
          <w:rFonts w:ascii="Times New Roman" w:hAnsi="Times New Roman" w:cs="Times New Roman"/>
          <w:sz w:val="22"/>
          <w:szCs w:val="22"/>
        </w:rPr>
        <w:t>THB</w:t>
      </w:r>
      <w:r w:rsidRPr="00456633">
        <w:rPr>
          <w:rFonts w:ascii="Times New Roman" w:hAnsi="Times New Roman" w:cs="Times New Roman"/>
          <w:sz w:val="22"/>
          <w:szCs w:val="22"/>
        </w:rPr>
        <w:t>). The currencies in which these transactions are primarily denominated are US dollars,</w:t>
      </w:r>
      <w:r w:rsidR="00404B04">
        <w:rPr>
          <w:rFonts w:ascii="Times New Roman" w:hAnsi="Times New Roman" w:cstheme="minorBidi"/>
          <w:sz w:val="22"/>
          <w:szCs w:val="22"/>
        </w:rPr>
        <w:t>Euro,</w:t>
      </w:r>
      <w:r w:rsidRPr="00456633">
        <w:rPr>
          <w:rFonts w:ascii="Times New Roman" w:hAnsi="Times New Roman" w:cs="Times New Roman"/>
          <w:sz w:val="22"/>
          <w:szCs w:val="22"/>
        </w:rPr>
        <w:t xml:space="preserve"> and </w:t>
      </w:r>
      <w:r>
        <w:rPr>
          <w:rFonts w:ascii="Times New Roman" w:hAnsi="Times New Roman" w:cs="Times New Roman"/>
          <w:sz w:val="22"/>
          <w:szCs w:val="22"/>
        </w:rPr>
        <w:t>Japan Yen</w:t>
      </w:r>
      <w:r w:rsidRPr="00456633">
        <w:rPr>
          <w:rFonts w:ascii="Times New Roman" w:hAnsi="Times New Roman" w:cs="Times New Roman"/>
          <w:sz w:val="22"/>
          <w:szCs w:val="22"/>
        </w:rPr>
        <w:t>.</w:t>
      </w:r>
    </w:p>
    <w:p w:rsidR="000116C6" w:rsidRDefault="000116C6"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352F6A" w:rsidRDefault="00456633"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heme="minorBidi"/>
          <w:sz w:val="22"/>
          <w:szCs w:val="22"/>
        </w:rPr>
      </w:pPr>
      <w:r w:rsidRPr="007F7C3C">
        <w:rPr>
          <w:rFonts w:ascii="Times New Roman" w:hAnsi="Times New Roman" w:cs="Times New Roman"/>
          <w:sz w:val="22"/>
          <w:szCs w:val="22"/>
        </w:rPr>
        <w:t>The Company’s risk management policy is to hedge foreign currency exposure in respect of forecast sales and purchases over the following 12 months at any point in time. The Company uses forward exchange contracts to hedge its currency risk, mostly with less-than-one-year maturity from the reporting date. These contracts are generally designated as cash flow hedges.</w:t>
      </w:r>
    </w:p>
    <w:p w:rsidR="00352F6A" w:rsidRDefault="00352F6A"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06" w:firstLine="464"/>
        <w:jc w:val="thaiDistribute"/>
        <w:rPr>
          <w:rFonts w:ascii="Times New Roman" w:hAnsi="Times New Roman" w:cstheme="minorBidi"/>
          <w:sz w:val="22"/>
          <w:szCs w:val="22"/>
        </w:rPr>
      </w:pPr>
    </w:p>
    <w:p w:rsidR="00456633" w:rsidRPr="00352F6A" w:rsidRDefault="00456633"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heme="minorBidi"/>
          <w:sz w:val="22"/>
          <w:szCs w:val="22"/>
        </w:rPr>
      </w:pPr>
      <w:r w:rsidRPr="00456633">
        <w:rPr>
          <w:rFonts w:ascii="Times New Roman" w:hAnsi="Times New Roman" w:cs="Times New Roman"/>
          <w:sz w:val="22"/>
          <w:szCs w:val="22"/>
        </w:rPr>
        <w:t>The Company designates the spot element of forward foreign exchange contracts to hedge its currency risk and applies a hedge ratio of 1:1. The forward elements of forward exchange contracts are excluded from the designation of the hedging instrument and are separately accounted for as a cost of hedging, which is recognised in equity in a cost of hedging reserve. The Company’s policy specifies the critical terms of the forward exchange contracts to align with the hedged item.</w:t>
      </w: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456633" w:rsidRDefault="00456633"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The Company determines the existence of an economic relationship between the hedging instrument and hedged item based on the currency, amount and timing of their respective cash flows.</w:t>
      </w:r>
    </w:p>
    <w:p w:rsidR="00165B86" w:rsidRDefault="00165B86"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1A01EB" w:rsidRP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1A01EB">
        <w:rPr>
          <w:rFonts w:ascii="Times New Roman" w:hAnsi="Times New Roman" w:cs="Times New Roman"/>
          <w:sz w:val="22"/>
          <w:szCs w:val="22"/>
        </w:rPr>
        <w:t>The Companyassesses whether the derivative designated in each hedging relationship is effective in offsetting changes in cash flows of the hedged item using the hypothetical derivative method.</w:t>
      </w:r>
    </w:p>
    <w:p w:rsidR="00512274" w:rsidRDefault="00512274"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1A01EB">
        <w:rPr>
          <w:rFonts w:ascii="Times New Roman" w:hAnsi="Times New Roman" w:cs="Times New Roman"/>
          <w:sz w:val="22"/>
          <w:szCs w:val="22"/>
        </w:rPr>
        <w:t xml:space="preserve">In these hedge relationships, the main sources of ineffectiveness are: </w:t>
      </w:r>
    </w:p>
    <w:p w:rsidR="001A01EB" w:rsidRP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1A01EB" w:rsidRP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0" w:hanging="240"/>
        <w:jc w:val="thaiDistribute"/>
        <w:rPr>
          <w:rFonts w:ascii="Times New Roman" w:hAnsi="Times New Roman" w:cs="Times New Roman"/>
          <w:sz w:val="22"/>
          <w:szCs w:val="22"/>
        </w:rPr>
      </w:pPr>
      <w:r w:rsidRPr="001A01EB">
        <w:rPr>
          <w:rFonts w:ascii="Times New Roman" w:hAnsi="Times New Roman" w:cs="Times New Roman"/>
          <w:sz w:val="22"/>
          <w:szCs w:val="22"/>
        </w:rPr>
        <w:t>-</w:t>
      </w:r>
      <w:r w:rsidRPr="001A01EB">
        <w:rPr>
          <w:rFonts w:ascii="Times New Roman" w:hAnsi="Times New Roman" w:cs="Times New Roman"/>
          <w:sz w:val="22"/>
          <w:szCs w:val="22"/>
        </w:rPr>
        <w:tab/>
        <w:t>the effect of the counterparties’ and the Company’s own credit risk on the fair value of the forward foreign exchange contracts, which is not reflected in the change in the fair value of the hedged cash flows attributable to the change in exchange rates; and</w:t>
      </w:r>
    </w:p>
    <w:p w:rsidR="00165B86"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1A01EB">
        <w:rPr>
          <w:rFonts w:ascii="Times New Roman" w:hAnsi="Times New Roman" w:cs="Times New Roman"/>
          <w:sz w:val="22"/>
          <w:szCs w:val="22"/>
        </w:rPr>
        <w:t>-</w:t>
      </w:r>
      <w:r w:rsidRPr="001A01EB">
        <w:rPr>
          <w:rFonts w:ascii="Times New Roman" w:hAnsi="Times New Roman" w:cs="Times New Roman"/>
          <w:sz w:val="22"/>
          <w:szCs w:val="22"/>
        </w:rPr>
        <w:tab/>
        <w:t>differences in the timing of the hedged transactions</w:t>
      </w:r>
    </w:p>
    <w:p w:rsidR="00CB3AFA" w:rsidRDefault="00CB3AFA"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cs/>
        </w:rPr>
      </w:pPr>
    </w:p>
    <w:p w:rsidR="003F7E16" w:rsidRPr="00093C55" w:rsidRDefault="00CB17D6" w:rsidP="00093C55">
      <w:r>
        <w:br w:type="page"/>
      </w:r>
    </w:p>
    <w:tbl>
      <w:tblPr>
        <w:tblW w:w="9450" w:type="dxa"/>
        <w:tblInd w:w="450" w:type="dxa"/>
        <w:tblLayout w:type="fixed"/>
        <w:tblLook w:val="01E0"/>
      </w:tblPr>
      <w:tblGrid>
        <w:gridCol w:w="2970"/>
        <w:gridCol w:w="1260"/>
        <w:gridCol w:w="270"/>
        <w:gridCol w:w="1440"/>
        <w:gridCol w:w="270"/>
        <w:gridCol w:w="1440"/>
        <w:gridCol w:w="270"/>
        <w:gridCol w:w="1530"/>
      </w:tblGrid>
      <w:tr w:rsidR="00A935CF" w:rsidRPr="00AB3C8F" w:rsidTr="00BE52D2">
        <w:trPr>
          <w:tblHeader/>
        </w:trPr>
        <w:tc>
          <w:tcPr>
            <w:tcW w:w="2970" w:type="dxa"/>
            <w:vAlign w:val="bottom"/>
          </w:tcPr>
          <w:p w:rsidR="00A935CF" w:rsidRPr="00AB3C8F" w:rsidRDefault="00A935CF" w:rsidP="00956560">
            <w:pPr>
              <w:pStyle w:val="BodyText"/>
              <w:spacing w:after="0" w:line="240" w:lineRule="exact"/>
              <w:ind w:left="165" w:right="-106" w:hanging="145"/>
              <w:rPr>
                <w:rFonts w:ascii="Times New Roman" w:hAnsi="Times New Roman" w:cs="Times New Roman"/>
                <w:b/>
                <w:bCs/>
                <w:i/>
                <w:iCs/>
                <w:sz w:val="22"/>
                <w:szCs w:val="22"/>
              </w:rPr>
            </w:pPr>
            <w:r w:rsidRPr="00AB3C8F">
              <w:rPr>
                <w:rFonts w:ascii="Times New Roman" w:hAnsi="Times New Roman" w:cs="Times New Roman"/>
                <w:b/>
                <w:bCs/>
                <w:i/>
                <w:iCs/>
                <w:sz w:val="22"/>
                <w:szCs w:val="22"/>
              </w:rPr>
              <w:lastRenderedPageBreak/>
              <w:t>Exposure to foreign currency</w:t>
            </w:r>
          </w:p>
        </w:tc>
        <w:tc>
          <w:tcPr>
            <w:tcW w:w="6480" w:type="dxa"/>
            <w:gridSpan w:val="7"/>
          </w:tcPr>
          <w:p w:rsidR="00A935CF" w:rsidRPr="00AB3C8F" w:rsidRDefault="00A935CF" w:rsidP="00956560">
            <w:pPr>
              <w:pStyle w:val="BodyText"/>
              <w:spacing w:after="0" w:line="240" w:lineRule="exact"/>
              <w:ind w:left="-97" w:right="-108"/>
              <w:jc w:val="center"/>
              <w:rPr>
                <w:rFonts w:ascii="Times New Roman" w:hAnsi="Times New Roman" w:cs="Times New Roman"/>
                <w:i/>
                <w:iCs/>
                <w:sz w:val="22"/>
                <w:szCs w:val="22"/>
              </w:rPr>
            </w:pPr>
          </w:p>
        </w:tc>
      </w:tr>
      <w:tr w:rsidR="005F77CC" w:rsidRPr="00AB3C8F" w:rsidTr="00BE52D2">
        <w:trPr>
          <w:tblHeader/>
        </w:trPr>
        <w:tc>
          <w:tcPr>
            <w:tcW w:w="2970" w:type="dxa"/>
            <w:vAlign w:val="bottom"/>
          </w:tcPr>
          <w:p w:rsidR="005F77CC" w:rsidRPr="00AB3C8F" w:rsidRDefault="00A935CF" w:rsidP="00A935CF">
            <w:pPr>
              <w:pStyle w:val="BodyText"/>
              <w:tabs>
                <w:tab w:val="clear" w:pos="227"/>
                <w:tab w:val="left" w:pos="75"/>
              </w:tabs>
              <w:spacing w:after="0" w:line="240" w:lineRule="exact"/>
              <w:ind w:right="-106"/>
              <w:rPr>
                <w:rFonts w:ascii="Times New Roman" w:hAnsi="Times New Roman" w:cs="Times New Roman"/>
                <w:b/>
                <w:bCs/>
                <w:i/>
                <w:iCs/>
                <w:color w:val="0000FF"/>
                <w:sz w:val="22"/>
                <w:szCs w:val="22"/>
                <w:cs/>
              </w:rPr>
            </w:pPr>
            <w:r>
              <w:rPr>
                <w:rFonts w:ascii="Times New Roman" w:hAnsi="Times New Roman" w:cs="Times New Roman"/>
                <w:b/>
                <w:bCs/>
                <w:i/>
                <w:iCs/>
                <w:sz w:val="22"/>
                <w:szCs w:val="22"/>
              </w:rPr>
              <w:t xml:space="preserve">At </w:t>
            </w:r>
            <w:r w:rsidRPr="00AB3C8F">
              <w:rPr>
                <w:rFonts w:ascii="Times New Roman" w:hAnsi="Times New Roman" w:cs="Times New Roman"/>
                <w:b/>
                <w:bCs/>
                <w:i/>
                <w:iCs/>
                <w:sz w:val="22"/>
                <w:szCs w:val="22"/>
              </w:rPr>
              <w:t>31 December</w:t>
            </w:r>
            <w:r w:rsidR="008B3660">
              <w:rPr>
                <w:rFonts w:ascii="Times New Roman" w:hAnsi="Times New Roman" w:cs="Times New Roman"/>
                <w:b/>
                <w:bCs/>
                <w:i/>
                <w:iCs/>
                <w:sz w:val="22"/>
                <w:szCs w:val="22"/>
              </w:rPr>
              <w:t xml:space="preserve"> 2022</w:t>
            </w:r>
          </w:p>
        </w:tc>
        <w:tc>
          <w:tcPr>
            <w:tcW w:w="1260" w:type="dxa"/>
          </w:tcPr>
          <w:p w:rsidR="005F77CC" w:rsidRPr="00AB3C8F" w:rsidRDefault="005F77CC" w:rsidP="00A935CF">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EUR</w:t>
            </w:r>
          </w:p>
        </w:tc>
        <w:tc>
          <w:tcPr>
            <w:tcW w:w="270" w:type="dxa"/>
          </w:tcPr>
          <w:p w:rsidR="005F77CC" w:rsidRPr="00AB3C8F" w:rsidRDefault="005F77CC" w:rsidP="00A935CF">
            <w:pPr>
              <w:pStyle w:val="BodyText"/>
              <w:spacing w:after="0" w:line="240" w:lineRule="exact"/>
              <w:ind w:right="-108"/>
              <w:jc w:val="center"/>
              <w:rPr>
                <w:rFonts w:ascii="Times New Roman" w:hAnsi="Times New Roman" w:cs="Times New Roman"/>
                <w:sz w:val="22"/>
                <w:szCs w:val="22"/>
              </w:rPr>
            </w:pPr>
          </w:p>
        </w:tc>
        <w:tc>
          <w:tcPr>
            <w:tcW w:w="1440" w:type="dxa"/>
          </w:tcPr>
          <w:p w:rsidR="005F77CC" w:rsidRPr="00AB3C8F" w:rsidRDefault="005F77CC" w:rsidP="00A935CF">
            <w:pPr>
              <w:pStyle w:val="BodyText"/>
              <w:spacing w:after="0" w:line="240" w:lineRule="exact"/>
              <w:ind w:right="-108"/>
              <w:jc w:val="center"/>
              <w:rPr>
                <w:rFonts w:ascii="Times New Roman" w:hAnsi="Times New Roman" w:cs="Times New Roman"/>
                <w:sz w:val="22"/>
                <w:szCs w:val="22"/>
                <w:cs/>
              </w:rPr>
            </w:pPr>
            <w:r w:rsidRPr="00AB3C8F">
              <w:rPr>
                <w:rFonts w:ascii="Times New Roman" w:hAnsi="Times New Roman" w:cs="Times New Roman"/>
                <w:sz w:val="22"/>
                <w:szCs w:val="22"/>
              </w:rPr>
              <w:t>USD</w:t>
            </w:r>
          </w:p>
        </w:tc>
        <w:tc>
          <w:tcPr>
            <w:tcW w:w="270" w:type="dxa"/>
          </w:tcPr>
          <w:p w:rsidR="005F77CC" w:rsidRPr="00AB3C8F" w:rsidRDefault="005F77CC" w:rsidP="00A935CF">
            <w:pPr>
              <w:pStyle w:val="BodyText"/>
              <w:spacing w:after="0" w:line="240" w:lineRule="exact"/>
              <w:ind w:right="-405"/>
              <w:jc w:val="center"/>
              <w:rPr>
                <w:rFonts w:ascii="Times New Roman" w:hAnsi="Times New Roman" w:cs="Times New Roman"/>
                <w:sz w:val="22"/>
                <w:szCs w:val="22"/>
              </w:rPr>
            </w:pPr>
          </w:p>
        </w:tc>
        <w:tc>
          <w:tcPr>
            <w:tcW w:w="1440" w:type="dxa"/>
          </w:tcPr>
          <w:p w:rsidR="005F77CC" w:rsidRPr="00AB3C8F" w:rsidRDefault="005F77CC" w:rsidP="00A935CF">
            <w:pPr>
              <w:pStyle w:val="BodyText"/>
              <w:spacing w:after="0" w:line="240" w:lineRule="exact"/>
              <w:ind w:right="-108"/>
              <w:jc w:val="center"/>
              <w:rPr>
                <w:rFonts w:ascii="Times New Roman" w:hAnsi="Times New Roman" w:cs="Times New Roman"/>
                <w:sz w:val="22"/>
                <w:szCs w:val="22"/>
                <w:cs/>
              </w:rPr>
            </w:pPr>
            <w:r w:rsidRPr="00AB3C8F">
              <w:rPr>
                <w:rFonts w:ascii="Times New Roman" w:hAnsi="Times New Roman" w:cs="Times New Roman"/>
                <w:sz w:val="22"/>
                <w:szCs w:val="22"/>
              </w:rPr>
              <w:t>JPY</w:t>
            </w:r>
          </w:p>
        </w:tc>
        <w:tc>
          <w:tcPr>
            <w:tcW w:w="270" w:type="dxa"/>
          </w:tcPr>
          <w:p w:rsidR="005F77CC" w:rsidRPr="00AB3C8F" w:rsidRDefault="005F77CC" w:rsidP="00A935CF">
            <w:pPr>
              <w:pStyle w:val="BodyText"/>
              <w:spacing w:after="0" w:line="240" w:lineRule="exact"/>
              <w:ind w:right="-405"/>
              <w:jc w:val="center"/>
              <w:rPr>
                <w:rFonts w:ascii="Times New Roman" w:hAnsi="Times New Roman" w:cs="Times New Roman"/>
                <w:sz w:val="22"/>
                <w:szCs w:val="22"/>
              </w:rPr>
            </w:pPr>
          </w:p>
        </w:tc>
        <w:tc>
          <w:tcPr>
            <w:tcW w:w="1530" w:type="dxa"/>
          </w:tcPr>
          <w:p w:rsidR="005F77CC" w:rsidRPr="00AB3C8F" w:rsidRDefault="005F77CC" w:rsidP="00A935CF">
            <w:pPr>
              <w:pStyle w:val="BodyText"/>
              <w:spacing w:after="0" w:line="240" w:lineRule="exact"/>
              <w:ind w:right="-108"/>
              <w:jc w:val="center"/>
              <w:rPr>
                <w:rFonts w:ascii="Times New Roman" w:hAnsi="Times New Roman" w:cs="Times New Roman"/>
                <w:sz w:val="22"/>
                <w:szCs w:val="22"/>
                <w:cs/>
              </w:rPr>
            </w:pPr>
            <w:r w:rsidRPr="00AB3C8F">
              <w:rPr>
                <w:rFonts w:ascii="Times New Roman" w:hAnsi="Times New Roman" w:cs="Times New Roman"/>
                <w:sz w:val="22"/>
                <w:szCs w:val="22"/>
              </w:rPr>
              <w:t>Total</w:t>
            </w:r>
          </w:p>
        </w:tc>
      </w:tr>
      <w:tr w:rsidR="00BC549E" w:rsidRPr="00AB3C8F" w:rsidTr="00BE52D2">
        <w:trPr>
          <w:tblHeader/>
        </w:trPr>
        <w:tc>
          <w:tcPr>
            <w:tcW w:w="2970" w:type="dxa"/>
            <w:vAlign w:val="bottom"/>
          </w:tcPr>
          <w:p w:rsidR="00BC549E" w:rsidRPr="00AB3C8F" w:rsidRDefault="00BC549E" w:rsidP="00956560">
            <w:pPr>
              <w:pStyle w:val="BodyText"/>
              <w:spacing w:after="0" w:line="240" w:lineRule="exact"/>
              <w:ind w:left="165" w:right="-106" w:hanging="145"/>
              <w:rPr>
                <w:rFonts w:ascii="Times New Roman" w:hAnsi="Times New Roman" w:cs="Times New Roman"/>
                <w:b/>
                <w:bCs/>
                <w:i/>
                <w:iCs/>
                <w:sz w:val="22"/>
                <w:szCs w:val="22"/>
              </w:rPr>
            </w:pPr>
          </w:p>
        </w:tc>
        <w:tc>
          <w:tcPr>
            <w:tcW w:w="6480" w:type="dxa"/>
            <w:gridSpan w:val="7"/>
          </w:tcPr>
          <w:p w:rsidR="00BC549E" w:rsidRPr="00AB3C8F" w:rsidRDefault="00BC549E" w:rsidP="00956560">
            <w:pPr>
              <w:pStyle w:val="BodyText"/>
              <w:spacing w:after="0" w:line="240" w:lineRule="exact"/>
              <w:ind w:left="-97" w:right="-108"/>
              <w:jc w:val="center"/>
              <w:rPr>
                <w:rFonts w:ascii="Times New Roman" w:hAnsi="Times New Roman" w:cs="Times New Roman"/>
                <w:sz w:val="22"/>
                <w:szCs w:val="22"/>
              </w:rPr>
            </w:pPr>
            <w:r w:rsidRPr="00AB3C8F">
              <w:rPr>
                <w:rFonts w:ascii="Times New Roman" w:hAnsi="Times New Roman" w:cs="Times New Roman"/>
                <w:i/>
                <w:iCs/>
                <w:sz w:val="22"/>
                <w:szCs w:val="22"/>
              </w:rPr>
              <w:t>(in thousand Baht)</w:t>
            </w:r>
          </w:p>
        </w:tc>
      </w:tr>
      <w:tr w:rsidR="00AB3C8F" w:rsidRPr="00AB3C8F" w:rsidTr="00BE52D2">
        <w:tc>
          <w:tcPr>
            <w:tcW w:w="2970" w:type="dxa"/>
          </w:tcPr>
          <w:p w:rsidR="00AB3C8F" w:rsidRPr="00AB3C8F" w:rsidRDefault="00AB3C8F" w:rsidP="00AB3C8F">
            <w:pPr>
              <w:pStyle w:val="BodyText"/>
              <w:spacing w:after="0" w:line="240" w:lineRule="exact"/>
              <w:ind w:right="-405"/>
              <w:rPr>
                <w:rFonts w:ascii="Times New Roman" w:hAnsi="Times New Roman" w:cs="Times New Roman"/>
                <w:sz w:val="22"/>
                <w:szCs w:val="22"/>
              </w:rPr>
            </w:pPr>
            <w:r w:rsidRPr="00AB3C8F">
              <w:rPr>
                <w:rFonts w:ascii="Times New Roman" w:hAnsi="Times New Roman" w:cs="Times New Roman"/>
                <w:sz w:val="22"/>
                <w:szCs w:val="22"/>
              </w:rPr>
              <w:t>Trade receivables</w:t>
            </w:r>
          </w:p>
        </w:tc>
        <w:tc>
          <w:tcPr>
            <w:tcW w:w="1260" w:type="dxa"/>
          </w:tcPr>
          <w:p w:rsidR="00AB3C8F" w:rsidRPr="00AB3C8F" w:rsidRDefault="00AB3C8F" w:rsidP="00B65310">
            <w:pPr>
              <w:pStyle w:val="BodyText"/>
              <w:tabs>
                <w:tab w:val="clear" w:pos="907"/>
                <w:tab w:val="left" w:pos="615"/>
              </w:tabs>
              <w:spacing w:after="0" w:line="240" w:lineRule="exact"/>
              <w:ind w:right="314"/>
              <w:jc w:val="right"/>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440" w:type="dxa"/>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rPr>
            </w:pPr>
            <w:r w:rsidRPr="00AB3C8F">
              <w:rPr>
                <w:rFonts w:ascii="Times New Roman" w:hAnsi="Times New Roman" w:cs="Times New Roman"/>
                <w:sz w:val="22"/>
                <w:szCs w:val="22"/>
              </w:rPr>
              <w:t>198,247</w:t>
            </w:r>
          </w:p>
        </w:tc>
        <w:tc>
          <w:tcPr>
            <w:tcW w:w="270" w:type="dxa"/>
          </w:tcPr>
          <w:p w:rsidR="00AB3C8F" w:rsidRPr="00AB3C8F" w:rsidRDefault="00AB3C8F" w:rsidP="00AB3C8F">
            <w:pPr>
              <w:pStyle w:val="BodyText"/>
              <w:spacing w:after="0" w:line="240" w:lineRule="exact"/>
              <w:ind w:right="-405"/>
              <w:jc w:val="right"/>
              <w:rPr>
                <w:rFonts w:ascii="Times New Roman" w:hAnsi="Times New Roman" w:cs="Times New Roman"/>
                <w:sz w:val="22"/>
                <w:szCs w:val="22"/>
              </w:rPr>
            </w:pPr>
          </w:p>
        </w:tc>
        <w:tc>
          <w:tcPr>
            <w:tcW w:w="1440" w:type="dxa"/>
          </w:tcPr>
          <w:p w:rsidR="00AB3C8F" w:rsidRPr="00AB3C8F" w:rsidRDefault="00AB3C8F" w:rsidP="00B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254"/>
              <w:jc w:val="right"/>
              <w:rPr>
                <w:rFonts w:ascii="Times New Roman" w:hAnsi="Times New Roman" w:cs="Times New Roman"/>
                <w:sz w:val="22"/>
                <w:szCs w:val="22"/>
              </w:rPr>
            </w:pPr>
            <w:r w:rsidRPr="00AB3C8F">
              <w:rPr>
                <w:rFonts w:ascii="Times New Roman" w:hAnsi="Times New Roman" w:cs="Times New Roman"/>
                <w:sz w:val="22"/>
                <w:szCs w:val="22"/>
              </w:rPr>
              <w:t>10,323</w:t>
            </w:r>
          </w:p>
        </w:tc>
        <w:tc>
          <w:tcPr>
            <w:tcW w:w="270" w:type="dxa"/>
          </w:tcPr>
          <w:p w:rsidR="00AB3C8F" w:rsidRPr="00AB3C8F" w:rsidRDefault="00AB3C8F" w:rsidP="00AB3C8F">
            <w:pPr>
              <w:pStyle w:val="BodyText"/>
              <w:spacing w:after="0" w:line="240" w:lineRule="exact"/>
              <w:ind w:right="-405"/>
              <w:jc w:val="right"/>
              <w:rPr>
                <w:rFonts w:ascii="Times New Roman" w:hAnsi="Times New Roman" w:cs="Times New Roman"/>
                <w:sz w:val="22"/>
                <w:szCs w:val="22"/>
              </w:rPr>
            </w:pPr>
          </w:p>
        </w:tc>
        <w:tc>
          <w:tcPr>
            <w:tcW w:w="1530" w:type="dxa"/>
          </w:tcPr>
          <w:p w:rsidR="00AB3C8F" w:rsidRPr="00AB3C8F" w:rsidRDefault="00AB3C8F" w:rsidP="00BE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center"/>
              <w:rPr>
                <w:rFonts w:ascii="Times New Roman" w:hAnsi="Times New Roman" w:cs="Times New Roman"/>
                <w:sz w:val="22"/>
                <w:szCs w:val="22"/>
              </w:rPr>
            </w:pPr>
            <w:r w:rsidRPr="00AB3C8F">
              <w:rPr>
                <w:rFonts w:ascii="Times New Roman" w:hAnsi="Times New Roman" w:cs="Times New Roman"/>
                <w:sz w:val="22"/>
                <w:szCs w:val="22"/>
              </w:rPr>
              <w:t>208,570</w:t>
            </w:r>
          </w:p>
        </w:tc>
      </w:tr>
      <w:tr w:rsidR="00AB3C8F" w:rsidRPr="00AB3C8F" w:rsidTr="00BE52D2">
        <w:tc>
          <w:tcPr>
            <w:tcW w:w="2970" w:type="dxa"/>
          </w:tcPr>
          <w:p w:rsidR="00AB3C8F" w:rsidRPr="00AB3C8F" w:rsidRDefault="00AB3C8F" w:rsidP="00AB3C8F">
            <w:pPr>
              <w:pStyle w:val="BodyText"/>
              <w:spacing w:after="0" w:line="240" w:lineRule="exact"/>
              <w:ind w:right="-405"/>
              <w:rPr>
                <w:rFonts w:ascii="Times New Roman" w:hAnsi="Times New Roman" w:cs="Times New Roman"/>
                <w:sz w:val="22"/>
                <w:szCs w:val="22"/>
              </w:rPr>
            </w:pPr>
            <w:r w:rsidRPr="00AB3C8F">
              <w:rPr>
                <w:rFonts w:ascii="Times New Roman" w:hAnsi="Times New Roman" w:cs="Times New Roman"/>
                <w:sz w:val="22"/>
                <w:szCs w:val="22"/>
              </w:rPr>
              <w:t>Other receivables</w:t>
            </w:r>
          </w:p>
        </w:tc>
        <w:tc>
          <w:tcPr>
            <w:tcW w:w="1260" w:type="dxa"/>
          </w:tcPr>
          <w:p w:rsidR="00AB3C8F" w:rsidRPr="00AB3C8F" w:rsidRDefault="00AB3C8F" w:rsidP="00AB3C8F">
            <w:pPr>
              <w:pStyle w:val="BodyText"/>
              <w:spacing w:after="0" w:line="240" w:lineRule="exact"/>
              <w:ind w:right="314"/>
              <w:jc w:val="right"/>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440" w:type="dxa"/>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rPr>
            </w:pPr>
            <w:r w:rsidRPr="00AB3C8F">
              <w:rPr>
                <w:rFonts w:ascii="Times New Roman" w:hAnsi="Times New Roman" w:cs="Times New Roman"/>
                <w:sz w:val="22"/>
                <w:szCs w:val="22"/>
              </w:rPr>
              <w:t>21,906</w:t>
            </w:r>
          </w:p>
        </w:tc>
        <w:tc>
          <w:tcPr>
            <w:tcW w:w="270" w:type="dxa"/>
          </w:tcPr>
          <w:p w:rsidR="00AB3C8F" w:rsidRPr="00AB3C8F" w:rsidRDefault="00AB3C8F" w:rsidP="00AB3C8F">
            <w:pPr>
              <w:pStyle w:val="BodyText"/>
              <w:spacing w:after="0" w:line="240" w:lineRule="exact"/>
              <w:ind w:right="-405"/>
              <w:jc w:val="right"/>
              <w:rPr>
                <w:rFonts w:ascii="Times New Roman" w:hAnsi="Times New Roman" w:cs="Times New Roman"/>
                <w:sz w:val="22"/>
                <w:szCs w:val="22"/>
              </w:rPr>
            </w:pPr>
          </w:p>
        </w:tc>
        <w:tc>
          <w:tcPr>
            <w:tcW w:w="1440" w:type="dxa"/>
          </w:tcPr>
          <w:p w:rsidR="00AB3C8F" w:rsidRPr="00AB3C8F" w:rsidRDefault="00AB3C8F" w:rsidP="00B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4" w:right="524"/>
              <w:jc w:val="right"/>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rsidR="00AB3C8F" w:rsidRPr="00AB3C8F" w:rsidRDefault="00AB3C8F" w:rsidP="00AB3C8F">
            <w:pPr>
              <w:pStyle w:val="BodyText"/>
              <w:spacing w:after="0" w:line="240" w:lineRule="exact"/>
              <w:ind w:right="-405"/>
              <w:jc w:val="right"/>
              <w:rPr>
                <w:rFonts w:ascii="Times New Roman" w:hAnsi="Times New Roman" w:cs="Times New Roman"/>
                <w:sz w:val="22"/>
                <w:szCs w:val="22"/>
              </w:rPr>
            </w:pPr>
          </w:p>
        </w:tc>
        <w:tc>
          <w:tcPr>
            <w:tcW w:w="1530" w:type="dxa"/>
          </w:tcPr>
          <w:p w:rsidR="00AB3C8F" w:rsidRPr="00AB3C8F" w:rsidRDefault="00AB3C8F" w:rsidP="00853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center"/>
              <w:rPr>
                <w:rFonts w:ascii="Times New Roman" w:hAnsi="Times New Roman" w:cs="Times New Roman"/>
                <w:sz w:val="22"/>
                <w:szCs w:val="22"/>
              </w:rPr>
            </w:pPr>
            <w:r w:rsidRPr="00AB3C8F">
              <w:rPr>
                <w:rFonts w:ascii="Times New Roman" w:hAnsi="Times New Roman" w:cs="Times New Roman"/>
                <w:sz w:val="22"/>
                <w:szCs w:val="22"/>
              </w:rPr>
              <w:t>21,906</w:t>
            </w:r>
          </w:p>
        </w:tc>
      </w:tr>
      <w:tr w:rsidR="00AB3C8F" w:rsidRPr="00AB3C8F" w:rsidTr="00BE52D2">
        <w:tc>
          <w:tcPr>
            <w:tcW w:w="2970" w:type="dxa"/>
          </w:tcPr>
          <w:p w:rsidR="00AB3C8F" w:rsidRPr="00AB3C8F" w:rsidRDefault="00AB3C8F" w:rsidP="00AB3C8F">
            <w:pPr>
              <w:pStyle w:val="BodyText"/>
              <w:spacing w:after="0" w:line="240" w:lineRule="exact"/>
              <w:ind w:right="-405"/>
              <w:rPr>
                <w:rFonts w:ascii="Times New Roman" w:hAnsi="Times New Roman" w:cs="Times New Roman"/>
                <w:sz w:val="22"/>
                <w:szCs w:val="22"/>
                <w:cs/>
              </w:rPr>
            </w:pPr>
            <w:r w:rsidRPr="00AB3C8F">
              <w:rPr>
                <w:rFonts w:ascii="Times New Roman" w:hAnsi="Times New Roman" w:cs="Times New Roman"/>
                <w:sz w:val="22"/>
                <w:szCs w:val="22"/>
              </w:rPr>
              <w:t>Trade payables</w:t>
            </w:r>
          </w:p>
        </w:tc>
        <w:tc>
          <w:tcPr>
            <w:tcW w:w="1260" w:type="dxa"/>
          </w:tcPr>
          <w:p w:rsidR="00AB3C8F" w:rsidRPr="00AB3C8F" w:rsidRDefault="00AB3C8F" w:rsidP="00AB3C8F">
            <w:pPr>
              <w:pStyle w:val="BodyText"/>
              <w:spacing w:after="0" w:line="240" w:lineRule="exact"/>
              <w:ind w:right="159"/>
              <w:jc w:val="right"/>
              <w:rPr>
                <w:rFonts w:ascii="Times New Roman" w:hAnsi="Times New Roman" w:cs="Times New Roman"/>
                <w:sz w:val="22"/>
                <w:szCs w:val="22"/>
              </w:rPr>
            </w:pPr>
            <w:r w:rsidRPr="00AB3C8F">
              <w:rPr>
                <w:rFonts w:ascii="Times New Roman" w:hAnsi="Times New Roman" w:cs="Times New Roman"/>
                <w:sz w:val="22"/>
                <w:szCs w:val="22"/>
              </w:rPr>
              <w:t>(766)</w:t>
            </w:r>
          </w:p>
        </w:tc>
        <w:tc>
          <w:tcPr>
            <w:tcW w:w="270" w:type="dxa"/>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right"/>
              <w:rPr>
                <w:rFonts w:ascii="Times New Roman" w:hAnsi="Times New Roman" w:cs="Times New Roman"/>
                <w:sz w:val="22"/>
                <w:szCs w:val="22"/>
              </w:rPr>
            </w:pPr>
          </w:p>
        </w:tc>
        <w:tc>
          <w:tcPr>
            <w:tcW w:w="1440" w:type="dxa"/>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1"/>
              <w:jc w:val="right"/>
              <w:rPr>
                <w:rFonts w:ascii="Times New Roman" w:hAnsi="Times New Roman" w:cs="Times New Roman"/>
                <w:sz w:val="22"/>
                <w:szCs w:val="22"/>
              </w:rPr>
            </w:pPr>
            <w:r w:rsidRPr="00AB3C8F">
              <w:rPr>
                <w:rFonts w:ascii="Times New Roman" w:hAnsi="Times New Roman" w:cs="Times New Roman"/>
                <w:sz w:val="22"/>
                <w:szCs w:val="22"/>
              </w:rPr>
              <w:t>(40,830)</w:t>
            </w:r>
          </w:p>
        </w:tc>
        <w:tc>
          <w:tcPr>
            <w:tcW w:w="270" w:type="dxa"/>
          </w:tcPr>
          <w:p w:rsidR="00AB3C8F" w:rsidRPr="00AB3C8F" w:rsidRDefault="00AB3C8F" w:rsidP="00AB3C8F">
            <w:pPr>
              <w:pStyle w:val="BodyText"/>
              <w:spacing w:after="0" w:line="240" w:lineRule="exact"/>
              <w:ind w:right="-405"/>
              <w:jc w:val="right"/>
              <w:rPr>
                <w:rFonts w:ascii="Times New Roman" w:hAnsi="Times New Roman" w:cs="Times New Roman"/>
                <w:sz w:val="22"/>
                <w:szCs w:val="22"/>
              </w:rPr>
            </w:pPr>
          </w:p>
        </w:tc>
        <w:tc>
          <w:tcPr>
            <w:tcW w:w="1440" w:type="dxa"/>
          </w:tcPr>
          <w:p w:rsidR="00AB3C8F" w:rsidRPr="00AB3C8F" w:rsidRDefault="00AB3C8F" w:rsidP="00B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4"/>
              <w:jc w:val="right"/>
              <w:rPr>
                <w:rFonts w:ascii="Times New Roman" w:hAnsi="Times New Roman" w:cs="Times New Roman"/>
                <w:sz w:val="22"/>
                <w:szCs w:val="22"/>
              </w:rPr>
            </w:pPr>
            <w:r w:rsidRPr="00AB3C8F">
              <w:rPr>
                <w:rFonts w:ascii="Times New Roman" w:hAnsi="Times New Roman" w:cs="Times New Roman"/>
                <w:sz w:val="22"/>
                <w:szCs w:val="22"/>
              </w:rPr>
              <w:t>(15,718)</w:t>
            </w:r>
          </w:p>
        </w:tc>
        <w:tc>
          <w:tcPr>
            <w:tcW w:w="270" w:type="dxa"/>
          </w:tcPr>
          <w:p w:rsidR="00AB3C8F" w:rsidRPr="00AB3C8F" w:rsidRDefault="00AB3C8F" w:rsidP="00AB3C8F">
            <w:pPr>
              <w:pStyle w:val="BodyText"/>
              <w:spacing w:after="0" w:line="240" w:lineRule="exact"/>
              <w:ind w:right="-405"/>
              <w:jc w:val="right"/>
              <w:rPr>
                <w:rFonts w:ascii="Times New Roman" w:hAnsi="Times New Roman" w:cs="Times New Roman"/>
                <w:sz w:val="22"/>
                <w:szCs w:val="22"/>
              </w:rPr>
            </w:pPr>
          </w:p>
        </w:tc>
        <w:tc>
          <w:tcPr>
            <w:tcW w:w="1530" w:type="dxa"/>
          </w:tcPr>
          <w:p w:rsidR="00AB3C8F" w:rsidRPr="00AB3C8F" w:rsidRDefault="00AB3C8F" w:rsidP="00853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center"/>
              <w:rPr>
                <w:rFonts w:ascii="Times New Roman" w:hAnsi="Times New Roman" w:cs="Times New Roman"/>
                <w:sz w:val="22"/>
                <w:szCs w:val="22"/>
              </w:rPr>
            </w:pPr>
            <w:r w:rsidRPr="00AB3C8F">
              <w:rPr>
                <w:rFonts w:ascii="Times New Roman" w:hAnsi="Times New Roman" w:cs="Times New Roman"/>
                <w:sz w:val="22"/>
                <w:szCs w:val="22"/>
              </w:rPr>
              <w:t>(57,314)</w:t>
            </w:r>
          </w:p>
        </w:tc>
      </w:tr>
      <w:tr w:rsidR="00AB3C8F" w:rsidRPr="00AB3C8F" w:rsidTr="00BE52D2">
        <w:tc>
          <w:tcPr>
            <w:tcW w:w="2970" w:type="dxa"/>
          </w:tcPr>
          <w:p w:rsidR="00AB3C8F" w:rsidRPr="00AB3C8F" w:rsidRDefault="00AB3C8F" w:rsidP="00AB3C8F">
            <w:pPr>
              <w:pStyle w:val="BodyText"/>
              <w:spacing w:after="0" w:line="240" w:lineRule="exact"/>
              <w:ind w:right="-405"/>
              <w:rPr>
                <w:rFonts w:ascii="Times New Roman" w:hAnsi="Times New Roman" w:cs="Times New Roman"/>
                <w:sz w:val="22"/>
                <w:szCs w:val="22"/>
              </w:rPr>
            </w:pPr>
            <w:r w:rsidRPr="00AB3C8F">
              <w:rPr>
                <w:rFonts w:ascii="Times New Roman" w:hAnsi="Times New Roman" w:cs="Times New Roman"/>
                <w:sz w:val="22"/>
                <w:szCs w:val="22"/>
              </w:rPr>
              <w:t>Other payables</w:t>
            </w:r>
          </w:p>
        </w:tc>
        <w:tc>
          <w:tcPr>
            <w:tcW w:w="1260" w:type="dxa"/>
            <w:tcBorders>
              <w:bottom w:val="single" w:sz="4" w:space="0" w:color="auto"/>
            </w:tcBorders>
          </w:tcPr>
          <w:p w:rsidR="00AB3C8F" w:rsidRPr="00AB3C8F" w:rsidRDefault="00AB3C8F" w:rsidP="00AB3C8F">
            <w:pPr>
              <w:pStyle w:val="BodyText"/>
              <w:spacing w:after="0" w:line="240" w:lineRule="exact"/>
              <w:ind w:right="314"/>
              <w:jc w:val="right"/>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right"/>
              <w:rPr>
                <w:rFonts w:ascii="Times New Roman" w:hAnsi="Times New Roman" w:cs="Times New Roman"/>
                <w:sz w:val="22"/>
                <w:szCs w:val="22"/>
              </w:rPr>
            </w:pPr>
          </w:p>
        </w:tc>
        <w:tc>
          <w:tcPr>
            <w:tcW w:w="1440" w:type="dxa"/>
          </w:tcPr>
          <w:p w:rsidR="00AB3C8F" w:rsidRPr="00AB3C8F" w:rsidRDefault="00AB3C8F" w:rsidP="00BE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2"/>
              <w:jc w:val="right"/>
              <w:rPr>
                <w:rFonts w:ascii="Times New Roman" w:hAnsi="Times New Roman" w:cs="Times New Roman"/>
                <w:sz w:val="22"/>
                <w:szCs w:val="22"/>
              </w:rPr>
            </w:pPr>
            <w:r w:rsidRPr="00AB3C8F">
              <w:rPr>
                <w:rFonts w:ascii="Times New Roman" w:hAnsi="Times New Roman" w:cs="Times New Roman"/>
                <w:sz w:val="22"/>
                <w:szCs w:val="22"/>
              </w:rPr>
              <w:t>(18,449)</w:t>
            </w:r>
          </w:p>
        </w:tc>
        <w:tc>
          <w:tcPr>
            <w:tcW w:w="270" w:type="dxa"/>
          </w:tcPr>
          <w:p w:rsidR="00AB3C8F" w:rsidRPr="00AB3C8F" w:rsidRDefault="00AB3C8F" w:rsidP="00AB3C8F">
            <w:pPr>
              <w:pStyle w:val="BodyText"/>
              <w:spacing w:after="0" w:line="240" w:lineRule="exact"/>
              <w:ind w:right="-405"/>
              <w:jc w:val="right"/>
              <w:rPr>
                <w:rFonts w:ascii="Times New Roman" w:hAnsi="Times New Roman" w:cs="Times New Roman"/>
                <w:sz w:val="22"/>
                <w:szCs w:val="22"/>
              </w:rPr>
            </w:pPr>
          </w:p>
        </w:tc>
        <w:tc>
          <w:tcPr>
            <w:tcW w:w="1440" w:type="dxa"/>
          </w:tcPr>
          <w:p w:rsidR="00AB3C8F" w:rsidRPr="00AB3C8F" w:rsidRDefault="00AB3C8F" w:rsidP="00B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4"/>
              <w:jc w:val="right"/>
              <w:rPr>
                <w:rFonts w:ascii="Times New Roman" w:hAnsi="Times New Roman" w:cs="Times New Roman"/>
                <w:sz w:val="22"/>
                <w:szCs w:val="22"/>
              </w:rPr>
            </w:pPr>
            <w:r w:rsidRPr="00AB3C8F">
              <w:rPr>
                <w:rFonts w:ascii="Times New Roman" w:hAnsi="Times New Roman" w:cs="Times New Roman"/>
                <w:sz w:val="22"/>
                <w:szCs w:val="22"/>
              </w:rPr>
              <w:t>(209)</w:t>
            </w:r>
          </w:p>
        </w:tc>
        <w:tc>
          <w:tcPr>
            <w:tcW w:w="270" w:type="dxa"/>
          </w:tcPr>
          <w:p w:rsidR="00AB3C8F" w:rsidRPr="00AB3C8F" w:rsidRDefault="00AB3C8F" w:rsidP="00AB3C8F">
            <w:pPr>
              <w:pStyle w:val="BodyText"/>
              <w:spacing w:after="0" w:line="240" w:lineRule="exact"/>
              <w:ind w:right="-405"/>
              <w:jc w:val="right"/>
              <w:rPr>
                <w:rFonts w:ascii="Times New Roman" w:hAnsi="Times New Roman" w:cs="Times New Roman"/>
                <w:sz w:val="22"/>
                <w:szCs w:val="22"/>
              </w:rPr>
            </w:pPr>
          </w:p>
        </w:tc>
        <w:tc>
          <w:tcPr>
            <w:tcW w:w="1530" w:type="dxa"/>
          </w:tcPr>
          <w:p w:rsidR="00AB3C8F" w:rsidRPr="00AB3C8F" w:rsidRDefault="00AB3C8F" w:rsidP="00853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center"/>
              <w:rPr>
                <w:rFonts w:ascii="Times New Roman" w:hAnsi="Times New Roman" w:cs="Times New Roman"/>
                <w:sz w:val="22"/>
                <w:szCs w:val="22"/>
              </w:rPr>
            </w:pPr>
            <w:r w:rsidRPr="00AB3C8F">
              <w:rPr>
                <w:rFonts w:ascii="Times New Roman" w:hAnsi="Times New Roman" w:cs="Times New Roman"/>
                <w:sz w:val="22"/>
                <w:szCs w:val="22"/>
              </w:rPr>
              <w:t>(18,658)</w:t>
            </w:r>
          </w:p>
        </w:tc>
      </w:tr>
      <w:tr w:rsidR="00AB3C8F" w:rsidRPr="00AB3C8F" w:rsidTr="00BE52D2">
        <w:tc>
          <w:tcPr>
            <w:tcW w:w="2970" w:type="dxa"/>
          </w:tcPr>
          <w:p w:rsidR="00AB3C8F" w:rsidRPr="00AB3C8F" w:rsidRDefault="00AB3C8F" w:rsidP="00AB3C8F">
            <w:pPr>
              <w:pStyle w:val="BodyText"/>
              <w:spacing w:after="0" w:line="240" w:lineRule="exact"/>
              <w:ind w:left="156" w:right="-10" w:hanging="156"/>
              <w:rPr>
                <w:rFonts w:ascii="Times New Roman" w:hAnsi="Times New Roman" w:cs="Times New Roman"/>
                <w:b/>
                <w:bCs/>
                <w:sz w:val="22"/>
                <w:szCs w:val="22"/>
              </w:rPr>
            </w:pPr>
            <w:r w:rsidRPr="00AB3C8F">
              <w:rPr>
                <w:rFonts w:ascii="Times New Roman" w:hAnsi="Times New Roman" w:cs="Times New Roman"/>
                <w:b/>
                <w:bCs/>
                <w:sz w:val="22"/>
                <w:szCs w:val="22"/>
              </w:rPr>
              <w:t>Net statement of</w:t>
            </w:r>
          </w:p>
        </w:tc>
        <w:tc>
          <w:tcPr>
            <w:tcW w:w="1260" w:type="dxa"/>
            <w:tcBorders>
              <w:top w:val="single" w:sz="4" w:space="0" w:color="auto"/>
            </w:tcBorders>
            <w:vAlign w:val="bottom"/>
          </w:tcPr>
          <w:p w:rsidR="00AB3C8F" w:rsidRPr="00AB3C8F" w:rsidRDefault="00AB3C8F" w:rsidP="00AB3C8F">
            <w:pPr>
              <w:pStyle w:val="BodyText"/>
              <w:tabs>
                <w:tab w:val="clear" w:pos="680"/>
                <w:tab w:val="left" w:pos="701"/>
              </w:tabs>
              <w:spacing w:after="0" w:line="240" w:lineRule="exact"/>
              <w:ind w:right="159"/>
              <w:jc w:val="right"/>
              <w:rPr>
                <w:rFonts w:ascii="Times New Roman" w:hAnsi="Times New Roman" w:cs="Times New Roman"/>
                <w:sz w:val="22"/>
                <w:szCs w:val="22"/>
              </w:rPr>
            </w:pPr>
          </w:p>
        </w:tc>
        <w:tc>
          <w:tcPr>
            <w:tcW w:w="270" w:type="dxa"/>
          </w:tcPr>
          <w:p w:rsidR="00AB3C8F" w:rsidRPr="00AB3C8F" w:rsidRDefault="00AB3C8F" w:rsidP="00AB3C8F">
            <w:pPr>
              <w:pStyle w:val="BodyText"/>
              <w:tabs>
                <w:tab w:val="clear" w:pos="680"/>
                <w:tab w:val="clear" w:pos="907"/>
                <w:tab w:val="left" w:pos="701"/>
              </w:tabs>
              <w:spacing w:after="0" w:line="240" w:lineRule="exact"/>
              <w:ind w:right="-46"/>
              <w:jc w:val="right"/>
              <w:rPr>
                <w:rFonts w:ascii="Times New Roman" w:hAnsi="Times New Roman" w:cs="Times New Roman"/>
                <w:sz w:val="22"/>
                <w:szCs w:val="22"/>
              </w:rPr>
            </w:pPr>
          </w:p>
        </w:tc>
        <w:tc>
          <w:tcPr>
            <w:tcW w:w="1440" w:type="dxa"/>
            <w:tcBorders>
              <w:top w:val="single" w:sz="4" w:space="0" w:color="auto"/>
            </w:tcBorders>
            <w:vAlign w:val="bottom"/>
          </w:tcPr>
          <w:p w:rsidR="00AB3C8F" w:rsidRPr="00AB3C8F" w:rsidRDefault="00AB3C8F" w:rsidP="00AB3C8F">
            <w:pPr>
              <w:pStyle w:val="BodyText"/>
              <w:tabs>
                <w:tab w:val="clear" w:pos="680"/>
                <w:tab w:val="clear" w:pos="907"/>
                <w:tab w:val="left" w:pos="701"/>
              </w:tabs>
              <w:spacing w:after="0" w:line="240" w:lineRule="exact"/>
              <w:ind w:right="-46"/>
              <w:jc w:val="right"/>
              <w:rPr>
                <w:rFonts w:ascii="Times New Roman" w:hAnsi="Times New Roman" w:cs="Times New Roman"/>
                <w:sz w:val="22"/>
                <w:szCs w:val="22"/>
              </w:rPr>
            </w:pPr>
          </w:p>
        </w:tc>
        <w:tc>
          <w:tcPr>
            <w:tcW w:w="270" w:type="dxa"/>
          </w:tcPr>
          <w:p w:rsidR="00AB3C8F" w:rsidRPr="00AB3C8F" w:rsidRDefault="00AB3C8F" w:rsidP="00AB3C8F">
            <w:pPr>
              <w:pStyle w:val="BodyText"/>
              <w:spacing w:after="0" w:line="240" w:lineRule="exact"/>
              <w:ind w:right="-405"/>
              <w:jc w:val="right"/>
              <w:rPr>
                <w:rFonts w:ascii="Times New Roman" w:hAnsi="Times New Roman" w:cs="Times New Roman"/>
                <w:sz w:val="22"/>
                <w:szCs w:val="22"/>
              </w:rPr>
            </w:pPr>
          </w:p>
        </w:tc>
        <w:tc>
          <w:tcPr>
            <w:tcW w:w="1440" w:type="dxa"/>
            <w:tcBorders>
              <w:top w:val="single" w:sz="4" w:space="0" w:color="auto"/>
              <w:left w:val="nil"/>
              <w:right w:val="nil"/>
            </w:tcBorders>
            <w:vAlign w:val="bottom"/>
          </w:tcPr>
          <w:p w:rsidR="00AB3C8F" w:rsidRPr="00AB3C8F" w:rsidRDefault="00AB3C8F" w:rsidP="00AB3C8F">
            <w:pPr>
              <w:pStyle w:val="BodyText"/>
              <w:tabs>
                <w:tab w:val="clear" w:pos="680"/>
                <w:tab w:val="left" w:pos="340"/>
                <w:tab w:val="left" w:pos="700"/>
              </w:tabs>
              <w:spacing w:after="0" w:line="240" w:lineRule="exact"/>
              <w:ind w:right="-196"/>
              <w:jc w:val="right"/>
              <w:rPr>
                <w:rFonts w:ascii="Times New Roman" w:hAnsi="Times New Roman" w:cs="Times New Roman"/>
                <w:sz w:val="22"/>
                <w:szCs w:val="22"/>
              </w:rPr>
            </w:pPr>
          </w:p>
        </w:tc>
        <w:tc>
          <w:tcPr>
            <w:tcW w:w="270" w:type="dxa"/>
          </w:tcPr>
          <w:p w:rsidR="00AB3C8F" w:rsidRPr="00AB3C8F" w:rsidRDefault="00AB3C8F" w:rsidP="00AB3C8F">
            <w:pPr>
              <w:pStyle w:val="BodyText"/>
              <w:spacing w:after="0" w:line="240" w:lineRule="exact"/>
              <w:ind w:right="-405"/>
              <w:jc w:val="right"/>
              <w:rPr>
                <w:rFonts w:ascii="Times New Roman" w:hAnsi="Times New Roman" w:cs="Times New Roman"/>
                <w:sz w:val="22"/>
                <w:szCs w:val="22"/>
              </w:rPr>
            </w:pPr>
          </w:p>
        </w:tc>
        <w:tc>
          <w:tcPr>
            <w:tcW w:w="1530" w:type="dxa"/>
            <w:tcBorders>
              <w:top w:val="single" w:sz="4" w:space="0" w:color="auto"/>
            </w:tcBorders>
          </w:tcPr>
          <w:p w:rsidR="00AB3C8F" w:rsidRPr="00AB3C8F" w:rsidRDefault="00AB3C8F" w:rsidP="00853A1E">
            <w:pPr>
              <w:pStyle w:val="BodyText"/>
              <w:tabs>
                <w:tab w:val="clear" w:pos="680"/>
                <w:tab w:val="clear" w:pos="907"/>
                <w:tab w:val="left" w:pos="428"/>
              </w:tabs>
              <w:spacing w:after="0" w:line="240" w:lineRule="exact"/>
              <w:ind w:left="-112" w:right="-201"/>
              <w:jc w:val="center"/>
              <w:rPr>
                <w:rFonts w:ascii="Times New Roman" w:hAnsi="Times New Roman" w:cs="Times New Roman"/>
                <w:sz w:val="22"/>
                <w:szCs w:val="22"/>
              </w:rPr>
            </w:pPr>
          </w:p>
        </w:tc>
      </w:tr>
      <w:tr w:rsidR="00AB3C8F" w:rsidRPr="00AB3C8F" w:rsidTr="00BE52D2">
        <w:tc>
          <w:tcPr>
            <w:tcW w:w="2970" w:type="dxa"/>
          </w:tcPr>
          <w:p w:rsidR="00AB3C8F" w:rsidRPr="00AB3C8F" w:rsidRDefault="00AB3C8F" w:rsidP="00AB3C8F">
            <w:pPr>
              <w:pStyle w:val="BodyText"/>
              <w:tabs>
                <w:tab w:val="clear" w:pos="227"/>
                <w:tab w:val="left" w:pos="165"/>
              </w:tabs>
              <w:spacing w:after="0" w:line="240" w:lineRule="exact"/>
              <w:ind w:left="156" w:right="-105" w:hanging="156"/>
              <w:rPr>
                <w:rFonts w:ascii="Times New Roman" w:hAnsi="Times New Roman" w:cs="Times New Roman"/>
                <w:b/>
                <w:bCs/>
                <w:sz w:val="22"/>
                <w:szCs w:val="22"/>
              </w:rPr>
            </w:pPr>
            <w:r w:rsidRPr="00AB3C8F">
              <w:rPr>
                <w:rFonts w:ascii="Times New Roman" w:hAnsi="Times New Roman" w:cs="Times New Roman"/>
                <w:b/>
                <w:bCs/>
                <w:sz w:val="22"/>
                <w:szCs w:val="22"/>
              </w:rPr>
              <w:t xml:space="preserve">  financial position exposure</w:t>
            </w:r>
          </w:p>
        </w:tc>
        <w:tc>
          <w:tcPr>
            <w:tcW w:w="1260" w:type="dxa"/>
            <w:vAlign w:val="bottom"/>
          </w:tcPr>
          <w:p w:rsidR="00AB3C8F" w:rsidRPr="00853A1E" w:rsidRDefault="00AB3C8F" w:rsidP="00AB3C8F">
            <w:pPr>
              <w:pStyle w:val="BodyText"/>
              <w:spacing w:after="0" w:line="240" w:lineRule="exact"/>
              <w:ind w:right="159"/>
              <w:jc w:val="right"/>
              <w:rPr>
                <w:rFonts w:ascii="Times New Roman" w:hAnsi="Times New Roman" w:cs="Times New Roman"/>
                <w:b/>
                <w:bCs/>
                <w:sz w:val="22"/>
                <w:szCs w:val="22"/>
              </w:rPr>
            </w:pPr>
            <w:r w:rsidRPr="00853A1E">
              <w:rPr>
                <w:rFonts w:ascii="Times New Roman" w:hAnsi="Times New Roman" w:cs="Times New Roman"/>
                <w:b/>
                <w:bCs/>
                <w:sz w:val="22"/>
                <w:szCs w:val="22"/>
              </w:rPr>
              <w:t xml:space="preserve">       (766)</w:t>
            </w:r>
          </w:p>
        </w:tc>
        <w:tc>
          <w:tcPr>
            <w:tcW w:w="270" w:type="dxa"/>
          </w:tcPr>
          <w:p w:rsidR="00AB3C8F" w:rsidRPr="00853A1E"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b/>
                <w:bCs/>
                <w:sz w:val="22"/>
                <w:szCs w:val="22"/>
              </w:rPr>
            </w:pPr>
          </w:p>
        </w:tc>
        <w:tc>
          <w:tcPr>
            <w:tcW w:w="1440" w:type="dxa"/>
            <w:vAlign w:val="bottom"/>
          </w:tcPr>
          <w:p w:rsidR="00AB3C8F" w:rsidRPr="00853A1E"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b/>
                <w:bCs/>
                <w:sz w:val="22"/>
                <w:szCs w:val="22"/>
              </w:rPr>
            </w:pPr>
            <w:r w:rsidRPr="00853A1E">
              <w:rPr>
                <w:rFonts w:ascii="Times New Roman" w:hAnsi="Times New Roman" w:cs="Times New Roman"/>
                <w:b/>
                <w:bCs/>
                <w:sz w:val="22"/>
                <w:szCs w:val="22"/>
              </w:rPr>
              <w:t>160,874</w:t>
            </w:r>
          </w:p>
        </w:tc>
        <w:tc>
          <w:tcPr>
            <w:tcW w:w="270" w:type="dxa"/>
          </w:tcPr>
          <w:p w:rsidR="00AB3C8F" w:rsidRPr="00853A1E" w:rsidRDefault="00AB3C8F" w:rsidP="00AB3C8F">
            <w:pPr>
              <w:pStyle w:val="BodyText"/>
              <w:spacing w:after="0" w:line="240" w:lineRule="exact"/>
              <w:ind w:right="-405"/>
              <w:jc w:val="right"/>
              <w:rPr>
                <w:rFonts w:ascii="Times New Roman" w:hAnsi="Times New Roman" w:cs="Times New Roman"/>
                <w:b/>
                <w:bCs/>
                <w:sz w:val="22"/>
                <w:szCs w:val="22"/>
              </w:rPr>
            </w:pPr>
          </w:p>
        </w:tc>
        <w:tc>
          <w:tcPr>
            <w:tcW w:w="1440" w:type="dxa"/>
            <w:tcBorders>
              <w:left w:val="nil"/>
              <w:right w:val="nil"/>
            </w:tcBorders>
            <w:vAlign w:val="bottom"/>
          </w:tcPr>
          <w:p w:rsidR="00AB3C8F" w:rsidRPr="00853A1E" w:rsidRDefault="00AB3C8F" w:rsidP="00B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4"/>
              <w:jc w:val="right"/>
              <w:rPr>
                <w:rFonts w:ascii="Times New Roman" w:hAnsi="Times New Roman" w:cs="Times New Roman"/>
                <w:b/>
                <w:bCs/>
                <w:sz w:val="22"/>
                <w:szCs w:val="22"/>
              </w:rPr>
            </w:pPr>
            <w:r w:rsidRPr="00853A1E">
              <w:rPr>
                <w:rFonts w:ascii="Times New Roman" w:hAnsi="Times New Roman" w:cs="Times New Roman"/>
                <w:b/>
                <w:bCs/>
                <w:sz w:val="22"/>
                <w:szCs w:val="22"/>
              </w:rPr>
              <w:t>(5,604)</w:t>
            </w:r>
          </w:p>
        </w:tc>
        <w:tc>
          <w:tcPr>
            <w:tcW w:w="270" w:type="dxa"/>
          </w:tcPr>
          <w:p w:rsidR="00AB3C8F" w:rsidRPr="00853A1E" w:rsidRDefault="00AB3C8F" w:rsidP="00AB3C8F">
            <w:pPr>
              <w:pStyle w:val="BodyText"/>
              <w:spacing w:after="0" w:line="240" w:lineRule="exact"/>
              <w:ind w:right="-405"/>
              <w:jc w:val="right"/>
              <w:rPr>
                <w:rFonts w:ascii="Times New Roman" w:hAnsi="Times New Roman" w:cs="Times New Roman"/>
                <w:b/>
                <w:bCs/>
                <w:sz w:val="22"/>
                <w:szCs w:val="22"/>
              </w:rPr>
            </w:pPr>
          </w:p>
        </w:tc>
        <w:tc>
          <w:tcPr>
            <w:tcW w:w="1530" w:type="dxa"/>
          </w:tcPr>
          <w:p w:rsidR="00AB3C8F" w:rsidRPr="00853A1E" w:rsidRDefault="00AB3C8F" w:rsidP="00853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center"/>
              <w:rPr>
                <w:rFonts w:ascii="Times New Roman" w:hAnsi="Times New Roman" w:cs="Times New Roman"/>
                <w:b/>
                <w:bCs/>
                <w:sz w:val="22"/>
                <w:szCs w:val="22"/>
              </w:rPr>
            </w:pPr>
            <w:r w:rsidRPr="00853A1E">
              <w:rPr>
                <w:rFonts w:ascii="Times New Roman" w:hAnsi="Times New Roman" w:cs="Times New Roman"/>
                <w:b/>
                <w:bCs/>
                <w:sz w:val="22"/>
                <w:szCs w:val="22"/>
              </w:rPr>
              <w:t>154,504</w:t>
            </w:r>
          </w:p>
        </w:tc>
      </w:tr>
      <w:tr w:rsidR="00B65310" w:rsidRPr="00AB3C8F" w:rsidTr="00BE52D2">
        <w:tc>
          <w:tcPr>
            <w:tcW w:w="2970" w:type="dxa"/>
            <w:hideMark/>
          </w:tcPr>
          <w:p w:rsidR="00B65310" w:rsidRPr="00AB3C8F" w:rsidRDefault="00B65310" w:rsidP="00B65310">
            <w:pPr>
              <w:pStyle w:val="NoSpacing"/>
              <w:spacing w:line="240" w:lineRule="exact"/>
              <w:rPr>
                <w:rFonts w:ascii="Times New Roman" w:hAnsi="Times New Roman" w:cs="Times New Roman"/>
                <w:sz w:val="22"/>
              </w:rPr>
            </w:pPr>
            <w:r w:rsidRPr="00AB3C8F">
              <w:rPr>
                <w:rFonts w:ascii="Times New Roman" w:hAnsi="Times New Roman" w:cs="Times New Roman"/>
                <w:sz w:val="22"/>
              </w:rPr>
              <w:t xml:space="preserve">Sales forecast                 </w:t>
            </w:r>
          </w:p>
        </w:tc>
        <w:tc>
          <w:tcPr>
            <w:tcW w:w="1260" w:type="dxa"/>
          </w:tcPr>
          <w:p w:rsidR="00B65310" w:rsidRPr="00AB3C8F" w:rsidRDefault="00B65310" w:rsidP="00B65310">
            <w:pPr>
              <w:pStyle w:val="BodyText"/>
              <w:tabs>
                <w:tab w:val="clear" w:pos="907"/>
                <w:tab w:val="left" w:pos="795"/>
              </w:tabs>
              <w:spacing w:after="0" w:line="240" w:lineRule="exact"/>
              <w:ind w:right="314"/>
              <w:jc w:val="right"/>
              <w:rPr>
                <w:rFonts w:ascii="Times New Roman" w:hAnsi="Times New Roman" w:cs="Times New Roman"/>
                <w:sz w:val="22"/>
                <w:szCs w:val="22"/>
              </w:rPr>
            </w:pPr>
            <w:r w:rsidRPr="00AB3C8F">
              <w:rPr>
                <w:rFonts w:ascii="Times New Roman" w:hAnsi="Times New Roman" w:cs="Times New Roman"/>
                <w:sz w:val="22"/>
                <w:szCs w:val="22"/>
              </w:rPr>
              <w:t xml:space="preserve">      -</w:t>
            </w:r>
          </w:p>
        </w:tc>
        <w:tc>
          <w:tcPr>
            <w:tcW w:w="270" w:type="dxa"/>
          </w:tcPr>
          <w:p w:rsidR="00B65310" w:rsidRPr="00AB3C8F" w:rsidRDefault="00B65310" w:rsidP="00B6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440" w:type="dxa"/>
          </w:tcPr>
          <w:p w:rsidR="00B65310" w:rsidRPr="00AB3C8F" w:rsidRDefault="00B6531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71"/>
              <w:jc w:val="center"/>
              <w:rPr>
                <w:rFonts w:ascii="Times New Roman" w:hAnsi="Times New Roman" w:cs="Times New Roman"/>
                <w:sz w:val="22"/>
                <w:szCs w:val="22"/>
              </w:rPr>
            </w:pPr>
            <w:r w:rsidRPr="00AB3C8F">
              <w:rPr>
                <w:rFonts w:ascii="Times New Roman" w:hAnsi="Times New Roman" w:cs="Times New Roman"/>
                <w:sz w:val="22"/>
                <w:szCs w:val="22"/>
              </w:rPr>
              <w:t>1,291,309</w:t>
            </w:r>
          </w:p>
        </w:tc>
        <w:tc>
          <w:tcPr>
            <w:tcW w:w="270" w:type="dxa"/>
          </w:tcPr>
          <w:p w:rsidR="00B65310" w:rsidRPr="00AB3C8F" w:rsidRDefault="00B65310" w:rsidP="00B65310">
            <w:pPr>
              <w:pStyle w:val="BodyText"/>
              <w:spacing w:after="0" w:line="240" w:lineRule="exact"/>
              <w:ind w:right="-405"/>
              <w:jc w:val="center"/>
              <w:rPr>
                <w:rFonts w:ascii="Times New Roman" w:hAnsi="Times New Roman" w:cs="Times New Roman"/>
                <w:sz w:val="22"/>
                <w:szCs w:val="22"/>
              </w:rPr>
            </w:pPr>
          </w:p>
        </w:tc>
        <w:tc>
          <w:tcPr>
            <w:tcW w:w="1440" w:type="dxa"/>
            <w:tcBorders>
              <w:left w:val="nil"/>
              <w:right w:val="nil"/>
            </w:tcBorders>
          </w:tcPr>
          <w:p w:rsidR="00B65310" w:rsidRPr="00AB3C8F" w:rsidRDefault="00B65310" w:rsidP="002854FD">
            <w:pPr>
              <w:pStyle w:val="BodyText"/>
              <w:tabs>
                <w:tab w:val="clear" w:pos="454"/>
                <w:tab w:val="clear" w:pos="680"/>
                <w:tab w:val="left" w:pos="70"/>
              </w:tabs>
              <w:spacing w:after="0" w:line="240" w:lineRule="exact"/>
              <w:ind w:right="496"/>
              <w:jc w:val="right"/>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rsidR="00B65310" w:rsidRPr="00AB3C8F" w:rsidRDefault="00B65310" w:rsidP="00B65310">
            <w:pPr>
              <w:pStyle w:val="NoSpacing"/>
              <w:spacing w:line="240" w:lineRule="exact"/>
              <w:jc w:val="center"/>
              <w:rPr>
                <w:rFonts w:ascii="Times New Roman" w:hAnsi="Times New Roman" w:cs="Times New Roman"/>
                <w:sz w:val="22"/>
              </w:rPr>
            </w:pPr>
          </w:p>
        </w:tc>
        <w:tc>
          <w:tcPr>
            <w:tcW w:w="1530" w:type="dxa"/>
          </w:tcPr>
          <w:p w:rsidR="00B65310" w:rsidRPr="00AB3C8F" w:rsidRDefault="00B65310" w:rsidP="00E71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4" w:right="-108"/>
              <w:jc w:val="center"/>
              <w:rPr>
                <w:rFonts w:ascii="Times New Roman" w:hAnsi="Times New Roman" w:cs="Times New Roman"/>
                <w:sz w:val="22"/>
                <w:szCs w:val="22"/>
              </w:rPr>
            </w:pPr>
            <w:r w:rsidRPr="00AB3C8F">
              <w:rPr>
                <w:rFonts w:ascii="Times New Roman" w:hAnsi="Times New Roman" w:cs="Times New Roman"/>
                <w:sz w:val="22"/>
                <w:szCs w:val="22"/>
              </w:rPr>
              <w:t>1,291,309</w:t>
            </w:r>
          </w:p>
        </w:tc>
      </w:tr>
      <w:tr w:rsidR="00AB3C8F" w:rsidRPr="00AB3C8F" w:rsidTr="00CD4EB3">
        <w:tc>
          <w:tcPr>
            <w:tcW w:w="2970" w:type="dxa"/>
          </w:tcPr>
          <w:p w:rsidR="00AB3C8F" w:rsidRPr="00AB3C8F" w:rsidRDefault="00AB3C8F" w:rsidP="00AB3C8F">
            <w:pPr>
              <w:pStyle w:val="NoSpacing"/>
              <w:spacing w:line="240" w:lineRule="exact"/>
              <w:rPr>
                <w:rFonts w:ascii="Times New Roman" w:hAnsi="Times New Roman" w:cs="Times New Roman"/>
                <w:sz w:val="22"/>
              </w:rPr>
            </w:pPr>
            <w:r w:rsidRPr="00AB3C8F">
              <w:rPr>
                <w:rFonts w:ascii="Times New Roman" w:hAnsi="Times New Roman" w:cs="Times New Roman"/>
                <w:sz w:val="22"/>
              </w:rPr>
              <w:t xml:space="preserve">Purchases forecast                 </w:t>
            </w:r>
          </w:p>
        </w:tc>
        <w:tc>
          <w:tcPr>
            <w:tcW w:w="1260" w:type="dxa"/>
            <w:tcBorders>
              <w:bottom w:val="single" w:sz="4" w:space="0" w:color="auto"/>
            </w:tcBorders>
          </w:tcPr>
          <w:p w:rsidR="00AB3C8F" w:rsidRPr="00AB3C8F" w:rsidRDefault="00AB3C8F" w:rsidP="00AB3C8F">
            <w:pPr>
              <w:pStyle w:val="BodyText"/>
              <w:tabs>
                <w:tab w:val="clear" w:pos="907"/>
                <w:tab w:val="left" w:pos="795"/>
              </w:tabs>
              <w:spacing w:after="0" w:line="240" w:lineRule="exact"/>
              <w:ind w:right="314"/>
              <w:jc w:val="right"/>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right"/>
              <w:rPr>
                <w:rFonts w:ascii="Times New Roman" w:hAnsi="Times New Roman" w:cs="Times New Roman"/>
                <w:sz w:val="22"/>
                <w:szCs w:val="22"/>
              </w:rPr>
            </w:pPr>
          </w:p>
        </w:tc>
        <w:tc>
          <w:tcPr>
            <w:tcW w:w="1440" w:type="dxa"/>
            <w:tcBorders>
              <w:bottom w:val="single" w:sz="4" w:space="0" w:color="auto"/>
            </w:tcBorders>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1"/>
              <w:jc w:val="right"/>
              <w:rPr>
                <w:rFonts w:ascii="Times New Roman" w:hAnsi="Times New Roman" w:cs="Times New Roman"/>
                <w:sz w:val="22"/>
                <w:szCs w:val="22"/>
              </w:rPr>
            </w:pPr>
            <w:r w:rsidRPr="00AB3C8F">
              <w:rPr>
                <w:rFonts w:ascii="Times New Roman" w:hAnsi="Times New Roman" w:cs="Times New Roman"/>
                <w:sz w:val="22"/>
                <w:szCs w:val="22"/>
              </w:rPr>
              <w:t>(362,473)</w:t>
            </w:r>
          </w:p>
        </w:tc>
        <w:tc>
          <w:tcPr>
            <w:tcW w:w="270" w:type="dxa"/>
          </w:tcPr>
          <w:p w:rsidR="00AB3C8F" w:rsidRPr="00AB3C8F" w:rsidRDefault="00AB3C8F" w:rsidP="00AB3C8F">
            <w:pPr>
              <w:pStyle w:val="NoSpacing"/>
              <w:spacing w:line="240" w:lineRule="exact"/>
              <w:jc w:val="right"/>
              <w:rPr>
                <w:rFonts w:ascii="Times New Roman" w:hAnsi="Times New Roman" w:cs="Times New Roman"/>
                <w:sz w:val="22"/>
              </w:rPr>
            </w:pPr>
          </w:p>
        </w:tc>
        <w:tc>
          <w:tcPr>
            <w:tcW w:w="1440" w:type="dxa"/>
            <w:tcBorders>
              <w:left w:val="nil"/>
              <w:bottom w:val="single" w:sz="4" w:space="0" w:color="auto"/>
              <w:right w:val="nil"/>
            </w:tcBorders>
          </w:tcPr>
          <w:p w:rsidR="00AB3C8F" w:rsidRPr="00AB3C8F" w:rsidRDefault="00AB3C8F" w:rsidP="00853A1E">
            <w:pPr>
              <w:pStyle w:val="BodyText"/>
              <w:tabs>
                <w:tab w:val="clear" w:pos="454"/>
                <w:tab w:val="clear" w:pos="680"/>
                <w:tab w:val="left" w:pos="70"/>
              </w:tabs>
              <w:spacing w:after="0" w:line="240" w:lineRule="exact"/>
              <w:ind w:right="496"/>
              <w:jc w:val="right"/>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rsidR="00AB3C8F" w:rsidRPr="00AB3C8F" w:rsidRDefault="00AB3C8F" w:rsidP="00AB3C8F">
            <w:pPr>
              <w:pStyle w:val="NoSpacing"/>
              <w:spacing w:line="240" w:lineRule="exact"/>
              <w:jc w:val="right"/>
              <w:rPr>
                <w:rFonts w:ascii="Times New Roman" w:hAnsi="Times New Roman" w:cs="Times New Roman"/>
                <w:sz w:val="22"/>
              </w:rPr>
            </w:pPr>
          </w:p>
        </w:tc>
        <w:tc>
          <w:tcPr>
            <w:tcW w:w="1530" w:type="dxa"/>
            <w:tcBorders>
              <w:bottom w:val="single" w:sz="4" w:space="0" w:color="auto"/>
            </w:tcBorders>
          </w:tcPr>
          <w:p w:rsidR="00AB3C8F" w:rsidRPr="00AB3C8F" w:rsidRDefault="00AB3C8F" w:rsidP="00853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center"/>
              <w:rPr>
                <w:rFonts w:ascii="Times New Roman" w:hAnsi="Times New Roman" w:cs="Times New Roman"/>
                <w:sz w:val="22"/>
                <w:szCs w:val="22"/>
              </w:rPr>
            </w:pPr>
            <w:r w:rsidRPr="00AB3C8F">
              <w:rPr>
                <w:rFonts w:ascii="Times New Roman" w:hAnsi="Times New Roman" w:cs="Times New Roman"/>
                <w:sz w:val="22"/>
                <w:szCs w:val="22"/>
              </w:rPr>
              <w:t>(362,473)</w:t>
            </w:r>
          </w:p>
        </w:tc>
      </w:tr>
      <w:tr w:rsidR="00AB3C8F" w:rsidRPr="00AB3C8F" w:rsidTr="00CD4EB3">
        <w:tc>
          <w:tcPr>
            <w:tcW w:w="2970" w:type="dxa"/>
          </w:tcPr>
          <w:p w:rsidR="00AB3C8F" w:rsidRPr="00AB3C8F" w:rsidRDefault="00AB3C8F" w:rsidP="00AB3C8F">
            <w:pPr>
              <w:pStyle w:val="BodyText"/>
              <w:spacing w:after="0" w:line="240" w:lineRule="exact"/>
              <w:ind w:left="156" w:right="-10" w:hanging="156"/>
              <w:rPr>
                <w:rFonts w:ascii="Times New Roman" w:hAnsi="Times New Roman" w:cs="Times New Roman"/>
                <w:b/>
                <w:bCs/>
                <w:sz w:val="22"/>
                <w:szCs w:val="22"/>
              </w:rPr>
            </w:pPr>
            <w:r w:rsidRPr="00AB3C8F">
              <w:rPr>
                <w:rFonts w:ascii="Times New Roman" w:hAnsi="Times New Roman" w:cs="Times New Roman"/>
                <w:b/>
                <w:bCs/>
                <w:sz w:val="22"/>
                <w:szCs w:val="22"/>
              </w:rPr>
              <w:t>Net forecast transaction</w:t>
            </w:r>
          </w:p>
          <w:p w:rsidR="00AB3C8F" w:rsidRPr="00AB3C8F" w:rsidRDefault="00AB3C8F" w:rsidP="00AB3C8F">
            <w:pPr>
              <w:pStyle w:val="BodyText"/>
              <w:spacing w:after="0" w:line="240" w:lineRule="exact"/>
              <w:ind w:left="156" w:right="-10" w:hanging="156"/>
              <w:rPr>
                <w:rFonts w:ascii="Times New Roman" w:hAnsi="Times New Roman" w:cs="Times New Roman"/>
                <w:sz w:val="22"/>
                <w:szCs w:val="22"/>
              </w:rPr>
            </w:pPr>
            <w:r w:rsidRPr="00AB3C8F">
              <w:rPr>
                <w:rFonts w:ascii="Times New Roman" w:hAnsi="Times New Roman" w:cs="Times New Roman"/>
                <w:b/>
                <w:bCs/>
                <w:sz w:val="22"/>
                <w:szCs w:val="22"/>
              </w:rPr>
              <w:t xml:space="preserve">  exposure                                       </w:t>
            </w:r>
          </w:p>
        </w:tc>
        <w:tc>
          <w:tcPr>
            <w:tcW w:w="1260" w:type="dxa"/>
            <w:tcBorders>
              <w:top w:val="single" w:sz="4" w:space="0" w:color="auto"/>
            </w:tcBorders>
          </w:tcPr>
          <w:p w:rsidR="00AB3C8F" w:rsidRPr="00853A1E" w:rsidRDefault="00AB3C8F" w:rsidP="00AB3C8F">
            <w:pPr>
              <w:pStyle w:val="BodyText"/>
              <w:spacing w:after="0" w:line="240" w:lineRule="exact"/>
              <w:ind w:right="159"/>
              <w:jc w:val="right"/>
              <w:rPr>
                <w:rFonts w:ascii="Times New Roman" w:hAnsi="Times New Roman" w:cs="Times New Roman"/>
                <w:b/>
                <w:bCs/>
                <w:sz w:val="22"/>
                <w:szCs w:val="22"/>
              </w:rPr>
            </w:pPr>
          </w:p>
          <w:p w:rsidR="00AB3C8F" w:rsidRPr="00853A1E" w:rsidRDefault="00AB3C8F" w:rsidP="00AB3C8F">
            <w:pPr>
              <w:pStyle w:val="BodyText"/>
              <w:spacing w:after="0" w:line="240" w:lineRule="exact"/>
              <w:ind w:right="159"/>
              <w:jc w:val="right"/>
              <w:rPr>
                <w:rFonts w:ascii="Times New Roman" w:hAnsi="Times New Roman" w:cs="Times New Roman"/>
                <w:b/>
                <w:bCs/>
                <w:sz w:val="22"/>
                <w:szCs w:val="22"/>
              </w:rPr>
            </w:pPr>
            <w:r w:rsidRPr="00853A1E">
              <w:rPr>
                <w:rFonts w:ascii="Times New Roman" w:hAnsi="Times New Roman" w:cs="Times New Roman"/>
                <w:b/>
                <w:bCs/>
                <w:sz w:val="22"/>
                <w:szCs w:val="22"/>
              </w:rPr>
              <w:t xml:space="preserve">  (766)</w:t>
            </w:r>
          </w:p>
        </w:tc>
        <w:tc>
          <w:tcPr>
            <w:tcW w:w="270" w:type="dxa"/>
          </w:tcPr>
          <w:p w:rsidR="00AB3C8F" w:rsidRPr="00853A1E" w:rsidRDefault="00AB3C8F" w:rsidP="00AB3C8F">
            <w:pPr>
              <w:pStyle w:val="BodyText"/>
              <w:spacing w:after="0" w:line="240" w:lineRule="exact"/>
              <w:ind w:right="-108"/>
              <w:jc w:val="right"/>
              <w:rPr>
                <w:rFonts w:ascii="Times New Roman" w:hAnsi="Times New Roman" w:cs="Times New Roman"/>
                <w:b/>
                <w:bCs/>
                <w:sz w:val="22"/>
                <w:szCs w:val="22"/>
              </w:rPr>
            </w:pPr>
          </w:p>
        </w:tc>
        <w:tc>
          <w:tcPr>
            <w:tcW w:w="1440" w:type="dxa"/>
            <w:tcBorders>
              <w:top w:val="single" w:sz="4" w:space="0" w:color="auto"/>
            </w:tcBorders>
          </w:tcPr>
          <w:p w:rsidR="00AB3C8F" w:rsidRPr="00853A1E" w:rsidRDefault="00AB3C8F" w:rsidP="00AB3C8F">
            <w:pPr>
              <w:pStyle w:val="BodyText"/>
              <w:spacing w:after="0" w:line="240" w:lineRule="exact"/>
              <w:ind w:right="-108"/>
              <w:jc w:val="right"/>
              <w:rPr>
                <w:rFonts w:ascii="Times New Roman" w:hAnsi="Times New Roman" w:cs="Times New Roman"/>
                <w:b/>
                <w:bCs/>
                <w:sz w:val="22"/>
                <w:szCs w:val="22"/>
              </w:rPr>
            </w:pPr>
          </w:p>
          <w:p w:rsidR="00AB3C8F" w:rsidRPr="00853A1E" w:rsidRDefault="00AB3C8F" w:rsidP="004B6C01">
            <w:pPr>
              <w:pStyle w:val="BodyText"/>
              <w:spacing w:after="0" w:line="240" w:lineRule="exact"/>
              <w:ind w:right="71"/>
              <w:jc w:val="center"/>
              <w:rPr>
                <w:rFonts w:ascii="Times New Roman" w:hAnsi="Times New Roman" w:cs="Times New Roman"/>
                <w:b/>
                <w:bCs/>
                <w:sz w:val="22"/>
                <w:szCs w:val="22"/>
              </w:rPr>
            </w:pPr>
            <w:r w:rsidRPr="00853A1E">
              <w:rPr>
                <w:rFonts w:ascii="Times New Roman" w:hAnsi="Times New Roman" w:cs="Times New Roman"/>
                <w:b/>
                <w:bCs/>
                <w:sz w:val="22"/>
                <w:szCs w:val="22"/>
              </w:rPr>
              <w:t>1,089,7</w:t>
            </w:r>
            <w:r w:rsidR="00827420">
              <w:rPr>
                <w:rFonts w:ascii="Times New Roman" w:hAnsi="Times New Roman" w:cs="Times New Roman"/>
                <w:b/>
                <w:bCs/>
                <w:sz w:val="22"/>
                <w:szCs w:val="22"/>
              </w:rPr>
              <w:t>1</w:t>
            </w:r>
            <w:r w:rsidRPr="00853A1E">
              <w:rPr>
                <w:rFonts w:ascii="Times New Roman" w:hAnsi="Times New Roman" w:cs="Times New Roman"/>
                <w:b/>
                <w:bCs/>
                <w:sz w:val="22"/>
                <w:szCs w:val="22"/>
              </w:rPr>
              <w:t>0</w:t>
            </w:r>
          </w:p>
        </w:tc>
        <w:tc>
          <w:tcPr>
            <w:tcW w:w="270" w:type="dxa"/>
          </w:tcPr>
          <w:p w:rsidR="00AB3C8F" w:rsidRPr="00853A1E" w:rsidRDefault="00AB3C8F" w:rsidP="00AB3C8F">
            <w:pPr>
              <w:pStyle w:val="BodyText"/>
              <w:spacing w:after="0" w:line="240" w:lineRule="exact"/>
              <w:ind w:right="-108"/>
              <w:jc w:val="right"/>
              <w:rPr>
                <w:rFonts w:ascii="Times New Roman" w:hAnsi="Times New Roman" w:cs="Times New Roman"/>
                <w:b/>
                <w:bCs/>
                <w:sz w:val="22"/>
                <w:szCs w:val="22"/>
              </w:rPr>
            </w:pPr>
          </w:p>
        </w:tc>
        <w:tc>
          <w:tcPr>
            <w:tcW w:w="1440" w:type="dxa"/>
            <w:tcBorders>
              <w:top w:val="single" w:sz="4" w:space="0" w:color="auto"/>
              <w:left w:val="nil"/>
              <w:right w:val="nil"/>
            </w:tcBorders>
          </w:tcPr>
          <w:p w:rsidR="00AB3C8F" w:rsidRPr="00853A1E" w:rsidRDefault="00AB3C8F" w:rsidP="00B65310">
            <w:pPr>
              <w:pStyle w:val="BodyText"/>
              <w:spacing w:after="0" w:line="240" w:lineRule="exact"/>
              <w:ind w:right="74"/>
              <w:jc w:val="right"/>
              <w:rPr>
                <w:rFonts w:ascii="Times New Roman" w:hAnsi="Times New Roman" w:cs="Times New Roman"/>
                <w:b/>
                <w:bCs/>
                <w:sz w:val="22"/>
                <w:szCs w:val="22"/>
              </w:rPr>
            </w:pPr>
          </w:p>
          <w:p w:rsidR="00AB3C8F" w:rsidRPr="00853A1E" w:rsidRDefault="00AB3C8F" w:rsidP="00853A1E">
            <w:pPr>
              <w:pStyle w:val="BodyText"/>
              <w:spacing w:after="0" w:line="240" w:lineRule="exact"/>
              <w:ind w:right="164"/>
              <w:jc w:val="right"/>
              <w:rPr>
                <w:rFonts w:ascii="Times New Roman" w:hAnsi="Times New Roman" w:cs="Times New Roman"/>
                <w:b/>
                <w:bCs/>
                <w:sz w:val="22"/>
                <w:szCs w:val="22"/>
              </w:rPr>
            </w:pPr>
            <w:r w:rsidRPr="00853A1E">
              <w:rPr>
                <w:rFonts w:ascii="Times New Roman" w:hAnsi="Times New Roman" w:cs="Times New Roman"/>
                <w:b/>
                <w:bCs/>
                <w:sz w:val="22"/>
                <w:szCs w:val="22"/>
              </w:rPr>
              <w:t>(5,604)</w:t>
            </w:r>
          </w:p>
        </w:tc>
        <w:tc>
          <w:tcPr>
            <w:tcW w:w="270" w:type="dxa"/>
          </w:tcPr>
          <w:p w:rsidR="00AB3C8F" w:rsidRPr="00853A1E" w:rsidRDefault="00AB3C8F" w:rsidP="00AB3C8F">
            <w:pPr>
              <w:pStyle w:val="BodyText"/>
              <w:spacing w:after="0" w:line="240" w:lineRule="exact"/>
              <w:ind w:right="-108"/>
              <w:jc w:val="right"/>
              <w:rPr>
                <w:rFonts w:ascii="Times New Roman" w:hAnsi="Times New Roman" w:cs="Times New Roman"/>
                <w:b/>
                <w:bCs/>
                <w:sz w:val="22"/>
                <w:szCs w:val="22"/>
              </w:rPr>
            </w:pPr>
          </w:p>
        </w:tc>
        <w:tc>
          <w:tcPr>
            <w:tcW w:w="1530" w:type="dxa"/>
            <w:tcBorders>
              <w:top w:val="single" w:sz="4" w:space="0" w:color="auto"/>
            </w:tcBorders>
          </w:tcPr>
          <w:p w:rsidR="00AB3C8F" w:rsidRPr="00853A1E" w:rsidRDefault="00AB3C8F" w:rsidP="00853A1E">
            <w:pPr>
              <w:pStyle w:val="BodyText"/>
              <w:spacing w:after="0" w:line="240" w:lineRule="exact"/>
              <w:ind w:right="-108"/>
              <w:jc w:val="center"/>
              <w:rPr>
                <w:rFonts w:ascii="Times New Roman" w:hAnsi="Times New Roman" w:cs="Times New Roman"/>
                <w:b/>
                <w:bCs/>
                <w:sz w:val="22"/>
                <w:szCs w:val="22"/>
              </w:rPr>
            </w:pPr>
          </w:p>
          <w:p w:rsidR="00AB3C8F" w:rsidRPr="00853A1E" w:rsidRDefault="00AB3C8F" w:rsidP="00853A1E">
            <w:pPr>
              <w:pStyle w:val="BodyText"/>
              <w:spacing w:after="0" w:line="240" w:lineRule="exact"/>
              <w:ind w:right="-108"/>
              <w:rPr>
                <w:rFonts w:ascii="Times New Roman" w:hAnsi="Times New Roman" w:cs="Times New Roman"/>
                <w:b/>
                <w:bCs/>
                <w:sz w:val="22"/>
                <w:szCs w:val="22"/>
              </w:rPr>
            </w:pPr>
            <w:r w:rsidRPr="00853A1E">
              <w:rPr>
                <w:rFonts w:ascii="Times New Roman" w:hAnsi="Times New Roman" w:cs="Times New Roman"/>
                <w:b/>
                <w:bCs/>
                <w:sz w:val="22"/>
                <w:szCs w:val="22"/>
              </w:rPr>
              <w:t>1,083,340</w:t>
            </w:r>
          </w:p>
        </w:tc>
      </w:tr>
      <w:tr w:rsidR="00AB3C8F" w:rsidRPr="00AB3C8F" w:rsidTr="00CD4EB3">
        <w:tc>
          <w:tcPr>
            <w:tcW w:w="2970" w:type="dxa"/>
          </w:tcPr>
          <w:p w:rsidR="00AB3C8F" w:rsidRPr="00AB3C8F" w:rsidRDefault="00AB3C8F" w:rsidP="00AB3C8F">
            <w:pPr>
              <w:pStyle w:val="NoSpacing"/>
              <w:tabs>
                <w:tab w:val="clear" w:pos="227"/>
                <w:tab w:val="left" w:pos="156"/>
              </w:tabs>
              <w:spacing w:line="240" w:lineRule="exact"/>
              <w:ind w:left="156" w:hanging="156"/>
              <w:rPr>
                <w:rFonts w:ascii="Times New Roman" w:hAnsi="Times New Roman" w:cs="Times New Roman"/>
                <w:sz w:val="22"/>
              </w:rPr>
            </w:pPr>
            <w:r w:rsidRPr="00AB3C8F">
              <w:rPr>
                <w:rFonts w:ascii="Times New Roman" w:hAnsi="Times New Roman" w:cs="Times New Roman"/>
                <w:sz w:val="22"/>
              </w:rPr>
              <w:t>Forward exchange purchase</w:t>
            </w:r>
          </w:p>
          <w:p w:rsidR="00AB3C8F" w:rsidRPr="00AB3C8F" w:rsidRDefault="00AB3C8F" w:rsidP="00AB3C8F">
            <w:pPr>
              <w:pStyle w:val="NoSpacing"/>
              <w:tabs>
                <w:tab w:val="clear" w:pos="227"/>
                <w:tab w:val="left" w:pos="156"/>
              </w:tabs>
              <w:spacing w:line="240" w:lineRule="exact"/>
              <w:ind w:left="156" w:hanging="156"/>
              <w:rPr>
                <w:rFonts w:ascii="Times New Roman" w:hAnsi="Times New Roman" w:cs="Times New Roman"/>
                <w:sz w:val="22"/>
              </w:rPr>
            </w:pPr>
            <w:r w:rsidRPr="00AB3C8F">
              <w:rPr>
                <w:rFonts w:ascii="Times New Roman" w:hAnsi="Times New Roman" w:cs="Times New Roman"/>
                <w:sz w:val="22"/>
              </w:rPr>
              <w:t xml:space="preserve">  contracts      </w:t>
            </w:r>
          </w:p>
        </w:tc>
        <w:tc>
          <w:tcPr>
            <w:tcW w:w="1260" w:type="dxa"/>
          </w:tcPr>
          <w:p w:rsidR="002854FD" w:rsidRDefault="002854FD" w:rsidP="00AB3C8F">
            <w:pPr>
              <w:pStyle w:val="BodyText"/>
              <w:spacing w:after="0" w:line="240" w:lineRule="exact"/>
              <w:ind w:right="314"/>
              <w:jc w:val="right"/>
              <w:rPr>
                <w:rFonts w:ascii="Times New Roman" w:hAnsi="Times New Roman" w:cs="Times New Roman"/>
                <w:sz w:val="22"/>
                <w:szCs w:val="22"/>
              </w:rPr>
            </w:pPr>
          </w:p>
          <w:p w:rsidR="00AB3C8F" w:rsidRPr="00AB3C8F" w:rsidRDefault="00AB3C8F" w:rsidP="00AB3C8F">
            <w:pPr>
              <w:pStyle w:val="BodyText"/>
              <w:spacing w:after="0" w:line="240" w:lineRule="exact"/>
              <w:ind w:right="314"/>
              <w:jc w:val="right"/>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440" w:type="dxa"/>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rPr>
            </w:pPr>
            <w:r w:rsidRPr="00AB3C8F">
              <w:rPr>
                <w:rFonts w:ascii="Times New Roman" w:hAnsi="Times New Roman" w:cs="Times New Roman"/>
                <w:sz w:val="22"/>
                <w:szCs w:val="22"/>
              </w:rPr>
              <w:t>401,514</w:t>
            </w:r>
          </w:p>
        </w:tc>
        <w:tc>
          <w:tcPr>
            <w:tcW w:w="270" w:type="dxa"/>
          </w:tcPr>
          <w:p w:rsidR="00AB3C8F" w:rsidRPr="00AB3C8F" w:rsidRDefault="00AB3C8F" w:rsidP="00AB3C8F">
            <w:pPr>
              <w:pStyle w:val="NoSpacing"/>
              <w:spacing w:line="240" w:lineRule="exact"/>
              <w:jc w:val="right"/>
              <w:rPr>
                <w:rFonts w:ascii="Times New Roman" w:hAnsi="Times New Roman" w:cs="Times New Roman"/>
                <w:sz w:val="22"/>
              </w:rPr>
            </w:pPr>
          </w:p>
        </w:tc>
        <w:tc>
          <w:tcPr>
            <w:tcW w:w="1440" w:type="dxa"/>
            <w:tcBorders>
              <w:left w:val="nil"/>
              <w:right w:val="nil"/>
            </w:tcBorders>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390" w:right="-170"/>
              <w:jc w:val="right"/>
              <w:rPr>
                <w:rFonts w:ascii="Times New Roman" w:hAnsi="Times New Roman" w:cs="Times New Roman"/>
                <w:sz w:val="22"/>
                <w:szCs w:val="22"/>
              </w:rPr>
            </w:pPr>
          </w:p>
          <w:p w:rsidR="00AB3C8F" w:rsidRPr="00AB3C8F" w:rsidRDefault="00AB3C8F" w:rsidP="00853A1E">
            <w:pPr>
              <w:pStyle w:val="BodyText"/>
              <w:tabs>
                <w:tab w:val="clear" w:pos="227"/>
                <w:tab w:val="clear" w:pos="680"/>
                <w:tab w:val="left" w:pos="250"/>
              </w:tabs>
              <w:spacing w:after="0" w:line="240" w:lineRule="exact"/>
              <w:ind w:right="254"/>
              <w:jc w:val="right"/>
              <w:rPr>
                <w:rFonts w:ascii="Times New Roman" w:hAnsi="Times New Roman" w:cs="Times New Roman"/>
                <w:sz w:val="22"/>
                <w:szCs w:val="22"/>
              </w:rPr>
            </w:pPr>
            <w:r w:rsidRPr="00AB3C8F">
              <w:rPr>
                <w:rFonts w:ascii="Times New Roman" w:hAnsi="Times New Roman" w:cs="Times New Roman"/>
                <w:sz w:val="22"/>
                <w:szCs w:val="22"/>
              </w:rPr>
              <w:t>10,475</w:t>
            </w:r>
          </w:p>
        </w:tc>
        <w:tc>
          <w:tcPr>
            <w:tcW w:w="270" w:type="dxa"/>
          </w:tcPr>
          <w:p w:rsidR="00AB3C8F" w:rsidRPr="00AB3C8F" w:rsidRDefault="00AB3C8F" w:rsidP="00AB3C8F">
            <w:pPr>
              <w:pStyle w:val="NoSpacing"/>
              <w:spacing w:line="240" w:lineRule="exact"/>
              <w:jc w:val="right"/>
              <w:rPr>
                <w:rFonts w:ascii="Times New Roman" w:hAnsi="Times New Roman" w:cs="Times New Roman"/>
                <w:sz w:val="22"/>
              </w:rPr>
            </w:pPr>
          </w:p>
        </w:tc>
        <w:tc>
          <w:tcPr>
            <w:tcW w:w="1530" w:type="dxa"/>
          </w:tcPr>
          <w:p w:rsidR="00AB3C8F" w:rsidRPr="00AB3C8F" w:rsidRDefault="00AB3C8F" w:rsidP="00853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390" w:right="-170"/>
              <w:jc w:val="center"/>
              <w:rPr>
                <w:rFonts w:ascii="Times New Roman" w:hAnsi="Times New Roman" w:cs="Times New Roman"/>
                <w:sz w:val="22"/>
                <w:szCs w:val="22"/>
              </w:rPr>
            </w:pPr>
          </w:p>
          <w:p w:rsidR="00AB3C8F" w:rsidRPr="00AB3C8F" w:rsidRDefault="00AB3C8F" w:rsidP="00853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center"/>
              <w:rPr>
                <w:rFonts w:ascii="Times New Roman" w:hAnsi="Times New Roman" w:cs="Times New Roman"/>
                <w:sz w:val="22"/>
                <w:szCs w:val="22"/>
              </w:rPr>
            </w:pPr>
            <w:r w:rsidRPr="00AB3C8F">
              <w:rPr>
                <w:rFonts w:ascii="Times New Roman" w:hAnsi="Times New Roman" w:cs="Times New Roman"/>
                <w:sz w:val="22"/>
                <w:szCs w:val="22"/>
              </w:rPr>
              <w:t>411,989</w:t>
            </w:r>
          </w:p>
        </w:tc>
      </w:tr>
      <w:tr w:rsidR="00AB3C8F" w:rsidRPr="00AB3C8F" w:rsidTr="00BE52D2">
        <w:tc>
          <w:tcPr>
            <w:tcW w:w="2970" w:type="dxa"/>
          </w:tcPr>
          <w:p w:rsidR="00AB3C8F" w:rsidRPr="00AB3C8F" w:rsidRDefault="00AB3C8F" w:rsidP="00AB3C8F">
            <w:pPr>
              <w:pStyle w:val="NoSpacing"/>
              <w:spacing w:line="240" w:lineRule="exact"/>
              <w:rPr>
                <w:rFonts w:ascii="Times New Roman" w:hAnsi="Times New Roman" w:cs="Times New Roman"/>
                <w:sz w:val="22"/>
              </w:rPr>
            </w:pPr>
            <w:r w:rsidRPr="00AB3C8F">
              <w:rPr>
                <w:rFonts w:ascii="Times New Roman" w:hAnsi="Times New Roman" w:cs="Times New Roman"/>
                <w:sz w:val="22"/>
              </w:rPr>
              <w:t xml:space="preserve">Forward exchange selling       </w:t>
            </w:r>
          </w:p>
          <w:p w:rsidR="00AB3C8F" w:rsidRPr="00AB3C8F" w:rsidRDefault="00AB3C8F" w:rsidP="00AB3C8F">
            <w:pPr>
              <w:pStyle w:val="NoSpacing"/>
              <w:spacing w:line="240" w:lineRule="exact"/>
              <w:rPr>
                <w:rFonts w:ascii="Times New Roman" w:hAnsi="Times New Roman" w:cs="Times New Roman"/>
                <w:sz w:val="22"/>
              </w:rPr>
            </w:pPr>
            <w:r w:rsidRPr="00AB3C8F">
              <w:rPr>
                <w:rFonts w:ascii="Times New Roman" w:hAnsi="Times New Roman" w:cs="Times New Roman"/>
                <w:sz w:val="22"/>
              </w:rPr>
              <w:t xml:space="preserve">  contracts      </w:t>
            </w:r>
          </w:p>
        </w:tc>
        <w:tc>
          <w:tcPr>
            <w:tcW w:w="1260" w:type="dxa"/>
            <w:tcBorders>
              <w:bottom w:val="single" w:sz="4" w:space="0" w:color="auto"/>
            </w:tcBorders>
          </w:tcPr>
          <w:p w:rsidR="002854FD" w:rsidRDefault="002854FD" w:rsidP="00AB3C8F">
            <w:pPr>
              <w:pStyle w:val="BodyText"/>
              <w:spacing w:after="0" w:line="240" w:lineRule="exact"/>
              <w:ind w:right="314"/>
              <w:jc w:val="right"/>
              <w:rPr>
                <w:rFonts w:ascii="Times New Roman" w:hAnsi="Times New Roman" w:cs="Times New Roman"/>
                <w:sz w:val="22"/>
                <w:szCs w:val="22"/>
              </w:rPr>
            </w:pPr>
          </w:p>
          <w:p w:rsidR="00AB3C8F" w:rsidRPr="00AB3C8F" w:rsidRDefault="00AB3C8F" w:rsidP="00AB3C8F">
            <w:pPr>
              <w:pStyle w:val="BodyText"/>
              <w:spacing w:after="0" w:line="240" w:lineRule="exact"/>
              <w:ind w:right="314"/>
              <w:jc w:val="right"/>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440" w:type="dxa"/>
            <w:tcBorders>
              <w:bottom w:val="single" w:sz="4" w:space="0" w:color="auto"/>
            </w:tcBorders>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p w:rsidR="00AB3C8F" w:rsidRPr="00AB3C8F"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77"/>
              <w:jc w:val="right"/>
              <w:rPr>
                <w:rFonts w:ascii="Times New Roman" w:hAnsi="Times New Roman" w:cs="Times New Roman"/>
                <w:sz w:val="22"/>
                <w:szCs w:val="22"/>
              </w:rPr>
            </w:pPr>
            <w:r>
              <w:rPr>
                <w:rFonts w:ascii="Times New Roman" w:hAnsi="Times New Roman" w:cs="Times New Roman"/>
                <w:sz w:val="22"/>
                <w:szCs w:val="22"/>
              </w:rPr>
              <w:t xml:space="preserve">   (</w:t>
            </w:r>
            <w:r w:rsidR="00AB3C8F" w:rsidRPr="00AB3C8F">
              <w:rPr>
                <w:rFonts w:ascii="Times New Roman" w:hAnsi="Times New Roman" w:cs="Times New Roman"/>
                <w:sz w:val="22"/>
                <w:szCs w:val="22"/>
              </w:rPr>
              <w:t>188,671</w:t>
            </w:r>
            <w:r>
              <w:rPr>
                <w:rFonts w:ascii="Times New Roman" w:hAnsi="Times New Roman" w:cs="Times New Roman"/>
                <w:sz w:val="22"/>
                <w:szCs w:val="22"/>
              </w:rPr>
              <w:t>)</w:t>
            </w:r>
          </w:p>
        </w:tc>
        <w:tc>
          <w:tcPr>
            <w:tcW w:w="270" w:type="dxa"/>
          </w:tcPr>
          <w:p w:rsidR="00AB3C8F" w:rsidRPr="00AB3C8F" w:rsidRDefault="00AB3C8F" w:rsidP="00AB3C8F">
            <w:pPr>
              <w:pStyle w:val="NoSpacing"/>
              <w:spacing w:line="240" w:lineRule="exact"/>
              <w:jc w:val="right"/>
              <w:rPr>
                <w:rFonts w:ascii="Times New Roman" w:hAnsi="Times New Roman" w:cs="Times New Roman"/>
                <w:sz w:val="22"/>
              </w:rPr>
            </w:pPr>
          </w:p>
        </w:tc>
        <w:tc>
          <w:tcPr>
            <w:tcW w:w="1440" w:type="dxa"/>
            <w:tcBorders>
              <w:left w:val="nil"/>
              <w:bottom w:val="single" w:sz="4" w:space="0" w:color="auto"/>
              <w:right w:val="nil"/>
            </w:tcBorders>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390" w:right="-170"/>
              <w:jc w:val="right"/>
              <w:rPr>
                <w:rFonts w:ascii="Times New Roman" w:hAnsi="Times New Roman" w:cs="Times New Roman"/>
                <w:sz w:val="22"/>
                <w:szCs w:val="22"/>
              </w:rPr>
            </w:pPr>
          </w:p>
          <w:p w:rsidR="00AB3C8F" w:rsidRPr="00AB3C8F" w:rsidRDefault="00AB3C8F" w:rsidP="00853A1E">
            <w:pPr>
              <w:pStyle w:val="BodyText"/>
              <w:tabs>
                <w:tab w:val="clear" w:pos="680"/>
                <w:tab w:val="left" w:pos="160"/>
              </w:tabs>
              <w:spacing w:after="0" w:line="240" w:lineRule="exact"/>
              <w:ind w:right="164"/>
              <w:jc w:val="right"/>
              <w:rPr>
                <w:rFonts w:ascii="Times New Roman" w:hAnsi="Times New Roman" w:cs="Times New Roman"/>
                <w:sz w:val="22"/>
                <w:szCs w:val="22"/>
              </w:rPr>
            </w:pPr>
            <w:r w:rsidRPr="00AB3C8F">
              <w:rPr>
                <w:rFonts w:ascii="Times New Roman" w:hAnsi="Times New Roman" w:cs="Times New Roman"/>
                <w:sz w:val="22"/>
                <w:szCs w:val="22"/>
              </w:rPr>
              <w:t>(10,128)</w:t>
            </w:r>
          </w:p>
        </w:tc>
        <w:tc>
          <w:tcPr>
            <w:tcW w:w="270" w:type="dxa"/>
          </w:tcPr>
          <w:p w:rsidR="00AB3C8F" w:rsidRPr="00AB3C8F" w:rsidRDefault="00AB3C8F" w:rsidP="00AB3C8F">
            <w:pPr>
              <w:pStyle w:val="NoSpacing"/>
              <w:spacing w:line="240" w:lineRule="exact"/>
              <w:jc w:val="right"/>
              <w:rPr>
                <w:rFonts w:ascii="Times New Roman" w:hAnsi="Times New Roman" w:cs="Times New Roman"/>
                <w:sz w:val="22"/>
              </w:rPr>
            </w:pPr>
          </w:p>
        </w:tc>
        <w:tc>
          <w:tcPr>
            <w:tcW w:w="1530" w:type="dxa"/>
            <w:tcBorders>
              <w:bottom w:val="single" w:sz="4" w:space="0" w:color="auto"/>
            </w:tcBorders>
          </w:tcPr>
          <w:p w:rsidR="00AB3C8F" w:rsidRPr="00AB3C8F" w:rsidRDefault="00AB3C8F" w:rsidP="00853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390" w:right="-170"/>
              <w:jc w:val="center"/>
              <w:rPr>
                <w:rFonts w:ascii="Times New Roman" w:hAnsi="Times New Roman" w:cs="Times New Roman"/>
                <w:sz w:val="22"/>
                <w:szCs w:val="22"/>
              </w:rPr>
            </w:pPr>
          </w:p>
          <w:p w:rsidR="00AB3C8F" w:rsidRPr="00AB3C8F" w:rsidRDefault="00AB3C8F" w:rsidP="00853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center"/>
              <w:rPr>
                <w:rFonts w:ascii="Times New Roman" w:hAnsi="Times New Roman" w:cs="Times New Roman"/>
                <w:sz w:val="22"/>
                <w:szCs w:val="22"/>
              </w:rPr>
            </w:pPr>
            <w:r w:rsidRPr="00AB3C8F">
              <w:rPr>
                <w:rFonts w:ascii="Times New Roman" w:hAnsi="Times New Roman" w:cs="Times New Roman"/>
                <w:sz w:val="22"/>
                <w:szCs w:val="22"/>
              </w:rPr>
              <w:t>(198,</w:t>
            </w:r>
            <w:r w:rsidR="004B6C01">
              <w:rPr>
                <w:rFonts w:ascii="Times New Roman" w:hAnsi="Times New Roman" w:cs="Times New Roman"/>
                <w:sz w:val="22"/>
                <w:szCs w:val="22"/>
              </w:rPr>
              <w:t>799</w:t>
            </w:r>
            <w:r w:rsidRPr="00AB3C8F">
              <w:rPr>
                <w:rFonts w:ascii="Times New Roman" w:hAnsi="Times New Roman" w:cs="Times New Roman"/>
                <w:sz w:val="22"/>
                <w:szCs w:val="22"/>
              </w:rPr>
              <w:t>)</w:t>
            </w:r>
          </w:p>
        </w:tc>
      </w:tr>
      <w:tr w:rsidR="00AB3C8F" w:rsidRPr="00AB3C8F" w:rsidTr="00BE52D2">
        <w:trPr>
          <w:trHeight w:val="289"/>
        </w:trPr>
        <w:tc>
          <w:tcPr>
            <w:tcW w:w="2970" w:type="dxa"/>
          </w:tcPr>
          <w:p w:rsidR="00AB3C8F" w:rsidRPr="00AB3C8F" w:rsidRDefault="00AB3C8F" w:rsidP="00AB3C8F">
            <w:pPr>
              <w:pStyle w:val="NoSpacing"/>
              <w:spacing w:line="240" w:lineRule="exact"/>
              <w:rPr>
                <w:rFonts w:ascii="Times New Roman" w:hAnsi="Times New Roman" w:cs="Times New Roman"/>
                <w:b/>
                <w:bCs/>
                <w:sz w:val="22"/>
              </w:rPr>
            </w:pPr>
            <w:r w:rsidRPr="00AB3C8F">
              <w:rPr>
                <w:rFonts w:ascii="Times New Roman" w:hAnsi="Times New Roman" w:cs="Times New Roman"/>
                <w:b/>
                <w:bCs/>
                <w:sz w:val="22"/>
              </w:rPr>
              <w:t>Net exposure</w:t>
            </w:r>
          </w:p>
        </w:tc>
        <w:tc>
          <w:tcPr>
            <w:tcW w:w="1260" w:type="dxa"/>
            <w:tcBorders>
              <w:top w:val="single" w:sz="4" w:space="0" w:color="auto"/>
              <w:bottom w:val="double" w:sz="4" w:space="0" w:color="auto"/>
            </w:tcBorders>
          </w:tcPr>
          <w:p w:rsidR="00AB3C8F" w:rsidRPr="00853A1E" w:rsidRDefault="00AB3C8F" w:rsidP="00AB3C8F">
            <w:pPr>
              <w:pStyle w:val="BodyText"/>
              <w:spacing w:after="0" w:line="240" w:lineRule="exact"/>
              <w:ind w:right="-291"/>
              <w:jc w:val="center"/>
              <w:rPr>
                <w:rFonts w:ascii="Times New Roman" w:hAnsi="Times New Roman" w:cs="Times New Roman"/>
                <w:b/>
                <w:bCs/>
                <w:sz w:val="22"/>
                <w:szCs w:val="22"/>
              </w:rPr>
            </w:pPr>
            <w:r w:rsidRPr="00853A1E">
              <w:rPr>
                <w:rFonts w:ascii="Times New Roman" w:hAnsi="Times New Roman" w:cs="Times New Roman"/>
                <w:b/>
                <w:bCs/>
                <w:sz w:val="22"/>
                <w:szCs w:val="22"/>
              </w:rPr>
              <w:t>(766)</w:t>
            </w:r>
          </w:p>
        </w:tc>
        <w:tc>
          <w:tcPr>
            <w:tcW w:w="270" w:type="dxa"/>
          </w:tcPr>
          <w:p w:rsidR="00AB3C8F" w:rsidRPr="00AB3C8F" w:rsidRDefault="00AB3C8F" w:rsidP="00AB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p>
        </w:tc>
        <w:tc>
          <w:tcPr>
            <w:tcW w:w="1440" w:type="dxa"/>
            <w:tcBorders>
              <w:top w:val="single" w:sz="4" w:space="0" w:color="auto"/>
              <w:bottom w:val="double" w:sz="4" w:space="0" w:color="auto"/>
            </w:tcBorders>
          </w:tcPr>
          <w:p w:rsidR="00AB3C8F" w:rsidRPr="00AB3C8F" w:rsidRDefault="00AB3C8F" w:rsidP="00E71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99"/>
              <w:jc w:val="both"/>
              <w:rPr>
                <w:rFonts w:ascii="Times New Roman" w:hAnsi="Times New Roman" w:cs="Times New Roman"/>
                <w:b/>
                <w:bCs/>
                <w:sz w:val="22"/>
                <w:szCs w:val="22"/>
              </w:rPr>
            </w:pPr>
            <w:r w:rsidRPr="00AB3C8F">
              <w:rPr>
                <w:rFonts w:ascii="Times New Roman" w:hAnsi="Times New Roman" w:cs="Times New Roman"/>
                <w:b/>
                <w:bCs/>
                <w:sz w:val="22"/>
                <w:szCs w:val="22"/>
              </w:rPr>
              <w:t>1,302,553</w:t>
            </w:r>
          </w:p>
        </w:tc>
        <w:tc>
          <w:tcPr>
            <w:tcW w:w="270" w:type="dxa"/>
          </w:tcPr>
          <w:p w:rsidR="00AB3C8F" w:rsidRPr="00AB3C8F" w:rsidRDefault="00AB3C8F" w:rsidP="00AB3C8F">
            <w:pPr>
              <w:pStyle w:val="NoSpacing"/>
              <w:spacing w:line="240" w:lineRule="exact"/>
              <w:rPr>
                <w:rFonts w:ascii="Times New Roman" w:hAnsi="Times New Roman" w:cs="Times New Roman"/>
                <w:b/>
                <w:bCs/>
                <w:sz w:val="22"/>
              </w:rPr>
            </w:pPr>
          </w:p>
        </w:tc>
        <w:tc>
          <w:tcPr>
            <w:tcW w:w="1440" w:type="dxa"/>
            <w:tcBorders>
              <w:top w:val="single" w:sz="4" w:space="0" w:color="auto"/>
              <w:left w:val="nil"/>
              <w:bottom w:val="double" w:sz="4" w:space="0" w:color="auto"/>
              <w:right w:val="nil"/>
            </w:tcBorders>
          </w:tcPr>
          <w:p w:rsidR="00AB3C8F" w:rsidRPr="00AB3C8F" w:rsidRDefault="00AB3C8F" w:rsidP="00E71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4" w:right="-108"/>
              <w:jc w:val="both"/>
              <w:rPr>
                <w:rFonts w:ascii="Times New Roman" w:hAnsi="Times New Roman" w:cs="Times New Roman"/>
                <w:b/>
                <w:bCs/>
                <w:sz w:val="22"/>
                <w:szCs w:val="22"/>
              </w:rPr>
            </w:pPr>
            <w:r w:rsidRPr="00AB3C8F">
              <w:rPr>
                <w:rFonts w:ascii="Times New Roman" w:hAnsi="Times New Roman" w:cs="Times New Roman"/>
                <w:b/>
                <w:bCs/>
                <w:sz w:val="22"/>
                <w:szCs w:val="22"/>
              </w:rPr>
              <w:t>(5,257)</w:t>
            </w:r>
          </w:p>
        </w:tc>
        <w:tc>
          <w:tcPr>
            <w:tcW w:w="270" w:type="dxa"/>
          </w:tcPr>
          <w:p w:rsidR="00AB3C8F" w:rsidRPr="00AB3C8F" w:rsidRDefault="00AB3C8F" w:rsidP="00AB3C8F">
            <w:pPr>
              <w:pStyle w:val="NoSpacing"/>
              <w:tabs>
                <w:tab w:val="clear" w:pos="1644"/>
                <w:tab w:val="left" w:pos="979"/>
              </w:tabs>
              <w:spacing w:line="240" w:lineRule="exact"/>
              <w:rPr>
                <w:rFonts w:ascii="Times New Roman" w:hAnsi="Times New Roman" w:cs="Times New Roman"/>
                <w:b/>
                <w:bCs/>
                <w:sz w:val="22"/>
              </w:rPr>
            </w:pPr>
          </w:p>
        </w:tc>
        <w:tc>
          <w:tcPr>
            <w:tcW w:w="1530" w:type="dxa"/>
            <w:tcBorders>
              <w:top w:val="single" w:sz="4" w:space="0" w:color="auto"/>
              <w:bottom w:val="double" w:sz="4" w:space="0" w:color="auto"/>
            </w:tcBorders>
            <w:vAlign w:val="center"/>
          </w:tcPr>
          <w:p w:rsidR="00AB3C8F" w:rsidRPr="00AB3C8F" w:rsidRDefault="00AB3C8F" w:rsidP="00853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3"/>
              <w:jc w:val="center"/>
              <w:rPr>
                <w:rFonts w:ascii="Times New Roman" w:hAnsi="Times New Roman" w:cs="Times New Roman"/>
                <w:b/>
                <w:bCs/>
                <w:sz w:val="22"/>
                <w:szCs w:val="22"/>
              </w:rPr>
            </w:pPr>
            <w:r w:rsidRPr="00AB3C8F">
              <w:rPr>
                <w:rFonts w:ascii="Times New Roman" w:hAnsi="Times New Roman" w:cs="Times New Roman"/>
                <w:b/>
                <w:bCs/>
                <w:sz w:val="22"/>
                <w:szCs w:val="22"/>
              </w:rPr>
              <w:t>1,296,530</w:t>
            </w:r>
          </w:p>
        </w:tc>
      </w:tr>
    </w:tbl>
    <w:p w:rsidR="003F7E16" w:rsidRPr="00AB3C8F" w:rsidRDefault="003F7E16"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sz w:val="22"/>
          <w:szCs w:val="22"/>
        </w:rPr>
      </w:pPr>
    </w:p>
    <w:tbl>
      <w:tblPr>
        <w:tblW w:w="9450" w:type="dxa"/>
        <w:tblInd w:w="450" w:type="dxa"/>
        <w:tblLayout w:type="fixed"/>
        <w:tblLook w:val="01E0"/>
      </w:tblPr>
      <w:tblGrid>
        <w:gridCol w:w="2970"/>
        <w:gridCol w:w="1890"/>
        <w:gridCol w:w="270"/>
        <w:gridCol w:w="1980"/>
        <w:gridCol w:w="270"/>
        <w:gridCol w:w="2070"/>
      </w:tblGrid>
      <w:tr w:rsidR="00093C55" w:rsidRPr="00AB3C8F" w:rsidTr="00BE52D2">
        <w:trPr>
          <w:tblHeader/>
        </w:trPr>
        <w:tc>
          <w:tcPr>
            <w:tcW w:w="2970" w:type="dxa"/>
            <w:vAlign w:val="bottom"/>
          </w:tcPr>
          <w:p w:rsidR="00093C55" w:rsidRPr="00AB3C8F" w:rsidRDefault="00093C55" w:rsidP="00956560">
            <w:pPr>
              <w:pStyle w:val="BodyText"/>
              <w:spacing w:after="0" w:line="240" w:lineRule="exact"/>
              <w:ind w:left="165" w:right="-106" w:hanging="145"/>
              <w:rPr>
                <w:rFonts w:ascii="Times New Roman" w:hAnsi="Times New Roman" w:cs="Times New Roman"/>
                <w:b/>
                <w:bCs/>
                <w:i/>
                <w:iCs/>
                <w:color w:val="0000FF"/>
                <w:sz w:val="22"/>
                <w:szCs w:val="22"/>
                <w:cs/>
              </w:rPr>
            </w:pPr>
            <w:r w:rsidRPr="00AB3C8F">
              <w:rPr>
                <w:rFonts w:ascii="Times New Roman" w:hAnsi="Times New Roman" w:cs="Times New Roman"/>
                <w:b/>
                <w:bCs/>
                <w:i/>
                <w:iCs/>
                <w:sz w:val="22"/>
                <w:szCs w:val="22"/>
              </w:rPr>
              <w:t xml:space="preserve">Exposure to foreign currency </w:t>
            </w:r>
          </w:p>
        </w:tc>
        <w:tc>
          <w:tcPr>
            <w:tcW w:w="1890" w:type="dxa"/>
          </w:tcPr>
          <w:p w:rsidR="00093C55" w:rsidRPr="00AB3C8F" w:rsidRDefault="00093C55" w:rsidP="00A935CF">
            <w:pPr>
              <w:pStyle w:val="BodyText"/>
              <w:spacing w:after="0" w:line="240" w:lineRule="exact"/>
              <w:ind w:right="-108"/>
              <w:rPr>
                <w:rFonts w:ascii="Times New Roman" w:hAnsi="Times New Roman" w:cs="Times New Roman"/>
                <w:sz w:val="22"/>
                <w:szCs w:val="22"/>
                <w:cs/>
              </w:rPr>
            </w:pPr>
          </w:p>
        </w:tc>
        <w:tc>
          <w:tcPr>
            <w:tcW w:w="270" w:type="dxa"/>
          </w:tcPr>
          <w:p w:rsidR="00093C55" w:rsidRPr="00AB3C8F" w:rsidRDefault="00093C55" w:rsidP="00093C55">
            <w:pPr>
              <w:pStyle w:val="BodyText"/>
              <w:spacing w:after="0" w:line="240" w:lineRule="exact"/>
              <w:ind w:right="-405"/>
              <w:jc w:val="center"/>
              <w:rPr>
                <w:rFonts w:ascii="Times New Roman" w:hAnsi="Times New Roman" w:cs="Times New Roman"/>
                <w:sz w:val="22"/>
                <w:szCs w:val="22"/>
              </w:rPr>
            </w:pPr>
          </w:p>
        </w:tc>
        <w:tc>
          <w:tcPr>
            <w:tcW w:w="1980" w:type="dxa"/>
          </w:tcPr>
          <w:p w:rsidR="00093C55" w:rsidRPr="00AB3C8F" w:rsidRDefault="00093C55" w:rsidP="00A935CF">
            <w:pPr>
              <w:pStyle w:val="BodyText"/>
              <w:spacing w:after="0" w:line="240" w:lineRule="exact"/>
              <w:ind w:right="-108"/>
              <w:rPr>
                <w:rFonts w:ascii="Times New Roman" w:hAnsi="Times New Roman" w:cs="Times New Roman"/>
                <w:sz w:val="22"/>
                <w:szCs w:val="22"/>
                <w:cs/>
              </w:rPr>
            </w:pPr>
          </w:p>
        </w:tc>
        <w:tc>
          <w:tcPr>
            <w:tcW w:w="270" w:type="dxa"/>
          </w:tcPr>
          <w:p w:rsidR="00093C55" w:rsidRPr="00AB3C8F" w:rsidRDefault="00093C55" w:rsidP="00093C55">
            <w:pPr>
              <w:pStyle w:val="BodyText"/>
              <w:spacing w:after="0" w:line="240" w:lineRule="exact"/>
              <w:ind w:right="-405"/>
              <w:jc w:val="center"/>
              <w:rPr>
                <w:rFonts w:ascii="Times New Roman" w:hAnsi="Times New Roman" w:cs="Times New Roman"/>
                <w:sz w:val="22"/>
                <w:szCs w:val="22"/>
              </w:rPr>
            </w:pPr>
          </w:p>
        </w:tc>
        <w:tc>
          <w:tcPr>
            <w:tcW w:w="2070" w:type="dxa"/>
          </w:tcPr>
          <w:p w:rsidR="00093C55" w:rsidRPr="00AB3C8F" w:rsidRDefault="00093C55" w:rsidP="00A935CF">
            <w:pPr>
              <w:pStyle w:val="BodyText"/>
              <w:spacing w:after="0" w:line="240" w:lineRule="exact"/>
              <w:ind w:right="-108"/>
              <w:rPr>
                <w:rFonts w:ascii="Times New Roman" w:hAnsi="Times New Roman" w:cs="Times New Roman"/>
                <w:sz w:val="22"/>
                <w:szCs w:val="22"/>
                <w:cs/>
              </w:rPr>
            </w:pPr>
          </w:p>
        </w:tc>
      </w:tr>
      <w:tr w:rsidR="00A935CF" w:rsidRPr="00AB3C8F" w:rsidTr="00BE52D2">
        <w:trPr>
          <w:tblHeader/>
        </w:trPr>
        <w:tc>
          <w:tcPr>
            <w:tcW w:w="2970" w:type="dxa"/>
            <w:vAlign w:val="bottom"/>
          </w:tcPr>
          <w:p w:rsidR="00A935CF" w:rsidRPr="00AB3C8F" w:rsidRDefault="00A935CF" w:rsidP="00A935CF">
            <w:pPr>
              <w:pStyle w:val="BodyText"/>
              <w:spacing w:after="0" w:line="240" w:lineRule="exact"/>
              <w:ind w:left="165" w:right="-106" w:hanging="145"/>
              <w:rPr>
                <w:rFonts w:ascii="Times New Roman" w:hAnsi="Times New Roman" w:cs="Times New Roman"/>
                <w:b/>
                <w:bCs/>
                <w:i/>
                <w:iCs/>
                <w:sz w:val="22"/>
                <w:szCs w:val="22"/>
              </w:rPr>
            </w:pPr>
            <w:r>
              <w:rPr>
                <w:rFonts w:ascii="Times New Roman" w:hAnsi="Times New Roman" w:cs="Times New Roman"/>
                <w:b/>
                <w:bCs/>
                <w:i/>
                <w:iCs/>
                <w:sz w:val="22"/>
                <w:szCs w:val="22"/>
              </w:rPr>
              <w:t>A</w:t>
            </w:r>
            <w:r w:rsidRPr="00AB3C8F">
              <w:rPr>
                <w:rFonts w:ascii="Times New Roman" w:hAnsi="Times New Roman" w:cs="Times New Roman"/>
                <w:b/>
                <w:bCs/>
                <w:i/>
                <w:iCs/>
                <w:sz w:val="22"/>
                <w:szCs w:val="22"/>
              </w:rPr>
              <w:t>t 31 December</w:t>
            </w:r>
            <w:r w:rsidR="008B3660">
              <w:rPr>
                <w:rFonts w:ascii="Times New Roman" w:hAnsi="Times New Roman" w:cs="Times New Roman"/>
                <w:b/>
                <w:bCs/>
                <w:i/>
                <w:iCs/>
                <w:sz w:val="22"/>
                <w:szCs w:val="22"/>
              </w:rPr>
              <w:t xml:space="preserve"> 2021</w:t>
            </w:r>
          </w:p>
        </w:tc>
        <w:tc>
          <w:tcPr>
            <w:tcW w:w="1890" w:type="dxa"/>
          </w:tcPr>
          <w:p w:rsidR="00A935CF" w:rsidRPr="00AB3C8F" w:rsidRDefault="00A935CF" w:rsidP="00A935CF">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USD</w:t>
            </w:r>
          </w:p>
        </w:tc>
        <w:tc>
          <w:tcPr>
            <w:tcW w:w="270" w:type="dxa"/>
          </w:tcPr>
          <w:p w:rsidR="00A935CF" w:rsidRPr="00AB3C8F" w:rsidRDefault="00A935CF" w:rsidP="00A935CF">
            <w:pPr>
              <w:pStyle w:val="BodyText"/>
              <w:spacing w:after="0" w:line="240" w:lineRule="exact"/>
              <w:ind w:right="-405"/>
              <w:jc w:val="center"/>
              <w:rPr>
                <w:rFonts w:ascii="Times New Roman" w:hAnsi="Times New Roman" w:cs="Times New Roman"/>
                <w:sz w:val="22"/>
                <w:szCs w:val="22"/>
              </w:rPr>
            </w:pPr>
          </w:p>
        </w:tc>
        <w:tc>
          <w:tcPr>
            <w:tcW w:w="1980" w:type="dxa"/>
          </w:tcPr>
          <w:p w:rsidR="00A935CF" w:rsidRPr="00AB3C8F" w:rsidRDefault="00A935CF" w:rsidP="00A935CF">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JPY</w:t>
            </w:r>
          </w:p>
        </w:tc>
        <w:tc>
          <w:tcPr>
            <w:tcW w:w="270" w:type="dxa"/>
          </w:tcPr>
          <w:p w:rsidR="00A935CF" w:rsidRPr="00AB3C8F" w:rsidRDefault="00A935CF" w:rsidP="00A935CF">
            <w:pPr>
              <w:pStyle w:val="BodyText"/>
              <w:spacing w:after="0" w:line="240" w:lineRule="exact"/>
              <w:ind w:right="-405"/>
              <w:jc w:val="center"/>
              <w:rPr>
                <w:rFonts w:ascii="Times New Roman" w:hAnsi="Times New Roman" w:cs="Times New Roman"/>
                <w:sz w:val="22"/>
                <w:szCs w:val="22"/>
              </w:rPr>
            </w:pPr>
          </w:p>
        </w:tc>
        <w:tc>
          <w:tcPr>
            <w:tcW w:w="2070" w:type="dxa"/>
          </w:tcPr>
          <w:p w:rsidR="00A935CF" w:rsidRPr="00AB3C8F" w:rsidRDefault="00A935CF" w:rsidP="00A935CF">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Total</w:t>
            </w:r>
          </w:p>
        </w:tc>
      </w:tr>
      <w:tr w:rsidR="006B2D19" w:rsidRPr="00AB3C8F" w:rsidTr="00BE52D2">
        <w:trPr>
          <w:tblHeader/>
        </w:trPr>
        <w:tc>
          <w:tcPr>
            <w:tcW w:w="2970" w:type="dxa"/>
            <w:vAlign w:val="bottom"/>
          </w:tcPr>
          <w:p w:rsidR="006B2D19" w:rsidRPr="00AB3C8F" w:rsidRDefault="006B2D19" w:rsidP="00956560">
            <w:pPr>
              <w:pStyle w:val="BodyText"/>
              <w:spacing w:after="0" w:line="240" w:lineRule="exact"/>
              <w:ind w:left="165" w:right="-106" w:hanging="145"/>
              <w:rPr>
                <w:rFonts w:ascii="Times New Roman" w:hAnsi="Times New Roman" w:cs="Times New Roman"/>
                <w:b/>
                <w:bCs/>
                <w:i/>
                <w:iCs/>
                <w:sz w:val="22"/>
                <w:szCs w:val="22"/>
              </w:rPr>
            </w:pPr>
          </w:p>
        </w:tc>
        <w:tc>
          <w:tcPr>
            <w:tcW w:w="6480" w:type="dxa"/>
            <w:gridSpan w:val="5"/>
          </w:tcPr>
          <w:p w:rsidR="006B2D19" w:rsidRPr="00AB3C8F" w:rsidRDefault="006B2D19" w:rsidP="00093C55">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i/>
                <w:iCs/>
                <w:sz w:val="22"/>
                <w:szCs w:val="22"/>
              </w:rPr>
              <w:t>(in thousand Baht)</w:t>
            </w:r>
          </w:p>
        </w:tc>
      </w:tr>
      <w:tr w:rsidR="00A9265B" w:rsidRPr="00AB3C8F" w:rsidTr="00BE52D2">
        <w:tc>
          <w:tcPr>
            <w:tcW w:w="2970" w:type="dxa"/>
          </w:tcPr>
          <w:p w:rsidR="00A9265B" w:rsidRPr="00AB3C8F" w:rsidRDefault="00A9265B" w:rsidP="00A9265B">
            <w:pPr>
              <w:pStyle w:val="BodyText"/>
              <w:spacing w:after="0" w:line="240" w:lineRule="exact"/>
              <w:ind w:right="-405"/>
              <w:rPr>
                <w:rFonts w:ascii="Times New Roman" w:hAnsi="Times New Roman" w:cs="Times New Roman"/>
                <w:sz w:val="22"/>
                <w:szCs w:val="22"/>
              </w:rPr>
            </w:pPr>
            <w:r w:rsidRPr="00AB3C8F">
              <w:rPr>
                <w:rFonts w:ascii="Times New Roman" w:hAnsi="Times New Roman" w:cs="Times New Roman"/>
                <w:sz w:val="22"/>
                <w:szCs w:val="22"/>
              </w:rPr>
              <w:t>Trade receivables</w:t>
            </w:r>
          </w:p>
        </w:tc>
        <w:tc>
          <w:tcPr>
            <w:tcW w:w="1890" w:type="dxa"/>
          </w:tcPr>
          <w:p w:rsidR="00A9265B" w:rsidRPr="00AB3C8F" w:rsidRDefault="00A9265B" w:rsidP="00AB3C8F">
            <w:pPr>
              <w:pStyle w:val="BodyText"/>
              <w:tabs>
                <w:tab w:val="clear" w:pos="907"/>
                <w:tab w:val="left" w:pos="1065"/>
                <w:tab w:val="left" w:pos="1417"/>
              </w:tabs>
              <w:spacing w:after="0" w:line="240" w:lineRule="exact"/>
              <w:ind w:right="-108"/>
              <w:rPr>
                <w:rFonts w:ascii="Times New Roman" w:hAnsi="Times New Roman" w:cs="Times New Roman"/>
                <w:sz w:val="22"/>
                <w:szCs w:val="22"/>
              </w:rPr>
            </w:pPr>
            <w:r w:rsidRPr="00AB3C8F">
              <w:rPr>
                <w:rFonts w:ascii="Times New Roman" w:hAnsi="Times New Roman" w:cs="Times New Roman"/>
                <w:sz w:val="22"/>
                <w:szCs w:val="22"/>
              </w:rPr>
              <w:t>211,238</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1980" w:type="dxa"/>
          </w:tcPr>
          <w:p w:rsidR="00A9265B" w:rsidRPr="00AB3C8F" w:rsidRDefault="00A9265B" w:rsidP="00E71713">
            <w:pPr>
              <w:pStyle w:val="BodyText"/>
              <w:tabs>
                <w:tab w:val="clear" w:pos="454"/>
                <w:tab w:val="clear" w:pos="907"/>
                <w:tab w:val="left" w:pos="524"/>
                <w:tab w:val="left" w:pos="1154"/>
                <w:tab w:val="left" w:pos="1322"/>
              </w:tabs>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5,733</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2070" w:type="dxa"/>
          </w:tcPr>
          <w:p w:rsidR="00A9265B" w:rsidRPr="00AB3C8F" w:rsidRDefault="00A9265B" w:rsidP="00E71713">
            <w:pPr>
              <w:pStyle w:val="BodyText"/>
              <w:tabs>
                <w:tab w:val="left" w:pos="1291"/>
                <w:tab w:val="left" w:pos="1334"/>
              </w:tabs>
              <w:spacing w:after="0" w:line="240" w:lineRule="exact"/>
              <w:ind w:right="-108"/>
              <w:rPr>
                <w:rFonts w:ascii="Times New Roman" w:hAnsi="Times New Roman" w:cs="Times New Roman"/>
                <w:sz w:val="22"/>
                <w:szCs w:val="22"/>
              </w:rPr>
            </w:pPr>
            <w:r w:rsidRPr="00AB3C8F">
              <w:rPr>
                <w:rFonts w:ascii="Times New Roman" w:hAnsi="Times New Roman" w:cs="Times New Roman"/>
                <w:sz w:val="22"/>
                <w:szCs w:val="22"/>
              </w:rPr>
              <w:t>216,971</w:t>
            </w:r>
          </w:p>
        </w:tc>
      </w:tr>
      <w:tr w:rsidR="00A9265B" w:rsidRPr="00AB3C8F" w:rsidTr="00BE52D2">
        <w:tc>
          <w:tcPr>
            <w:tcW w:w="2970" w:type="dxa"/>
          </w:tcPr>
          <w:p w:rsidR="00A9265B" w:rsidRPr="00AB3C8F" w:rsidRDefault="00A9265B" w:rsidP="00A9265B">
            <w:pPr>
              <w:pStyle w:val="BodyText"/>
              <w:spacing w:after="0" w:line="240" w:lineRule="exact"/>
              <w:ind w:right="-405"/>
              <w:rPr>
                <w:rFonts w:ascii="Times New Roman" w:hAnsi="Times New Roman" w:cs="Times New Roman"/>
                <w:sz w:val="22"/>
                <w:szCs w:val="22"/>
              </w:rPr>
            </w:pPr>
            <w:r w:rsidRPr="00AB3C8F">
              <w:rPr>
                <w:rFonts w:ascii="Times New Roman" w:hAnsi="Times New Roman" w:cs="Times New Roman"/>
                <w:sz w:val="22"/>
                <w:szCs w:val="22"/>
              </w:rPr>
              <w:t>Other receivables</w:t>
            </w:r>
          </w:p>
        </w:tc>
        <w:tc>
          <w:tcPr>
            <w:tcW w:w="1890" w:type="dxa"/>
          </w:tcPr>
          <w:p w:rsidR="00A9265B" w:rsidRPr="00AB3C8F" w:rsidRDefault="00A9265B" w:rsidP="00A9265B">
            <w:pPr>
              <w:pStyle w:val="BodyText"/>
              <w:spacing w:after="0" w:line="240" w:lineRule="exact"/>
              <w:ind w:right="-108"/>
              <w:rPr>
                <w:rFonts w:ascii="Times New Roman" w:hAnsi="Times New Roman" w:cs="Times New Roman"/>
                <w:sz w:val="22"/>
                <w:szCs w:val="22"/>
              </w:rPr>
            </w:pPr>
            <w:r w:rsidRPr="00AB3C8F">
              <w:rPr>
                <w:rFonts w:ascii="Times New Roman" w:hAnsi="Times New Roman" w:cs="Times New Roman"/>
                <w:sz w:val="22"/>
                <w:szCs w:val="22"/>
              </w:rPr>
              <w:t>55,816</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198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2070" w:type="dxa"/>
          </w:tcPr>
          <w:p w:rsidR="00A9265B" w:rsidRPr="00AB3C8F" w:rsidRDefault="00A9265B" w:rsidP="00E71713">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55,816</w:t>
            </w:r>
          </w:p>
        </w:tc>
      </w:tr>
      <w:tr w:rsidR="00A9265B" w:rsidRPr="00AB3C8F" w:rsidTr="00BE52D2">
        <w:tc>
          <w:tcPr>
            <w:tcW w:w="2970" w:type="dxa"/>
          </w:tcPr>
          <w:p w:rsidR="00A9265B" w:rsidRPr="00AB3C8F" w:rsidRDefault="00A9265B" w:rsidP="00A9265B">
            <w:pPr>
              <w:pStyle w:val="BodyText"/>
              <w:spacing w:after="0" w:line="240" w:lineRule="exact"/>
              <w:ind w:right="-405"/>
              <w:rPr>
                <w:rFonts w:ascii="Times New Roman" w:hAnsi="Times New Roman" w:cs="Times New Roman"/>
                <w:sz w:val="22"/>
                <w:szCs w:val="22"/>
                <w:cs/>
              </w:rPr>
            </w:pPr>
            <w:r w:rsidRPr="00AB3C8F">
              <w:rPr>
                <w:rFonts w:ascii="Times New Roman" w:hAnsi="Times New Roman" w:cs="Times New Roman"/>
                <w:sz w:val="22"/>
                <w:szCs w:val="22"/>
              </w:rPr>
              <w:t>Trade payables</w:t>
            </w:r>
          </w:p>
        </w:tc>
        <w:tc>
          <w:tcPr>
            <w:tcW w:w="189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(77,035)</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1980" w:type="dxa"/>
          </w:tcPr>
          <w:p w:rsidR="00A9265B" w:rsidRPr="00AB3C8F" w:rsidRDefault="00A9265B" w:rsidP="00AB3C8F">
            <w:pPr>
              <w:pStyle w:val="BodyText"/>
              <w:spacing w:after="0" w:line="240" w:lineRule="exact"/>
              <w:ind w:right="-108"/>
              <w:rPr>
                <w:rFonts w:ascii="Times New Roman" w:hAnsi="Times New Roman" w:cs="Times New Roman"/>
                <w:sz w:val="22"/>
                <w:szCs w:val="22"/>
              </w:rPr>
            </w:pPr>
            <w:r w:rsidRPr="00AB3C8F">
              <w:rPr>
                <w:rFonts w:ascii="Times New Roman" w:hAnsi="Times New Roman" w:cs="Times New Roman"/>
                <w:sz w:val="22"/>
                <w:szCs w:val="22"/>
              </w:rPr>
              <w:t xml:space="preserve"> (22,253)</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20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(99,288)</w:t>
            </w:r>
          </w:p>
        </w:tc>
      </w:tr>
      <w:tr w:rsidR="00A9265B" w:rsidRPr="00AB3C8F" w:rsidTr="00BE52D2">
        <w:tc>
          <w:tcPr>
            <w:tcW w:w="2970" w:type="dxa"/>
          </w:tcPr>
          <w:p w:rsidR="00A9265B" w:rsidRPr="00AB3C8F" w:rsidRDefault="00A9265B" w:rsidP="00A9265B">
            <w:pPr>
              <w:pStyle w:val="BodyText"/>
              <w:spacing w:after="0" w:line="240" w:lineRule="exact"/>
              <w:ind w:right="-405"/>
              <w:rPr>
                <w:rFonts w:ascii="Times New Roman" w:hAnsi="Times New Roman" w:cs="Times New Roman"/>
                <w:sz w:val="22"/>
                <w:szCs w:val="22"/>
              </w:rPr>
            </w:pPr>
            <w:r w:rsidRPr="00AB3C8F">
              <w:rPr>
                <w:rFonts w:ascii="Times New Roman" w:hAnsi="Times New Roman" w:cs="Times New Roman"/>
                <w:sz w:val="22"/>
                <w:szCs w:val="22"/>
              </w:rPr>
              <w:t>Other payables</w:t>
            </w:r>
          </w:p>
        </w:tc>
        <w:tc>
          <w:tcPr>
            <w:tcW w:w="189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(2,608)</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198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(47)</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20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(2,655)</w:t>
            </w:r>
          </w:p>
        </w:tc>
      </w:tr>
      <w:tr w:rsidR="00A9265B" w:rsidRPr="00AB3C8F" w:rsidTr="00BE52D2">
        <w:tc>
          <w:tcPr>
            <w:tcW w:w="2970" w:type="dxa"/>
          </w:tcPr>
          <w:p w:rsidR="00A9265B" w:rsidRPr="00AB3C8F" w:rsidRDefault="00A9265B" w:rsidP="00A9265B">
            <w:pPr>
              <w:pStyle w:val="BodyText"/>
              <w:spacing w:after="0" w:line="240" w:lineRule="exact"/>
              <w:ind w:left="156" w:right="-10" w:hanging="156"/>
              <w:rPr>
                <w:rFonts w:ascii="Times New Roman" w:hAnsi="Times New Roman" w:cs="Times New Roman"/>
                <w:b/>
                <w:bCs/>
                <w:sz w:val="22"/>
                <w:szCs w:val="22"/>
              </w:rPr>
            </w:pPr>
            <w:r w:rsidRPr="00AB3C8F">
              <w:rPr>
                <w:rFonts w:ascii="Times New Roman" w:hAnsi="Times New Roman" w:cs="Times New Roman"/>
                <w:b/>
                <w:bCs/>
                <w:sz w:val="22"/>
                <w:szCs w:val="22"/>
              </w:rPr>
              <w:t>Net statement of</w:t>
            </w:r>
          </w:p>
        </w:tc>
        <w:tc>
          <w:tcPr>
            <w:tcW w:w="1890" w:type="dxa"/>
            <w:tcBorders>
              <w:top w:val="single" w:sz="4" w:space="0" w:color="auto"/>
            </w:tcBorders>
          </w:tcPr>
          <w:p w:rsidR="00A9265B" w:rsidRPr="00853A1E" w:rsidRDefault="00A9265B" w:rsidP="00AB3C8F">
            <w:pPr>
              <w:pStyle w:val="BodyText"/>
              <w:spacing w:after="0" w:line="240" w:lineRule="exact"/>
              <w:ind w:right="-108"/>
              <w:rPr>
                <w:rFonts w:ascii="Times New Roman" w:hAnsi="Times New Roman" w:cs="Times New Roman"/>
                <w:b/>
                <w:bCs/>
                <w:sz w:val="22"/>
                <w:szCs w:val="22"/>
              </w:rPr>
            </w:pPr>
          </w:p>
        </w:tc>
        <w:tc>
          <w:tcPr>
            <w:tcW w:w="270" w:type="dxa"/>
          </w:tcPr>
          <w:p w:rsidR="00A9265B" w:rsidRPr="00853A1E" w:rsidRDefault="00A9265B" w:rsidP="00A9265B">
            <w:pPr>
              <w:pStyle w:val="BodyText"/>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bCs/>
                <w:sz w:val="22"/>
                <w:szCs w:val="22"/>
              </w:rPr>
            </w:pPr>
          </w:p>
        </w:tc>
        <w:tc>
          <w:tcPr>
            <w:tcW w:w="1980" w:type="dxa"/>
            <w:tcBorders>
              <w:top w:val="single" w:sz="4" w:space="0" w:color="auto"/>
              <w:left w:val="nil"/>
              <w:right w:val="nil"/>
            </w:tcBorders>
          </w:tcPr>
          <w:p w:rsidR="00A9265B" w:rsidRPr="00853A1E" w:rsidRDefault="00A9265B" w:rsidP="00A9265B">
            <w:pPr>
              <w:pStyle w:val="BodyText"/>
              <w:spacing w:after="0" w:line="240" w:lineRule="exact"/>
              <w:ind w:right="-108"/>
              <w:jc w:val="center"/>
              <w:rPr>
                <w:rFonts w:ascii="Times New Roman" w:hAnsi="Times New Roman" w:cs="Times New Roman"/>
                <w:b/>
                <w:bCs/>
                <w:sz w:val="22"/>
                <w:szCs w:val="22"/>
              </w:rPr>
            </w:pPr>
          </w:p>
        </w:tc>
        <w:tc>
          <w:tcPr>
            <w:tcW w:w="270" w:type="dxa"/>
          </w:tcPr>
          <w:p w:rsidR="00A9265B" w:rsidRPr="00853A1E" w:rsidRDefault="00A9265B" w:rsidP="00A9265B">
            <w:pPr>
              <w:pStyle w:val="BodyText"/>
              <w:spacing w:after="0" w:line="240" w:lineRule="exact"/>
              <w:ind w:right="-108"/>
              <w:jc w:val="center"/>
              <w:rPr>
                <w:rFonts w:ascii="Times New Roman" w:hAnsi="Times New Roman" w:cs="Times New Roman"/>
                <w:b/>
                <w:bCs/>
                <w:sz w:val="22"/>
                <w:szCs w:val="22"/>
              </w:rPr>
            </w:pPr>
          </w:p>
        </w:tc>
        <w:tc>
          <w:tcPr>
            <w:tcW w:w="2070" w:type="dxa"/>
            <w:tcBorders>
              <w:top w:val="single" w:sz="4" w:space="0" w:color="auto"/>
            </w:tcBorders>
          </w:tcPr>
          <w:p w:rsidR="00A9265B" w:rsidRPr="00853A1E" w:rsidRDefault="00A9265B" w:rsidP="00A9265B">
            <w:pPr>
              <w:pStyle w:val="BodyText"/>
              <w:tabs>
                <w:tab w:val="clear" w:pos="227"/>
                <w:tab w:val="clear" w:pos="907"/>
                <w:tab w:val="left" w:pos="159"/>
                <w:tab w:val="decimal" w:pos="730"/>
                <w:tab w:val="left" w:pos="789"/>
              </w:tabs>
              <w:spacing w:after="0" w:line="240" w:lineRule="exact"/>
              <w:ind w:right="257"/>
              <w:jc w:val="center"/>
              <w:rPr>
                <w:rFonts w:ascii="Times New Roman" w:hAnsi="Times New Roman" w:cs="Times New Roman"/>
                <w:b/>
                <w:bCs/>
                <w:sz w:val="22"/>
                <w:szCs w:val="22"/>
              </w:rPr>
            </w:pPr>
          </w:p>
        </w:tc>
      </w:tr>
      <w:tr w:rsidR="003E2BAC" w:rsidRPr="00AB3C8F" w:rsidTr="00BE52D2">
        <w:tc>
          <w:tcPr>
            <w:tcW w:w="2970" w:type="dxa"/>
          </w:tcPr>
          <w:p w:rsidR="003E2BAC" w:rsidRPr="00AB3C8F" w:rsidRDefault="003E2BAC" w:rsidP="003E2BAC">
            <w:pPr>
              <w:pStyle w:val="BodyText"/>
              <w:tabs>
                <w:tab w:val="clear" w:pos="227"/>
                <w:tab w:val="left" w:pos="165"/>
              </w:tabs>
              <w:spacing w:after="0" w:line="240" w:lineRule="exact"/>
              <w:ind w:left="156" w:right="-105" w:hanging="156"/>
              <w:rPr>
                <w:rFonts w:ascii="Times New Roman" w:hAnsi="Times New Roman" w:cs="Times New Roman"/>
                <w:b/>
                <w:bCs/>
                <w:sz w:val="22"/>
                <w:szCs w:val="22"/>
              </w:rPr>
            </w:pPr>
            <w:r w:rsidRPr="00AB3C8F">
              <w:rPr>
                <w:rFonts w:ascii="Times New Roman" w:hAnsi="Times New Roman" w:cs="Times New Roman"/>
                <w:b/>
                <w:bCs/>
                <w:sz w:val="22"/>
                <w:szCs w:val="22"/>
              </w:rPr>
              <w:t xml:space="preserve">  financial position exposure</w:t>
            </w:r>
          </w:p>
        </w:tc>
        <w:tc>
          <w:tcPr>
            <w:tcW w:w="1890" w:type="dxa"/>
          </w:tcPr>
          <w:p w:rsidR="003E2BAC" w:rsidRPr="00AB3C8F" w:rsidRDefault="00827420" w:rsidP="003E2BAC">
            <w:pPr>
              <w:pStyle w:val="BodyText"/>
              <w:spacing w:after="0" w:line="240" w:lineRule="exact"/>
              <w:ind w:left="520" w:right="-108"/>
              <w:rPr>
                <w:rFonts w:ascii="Times New Roman" w:hAnsi="Times New Roman" w:cs="Times New Roman"/>
                <w:sz w:val="22"/>
                <w:szCs w:val="22"/>
              </w:rPr>
            </w:pPr>
            <w:r>
              <w:rPr>
                <w:rFonts w:ascii="Times New Roman" w:hAnsi="Times New Roman" w:cs="Times New Roman"/>
                <w:b/>
                <w:bCs/>
                <w:sz w:val="22"/>
                <w:szCs w:val="22"/>
              </w:rPr>
              <w:t>187,411</w:t>
            </w:r>
          </w:p>
        </w:tc>
        <w:tc>
          <w:tcPr>
            <w:tcW w:w="270" w:type="dxa"/>
          </w:tcPr>
          <w:p w:rsidR="003E2BAC" w:rsidRPr="00AB3C8F" w:rsidRDefault="003E2BAC" w:rsidP="003E2BAC">
            <w:pPr>
              <w:pStyle w:val="BodyText"/>
              <w:spacing w:after="0" w:line="240" w:lineRule="exact"/>
              <w:ind w:right="-108"/>
              <w:jc w:val="center"/>
              <w:rPr>
                <w:rFonts w:ascii="Times New Roman" w:hAnsi="Times New Roman" w:cs="Times New Roman"/>
                <w:sz w:val="22"/>
                <w:szCs w:val="22"/>
              </w:rPr>
            </w:pPr>
          </w:p>
        </w:tc>
        <w:tc>
          <w:tcPr>
            <w:tcW w:w="1980" w:type="dxa"/>
            <w:tcBorders>
              <w:left w:val="nil"/>
              <w:right w:val="nil"/>
            </w:tcBorders>
          </w:tcPr>
          <w:p w:rsidR="003E2BAC" w:rsidRPr="00AB3C8F" w:rsidRDefault="00827420" w:rsidP="003E2BAC">
            <w:pPr>
              <w:pStyle w:val="BodyText"/>
              <w:spacing w:after="0" w:line="240" w:lineRule="exact"/>
              <w:ind w:right="-108"/>
              <w:jc w:val="center"/>
              <w:rPr>
                <w:rFonts w:ascii="Times New Roman" w:hAnsi="Times New Roman" w:cs="Times New Roman"/>
                <w:sz w:val="22"/>
                <w:szCs w:val="22"/>
              </w:rPr>
            </w:pPr>
            <w:r>
              <w:rPr>
                <w:rFonts w:ascii="Times New Roman" w:hAnsi="Times New Roman" w:cs="Times New Roman"/>
                <w:b/>
                <w:bCs/>
                <w:sz w:val="22"/>
                <w:szCs w:val="22"/>
              </w:rPr>
              <w:t>(16,567)</w:t>
            </w:r>
          </w:p>
        </w:tc>
        <w:tc>
          <w:tcPr>
            <w:tcW w:w="270" w:type="dxa"/>
          </w:tcPr>
          <w:p w:rsidR="003E2BAC" w:rsidRPr="00AB3C8F" w:rsidRDefault="003E2BAC" w:rsidP="003E2BAC">
            <w:pPr>
              <w:pStyle w:val="BodyText"/>
              <w:spacing w:after="0" w:line="240" w:lineRule="exact"/>
              <w:ind w:right="-108"/>
              <w:jc w:val="center"/>
              <w:rPr>
                <w:rFonts w:ascii="Times New Roman" w:hAnsi="Times New Roman" w:cs="Times New Roman"/>
                <w:sz w:val="22"/>
                <w:szCs w:val="22"/>
              </w:rPr>
            </w:pPr>
          </w:p>
        </w:tc>
        <w:tc>
          <w:tcPr>
            <w:tcW w:w="2070" w:type="dxa"/>
          </w:tcPr>
          <w:p w:rsidR="003E2BAC" w:rsidRPr="003E2BAC" w:rsidRDefault="00827420" w:rsidP="003E2BAC">
            <w:pPr>
              <w:pStyle w:val="BodyText"/>
              <w:spacing w:after="0" w:line="240" w:lineRule="exact"/>
              <w:ind w:right="-108"/>
              <w:rPr>
                <w:rFonts w:ascii="Times New Roman" w:hAnsi="Times New Roman" w:cs="Times New Roman"/>
                <w:b/>
                <w:bCs/>
                <w:sz w:val="22"/>
                <w:szCs w:val="22"/>
              </w:rPr>
            </w:pPr>
            <w:r>
              <w:rPr>
                <w:rFonts w:ascii="Times New Roman" w:hAnsi="Times New Roman" w:cs="Times New Roman"/>
                <w:b/>
                <w:bCs/>
                <w:sz w:val="22"/>
                <w:szCs w:val="22"/>
              </w:rPr>
              <w:t>170,844</w:t>
            </w:r>
          </w:p>
        </w:tc>
      </w:tr>
      <w:tr w:rsidR="00A9265B" w:rsidRPr="00AB3C8F" w:rsidTr="00BE52D2">
        <w:tc>
          <w:tcPr>
            <w:tcW w:w="2970" w:type="dxa"/>
            <w:hideMark/>
          </w:tcPr>
          <w:p w:rsidR="00A9265B" w:rsidRPr="00AB3C8F" w:rsidRDefault="00A9265B" w:rsidP="00A9265B">
            <w:pPr>
              <w:pStyle w:val="NoSpacing"/>
              <w:spacing w:line="240" w:lineRule="exact"/>
              <w:rPr>
                <w:rFonts w:ascii="Times New Roman" w:hAnsi="Times New Roman" w:cs="Times New Roman"/>
                <w:sz w:val="22"/>
              </w:rPr>
            </w:pPr>
            <w:r w:rsidRPr="00AB3C8F">
              <w:rPr>
                <w:rFonts w:ascii="Times New Roman" w:hAnsi="Times New Roman" w:cs="Times New Roman"/>
                <w:sz w:val="22"/>
              </w:rPr>
              <w:t xml:space="preserve">Sales forecast                 </w:t>
            </w:r>
          </w:p>
        </w:tc>
        <w:tc>
          <w:tcPr>
            <w:tcW w:w="1890" w:type="dxa"/>
          </w:tcPr>
          <w:p w:rsidR="00A9265B" w:rsidRPr="00AB3C8F" w:rsidRDefault="00A9265B" w:rsidP="00AB3C8F">
            <w:pPr>
              <w:pStyle w:val="BodyText"/>
              <w:spacing w:after="0" w:line="240" w:lineRule="exact"/>
              <w:ind w:right="-108"/>
              <w:rPr>
                <w:rFonts w:ascii="Times New Roman" w:hAnsi="Times New Roman" w:cs="Times New Roman"/>
                <w:sz w:val="22"/>
                <w:szCs w:val="22"/>
              </w:rPr>
            </w:pPr>
            <w:r w:rsidRPr="00AB3C8F">
              <w:rPr>
                <w:rFonts w:ascii="Times New Roman" w:hAnsi="Times New Roman" w:cs="Times New Roman"/>
                <w:sz w:val="22"/>
                <w:szCs w:val="22"/>
              </w:rPr>
              <w:t>513,262</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1980" w:type="dxa"/>
            <w:tcBorders>
              <w:left w:val="nil"/>
              <w:right w:val="nil"/>
            </w:tcBorders>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20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513,262</w:t>
            </w:r>
          </w:p>
        </w:tc>
      </w:tr>
      <w:tr w:rsidR="00A9265B" w:rsidRPr="00AB3C8F" w:rsidTr="00CD4EB3">
        <w:tc>
          <w:tcPr>
            <w:tcW w:w="2970" w:type="dxa"/>
          </w:tcPr>
          <w:p w:rsidR="00A9265B" w:rsidRPr="00AB3C8F" w:rsidRDefault="00A9265B" w:rsidP="00A9265B">
            <w:pPr>
              <w:pStyle w:val="NoSpacing"/>
              <w:spacing w:line="240" w:lineRule="exact"/>
              <w:rPr>
                <w:rFonts w:ascii="Times New Roman" w:hAnsi="Times New Roman" w:cs="Times New Roman"/>
                <w:sz w:val="22"/>
              </w:rPr>
            </w:pPr>
            <w:r w:rsidRPr="00AB3C8F">
              <w:rPr>
                <w:rFonts w:ascii="Times New Roman" w:hAnsi="Times New Roman" w:cs="Times New Roman"/>
                <w:sz w:val="22"/>
              </w:rPr>
              <w:t xml:space="preserve">Purchases forecast                 </w:t>
            </w:r>
          </w:p>
        </w:tc>
        <w:tc>
          <w:tcPr>
            <w:tcW w:w="1890" w:type="dxa"/>
            <w:tcBorders>
              <w:bottom w:val="single" w:sz="4" w:space="0" w:color="auto"/>
            </w:tcBorders>
          </w:tcPr>
          <w:p w:rsidR="00A9265B" w:rsidRPr="00AB3C8F" w:rsidRDefault="00A9265B" w:rsidP="00AB3C8F">
            <w:pPr>
              <w:pStyle w:val="BodyText"/>
              <w:spacing w:after="0" w:line="240" w:lineRule="exact"/>
              <w:ind w:right="-108"/>
              <w:rPr>
                <w:rFonts w:ascii="Times New Roman" w:hAnsi="Times New Roman" w:cs="Times New Roman"/>
                <w:sz w:val="22"/>
                <w:szCs w:val="22"/>
              </w:rPr>
            </w:pPr>
            <w:r w:rsidRPr="00AB3C8F">
              <w:rPr>
                <w:rFonts w:ascii="Times New Roman" w:hAnsi="Times New Roman" w:cs="Times New Roman"/>
                <w:sz w:val="22"/>
                <w:szCs w:val="22"/>
              </w:rPr>
              <w:t>(300,550)</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1980" w:type="dxa"/>
            <w:tcBorders>
              <w:left w:val="nil"/>
              <w:bottom w:val="single" w:sz="4" w:space="0" w:color="auto"/>
              <w:right w:val="nil"/>
            </w:tcBorders>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2070" w:type="dxa"/>
            <w:tcBorders>
              <w:bottom w:val="single" w:sz="4" w:space="0" w:color="auto"/>
            </w:tcBorders>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(300,550)</w:t>
            </w:r>
          </w:p>
        </w:tc>
      </w:tr>
      <w:tr w:rsidR="00A9265B" w:rsidRPr="00AB3C8F" w:rsidTr="00CD4EB3">
        <w:tc>
          <w:tcPr>
            <w:tcW w:w="2970" w:type="dxa"/>
          </w:tcPr>
          <w:p w:rsidR="00A9265B" w:rsidRPr="00AB3C8F" w:rsidRDefault="00A9265B" w:rsidP="00A9265B">
            <w:pPr>
              <w:pStyle w:val="BodyText"/>
              <w:spacing w:after="0" w:line="240" w:lineRule="exact"/>
              <w:ind w:left="156" w:right="-10" w:hanging="156"/>
              <w:rPr>
                <w:rFonts w:ascii="Times New Roman" w:hAnsi="Times New Roman" w:cs="Times New Roman"/>
                <w:b/>
                <w:bCs/>
                <w:sz w:val="22"/>
                <w:szCs w:val="22"/>
              </w:rPr>
            </w:pPr>
            <w:r w:rsidRPr="00AB3C8F">
              <w:rPr>
                <w:rFonts w:ascii="Times New Roman" w:hAnsi="Times New Roman" w:cs="Times New Roman"/>
                <w:b/>
                <w:bCs/>
                <w:sz w:val="22"/>
                <w:szCs w:val="22"/>
              </w:rPr>
              <w:t>Net forecast transaction</w:t>
            </w:r>
          </w:p>
          <w:p w:rsidR="00A9265B" w:rsidRPr="00AB3C8F" w:rsidRDefault="00A9265B" w:rsidP="00A9265B">
            <w:pPr>
              <w:pStyle w:val="BodyText"/>
              <w:spacing w:after="0" w:line="240" w:lineRule="exact"/>
              <w:ind w:left="156" w:right="-10" w:hanging="156"/>
              <w:rPr>
                <w:rFonts w:ascii="Times New Roman" w:hAnsi="Times New Roman" w:cs="Times New Roman"/>
                <w:sz w:val="22"/>
                <w:szCs w:val="22"/>
              </w:rPr>
            </w:pPr>
            <w:r w:rsidRPr="00AB3C8F">
              <w:rPr>
                <w:rFonts w:ascii="Times New Roman" w:hAnsi="Times New Roman" w:cs="Times New Roman"/>
                <w:b/>
                <w:bCs/>
                <w:sz w:val="22"/>
                <w:szCs w:val="22"/>
              </w:rPr>
              <w:t xml:space="preserve">  exposure                                       </w:t>
            </w:r>
          </w:p>
        </w:tc>
        <w:tc>
          <w:tcPr>
            <w:tcW w:w="1890" w:type="dxa"/>
            <w:tcBorders>
              <w:top w:val="single" w:sz="4" w:space="0" w:color="auto"/>
            </w:tcBorders>
          </w:tcPr>
          <w:p w:rsidR="00A9265B" w:rsidRPr="00AB3C8F" w:rsidRDefault="00A9265B" w:rsidP="00A9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90" w:right="-170"/>
              <w:rPr>
                <w:rFonts w:ascii="Times New Roman" w:hAnsi="Times New Roman" w:cs="Times New Roman"/>
                <w:b/>
                <w:bCs/>
                <w:sz w:val="22"/>
                <w:szCs w:val="22"/>
              </w:rPr>
            </w:pPr>
          </w:p>
          <w:p w:rsidR="00A9265B" w:rsidRPr="00AB3C8F" w:rsidRDefault="00A9265B" w:rsidP="00AB3C8F">
            <w:pPr>
              <w:pStyle w:val="BodyText"/>
              <w:spacing w:after="0" w:line="240" w:lineRule="exact"/>
              <w:ind w:right="-108"/>
              <w:rPr>
                <w:rFonts w:ascii="Times New Roman" w:hAnsi="Times New Roman" w:cs="Times New Roman"/>
                <w:sz w:val="22"/>
                <w:szCs w:val="22"/>
              </w:rPr>
            </w:pPr>
            <w:r w:rsidRPr="00AB3C8F">
              <w:rPr>
                <w:rFonts w:ascii="Times New Roman" w:hAnsi="Times New Roman" w:cs="Times New Roman"/>
                <w:b/>
                <w:bCs/>
                <w:sz w:val="22"/>
                <w:szCs w:val="22"/>
              </w:rPr>
              <w:t>400,123</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1980" w:type="dxa"/>
            <w:tcBorders>
              <w:top w:val="single" w:sz="4" w:space="0" w:color="auto"/>
              <w:left w:val="nil"/>
              <w:right w:val="nil"/>
            </w:tcBorders>
          </w:tcPr>
          <w:p w:rsidR="00A9265B" w:rsidRPr="00AB3C8F" w:rsidRDefault="00A9265B" w:rsidP="00A9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after="0" w:line="240" w:lineRule="exact"/>
              <w:ind w:left="-140" w:right="-150"/>
              <w:rPr>
                <w:rFonts w:ascii="Times New Roman" w:hAnsi="Times New Roman" w:cs="Times New Roman"/>
                <w:b/>
                <w:bCs/>
                <w:sz w:val="22"/>
                <w:szCs w:val="22"/>
              </w:rPr>
            </w:pPr>
          </w:p>
          <w:p w:rsidR="00A9265B" w:rsidRPr="00AB3C8F" w:rsidRDefault="00A9265B" w:rsidP="00BE52D2">
            <w:pPr>
              <w:pStyle w:val="BodyText"/>
              <w:tabs>
                <w:tab w:val="left" w:pos="1334"/>
              </w:tabs>
              <w:spacing w:after="0" w:line="240" w:lineRule="exact"/>
              <w:ind w:right="-108"/>
              <w:jc w:val="center"/>
              <w:rPr>
                <w:rFonts w:ascii="Times New Roman" w:hAnsi="Times New Roman" w:cs="Times New Roman"/>
                <w:sz w:val="22"/>
                <w:szCs w:val="22"/>
              </w:rPr>
            </w:pPr>
            <w:r w:rsidRPr="00AB3C8F">
              <w:rPr>
                <w:rFonts w:ascii="Times New Roman" w:hAnsi="Times New Roman" w:cs="Times New Roman"/>
                <w:b/>
                <w:bCs/>
                <w:sz w:val="22"/>
                <w:szCs w:val="22"/>
              </w:rPr>
              <w:t>(16,567</w:t>
            </w:r>
            <w:r w:rsidR="00BE52D2">
              <w:rPr>
                <w:rFonts w:ascii="Times New Roman" w:hAnsi="Times New Roman" w:cs="Times New Roman"/>
                <w:b/>
                <w:bCs/>
                <w:sz w:val="22"/>
                <w:szCs w:val="22"/>
              </w:rPr>
              <w:t>)</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2070" w:type="dxa"/>
            <w:tcBorders>
              <w:top w:val="single" w:sz="4" w:space="0" w:color="auto"/>
            </w:tcBorders>
          </w:tcPr>
          <w:p w:rsidR="00A9265B" w:rsidRPr="00AB3C8F" w:rsidRDefault="00A9265B" w:rsidP="00A9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4" w:right="-230"/>
              <w:rPr>
                <w:rFonts w:ascii="Times New Roman" w:hAnsi="Times New Roman" w:cs="Times New Roman"/>
                <w:b/>
                <w:bCs/>
                <w:sz w:val="22"/>
                <w:szCs w:val="22"/>
              </w:rPr>
            </w:pPr>
          </w:p>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b/>
                <w:bCs/>
                <w:sz w:val="22"/>
                <w:szCs w:val="22"/>
              </w:rPr>
              <w:t>383,556</w:t>
            </w:r>
          </w:p>
        </w:tc>
      </w:tr>
      <w:tr w:rsidR="00A9265B" w:rsidRPr="00AB3C8F" w:rsidTr="00CD4EB3">
        <w:tc>
          <w:tcPr>
            <w:tcW w:w="2970" w:type="dxa"/>
          </w:tcPr>
          <w:p w:rsidR="00A9265B" w:rsidRPr="00AB3C8F" w:rsidRDefault="00A9265B" w:rsidP="00A9265B">
            <w:pPr>
              <w:pStyle w:val="NoSpacing"/>
              <w:tabs>
                <w:tab w:val="clear" w:pos="227"/>
                <w:tab w:val="left" w:pos="156"/>
              </w:tabs>
              <w:spacing w:line="240" w:lineRule="exact"/>
              <w:ind w:left="156" w:hanging="156"/>
              <w:rPr>
                <w:rFonts w:ascii="Times New Roman" w:hAnsi="Times New Roman" w:cs="Times New Roman"/>
                <w:sz w:val="22"/>
              </w:rPr>
            </w:pPr>
            <w:r w:rsidRPr="00AB3C8F">
              <w:rPr>
                <w:rFonts w:ascii="Times New Roman" w:hAnsi="Times New Roman" w:cs="Times New Roman"/>
                <w:sz w:val="22"/>
              </w:rPr>
              <w:t>Forward exchange purchase</w:t>
            </w:r>
          </w:p>
          <w:p w:rsidR="00A9265B" w:rsidRPr="00AB3C8F" w:rsidRDefault="00A9265B" w:rsidP="00A9265B">
            <w:pPr>
              <w:pStyle w:val="NoSpacing"/>
              <w:tabs>
                <w:tab w:val="clear" w:pos="227"/>
                <w:tab w:val="left" w:pos="156"/>
              </w:tabs>
              <w:spacing w:line="240" w:lineRule="exact"/>
              <w:ind w:left="156" w:hanging="156"/>
              <w:rPr>
                <w:rFonts w:ascii="Times New Roman" w:hAnsi="Times New Roman" w:cs="Times New Roman"/>
                <w:sz w:val="22"/>
              </w:rPr>
            </w:pPr>
            <w:r w:rsidRPr="00AB3C8F">
              <w:rPr>
                <w:rFonts w:ascii="Times New Roman" w:hAnsi="Times New Roman" w:cs="Times New Roman"/>
                <w:sz w:val="22"/>
              </w:rPr>
              <w:t xml:space="preserve">  contracts      </w:t>
            </w:r>
          </w:p>
        </w:tc>
        <w:tc>
          <w:tcPr>
            <w:tcW w:w="1890" w:type="dxa"/>
          </w:tcPr>
          <w:p w:rsidR="00A9265B" w:rsidRPr="00AB3C8F" w:rsidRDefault="00A9265B" w:rsidP="00A9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90" w:right="-170"/>
              <w:rPr>
                <w:rFonts w:ascii="Times New Roman" w:hAnsi="Times New Roman" w:cs="Times New Roman"/>
                <w:sz w:val="22"/>
                <w:szCs w:val="22"/>
              </w:rPr>
            </w:pPr>
          </w:p>
          <w:p w:rsidR="00A9265B" w:rsidRPr="00AB3C8F" w:rsidRDefault="00A9265B" w:rsidP="00AB3C8F">
            <w:pPr>
              <w:pStyle w:val="BodyText"/>
              <w:spacing w:after="0" w:line="240" w:lineRule="exact"/>
              <w:ind w:right="-108"/>
              <w:rPr>
                <w:rFonts w:ascii="Times New Roman" w:hAnsi="Times New Roman" w:cs="Times New Roman"/>
                <w:sz w:val="22"/>
                <w:szCs w:val="22"/>
              </w:rPr>
            </w:pPr>
            <w:r w:rsidRPr="00AB3C8F">
              <w:rPr>
                <w:rFonts w:ascii="Times New Roman" w:hAnsi="Times New Roman" w:cs="Times New Roman"/>
                <w:sz w:val="22"/>
                <w:szCs w:val="22"/>
              </w:rPr>
              <w:t>349,705</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1980" w:type="dxa"/>
            <w:tcBorders>
              <w:left w:val="nil"/>
              <w:right w:val="nil"/>
            </w:tcBorders>
          </w:tcPr>
          <w:p w:rsidR="00A9265B" w:rsidRPr="00AB3C8F" w:rsidRDefault="00A9265B" w:rsidP="00A9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40" w:right="-150"/>
              <w:rPr>
                <w:rFonts w:ascii="Times New Roman" w:hAnsi="Times New Roman" w:cs="Times New Roman"/>
                <w:sz w:val="22"/>
                <w:szCs w:val="22"/>
              </w:rPr>
            </w:pPr>
          </w:p>
          <w:p w:rsidR="00A9265B" w:rsidRPr="00AB3C8F" w:rsidRDefault="00A9265B" w:rsidP="00AB3C8F">
            <w:pPr>
              <w:pStyle w:val="BodyText"/>
              <w:spacing w:after="0" w:line="240" w:lineRule="exact"/>
              <w:ind w:right="-108"/>
              <w:rPr>
                <w:rFonts w:ascii="Times New Roman" w:hAnsi="Times New Roman" w:cs="Times New Roman"/>
                <w:sz w:val="22"/>
                <w:szCs w:val="22"/>
              </w:rPr>
            </w:pPr>
            <w:r w:rsidRPr="00AB3C8F">
              <w:rPr>
                <w:rFonts w:ascii="Times New Roman" w:hAnsi="Times New Roman" w:cs="Times New Roman"/>
                <w:sz w:val="22"/>
                <w:szCs w:val="22"/>
              </w:rPr>
              <w:t>17,378</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2070" w:type="dxa"/>
          </w:tcPr>
          <w:p w:rsidR="00A9265B" w:rsidRPr="00AB3C8F" w:rsidRDefault="00A9265B" w:rsidP="00A9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4" w:right="-230"/>
              <w:rPr>
                <w:rFonts w:ascii="Times New Roman" w:hAnsi="Times New Roman" w:cs="Times New Roman"/>
                <w:sz w:val="22"/>
                <w:szCs w:val="22"/>
              </w:rPr>
            </w:pPr>
          </w:p>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367,083</w:t>
            </w:r>
          </w:p>
        </w:tc>
      </w:tr>
      <w:tr w:rsidR="00A9265B" w:rsidRPr="00AB3C8F" w:rsidTr="00BE52D2">
        <w:tc>
          <w:tcPr>
            <w:tcW w:w="2970" w:type="dxa"/>
          </w:tcPr>
          <w:p w:rsidR="00A9265B" w:rsidRPr="00AB3C8F" w:rsidRDefault="00A9265B" w:rsidP="00A9265B">
            <w:pPr>
              <w:pStyle w:val="NoSpacing"/>
              <w:spacing w:line="240" w:lineRule="exact"/>
              <w:rPr>
                <w:rFonts w:ascii="Times New Roman" w:hAnsi="Times New Roman" w:cs="Times New Roman"/>
                <w:sz w:val="22"/>
              </w:rPr>
            </w:pPr>
            <w:r w:rsidRPr="00AB3C8F">
              <w:rPr>
                <w:rFonts w:ascii="Times New Roman" w:hAnsi="Times New Roman" w:cs="Times New Roman"/>
                <w:sz w:val="22"/>
              </w:rPr>
              <w:t xml:space="preserve">Forward exchange selling       </w:t>
            </w:r>
          </w:p>
          <w:p w:rsidR="00A9265B" w:rsidRPr="00AB3C8F" w:rsidRDefault="00A9265B" w:rsidP="00A9265B">
            <w:pPr>
              <w:pStyle w:val="NoSpacing"/>
              <w:spacing w:line="240" w:lineRule="exact"/>
              <w:rPr>
                <w:rFonts w:ascii="Times New Roman" w:hAnsi="Times New Roman" w:cs="Times New Roman"/>
                <w:sz w:val="22"/>
              </w:rPr>
            </w:pPr>
            <w:r w:rsidRPr="00AB3C8F">
              <w:rPr>
                <w:rFonts w:ascii="Times New Roman" w:hAnsi="Times New Roman" w:cs="Times New Roman"/>
                <w:sz w:val="22"/>
              </w:rPr>
              <w:t xml:space="preserve">  contracts      </w:t>
            </w:r>
          </w:p>
        </w:tc>
        <w:tc>
          <w:tcPr>
            <w:tcW w:w="1890" w:type="dxa"/>
            <w:tcBorders>
              <w:bottom w:val="single" w:sz="4" w:space="0" w:color="auto"/>
            </w:tcBorders>
          </w:tcPr>
          <w:p w:rsidR="00A9265B" w:rsidRPr="00AB3C8F" w:rsidRDefault="00A9265B" w:rsidP="00A9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90" w:right="-170"/>
              <w:rPr>
                <w:rFonts w:ascii="Times New Roman" w:hAnsi="Times New Roman" w:cs="Times New Roman"/>
                <w:sz w:val="22"/>
                <w:szCs w:val="22"/>
              </w:rPr>
            </w:pPr>
          </w:p>
          <w:p w:rsidR="00A9265B" w:rsidRPr="00AB3C8F" w:rsidRDefault="00A9265B" w:rsidP="00AB3C8F">
            <w:pPr>
              <w:pStyle w:val="BodyText"/>
              <w:spacing w:after="0" w:line="240" w:lineRule="exact"/>
              <w:ind w:right="-108"/>
              <w:rPr>
                <w:rFonts w:ascii="Times New Roman" w:hAnsi="Times New Roman" w:cs="Times New Roman"/>
                <w:sz w:val="22"/>
                <w:szCs w:val="22"/>
              </w:rPr>
            </w:pPr>
            <w:r w:rsidRPr="00AB3C8F">
              <w:rPr>
                <w:rFonts w:ascii="Times New Roman" w:hAnsi="Times New Roman" w:cs="Times New Roman"/>
                <w:sz w:val="22"/>
                <w:szCs w:val="22"/>
              </w:rPr>
              <w:t>(253,728)</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1980" w:type="dxa"/>
            <w:tcBorders>
              <w:left w:val="nil"/>
              <w:bottom w:val="single" w:sz="4" w:space="0" w:color="auto"/>
              <w:right w:val="nil"/>
            </w:tcBorders>
          </w:tcPr>
          <w:p w:rsidR="00A9265B" w:rsidRPr="00AB3C8F" w:rsidRDefault="00A9265B" w:rsidP="00A9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40" w:lineRule="exact"/>
              <w:ind w:left="-140" w:right="-150"/>
              <w:rPr>
                <w:rFonts w:ascii="Times New Roman" w:hAnsi="Times New Roman" w:cs="Times New Roman"/>
                <w:sz w:val="22"/>
                <w:szCs w:val="22"/>
              </w:rPr>
            </w:pPr>
          </w:p>
          <w:p w:rsidR="00A9265B" w:rsidRPr="00AB3C8F" w:rsidRDefault="00A9265B" w:rsidP="00BE52D2">
            <w:pPr>
              <w:pStyle w:val="BodyText"/>
              <w:tabs>
                <w:tab w:val="left" w:pos="1119"/>
                <w:tab w:val="left" w:pos="1375"/>
              </w:tabs>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(11,713)</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2070" w:type="dxa"/>
            <w:tcBorders>
              <w:bottom w:val="single" w:sz="4" w:space="0" w:color="auto"/>
            </w:tcBorders>
          </w:tcPr>
          <w:p w:rsidR="00A9265B" w:rsidRPr="00AB3C8F" w:rsidRDefault="00A9265B" w:rsidP="00A9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4" w:right="-230"/>
              <w:rPr>
                <w:rFonts w:ascii="Times New Roman" w:hAnsi="Times New Roman" w:cs="Times New Roman"/>
                <w:sz w:val="22"/>
                <w:szCs w:val="22"/>
              </w:rPr>
            </w:pPr>
          </w:p>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r w:rsidRPr="00AB3C8F">
              <w:rPr>
                <w:rFonts w:ascii="Times New Roman" w:hAnsi="Times New Roman" w:cs="Times New Roman"/>
                <w:sz w:val="22"/>
                <w:szCs w:val="22"/>
              </w:rPr>
              <w:t>(265,441)</w:t>
            </w:r>
          </w:p>
        </w:tc>
      </w:tr>
      <w:tr w:rsidR="00A9265B" w:rsidRPr="00AB3C8F" w:rsidTr="00BE52D2">
        <w:trPr>
          <w:trHeight w:val="289"/>
        </w:trPr>
        <w:tc>
          <w:tcPr>
            <w:tcW w:w="2970" w:type="dxa"/>
          </w:tcPr>
          <w:p w:rsidR="00A9265B" w:rsidRPr="00AB3C8F" w:rsidRDefault="00A9265B" w:rsidP="00A9265B">
            <w:pPr>
              <w:pStyle w:val="NoSpacing"/>
              <w:spacing w:line="240" w:lineRule="exact"/>
              <w:rPr>
                <w:rFonts w:ascii="Times New Roman" w:hAnsi="Times New Roman" w:cs="Times New Roman"/>
                <w:b/>
                <w:bCs/>
                <w:sz w:val="22"/>
                <w:cs/>
              </w:rPr>
            </w:pPr>
            <w:r w:rsidRPr="00AB3C8F">
              <w:rPr>
                <w:rFonts w:ascii="Times New Roman" w:hAnsi="Times New Roman" w:cs="Times New Roman"/>
                <w:b/>
                <w:bCs/>
                <w:sz w:val="22"/>
              </w:rPr>
              <w:t>Net exposure</w:t>
            </w:r>
          </w:p>
        </w:tc>
        <w:tc>
          <w:tcPr>
            <w:tcW w:w="1890" w:type="dxa"/>
            <w:tcBorders>
              <w:top w:val="single" w:sz="4" w:space="0" w:color="auto"/>
              <w:bottom w:val="double" w:sz="4" w:space="0" w:color="auto"/>
            </w:tcBorders>
          </w:tcPr>
          <w:p w:rsidR="00A9265B" w:rsidRPr="00AB3C8F" w:rsidRDefault="00A9265B" w:rsidP="00A9265B">
            <w:pPr>
              <w:pStyle w:val="BodyText"/>
              <w:spacing w:after="0" w:line="240" w:lineRule="exact"/>
              <w:ind w:right="-108"/>
              <w:rPr>
                <w:rFonts w:ascii="Times New Roman" w:hAnsi="Times New Roman" w:cs="Times New Roman"/>
                <w:sz w:val="22"/>
                <w:szCs w:val="22"/>
              </w:rPr>
            </w:pPr>
            <w:r w:rsidRPr="00AB3C8F">
              <w:rPr>
                <w:rFonts w:ascii="Times New Roman" w:hAnsi="Times New Roman" w:cs="Times New Roman"/>
                <w:b/>
                <w:bCs/>
                <w:sz w:val="22"/>
                <w:szCs w:val="22"/>
              </w:rPr>
              <w:t>496,100</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1980" w:type="dxa"/>
            <w:tcBorders>
              <w:top w:val="single" w:sz="4" w:space="0" w:color="auto"/>
              <w:left w:val="nil"/>
              <w:bottom w:val="double" w:sz="4" w:space="0" w:color="auto"/>
              <w:right w:val="nil"/>
            </w:tcBorders>
          </w:tcPr>
          <w:p w:rsidR="00A9265B" w:rsidRPr="00AB3C8F" w:rsidRDefault="00A9265B" w:rsidP="00A9265B">
            <w:pPr>
              <w:pStyle w:val="BodyText"/>
              <w:spacing w:after="0" w:line="240" w:lineRule="exact"/>
              <w:ind w:right="-108"/>
              <w:rPr>
                <w:rFonts w:ascii="Times New Roman" w:hAnsi="Times New Roman" w:cs="Times New Roman"/>
                <w:sz w:val="22"/>
                <w:szCs w:val="22"/>
              </w:rPr>
            </w:pPr>
            <w:r w:rsidRPr="00AB3C8F">
              <w:rPr>
                <w:rFonts w:ascii="Times New Roman" w:hAnsi="Times New Roman" w:cs="Times New Roman"/>
                <w:b/>
                <w:bCs/>
                <w:sz w:val="22"/>
                <w:szCs w:val="22"/>
              </w:rPr>
              <w:t>(10,902)</w:t>
            </w:r>
          </w:p>
        </w:tc>
        <w:tc>
          <w:tcPr>
            <w:tcW w:w="270" w:type="dxa"/>
          </w:tcPr>
          <w:p w:rsidR="00A9265B" w:rsidRPr="00AB3C8F" w:rsidRDefault="00A9265B" w:rsidP="00A9265B">
            <w:pPr>
              <w:pStyle w:val="BodyText"/>
              <w:spacing w:after="0" w:line="240" w:lineRule="exact"/>
              <w:ind w:right="-108"/>
              <w:jc w:val="center"/>
              <w:rPr>
                <w:rFonts w:ascii="Times New Roman" w:hAnsi="Times New Roman" w:cs="Times New Roman"/>
                <w:sz w:val="22"/>
                <w:szCs w:val="22"/>
              </w:rPr>
            </w:pPr>
          </w:p>
        </w:tc>
        <w:tc>
          <w:tcPr>
            <w:tcW w:w="2070" w:type="dxa"/>
            <w:tcBorders>
              <w:top w:val="single" w:sz="4" w:space="0" w:color="auto"/>
              <w:bottom w:val="double" w:sz="4" w:space="0" w:color="auto"/>
            </w:tcBorders>
          </w:tcPr>
          <w:p w:rsidR="00A9265B" w:rsidRPr="00AB3C8F" w:rsidRDefault="00A9265B" w:rsidP="00A9265B">
            <w:pPr>
              <w:pStyle w:val="BodyText"/>
              <w:spacing w:after="0" w:line="240" w:lineRule="exact"/>
              <w:ind w:right="-108"/>
              <w:rPr>
                <w:rFonts w:ascii="Times New Roman" w:hAnsi="Times New Roman" w:cs="Times New Roman"/>
                <w:sz w:val="22"/>
                <w:szCs w:val="22"/>
              </w:rPr>
            </w:pPr>
            <w:r w:rsidRPr="00AB3C8F">
              <w:rPr>
                <w:rFonts w:ascii="Times New Roman" w:hAnsi="Times New Roman" w:cs="Times New Roman"/>
                <w:b/>
                <w:bCs/>
                <w:sz w:val="22"/>
                <w:szCs w:val="22"/>
              </w:rPr>
              <w:t>485,198</w:t>
            </w:r>
          </w:p>
        </w:tc>
      </w:tr>
      <w:tr w:rsidR="00093C55" w:rsidRPr="00AB3C8F" w:rsidTr="00BE52D2">
        <w:trPr>
          <w:trHeight w:val="289"/>
        </w:trPr>
        <w:tc>
          <w:tcPr>
            <w:tcW w:w="2970" w:type="dxa"/>
          </w:tcPr>
          <w:p w:rsidR="00093C55" w:rsidRPr="00AB3C8F" w:rsidRDefault="00093C55" w:rsidP="00956560">
            <w:pPr>
              <w:pStyle w:val="NoSpacing"/>
              <w:spacing w:line="240" w:lineRule="exact"/>
              <w:rPr>
                <w:rFonts w:ascii="Times New Roman" w:hAnsi="Times New Roman" w:cs="Times New Roman"/>
                <w:b/>
                <w:bCs/>
                <w:sz w:val="22"/>
              </w:rPr>
            </w:pPr>
          </w:p>
        </w:tc>
        <w:tc>
          <w:tcPr>
            <w:tcW w:w="1890" w:type="dxa"/>
            <w:tcBorders>
              <w:top w:val="single" w:sz="4" w:space="0" w:color="auto"/>
              <w:bottom w:val="nil"/>
            </w:tcBorders>
          </w:tcPr>
          <w:p w:rsidR="00093C55" w:rsidRPr="00AB3C8F" w:rsidRDefault="00093C55" w:rsidP="005F77CC">
            <w:pPr>
              <w:pStyle w:val="BodyText"/>
              <w:spacing w:after="0" w:line="240" w:lineRule="exact"/>
              <w:ind w:right="-108"/>
              <w:jc w:val="center"/>
              <w:rPr>
                <w:rFonts w:ascii="Times New Roman" w:hAnsi="Times New Roman" w:cs="Times New Roman"/>
                <w:sz w:val="22"/>
                <w:szCs w:val="22"/>
              </w:rPr>
            </w:pPr>
          </w:p>
        </w:tc>
        <w:tc>
          <w:tcPr>
            <w:tcW w:w="270" w:type="dxa"/>
          </w:tcPr>
          <w:p w:rsidR="00093C55" w:rsidRPr="00AB3C8F" w:rsidRDefault="00093C55" w:rsidP="005F77CC">
            <w:pPr>
              <w:pStyle w:val="BodyText"/>
              <w:spacing w:after="0" w:line="240" w:lineRule="exact"/>
              <w:ind w:right="-108"/>
              <w:jc w:val="center"/>
              <w:rPr>
                <w:rFonts w:ascii="Times New Roman" w:hAnsi="Times New Roman" w:cs="Times New Roman"/>
                <w:sz w:val="22"/>
                <w:szCs w:val="22"/>
              </w:rPr>
            </w:pPr>
          </w:p>
        </w:tc>
        <w:tc>
          <w:tcPr>
            <w:tcW w:w="1980" w:type="dxa"/>
            <w:tcBorders>
              <w:top w:val="single" w:sz="4" w:space="0" w:color="auto"/>
              <w:left w:val="nil"/>
              <w:bottom w:val="nil"/>
              <w:right w:val="nil"/>
            </w:tcBorders>
          </w:tcPr>
          <w:p w:rsidR="00093C55" w:rsidRPr="00AB3C8F" w:rsidRDefault="00093C55" w:rsidP="005F77CC">
            <w:pPr>
              <w:pStyle w:val="BodyText"/>
              <w:spacing w:after="0" w:line="240" w:lineRule="exact"/>
              <w:ind w:right="-108"/>
              <w:jc w:val="center"/>
              <w:rPr>
                <w:rFonts w:ascii="Times New Roman" w:hAnsi="Times New Roman" w:cs="Times New Roman"/>
                <w:sz w:val="22"/>
                <w:szCs w:val="22"/>
              </w:rPr>
            </w:pPr>
          </w:p>
        </w:tc>
        <w:tc>
          <w:tcPr>
            <w:tcW w:w="270" w:type="dxa"/>
          </w:tcPr>
          <w:p w:rsidR="00093C55" w:rsidRPr="00AB3C8F" w:rsidRDefault="00093C55" w:rsidP="005F77CC">
            <w:pPr>
              <w:pStyle w:val="BodyText"/>
              <w:spacing w:after="0" w:line="240" w:lineRule="exact"/>
              <w:ind w:right="-108"/>
              <w:jc w:val="center"/>
              <w:rPr>
                <w:rFonts w:ascii="Times New Roman" w:hAnsi="Times New Roman" w:cs="Times New Roman"/>
                <w:sz w:val="22"/>
                <w:szCs w:val="22"/>
              </w:rPr>
            </w:pPr>
          </w:p>
        </w:tc>
        <w:tc>
          <w:tcPr>
            <w:tcW w:w="2070" w:type="dxa"/>
            <w:tcBorders>
              <w:top w:val="single" w:sz="4" w:space="0" w:color="auto"/>
              <w:bottom w:val="nil"/>
            </w:tcBorders>
            <w:vAlign w:val="center"/>
          </w:tcPr>
          <w:p w:rsidR="00093C55" w:rsidRPr="00AB3C8F" w:rsidRDefault="00093C55" w:rsidP="005F77CC">
            <w:pPr>
              <w:pStyle w:val="BodyText"/>
              <w:spacing w:after="0" w:line="240" w:lineRule="exact"/>
              <w:ind w:right="-108"/>
              <w:jc w:val="center"/>
              <w:rPr>
                <w:rFonts w:ascii="Times New Roman" w:hAnsi="Times New Roman" w:cs="Times New Roman"/>
                <w:sz w:val="22"/>
                <w:szCs w:val="22"/>
              </w:rPr>
            </w:pPr>
          </w:p>
        </w:tc>
      </w:tr>
    </w:tbl>
    <w:p w:rsidR="005F77CC" w:rsidRDefault="005F77CC"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r w:rsidRPr="00456633">
        <w:rPr>
          <w:rFonts w:ascii="Times New Roman" w:hAnsi="Times New Roman" w:cs="Times New Roman"/>
          <w:sz w:val="22"/>
          <w:szCs w:val="22"/>
        </w:rPr>
        <w:t>(</w:t>
      </w:r>
      <w:r w:rsidR="00FC48D6">
        <w:rPr>
          <w:rFonts w:ascii="Times New Roman" w:hAnsi="Times New Roman" w:cs="Times New Roman"/>
          <w:sz w:val="22"/>
          <w:szCs w:val="22"/>
        </w:rPr>
        <w:t>b</w:t>
      </w:r>
      <w:r w:rsidRPr="00456633">
        <w:rPr>
          <w:rFonts w:ascii="Times New Roman" w:hAnsi="Times New Roman" w:cs="Times New Roman"/>
          <w:sz w:val="22"/>
          <w:szCs w:val="22"/>
        </w:rPr>
        <w:t>.3.</w:t>
      </w:r>
      <w:r w:rsidR="00CF7EE0">
        <w:rPr>
          <w:rFonts w:ascii="Times New Roman" w:hAnsi="Times New Roman" w:cs="Times New Roman"/>
          <w:sz w:val="22"/>
          <w:szCs w:val="22"/>
        </w:rPr>
        <w:t>2</w:t>
      </w:r>
      <w:r w:rsidRPr="00456633">
        <w:rPr>
          <w:rFonts w:ascii="Times New Roman" w:hAnsi="Times New Roman" w:cs="Times New Roman"/>
          <w:sz w:val="22"/>
          <w:szCs w:val="22"/>
        </w:rPr>
        <w:t xml:space="preserve">) </w:t>
      </w:r>
      <w:r>
        <w:rPr>
          <w:rFonts w:ascii="Times New Roman" w:hAnsi="Times New Roman" w:cs="Times New Roman"/>
          <w:sz w:val="22"/>
          <w:szCs w:val="22"/>
        </w:rPr>
        <w:t>Interest rate</w:t>
      </w:r>
      <w:r w:rsidRPr="00456633">
        <w:rPr>
          <w:rFonts w:ascii="Times New Roman" w:hAnsi="Times New Roman" w:cs="Times New Roman"/>
          <w:sz w:val="22"/>
          <w:szCs w:val="22"/>
        </w:rPr>
        <w:t xml:space="preserve"> risk</w:t>
      </w:r>
    </w:p>
    <w:p w:rsidR="001A01EB" w:rsidRDefault="001A01EB"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D06BF3" w:rsidRDefault="00F5381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jc w:val="thaiDistribute"/>
        <w:rPr>
          <w:rFonts w:ascii="Times New Roman" w:hAnsi="Times New Roman" w:cs="Times New Roman"/>
          <w:sz w:val="22"/>
          <w:szCs w:val="22"/>
        </w:rPr>
      </w:pPr>
      <w:r w:rsidRPr="00F53816">
        <w:rPr>
          <w:rFonts w:ascii="Times New Roman" w:hAnsi="Times New Roman" w:cs="Times New Roman"/>
          <w:sz w:val="22"/>
          <w:szCs w:val="22"/>
        </w:rPr>
        <w:t xml:space="preserve">Interest rate risk is the risk that future movements in market interest rates will affect the results of the Company’s operations and its cash flows because loan interest rates (see note </w:t>
      </w:r>
      <w:r w:rsidR="00F71BFA">
        <w:rPr>
          <w:rFonts w:ascii="Times New Roman" w:hAnsi="Times New Roman" w:cs="Times New Roman"/>
          <w:sz w:val="22"/>
          <w:szCs w:val="22"/>
        </w:rPr>
        <w:t>9</w:t>
      </w:r>
      <w:r w:rsidRPr="00F53816">
        <w:rPr>
          <w:rFonts w:ascii="Times New Roman" w:hAnsi="Times New Roman" w:cs="Times New Roman"/>
          <w:sz w:val="22"/>
          <w:szCs w:val="22"/>
        </w:rPr>
        <w:t>) are mainly variable. So the Company is primarily exposed to interest rate risk. However, the sensitivity impact to the increase or decrease in interest expenses from borrowings, as a result of changes in interest rates is immaterial on financial statements of the Company.</w:t>
      </w:r>
    </w:p>
    <w:p w:rsidR="003F7E16" w:rsidRDefault="003F7E1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jc w:val="thaiDistribute"/>
        <w:rPr>
          <w:rFonts w:ascii="Times New Roman" w:hAnsi="Times New Roman" w:cs="Times New Roman"/>
          <w:sz w:val="22"/>
          <w:szCs w:val="22"/>
        </w:rPr>
      </w:pPr>
    </w:p>
    <w:p w:rsidR="003F7E16" w:rsidRDefault="003F7E16"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jc w:val="thaiDistribute"/>
        <w:rPr>
          <w:rFonts w:ascii="Times New Roman" w:hAnsi="Times New Roman" w:cs="Times New Roman"/>
          <w:sz w:val="22"/>
          <w:szCs w:val="22"/>
        </w:rPr>
      </w:pPr>
    </w:p>
    <w:p w:rsidR="00DB12D1" w:rsidRDefault="00DB12D1"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jc w:val="thaiDistribute"/>
        <w:rPr>
          <w:rFonts w:ascii="Times New Roman" w:hAnsi="Times New Roman" w:cs="Times New Roman"/>
          <w:sz w:val="22"/>
          <w:szCs w:val="22"/>
        </w:rPr>
      </w:pPr>
    </w:p>
    <w:p w:rsidR="00DB12D1" w:rsidRPr="00C97597" w:rsidRDefault="00DB12D1"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jc w:val="thaiDistribute"/>
        <w:rPr>
          <w:rFonts w:ascii="Times New Roman" w:hAnsi="Times New Roman" w:cs="Times New Roman"/>
          <w:sz w:val="22"/>
          <w:szCs w:val="22"/>
        </w:rPr>
      </w:pPr>
    </w:p>
    <w:p w:rsidR="0051351E" w:rsidRPr="00657C56" w:rsidRDefault="0051351E" w:rsidP="00352F6A">
      <w:pPr>
        <w:rPr>
          <w:sz w:val="22"/>
          <w:szCs w:val="22"/>
        </w:rPr>
      </w:pPr>
    </w:p>
    <w:p w:rsidR="008B3660" w:rsidRDefault="008B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FC7DC5" w:rsidRDefault="00FC7DC5" w:rsidP="00FC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F92FA6">
        <w:rPr>
          <w:rFonts w:ascii="Times New Roman" w:hAnsi="Times New Roman" w:cs="Times New Roman"/>
          <w:b/>
          <w:bCs/>
          <w:i/>
          <w:iCs/>
          <w:sz w:val="22"/>
          <w:szCs w:val="22"/>
        </w:rPr>
        <w:lastRenderedPageBreak/>
        <w:t>(</w:t>
      </w:r>
      <w:r w:rsidR="00E31E7F">
        <w:rPr>
          <w:rFonts w:ascii="Times New Roman" w:hAnsi="Times New Roman" w:cs="Times New Roman"/>
          <w:b/>
          <w:bCs/>
          <w:i/>
          <w:iCs/>
          <w:sz w:val="22"/>
          <w:szCs w:val="22"/>
        </w:rPr>
        <w:t>b</w:t>
      </w:r>
      <w:r w:rsidRPr="00F92FA6">
        <w:rPr>
          <w:rFonts w:ascii="Times New Roman" w:hAnsi="Times New Roman" w:cs="Times New Roman"/>
          <w:b/>
          <w:bCs/>
          <w:i/>
          <w:iCs/>
          <w:sz w:val="22"/>
          <w:szCs w:val="22"/>
        </w:rPr>
        <w:t>.</w:t>
      </w:r>
      <w:r>
        <w:rPr>
          <w:rFonts w:ascii="Times New Roman" w:hAnsi="Times New Roman" w:cs="Times New Roman"/>
          <w:b/>
          <w:bCs/>
          <w:i/>
          <w:iCs/>
          <w:sz w:val="22"/>
          <w:szCs w:val="22"/>
        </w:rPr>
        <w:t>4</w:t>
      </w:r>
      <w:r w:rsidRPr="00F92FA6">
        <w:rPr>
          <w:rFonts w:ascii="Times New Roman" w:hAnsi="Times New Roman" w:cs="Times New Roman"/>
          <w:b/>
          <w:bCs/>
          <w:i/>
          <w:iCs/>
          <w:sz w:val="22"/>
          <w:szCs w:val="22"/>
        </w:rPr>
        <w:t xml:space="preserve">) </w:t>
      </w:r>
      <w:r>
        <w:rPr>
          <w:rFonts w:ascii="Times New Roman" w:hAnsi="Times New Roman" w:cs="Times New Roman"/>
          <w:b/>
          <w:bCs/>
          <w:i/>
          <w:iCs/>
          <w:sz w:val="22"/>
          <w:szCs w:val="22"/>
        </w:rPr>
        <w:t>Cash flow hedge</w:t>
      </w:r>
    </w:p>
    <w:p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rsidR="007A0B09" w:rsidRPr="00C650C2" w:rsidRDefault="007A0B09"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7A0B09">
        <w:rPr>
          <w:rFonts w:ascii="Times New Roman" w:hAnsi="Times New Roman" w:cs="Times New Roman"/>
          <w:sz w:val="22"/>
          <w:szCs w:val="22"/>
        </w:rPr>
        <w:t>At 31 December 202</w:t>
      </w:r>
      <w:r w:rsidR="00DB7001">
        <w:rPr>
          <w:rFonts w:ascii="Times New Roman" w:hAnsi="Times New Roman" w:cs="Times New Roman"/>
          <w:sz w:val="22"/>
          <w:szCs w:val="22"/>
        </w:rPr>
        <w:t>2</w:t>
      </w:r>
      <w:r w:rsidR="002854FD">
        <w:rPr>
          <w:rFonts w:ascii="Times New Roman" w:hAnsi="Times New Roman" w:cs="Times New Roman"/>
          <w:sz w:val="22"/>
          <w:szCs w:val="22"/>
        </w:rPr>
        <w:t xml:space="preserve"> and 2021</w:t>
      </w:r>
      <w:r w:rsidRPr="007A0B09">
        <w:rPr>
          <w:rFonts w:ascii="Times New Roman" w:hAnsi="Times New Roman" w:cs="Times New Roman"/>
          <w:sz w:val="22"/>
          <w:szCs w:val="22"/>
        </w:rPr>
        <w:t>, the Company held the following financial instruments to hedge exposures to c</w:t>
      </w:r>
      <w:r w:rsidRPr="00C650C2">
        <w:rPr>
          <w:rFonts w:ascii="Times New Roman" w:hAnsi="Times New Roman" w:cs="Times New Roman"/>
          <w:sz w:val="22"/>
          <w:szCs w:val="22"/>
        </w:rPr>
        <w:t>hanges in foreign currency.</w:t>
      </w:r>
    </w:p>
    <w:p w:rsidR="008F3A64" w:rsidRPr="00C650C2"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70"/>
        <w:gridCol w:w="1350"/>
        <w:gridCol w:w="241"/>
        <w:gridCol w:w="1289"/>
        <w:gridCol w:w="265"/>
        <w:gridCol w:w="1445"/>
      </w:tblGrid>
      <w:tr w:rsidR="007A0B09" w:rsidRPr="00C650C2" w:rsidTr="007A0B09">
        <w:trPr>
          <w:tblHeader/>
        </w:trPr>
        <w:tc>
          <w:tcPr>
            <w:tcW w:w="4770" w:type="dxa"/>
          </w:tcPr>
          <w:p w:rsidR="007A0B09" w:rsidRPr="00C650C2" w:rsidRDefault="007A0B09" w:rsidP="00423D3E">
            <w:pPr>
              <w:pStyle w:val="block"/>
              <w:spacing w:after="0" w:line="240" w:lineRule="auto"/>
              <w:ind w:left="0"/>
              <w:jc w:val="both"/>
              <w:rPr>
                <w:rFonts w:cs="Times New Roman"/>
                <w:szCs w:val="22"/>
                <w:lang w:val="en-US"/>
              </w:rPr>
            </w:pPr>
          </w:p>
        </w:tc>
        <w:tc>
          <w:tcPr>
            <w:tcW w:w="4590" w:type="dxa"/>
            <w:gridSpan w:val="5"/>
          </w:tcPr>
          <w:p w:rsidR="007A0B09" w:rsidRPr="00C650C2" w:rsidRDefault="007A0B09" w:rsidP="00423D3E">
            <w:pPr>
              <w:pStyle w:val="block"/>
              <w:spacing w:after="0" w:line="240" w:lineRule="auto"/>
              <w:ind w:left="0"/>
              <w:jc w:val="center"/>
              <w:rPr>
                <w:rFonts w:cs="Times New Roman"/>
                <w:szCs w:val="22"/>
                <w:lang w:val="en-US"/>
              </w:rPr>
            </w:pPr>
            <w:r w:rsidRPr="00C650C2">
              <w:rPr>
                <w:rFonts w:cs="Times New Roman"/>
                <w:szCs w:val="22"/>
                <w:lang w:val="en-US"/>
              </w:rPr>
              <w:t>Maturity</w:t>
            </w:r>
          </w:p>
        </w:tc>
      </w:tr>
      <w:tr w:rsidR="007A0B09" w:rsidRPr="00C650C2" w:rsidTr="007A0B09">
        <w:trPr>
          <w:tblHeader/>
        </w:trPr>
        <w:tc>
          <w:tcPr>
            <w:tcW w:w="4770" w:type="dxa"/>
          </w:tcPr>
          <w:p w:rsidR="007A0B09" w:rsidRPr="00C650C2" w:rsidRDefault="007A0B09" w:rsidP="00423D3E">
            <w:pPr>
              <w:pStyle w:val="block"/>
              <w:spacing w:after="0" w:line="240" w:lineRule="auto"/>
              <w:ind w:left="0"/>
              <w:jc w:val="both"/>
              <w:rPr>
                <w:rFonts w:cs="Times New Roman"/>
                <w:b/>
                <w:bCs/>
                <w:i/>
                <w:iCs/>
                <w:szCs w:val="22"/>
                <w:lang w:val="en-US"/>
              </w:rPr>
            </w:pPr>
          </w:p>
          <w:p w:rsidR="007A0B09" w:rsidRPr="00C650C2" w:rsidRDefault="007A0B09" w:rsidP="00423D3E">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w:t>
            </w:r>
            <w:r w:rsidR="00DB7001">
              <w:rPr>
                <w:rFonts w:cs="Times New Roman"/>
                <w:b/>
                <w:bCs/>
                <w:i/>
                <w:iCs/>
                <w:szCs w:val="22"/>
                <w:lang w:val="en-US"/>
              </w:rPr>
              <w:t>2</w:t>
            </w:r>
          </w:p>
        </w:tc>
        <w:tc>
          <w:tcPr>
            <w:tcW w:w="1350" w:type="dxa"/>
          </w:tcPr>
          <w:p w:rsidR="007A0B09" w:rsidRPr="00C650C2" w:rsidRDefault="007A0B09" w:rsidP="00423D3E">
            <w:pPr>
              <w:pStyle w:val="block"/>
              <w:spacing w:after="0" w:line="240" w:lineRule="auto"/>
              <w:ind w:left="0"/>
              <w:jc w:val="center"/>
              <w:rPr>
                <w:rFonts w:cs="Times New Roman"/>
                <w:szCs w:val="22"/>
                <w:lang w:val="en-US"/>
              </w:rPr>
            </w:pPr>
          </w:p>
          <w:p w:rsidR="007A0B09" w:rsidRPr="00C650C2" w:rsidRDefault="007A0B09" w:rsidP="00423D3E">
            <w:pPr>
              <w:pStyle w:val="block"/>
              <w:spacing w:after="0" w:line="240" w:lineRule="auto"/>
              <w:ind w:left="0"/>
              <w:jc w:val="center"/>
              <w:rPr>
                <w:rFonts w:cs="Times New Roman"/>
                <w:szCs w:val="22"/>
                <w:lang w:val="en-US"/>
              </w:rPr>
            </w:pPr>
            <w:r w:rsidRPr="00C650C2">
              <w:rPr>
                <w:rFonts w:cs="Times New Roman"/>
                <w:szCs w:val="22"/>
                <w:lang w:val="en-US"/>
              </w:rPr>
              <w:t>1</w:t>
            </w:r>
            <w:r w:rsidRPr="00C650C2">
              <w:rPr>
                <w:rFonts w:cs="Times New Roman"/>
                <w:szCs w:val="22"/>
                <w:cs/>
                <w:lang w:val="en-US" w:bidi="th-TH"/>
              </w:rPr>
              <w:t>-</w:t>
            </w:r>
            <w:r w:rsidRPr="00C650C2">
              <w:rPr>
                <w:rFonts w:cs="Times New Roman"/>
                <w:szCs w:val="22"/>
                <w:lang w:val="en-US"/>
              </w:rPr>
              <w:t>6 months</w:t>
            </w:r>
          </w:p>
        </w:tc>
        <w:tc>
          <w:tcPr>
            <w:tcW w:w="241" w:type="dxa"/>
          </w:tcPr>
          <w:p w:rsidR="007A0B09" w:rsidRPr="00C650C2" w:rsidRDefault="007A0B09" w:rsidP="00423D3E">
            <w:pPr>
              <w:pStyle w:val="block"/>
              <w:spacing w:after="0" w:line="240" w:lineRule="auto"/>
              <w:ind w:left="0"/>
              <w:jc w:val="center"/>
              <w:rPr>
                <w:rFonts w:cs="Times New Roman"/>
                <w:szCs w:val="22"/>
                <w:lang w:val="en-US"/>
              </w:rPr>
            </w:pPr>
          </w:p>
        </w:tc>
        <w:tc>
          <w:tcPr>
            <w:tcW w:w="1289" w:type="dxa"/>
          </w:tcPr>
          <w:p w:rsidR="007A0B09" w:rsidRPr="00171CA7" w:rsidRDefault="007A0B09" w:rsidP="00423D3E">
            <w:pPr>
              <w:pStyle w:val="block"/>
              <w:spacing w:after="0" w:line="240" w:lineRule="auto"/>
              <w:ind w:left="0"/>
              <w:jc w:val="center"/>
              <w:rPr>
                <w:rFonts w:cstheme="minorBidi"/>
                <w:szCs w:val="28"/>
                <w:cs/>
                <w:lang w:val="en-US" w:bidi="th-TH"/>
              </w:rPr>
            </w:pPr>
            <w:r w:rsidRPr="00C650C2">
              <w:rPr>
                <w:rFonts w:cs="Times New Roman"/>
                <w:szCs w:val="22"/>
                <w:lang w:val="en-US"/>
              </w:rPr>
              <w:t>6</w:t>
            </w:r>
            <w:r w:rsidRPr="00C650C2">
              <w:rPr>
                <w:rFonts w:cs="Times New Roman"/>
                <w:szCs w:val="22"/>
                <w:cs/>
                <w:lang w:val="en-US" w:bidi="th-TH"/>
              </w:rPr>
              <w:t>-</w:t>
            </w:r>
            <w:r w:rsidRPr="00C650C2">
              <w:rPr>
                <w:rFonts w:cs="Times New Roman"/>
                <w:szCs w:val="22"/>
                <w:lang w:val="en-US"/>
              </w:rPr>
              <w:t>12 months</w:t>
            </w:r>
          </w:p>
        </w:tc>
        <w:tc>
          <w:tcPr>
            <w:tcW w:w="265" w:type="dxa"/>
          </w:tcPr>
          <w:p w:rsidR="007A0B09" w:rsidRPr="00C650C2" w:rsidRDefault="007A0B09" w:rsidP="00423D3E">
            <w:pPr>
              <w:pStyle w:val="block"/>
              <w:spacing w:after="0" w:line="240" w:lineRule="auto"/>
              <w:ind w:left="0"/>
              <w:jc w:val="center"/>
              <w:rPr>
                <w:rFonts w:cs="Times New Roman"/>
                <w:szCs w:val="22"/>
                <w:lang w:val="en-US"/>
              </w:rPr>
            </w:pPr>
          </w:p>
        </w:tc>
        <w:tc>
          <w:tcPr>
            <w:tcW w:w="1445" w:type="dxa"/>
          </w:tcPr>
          <w:p w:rsidR="007A0B09" w:rsidRPr="00C650C2" w:rsidRDefault="007A0B09" w:rsidP="007A0B09">
            <w:pPr>
              <w:pStyle w:val="block"/>
              <w:spacing w:after="0" w:line="240" w:lineRule="auto"/>
              <w:ind w:left="-110"/>
              <w:jc w:val="center"/>
              <w:rPr>
                <w:rFonts w:cs="Times New Roman"/>
                <w:szCs w:val="22"/>
                <w:lang w:val="en-US"/>
              </w:rPr>
            </w:pPr>
            <w:r w:rsidRPr="00C650C2">
              <w:rPr>
                <w:rFonts w:cs="Times New Roman"/>
                <w:szCs w:val="22"/>
                <w:lang w:val="en-US"/>
              </w:rPr>
              <w:t xml:space="preserve">More than </w:t>
            </w:r>
          </w:p>
          <w:p w:rsidR="007A0B09" w:rsidRPr="00C650C2" w:rsidRDefault="007A0B09" w:rsidP="007A0B09">
            <w:pPr>
              <w:pStyle w:val="block"/>
              <w:spacing w:after="0" w:line="240" w:lineRule="auto"/>
              <w:ind w:left="-110"/>
              <w:jc w:val="center"/>
              <w:rPr>
                <w:rFonts w:cs="Times New Roman"/>
                <w:szCs w:val="22"/>
                <w:lang w:val="en-US"/>
              </w:rPr>
            </w:pPr>
            <w:r w:rsidRPr="00C650C2">
              <w:rPr>
                <w:rFonts w:cs="Times New Roman"/>
                <w:szCs w:val="22"/>
                <w:lang w:val="en-US"/>
              </w:rPr>
              <w:t>one year</w:t>
            </w:r>
          </w:p>
        </w:tc>
      </w:tr>
      <w:tr w:rsidR="007A0B09" w:rsidRPr="00C650C2" w:rsidTr="007A0B09">
        <w:tc>
          <w:tcPr>
            <w:tcW w:w="4770" w:type="dxa"/>
          </w:tcPr>
          <w:p w:rsidR="007A0B09" w:rsidRPr="00C650C2" w:rsidRDefault="007A0B09" w:rsidP="00423D3E">
            <w:pPr>
              <w:pStyle w:val="block"/>
              <w:spacing w:after="0" w:line="240" w:lineRule="auto"/>
              <w:ind w:left="0"/>
              <w:jc w:val="both"/>
              <w:rPr>
                <w:rFonts w:cs="Times New Roman"/>
                <w:b/>
                <w:bCs/>
                <w:i/>
                <w:iCs/>
                <w:szCs w:val="22"/>
                <w:lang w:val="en-US"/>
              </w:rPr>
            </w:pPr>
            <w:r w:rsidRPr="00C650C2">
              <w:rPr>
                <w:rFonts w:cs="Times New Roman"/>
                <w:b/>
                <w:bCs/>
                <w:i/>
                <w:iCs/>
                <w:szCs w:val="22"/>
                <w:lang w:val="en-US"/>
              </w:rPr>
              <w:t>Foreign currency risk</w:t>
            </w:r>
          </w:p>
        </w:tc>
        <w:tc>
          <w:tcPr>
            <w:tcW w:w="1350" w:type="dxa"/>
          </w:tcPr>
          <w:p w:rsidR="007A0B09" w:rsidRPr="00C650C2" w:rsidRDefault="007A0B09" w:rsidP="00423D3E">
            <w:pPr>
              <w:pStyle w:val="block"/>
              <w:spacing w:after="0" w:line="240" w:lineRule="auto"/>
              <w:ind w:left="0"/>
              <w:jc w:val="both"/>
              <w:rPr>
                <w:rFonts w:cs="Times New Roman"/>
                <w:szCs w:val="22"/>
                <w:lang w:val="en-US"/>
              </w:rPr>
            </w:pPr>
          </w:p>
        </w:tc>
        <w:tc>
          <w:tcPr>
            <w:tcW w:w="241" w:type="dxa"/>
          </w:tcPr>
          <w:p w:rsidR="007A0B09" w:rsidRPr="00C650C2" w:rsidRDefault="007A0B09" w:rsidP="00423D3E">
            <w:pPr>
              <w:pStyle w:val="block"/>
              <w:spacing w:after="0" w:line="240" w:lineRule="auto"/>
              <w:ind w:left="0"/>
              <w:jc w:val="both"/>
              <w:rPr>
                <w:rFonts w:cs="Times New Roman"/>
                <w:szCs w:val="22"/>
                <w:lang w:val="en-US"/>
              </w:rPr>
            </w:pPr>
          </w:p>
        </w:tc>
        <w:tc>
          <w:tcPr>
            <w:tcW w:w="1289" w:type="dxa"/>
          </w:tcPr>
          <w:p w:rsidR="007A0B09" w:rsidRPr="00C650C2" w:rsidRDefault="007A0B09" w:rsidP="00423D3E">
            <w:pPr>
              <w:pStyle w:val="block"/>
              <w:spacing w:after="0" w:line="240" w:lineRule="auto"/>
              <w:ind w:left="0"/>
              <w:jc w:val="both"/>
              <w:rPr>
                <w:rFonts w:cs="Times New Roman"/>
                <w:szCs w:val="22"/>
                <w:lang w:val="en-US"/>
              </w:rPr>
            </w:pPr>
          </w:p>
        </w:tc>
        <w:tc>
          <w:tcPr>
            <w:tcW w:w="265" w:type="dxa"/>
          </w:tcPr>
          <w:p w:rsidR="007A0B09" w:rsidRPr="00C650C2" w:rsidRDefault="007A0B09" w:rsidP="00423D3E">
            <w:pPr>
              <w:pStyle w:val="block"/>
              <w:spacing w:after="0" w:line="240" w:lineRule="auto"/>
              <w:ind w:left="0"/>
              <w:jc w:val="both"/>
              <w:rPr>
                <w:rFonts w:cs="Times New Roman"/>
                <w:szCs w:val="22"/>
                <w:lang w:val="en-US"/>
              </w:rPr>
            </w:pPr>
          </w:p>
        </w:tc>
        <w:tc>
          <w:tcPr>
            <w:tcW w:w="1445" w:type="dxa"/>
          </w:tcPr>
          <w:p w:rsidR="007A0B09" w:rsidRPr="00C650C2" w:rsidRDefault="007A0B09" w:rsidP="00423D3E">
            <w:pPr>
              <w:pStyle w:val="block"/>
              <w:spacing w:after="0" w:line="240" w:lineRule="auto"/>
              <w:ind w:left="0"/>
              <w:jc w:val="both"/>
              <w:rPr>
                <w:rFonts w:cs="Times New Roman"/>
                <w:szCs w:val="22"/>
                <w:lang w:val="en-US"/>
              </w:rPr>
            </w:pPr>
          </w:p>
        </w:tc>
      </w:tr>
      <w:tr w:rsidR="007A0B09" w:rsidRPr="00C650C2" w:rsidTr="007A0B09">
        <w:tc>
          <w:tcPr>
            <w:tcW w:w="4770" w:type="dxa"/>
          </w:tcPr>
          <w:p w:rsidR="007A0B09" w:rsidRPr="00C650C2" w:rsidRDefault="007A0B09" w:rsidP="00423D3E">
            <w:pPr>
              <w:pStyle w:val="block"/>
              <w:spacing w:after="0" w:line="240" w:lineRule="auto"/>
              <w:ind w:left="0"/>
              <w:jc w:val="both"/>
              <w:rPr>
                <w:rFonts w:cs="Times New Roman"/>
                <w:i/>
                <w:iCs/>
                <w:szCs w:val="22"/>
                <w:lang w:val="en-US"/>
              </w:rPr>
            </w:pPr>
            <w:r w:rsidRPr="00C650C2">
              <w:rPr>
                <w:rFonts w:cs="Times New Roman"/>
                <w:i/>
                <w:iCs/>
                <w:szCs w:val="22"/>
                <w:lang w:val="en-US"/>
              </w:rPr>
              <w:t>Forward exchange contracts</w:t>
            </w:r>
          </w:p>
        </w:tc>
        <w:tc>
          <w:tcPr>
            <w:tcW w:w="1350" w:type="dxa"/>
          </w:tcPr>
          <w:p w:rsidR="007A0B09" w:rsidRPr="00C650C2" w:rsidRDefault="007A0B09" w:rsidP="00423D3E">
            <w:pPr>
              <w:pStyle w:val="block"/>
              <w:spacing w:after="0" w:line="240" w:lineRule="auto"/>
              <w:ind w:left="0"/>
              <w:jc w:val="both"/>
              <w:rPr>
                <w:rFonts w:cs="Times New Roman"/>
                <w:szCs w:val="22"/>
                <w:lang w:val="en-US"/>
              </w:rPr>
            </w:pPr>
          </w:p>
        </w:tc>
        <w:tc>
          <w:tcPr>
            <w:tcW w:w="241" w:type="dxa"/>
          </w:tcPr>
          <w:p w:rsidR="007A0B09" w:rsidRPr="00C650C2" w:rsidRDefault="007A0B09" w:rsidP="00423D3E">
            <w:pPr>
              <w:pStyle w:val="block"/>
              <w:spacing w:after="0" w:line="240" w:lineRule="auto"/>
              <w:ind w:left="0"/>
              <w:jc w:val="both"/>
              <w:rPr>
                <w:rFonts w:cs="Times New Roman"/>
                <w:szCs w:val="22"/>
                <w:lang w:val="en-US"/>
              </w:rPr>
            </w:pPr>
          </w:p>
        </w:tc>
        <w:tc>
          <w:tcPr>
            <w:tcW w:w="1289" w:type="dxa"/>
          </w:tcPr>
          <w:p w:rsidR="007A0B09" w:rsidRPr="00C650C2" w:rsidRDefault="007A0B09" w:rsidP="00423D3E">
            <w:pPr>
              <w:pStyle w:val="block"/>
              <w:spacing w:after="0" w:line="240" w:lineRule="auto"/>
              <w:ind w:left="0"/>
              <w:jc w:val="both"/>
              <w:rPr>
                <w:rFonts w:cs="Times New Roman"/>
                <w:szCs w:val="22"/>
                <w:lang w:val="en-US"/>
              </w:rPr>
            </w:pPr>
          </w:p>
        </w:tc>
        <w:tc>
          <w:tcPr>
            <w:tcW w:w="265" w:type="dxa"/>
          </w:tcPr>
          <w:p w:rsidR="007A0B09" w:rsidRPr="00C650C2" w:rsidRDefault="007A0B09" w:rsidP="00423D3E">
            <w:pPr>
              <w:pStyle w:val="block"/>
              <w:spacing w:after="0" w:line="240" w:lineRule="auto"/>
              <w:ind w:left="0"/>
              <w:jc w:val="both"/>
              <w:rPr>
                <w:rFonts w:cs="Times New Roman"/>
                <w:szCs w:val="22"/>
                <w:lang w:val="en-US"/>
              </w:rPr>
            </w:pPr>
          </w:p>
        </w:tc>
        <w:tc>
          <w:tcPr>
            <w:tcW w:w="1445" w:type="dxa"/>
          </w:tcPr>
          <w:p w:rsidR="007A0B09" w:rsidRPr="00C650C2" w:rsidRDefault="007A0B09" w:rsidP="00423D3E">
            <w:pPr>
              <w:pStyle w:val="block"/>
              <w:spacing w:after="0" w:line="240" w:lineRule="auto"/>
              <w:ind w:left="0"/>
              <w:jc w:val="both"/>
              <w:rPr>
                <w:rFonts w:cs="Times New Roman"/>
                <w:szCs w:val="22"/>
                <w:lang w:val="en-US"/>
              </w:rPr>
            </w:pPr>
          </w:p>
        </w:tc>
      </w:tr>
      <w:tr w:rsidR="007A0B09" w:rsidRPr="00C650C2" w:rsidTr="007A0B09">
        <w:tc>
          <w:tcPr>
            <w:tcW w:w="4770" w:type="dxa"/>
          </w:tcPr>
          <w:p w:rsidR="007A0B09" w:rsidRPr="00C650C2" w:rsidRDefault="007A0B09" w:rsidP="00423D3E">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p>
        </w:tc>
        <w:tc>
          <w:tcPr>
            <w:tcW w:w="1350" w:type="dxa"/>
          </w:tcPr>
          <w:p w:rsidR="007A0B09" w:rsidRPr="00C650C2" w:rsidRDefault="00483EAF" w:rsidP="00423D3E">
            <w:pPr>
              <w:pStyle w:val="block"/>
              <w:spacing w:after="0" w:line="240" w:lineRule="auto"/>
              <w:ind w:left="0" w:right="118"/>
              <w:jc w:val="right"/>
              <w:rPr>
                <w:rFonts w:cs="Times New Roman"/>
                <w:szCs w:val="22"/>
                <w:lang w:val="en-US"/>
              </w:rPr>
            </w:pPr>
            <w:r>
              <w:rPr>
                <w:rFonts w:cs="Times New Roman"/>
                <w:szCs w:val="22"/>
                <w:lang w:val="en-US"/>
              </w:rPr>
              <w:t>278,465</w:t>
            </w:r>
          </w:p>
        </w:tc>
        <w:tc>
          <w:tcPr>
            <w:tcW w:w="241" w:type="dxa"/>
          </w:tcPr>
          <w:p w:rsidR="007A0B09" w:rsidRPr="00C650C2" w:rsidRDefault="007A0B09" w:rsidP="00423D3E">
            <w:pPr>
              <w:pStyle w:val="block"/>
              <w:spacing w:after="0" w:line="240" w:lineRule="auto"/>
              <w:ind w:left="0" w:right="118"/>
              <w:jc w:val="right"/>
              <w:rPr>
                <w:rFonts w:cs="Times New Roman"/>
                <w:szCs w:val="22"/>
                <w:lang w:val="en-US"/>
              </w:rPr>
            </w:pPr>
          </w:p>
        </w:tc>
        <w:tc>
          <w:tcPr>
            <w:tcW w:w="1289" w:type="dxa"/>
          </w:tcPr>
          <w:p w:rsidR="007A0B09" w:rsidRPr="00C650C2" w:rsidRDefault="00483EAF" w:rsidP="00423D3E">
            <w:pPr>
              <w:pStyle w:val="block"/>
              <w:spacing w:after="0" w:line="240" w:lineRule="auto"/>
              <w:ind w:left="0" w:right="118"/>
              <w:jc w:val="right"/>
              <w:rPr>
                <w:rFonts w:cs="Times New Roman"/>
                <w:szCs w:val="22"/>
                <w:lang w:val="en-US"/>
              </w:rPr>
            </w:pPr>
            <w:r>
              <w:rPr>
                <w:rFonts w:cs="Times New Roman"/>
                <w:szCs w:val="22"/>
                <w:lang w:val="en-US"/>
              </w:rPr>
              <w:t>84,008</w:t>
            </w:r>
          </w:p>
        </w:tc>
        <w:tc>
          <w:tcPr>
            <w:tcW w:w="265" w:type="dxa"/>
          </w:tcPr>
          <w:p w:rsidR="007A0B09" w:rsidRPr="00C650C2" w:rsidRDefault="007A0B09" w:rsidP="00423D3E">
            <w:pPr>
              <w:pStyle w:val="block"/>
              <w:spacing w:after="0" w:line="240" w:lineRule="auto"/>
              <w:ind w:left="0" w:right="118"/>
              <w:jc w:val="right"/>
              <w:rPr>
                <w:rFonts w:cs="Times New Roman"/>
                <w:szCs w:val="22"/>
                <w:lang w:val="en-US"/>
              </w:rPr>
            </w:pPr>
          </w:p>
        </w:tc>
        <w:tc>
          <w:tcPr>
            <w:tcW w:w="1445" w:type="dxa"/>
          </w:tcPr>
          <w:p w:rsidR="007A0B09" w:rsidRPr="00C650C2" w:rsidRDefault="00483EAF" w:rsidP="00D508E1">
            <w:pPr>
              <w:pStyle w:val="block"/>
              <w:spacing w:after="0" w:line="240" w:lineRule="auto"/>
              <w:ind w:left="0" w:right="118"/>
              <w:jc w:val="center"/>
              <w:rPr>
                <w:rFonts w:cs="Times New Roman"/>
                <w:szCs w:val="22"/>
                <w:lang w:val="en-US"/>
              </w:rPr>
            </w:pPr>
            <w:r>
              <w:rPr>
                <w:rFonts w:cs="Times New Roman"/>
                <w:szCs w:val="22"/>
                <w:lang w:val="en-US"/>
              </w:rPr>
              <w:t>-</w:t>
            </w:r>
          </w:p>
        </w:tc>
      </w:tr>
      <w:tr w:rsidR="007A0B09" w:rsidRPr="00C650C2" w:rsidTr="007A0B09">
        <w:tc>
          <w:tcPr>
            <w:tcW w:w="4770" w:type="dxa"/>
          </w:tcPr>
          <w:p w:rsidR="007A0B09" w:rsidRPr="00C650C2" w:rsidRDefault="007A0B09" w:rsidP="00423D3E">
            <w:pPr>
              <w:pStyle w:val="block"/>
              <w:spacing w:after="0" w:line="240" w:lineRule="auto"/>
              <w:ind w:left="0"/>
              <w:jc w:val="both"/>
              <w:rPr>
                <w:rFonts w:cs="Times New Roman"/>
                <w:szCs w:val="22"/>
                <w:lang w:val="en-US"/>
              </w:rPr>
            </w:pPr>
            <w:r w:rsidRPr="00C650C2">
              <w:rPr>
                <w:rFonts w:cs="Times New Roman"/>
                <w:szCs w:val="22"/>
                <w:lang w:val="en-US"/>
              </w:rPr>
              <w:t>Average THB</w:t>
            </w:r>
            <w:r w:rsidRPr="00C650C2">
              <w:rPr>
                <w:rFonts w:cs="Times New Roman"/>
                <w:szCs w:val="22"/>
                <w:cs/>
                <w:lang w:val="en-US" w:bidi="th-TH"/>
              </w:rPr>
              <w:t>:</w:t>
            </w:r>
            <w:r w:rsidRPr="00C650C2">
              <w:rPr>
                <w:rFonts w:cs="Times New Roman"/>
                <w:szCs w:val="22"/>
                <w:lang w:val="en-US"/>
              </w:rPr>
              <w:t>USD forward contracts rate</w:t>
            </w:r>
          </w:p>
        </w:tc>
        <w:tc>
          <w:tcPr>
            <w:tcW w:w="1350" w:type="dxa"/>
          </w:tcPr>
          <w:p w:rsidR="00D508E1" w:rsidRPr="00C650C2" w:rsidRDefault="00483EAF" w:rsidP="00423D3E">
            <w:pPr>
              <w:pStyle w:val="block"/>
              <w:spacing w:after="0" w:line="240" w:lineRule="auto"/>
              <w:ind w:left="0" w:right="118"/>
              <w:jc w:val="right"/>
              <w:rPr>
                <w:rFonts w:cs="Times New Roman"/>
                <w:szCs w:val="22"/>
                <w:lang w:val="en-US"/>
              </w:rPr>
            </w:pPr>
            <w:r>
              <w:rPr>
                <w:rFonts w:cs="Times New Roman"/>
                <w:szCs w:val="22"/>
                <w:lang w:val="en-US"/>
              </w:rPr>
              <w:t>35.15</w:t>
            </w:r>
          </w:p>
        </w:tc>
        <w:tc>
          <w:tcPr>
            <w:tcW w:w="241" w:type="dxa"/>
          </w:tcPr>
          <w:p w:rsidR="007A0B09" w:rsidRPr="00C650C2" w:rsidRDefault="007A0B09" w:rsidP="00423D3E">
            <w:pPr>
              <w:pStyle w:val="block"/>
              <w:spacing w:after="0" w:line="240" w:lineRule="auto"/>
              <w:ind w:left="0" w:right="118"/>
              <w:jc w:val="right"/>
              <w:rPr>
                <w:rFonts w:cs="Times New Roman"/>
                <w:szCs w:val="22"/>
                <w:lang w:val="en-US"/>
              </w:rPr>
            </w:pPr>
          </w:p>
        </w:tc>
        <w:tc>
          <w:tcPr>
            <w:tcW w:w="1289" w:type="dxa"/>
          </w:tcPr>
          <w:p w:rsidR="00D508E1" w:rsidRPr="00C650C2" w:rsidRDefault="00483EAF" w:rsidP="00423D3E">
            <w:pPr>
              <w:pStyle w:val="block"/>
              <w:spacing w:after="0" w:line="240" w:lineRule="auto"/>
              <w:ind w:left="0" w:right="118"/>
              <w:jc w:val="right"/>
              <w:rPr>
                <w:rFonts w:cs="Times New Roman"/>
                <w:szCs w:val="22"/>
                <w:lang w:val="en-US"/>
              </w:rPr>
            </w:pPr>
            <w:r>
              <w:rPr>
                <w:rFonts w:cs="Times New Roman"/>
                <w:szCs w:val="22"/>
                <w:lang w:val="en-US"/>
              </w:rPr>
              <w:t>36.27</w:t>
            </w:r>
          </w:p>
        </w:tc>
        <w:tc>
          <w:tcPr>
            <w:tcW w:w="265" w:type="dxa"/>
          </w:tcPr>
          <w:p w:rsidR="007A0B09" w:rsidRPr="00C650C2" w:rsidRDefault="007A0B09" w:rsidP="00423D3E">
            <w:pPr>
              <w:pStyle w:val="block"/>
              <w:spacing w:after="0" w:line="240" w:lineRule="auto"/>
              <w:ind w:left="0" w:right="118"/>
              <w:jc w:val="right"/>
              <w:rPr>
                <w:rFonts w:cs="Times New Roman"/>
                <w:szCs w:val="22"/>
                <w:lang w:val="en-US"/>
              </w:rPr>
            </w:pPr>
          </w:p>
        </w:tc>
        <w:tc>
          <w:tcPr>
            <w:tcW w:w="1445" w:type="dxa"/>
          </w:tcPr>
          <w:p w:rsidR="00D508E1" w:rsidRPr="00C650C2" w:rsidRDefault="00483EAF" w:rsidP="00D508E1">
            <w:pPr>
              <w:pStyle w:val="block"/>
              <w:spacing w:after="0" w:line="240" w:lineRule="auto"/>
              <w:ind w:left="0" w:right="118"/>
              <w:jc w:val="center"/>
              <w:rPr>
                <w:rFonts w:cs="Times New Roman"/>
                <w:szCs w:val="22"/>
                <w:lang w:val="en-US"/>
              </w:rPr>
            </w:pPr>
            <w:r>
              <w:rPr>
                <w:rFonts w:cs="Times New Roman"/>
                <w:szCs w:val="22"/>
                <w:lang w:val="en-US"/>
              </w:rPr>
              <w:t>-</w:t>
            </w:r>
          </w:p>
        </w:tc>
      </w:tr>
      <w:tr w:rsidR="00CF7EE0" w:rsidRPr="00C650C2" w:rsidTr="00F40C20">
        <w:trPr>
          <w:tblHeader/>
        </w:trPr>
        <w:tc>
          <w:tcPr>
            <w:tcW w:w="4770" w:type="dxa"/>
          </w:tcPr>
          <w:p w:rsidR="00CF7EE0" w:rsidRPr="00C650C2" w:rsidRDefault="00CF7EE0" w:rsidP="00F40C20">
            <w:pPr>
              <w:pStyle w:val="block"/>
              <w:spacing w:after="0" w:line="240" w:lineRule="auto"/>
              <w:ind w:left="0"/>
              <w:jc w:val="both"/>
              <w:rPr>
                <w:rFonts w:cs="Times New Roman"/>
                <w:szCs w:val="22"/>
                <w:lang w:val="en-US"/>
              </w:rPr>
            </w:pPr>
          </w:p>
        </w:tc>
        <w:tc>
          <w:tcPr>
            <w:tcW w:w="4590" w:type="dxa"/>
            <w:gridSpan w:val="5"/>
          </w:tcPr>
          <w:p w:rsidR="00CF7EE0" w:rsidRPr="00C650C2" w:rsidRDefault="00CF7EE0" w:rsidP="00F40C20">
            <w:pPr>
              <w:pStyle w:val="block"/>
              <w:spacing w:after="0" w:line="240" w:lineRule="auto"/>
              <w:ind w:left="0"/>
              <w:jc w:val="center"/>
              <w:rPr>
                <w:rFonts w:cs="Times New Roman"/>
                <w:szCs w:val="22"/>
                <w:lang w:val="en-US"/>
              </w:rPr>
            </w:pPr>
          </w:p>
        </w:tc>
      </w:tr>
      <w:tr w:rsidR="00CF7EE0" w:rsidRPr="00C650C2" w:rsidTr="00F40C20">
        <w:trPr>
          <w:tblHeader/>
        </w:trPr>
        <w:tc>
          <w:tcPr>
            <w:tcW w:w="4770" w:type="dxa"/>
          </w:tcPr>
          <w:p w:rsidR="00CF7EE0" w:rsidRPr="00C650C2" w:rsidRDefault="00CF7EE0" w:rsidP="00F40C20">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w:t>
            </w:r>
            <w:r w:rsidR="00DB7001">
              <w:rPr>
                <w:rFonts w:cs="Times New Roman"/>
                <w:b/>
                <w:bCs/>
                <w:i/>
                <w:iCs/>
                <w:szCs w:val="22"/>
                <w:lang w:val="en-US"/>
              </w:rPr>
              <w:t>1</w:t>
            </w:r>
          </w:p>
        </w:tc>
        <w:tc>
          <w:tcPr>
            <w:tcW w:w="1350" w:type="dxa"/>
          </w:tcPr>
          <w:p w:rsidR="00CF7EE0" w:rsidRPr="00C650C2" w:rsidRDefault="00CF7EE0" w:rsidP="00F40C20">
            <w:pPr>
              <w:pStyle w:val="block"/>
              <w:spacing w:after="0" w:line="240" w:lineRule="auto"/>
              <w:ind w:left="0"/>
              <w:jc w:val="center"/>
              <w:rPr>
                <w:rFonts w:cs="Times New Roman"/>
                <w:szCs w:val="22"/>
                <w:lang w:val="en-US"/>
              </w:rPr>
            </w:pPr>
          </w:p>
        </w:tc>
        <w:tc>
          <w:tcPr>
            <w:tcW w:w="241" w:type="dxa"/>
          </w:tcPr>
          <w:p w:rsidR="00CF7EE0" w:rsidRPr="00C650C2" w:rsidRDefault="00CF7EE0" w:rsidP="00F40C20">
            <w:pPr>
              <w:pStyle w:val="block"/>
              <w:spacing w:after="0" w:line="240" w:lineRule="auto"/>
              <w:ind w:left="0"/>
              <w:jc w:val="center"/>
              <w:rPr>
                <w:rFonts w:cs="Times New Roman"/>
                <w:szCs w:val="22"/>
                <w:lang w:val="en-US"/>
              </w:rPr>
            </w:pPr>
          </w:p>
        </w:tc>
        <w:tc>
          <w:tcPr>
            <w:tcW w:w="1289" w:type="dxa"/>
          </w:tcPr>
          <w:p w:rsidR="00CF7EE0" w:rsidRPr="00C650C2" w:rsidRDefault="00CF7EE0" w:rsidP="00F40C20">
            <w:pPr>
              <w:pStyle w:val="block"/>
              <w:spacing w:after="0" w:line="240" w:lineRule="auto"/>
              <w:ind w:left="0"/>
              <w:jc w:val="center"/>
              <w:rPr>
                <w:rFonts w:cs="Times New Roman"/>
                <w:szCs w:val="22"/>
                <w:lang w:val="en-US"/>
              </w:rPr>
            </w:pPr>
          </w:p>
        </w:tc>
        <w:tc>
          <w:tcPr>
            <w:tcW w:w="265" w:type="dxa"/>
          </w:tcPr>
          <w:p w:rsidR="00CF7EE0" w:rsidRPr="00C650C2" w:rsidRDefault="00CF7EE0" w:rsidP="00F40C20">
            <w:pPr>
              <w:pStyle w:val="block"/>
              <w:spacing w:after="0" w:line="240" w:lineRule="auto"/>
              <w:ind w:left="0"/>
              <w:jc w:val="center"/>
              <w:rPr>
                <w:rFonts w:cs="Times New Roman"/>
                <w:szCs w:val="22"/>
                <w:lang w:val="en-US"/>
              </w:rPr>
            </w:pPr>
          </w:p>
        </w:tc>
        <w:tc>
          <w:tcPr>
            <w:tcW w:w="1445" w:type="dxa"/>
          </w:tcPr>
          <w:p w:rsidR="00CF7EE0" w:rsidRPr="00C650C2" w:rsidRDefault="00CF7EE0" w:rsidP="00F40C20">
            <w:pPr>
              <w:pStyle w:val="block"/>
              <w:spacing w:after="0" w:line="240" w:lineRule="auto"/>
              <w:ind w:left="-110"/>
              <w:jc w:val="center"/>
              <w:rPr>
                <w:rFonts w:cs="Times New Roman"/>
                <w:szCs w:val="22"/>
                <w:lang w:val="en-US"/>
              </w:rPr>
            </w:pPr>
          </w:p>
        </w:tc>
      </w:tr>
      <w:tr w:rsidR="00CF7EE0" w:rsidRPr="00C650C2" w:rsidTr="00F40C20">
        <w:tc>
          <w:tcPr>
            <w:tcW w:w="4770" w:type="dxa"/>
          </w:tcPr>
          <w:p w:rsidR="00CF7EE0" w:rsidRPr="00C650C2" w:rsidRDefault="00CF7EE0" w:rsidP="00F40C20">
            <w:pPr>
              <w:pStyle w:val="block"/>
              <w:spacing w:after="0" w:line="240" w:lineRule="auto"/>
              <w:ind w:left="0"/>
              <w:jc w:val="both"/>
              <w:rPr>
                <w:rFonts w:cs="Times New Roman"/>
                <w:b/>
                <w:bCs/>
                <w:i/>
                <w:iCs/>
                <w:szCs w:val="22"/>
                <w:lang w:val="en-US"/>
              </w:rPr>
            </w:pPr>
            <w:r w:rsidRPr="00C650C2">
              <w:rPr>
                <w:rFonts w:cs="Times New Roman"/>
                <w:b/>
                <w:bCs/>
                <w:i/>
                <w:iCs/>
                <w:szCs w:val="22"/>
                <w:lang w:val="en-US"/>
              </w:rPr>
              <w:t>Foreign currency risk</w:t>
            </w:r>
          </w:p>
        </w:tc>
        <w:tc>
          <w:tcPr>
            <w:tcW w:w="1350" w:type="dxa"/>
          </w:tcPr>
          <w:p w:rsidR="00CF7EE0" w:rsidRPr="00C650C2" w:rsidRDefault="00CF7EE0" w:rsidP="00F40C20">
            <w:pPr>
              <w:pStyle w:val="block"/>
              <w:spacing w:after="0" w:line="240" w:lineRule="auto"/>
              <w:ind w:left="0"/>
              <w:jc w:val="both"/>
              <w:rPr>
                <w:rFonts w:cs="Times New Roman"/>
                <w:szCs w:val="22"/>
                <w:lang w:val="en-US"/>
              </w:rPr>
            </w:pPr>
          </w:p>
        </w:tc>
        <w:tc>
          <w:tcPr>
            <w:tcW w:w="241" w:type="dxa"/>
          </w:tcPr>
          <w:p w:rsidR="00CF7EE0" w:rsidRPr="00C650C2" w:rsidRDefault="00CF7EE0" w:rsidP="00F40C20">
            <w:pPr>
              <w:pStyle w:val="block"/>
              <w:spacing w:after="0" w:line="240" w:lineRule="auto"/>
              <w:ind w:left="0"/>
              <w:jc w:val="both"/>
              <w:rPr>
                <w:rFonts w:cs="Times New Roman"/>
                <w:szCs w:val="22"/>
                <w:lang w:val="en-US"/>
              </w:rPr>
            </w:pPr>
          </w:p>
        </w:tc>
        <w:tc>
          <w:tcPr>
            <w:tcW w:w="1289" w:type="dxa"/>
          </w:tcPr>
          <w:p w:rsidR="00CF7EE0" w:rsidRPr="00C650C2" w:rsidRDefault="00CF7EE0" w:rsidP="00F40C20">
            <w:pPr>
              <w:pStyle w:val="block"/>
              <w:spacing w:after="0" w:line="240" w:lineRule="auto"/>
              <w:ind w:left="0"/>
              <w:jc w:val="both"/>
              <w:rPr>
                <w:rFonts w:cs="Times New Roman"/>
                <w:szCs w:val="22"/>
                <w:lang w:val="en-US"/>
              </w:rPr>
            </w:pPr>
          </w:p>
        </w:tc>
        <w:tc>
          <w:tcPr>
            <w:tcW w:w="265" w:type="dxa"/>
          </w:tcPr>
          <w:p w:rsidR="00CF7EE0" w:rsidRPr="00C650C2" w:rsidRDefault="00CF7EE0" w:rsidP="00F40C20">
            <w:pPr>
              <w:pStyle w:val="block"/>
              <w:spacing w:after="0" w:line="240" w:lineRule="auto"/>
              <w:ind w:left="0"/>
              <w:jc w:val="both"/>
              <w:rPr>
                <w:rFonts w:cs="Times New Roman"/>
                <w:szCs w:val="22"/>
                <w:lang w:val="en-US"/>
              </w:rPr>
            </w:pPr>
          </w:p>
        </w:tc>
        <w:tc>
          <w:tcPr>
            <w:tcW w:w="1445" w:type="dxa"/>
          </w:tcPr>
          <w:p w:rsidR="00CF7EE0" w:rsidRPr="00C650C2" w:rsidRDefault="00CF7EE0" w:rsidP="00F40C20">
            <w:pPr>
              <w:pStyle w:val="block"/>
              <w:spacing w:after="0" w:line="240" w:lineRule="auto"/>
              <w:ind w:left="0"/>
              <w:jc w:val="both"/>
              <w:rPr>
                <w:rFonts w:cs="Times New Roman"/>
                <w:szCs w:val="22"/>
                <w:lang w:val="en-US"/>
              </w:rPr>
            </w:pPr>
          </w:p>
        </w:tc>
      </w:tr>
      <w:tr w:rsidR="00CF7EE0" w:rsidRPr="00C650C2" w:rsidTr="00F40C20">
        <w:tc>
          <w:tcPr>
            <w:tcW w:w="4770" w:type="dxa"/>
          </w:tcPr>
          <w:p w:rsidR="00CF7EE0" w:rsidRPr="00C650C2" w:rsidRDefault="00CF7EE0" w:rsidP="00F40C20">
            <w:pPr>
              <w:pStyle w:val="block"/>
              <w:spacing w:after="0" w:line="240" w:lineRule="auto"/>
              <w:ind w:left="0"/>
              <w:jc w:val="both"/>
              <w:rPr>
                <w:rFonts w:cs="Times New Roman"/>
                <w:i/>
                <w:iCs/>
                <w:szCs w:val="22"/>
                <w:lang w:val="en-US"/>
              </w:rPr>
            </w:pPr>
            <w:r w:rsidRPr="00C650C2">
              <w:rPr>
                <w:rFonts w:cs="Times New Roman"/>
                <w:i/>
                <w:iCs/>
                <w:szCs w:val="22"/>
                <w:lang w:val="en-US"/>
              </w:rPr>
              <w:t>Forward exchange contracts</w:t>
            </w:r>
          </w:p>
        </w:tc>
        <w:tc>
          <w:tcPr>
            <w:tcW w:w="1350" w:type="dxa"/>
          </w:tcPr>
          <w:p w:rsidR="00CF7EE0" w:rsidRPr="00C650C2" w:rsidRDefault="00CF7EE0" w:rsidP="00CF7EE0">
            <w:pPr>
              <w:pStyle w:val="block"/>
              <w:tabs>
                <w:tab w:val="left" w:pos="789"/>
                <w:tab w:val="left" w:pos="998"/>
              </w:tabs>
              <w:spacing w:after="0" w:line="240" w:lineRule="auto"/>
              <w:ind w:left="0"/>
              <w:jc w:val="center"/>
              <w:rPr>
                <w:rFonts w:cs="Times New Roman"/>
                <w:szCs w:val="22"/>
                <w:lang w:val="en-US"/>
              </w:rPr>
            </w:pPr>
          </w:p>
        </w:tc>
        <w:tc>
          <w:tcPr>
            <w:tcW w:w="241" w:type="dxa"/>
          </w:tcPr>
          <w:p w:rsidR="00CF7EE0" w:rsidRPr="00C650C2" w:rsidRDefault="00CF7EE0" w:rsidP="00F40C20">
            <w:pPr>
              <w:pStyle w:val="block"/>
              <w:spacing w:after="0" w:line="240" w:lineRule="auto"/>
              <w:ind w:left="0"/>
              <w:jc w:val="both"/>
              <w:rPr>
                <w:rFonts w:cs="Times New Roman"/>
                <w:szCs w:val="22"/>
                <w:lang w:val="en-US"/>
              </w:rPr>
            </w:pPr>
          </w:p>
        </w:tc>
        <w:tc>
          <w:tcPr>
            <w:tcW w:w="1289" w:type="dxa"/>
          </w:tcPr>
          <w:p w:rsidR="00CF7EE0" w:rsidRPr="00C650C2" w:rsidRDefault="00CF7EE0" w:rsidP="00F40C20">
            <w:pPr>
              <w:pStyle w:val="block"/>
              <w:spacing w:after="0" w:line="240" w:lineRule="auto"/>
              <w:ind w:left="0"/>
              <w:jc w:val="both"/>
              <w:rPr>
                <w:rFonts w:cs="Times New Roman"/>
                <w:szCs w:val="22"/>
                <w:lang w:val="en-US"/>
              </w:rPr>
            </w:pPr>
          </w:p>
        </w:tc>
        <w:tc>
          <w:tcPr>
            <w:tcW w:w="265" w:type="dxa"/>
          </w:tcPr>
          <w:p w:rsidR="00CF7EE0" w:rsidRPr="00C650C2" w:rsidRDefault="00CF7EE0" w:rsidP="00F40C20">
            <w:pPr>
              <w:pStyle w:val="block"/>
              <w:spacing w:after="0" w:line="240" w:lineRule="auto"/>
              <w:ind w:left="0"/>
              <w:jc w:val="both"/>
              <w:rPr>
                <w:rFonts w:cs="Times New Roman"/>
                <w:szCs w:val="22"/>
                <w:lang w:val="en-US"/>
              </w:rPr>
            </w:pPr>
          </w:p>
        </w:tc>
        <w:tc>
          <w:tcPr>
            <w:tcW w:w="1445" w:type="dxa"/>
          </w:tcPr>
          <w:p w:rsidR="00CF7EE0" w:rsidRPr="00C650C2" w:rsidRDefault="00CF7EE0" w:rsidP="00F40C20">
            <w:pPr>
              <w:pStyle w:val="block"/>
              <w:spacing w:after="0" w:line="240" w:lineRule="auto"/>
              <w:ind w:left="0"/>
              <w:jc w:val="both"/>
              <w:rPr>
                <w:rFonts w:cs="Times New Roman"/>
                <w:szCs w:val="22"/>
                <w:lang w:val="en-US"/>
              </w:rPr>
            </w:pPr>
          </w:p>
        </w:tc>
      </w:tr>
      <w:tr w:rsidR="00DB7001" w:rsidRPr="00C650C2" w:rsidTr="00F40C20">
        <w:tc>
          <w:tcPr>
            <w:tcW w:w="4770" w:type="dxa"/>
          </w:tcPr>
          <w:p w:rsidR="00DB7001" w:rsidRPr="00C650C2" w:rsidRDefault="00DB7001" w:rsidP="00DB7001">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p>
        </w:tc>
        <w:tc>
          <w:tcPr>
            <w:tcW w:w="1350" w:type="dxa"/>
          </w:tcPr>
          <w:p w:rsidR="00DB7001" w:rsidRPr="00C650C2" w:rsidRDefault="00DB7001" w:rsidP="00DB7001">
            <w:pPr>
              <w:pStyle w:val="block"/>
              <w:spacing w:after="0" w:line="240" w:lineRule="auto"/>
              <w:ind w:left="0" w:right="118"/>
              <w:jc w:val="right"/>
              <w:rPr>
                <w:rFonts w:cs="Times New Roman"/>
                <w:szCs w:val="22"/>
                <w:lang w:val="en-US"/>
              </w:rPr>
            </w:pPr>
            <w:r>
              <w:rPr>
                <w:rFonts w:cs="Times New Roman"/>
                <w:szCs w:val="22"/>
                <w:lang w:val="en-US"/>
              </w:rPr>
              <w:t>230,608</w:t>
            </w:r>
          </w:p>
        </w:tc>
        <w:tc>
          <w:tcPr>
            <w:tcW w:w="241" w:type="dxa"/>
          </w:tcPr>
          <w:p w:rsidR="00DB7001" w:rsidRPr="00C650C2" w:rsidRDefault="00DB7001" w:rsidP="00DB7001">
            <w:pPr>
              <w:pStyle w:val="block"/>
              <w:spacing w:after="0" w:line="240" w:lineRule="auto"/>
              <w:ind w:left="0" w:right="118"/>
              <w:jc w:val="right"/>
              <w:rPr>
                <w:rFonts w:cs="Times New Roman"/>
                <w:szCs w:val="22"/>
                <w:lang w:val="en-US"/>
              </w:rPr>
            </w:pPr>
          </w:p>
        </w:tc>
        <w:tc>
          <w:tcPr>
            <w:tcW w:w="1289" w:type="dxa"/>
          </w:tcPr>
          <w:p w:rsidR="00DB7001" w:rsidRPr="00C650C2" w:rsidRDefault="00DB7001" w:rsidP="00DB7001">
            <w:pPr>
              <w:pStyle w:val="block"/>
              <w:spacing w:after="0" w:line="240" w:lineRule="auto"/>
              <w:ind w:left="0" w:right="118"/>
              <w:jc w:val="right"/>
              <w:rPr>
                <w:rFonts w:cs="Times New Roman"/>
                <w:szCs w:val="22"/>
                <w:lang w:val="en-US"/>
              </w:rPr>
            </w:pPr>
            <w:r>
              <w:rPr>
                <w:rFonts w:cs="Times New Roman"/>
                <w:szCs w:val="22"/>
                <w:lang w:val="en-US"/>
              </w:rPr>
              <w:t>69,942</w:t>
            </w:r>
          </w:p>
        </w:tc>
        <w:tc>
          <w:tcPr>
            <w:tcW w:w="265" w:type="dxa"/>
          </w:tcPr>
          <w:p w:rsidR="00DB7001" w:rsidRPr="00C650C2" w:rsidRDefault="00DB7001" w:rsidP="00DB7001">
            <w:pPr>
              <w:pStyle w:val="block"/>
              <w:spacing w:after="0" w:line="240" w:lineRule="auto"/>
              <w:ind w:left="0" w:right="118"/>
              <w:jc w:val="right"/>
              <w:rPr>
                <w:rFonts w:cs="Times New Roman"/>
                <w:szCs w:val="22"/>
                <w:lang w:val="en-US"/>
              </w:rPr>
            </w:pPr>
          </w:p>
        </w:tc>
        <w:tc>
          <w:tcPr>
            <w:tcW w:w="1445" w:type="dxa"/>
          </w:tcPr>
          <w:p w:rsidR="00DB7001" w:rsidRPr="00C650C2" w:rsidRDefault="00DB7001" w:rsidP="00DB7001">
            <w:pPr>
              <w:pStyle w:val="block"/>
              <w:spacing w:after="0" w:line="240" w:lineRule="auto"/>
              <w:ind w:left="0" w:right="118"/>
              <w:jc w:val="center"/>
              <w:rPr>
                <w:rFonts w:cs="Times New Roman"/>
                <w:szCs w:val="22"/>
                <w:lang w:val="en-US"/>
              </w:rPr>
            </w:pPr>
            <w:r>
              <w:rPr>
                <w:rFonts w:cs="Times New Roman"/>
                <w:szCs w:val="22"/>
                <w:lang w:val="en-US"/>
              </w:rPr>
              <w:t>-</w:t>
            </w:r>
          </w:p>
        </w:tc>
      </w:tr>
      <w:tr w:rsidR="00DB7001" w:rsidRPr="00C650C2" w:rsidTr="00F40C20">
        <w:tc>
          <w:tcPr>
            <w:tcW w:w="4770" w:type="dxa"/>
          </w:tcPr>
          <w:p w:rsidR="00DB7001" w:rsidRPr="00C650C2" w:rsidRDefault="00DB7001" w:rsidP="00DB7001">
            <w:pPr>
              <w:pStyle w:val="block"/>
              <w:spacing w:after="0" w:line="240" w:lineRule="auto"/>
              <w:ind w:left="0"/>
              <w:jc w:val="both"/>
              <w:rPr>
                <w:rFonts w:cs="Times New Roman"/>
                <w:szCs w:val="22"/>
                <w:lang w:val="en-US"/>
              </w:rPr>
            </w:pPr>
            <w:r w:rsidRPr="00C650C2">
              <w:rPr>
                <w:rFonts w:cs="Times New Roman"/>
                <w:szCs w:val="22"/>
                <w:lang w:val="en-US"/>
              </w:rPr>
              <w:t>Average THB</w:t>
            </w:r>
            <w:r w:rsidRPr="00C650C2">
              <w:rPr>
                <w:rFonts w:cs="Times New Roman"/>
                <w:szCs w:val="22"/>
                <w:cs/>
                <w:lang w:val="en-US" w:bidi="th-TH"/>
              </w:rPr>
              <w:t>:</w:t>
            </w:r>
            <w:r w:rsidRPr="00C650C2">
              <w:rPr>
                <w:rFonts w:cs="Times New Roman"/>
                <w:szCs w:val="22"/>
                <w:lang w:val="en-US"/>
              </w:rPr>
              <w:t>USD forward contracts rate</w:t>
            </w:r>
          </w:p>
        </w:tc>
        <w:tc>
          <w:tcPr>
            <w:tcW w:w="1350" w:type="dxa"/>
          </w:tcPr>
          <w:p w:rsidR="00DB7001" w:rsidRPr="00C650C2" w:rsidRDefault="00DB7001" w:rsidP="00DB7001">
            <w:pPr>
              <w:pStyle w:val="block"/>
              <w:spacing w:after="0" w:line="240" w:lineRule="auto"/>
              <w:ind w:left="0" w:right="118"/>
              <w:jc w:val="right"/>
              <w:rPr>
                <w:rFonts w:cs="Times New Roman"/>
                <w:szCs w:val="22"/>
                <w:lang w:val="en-US"/>
              </w:rPr>
            </w:pPr>
            <w:r>
              <w:rPr>
                <w:rFonts w:cs="Times New Roman"/>
                <w:szCs w:val="22"/>
                <w:lang w:val="en-US"/>
              </w:rPr>
              <w:t>33.25</w:t>
            </w:r>
          </w:p>
        </w:tc>
        <w:tc>
          <w:tcPr>
            <w:tcW w:w="241" w:type="dxa"/>
          </w:tcPr>
          <w:p w:rsidR="00DB7001" w:rsidRPr="00C650C2" w:rsidRDefault="00DB7001" w:rsidP="00DB7001">
            <w:pPr>
              <w:pStyle w:val="block"/>
              <w:spacing w:after="0" w:line="240" w:lineRule="auto"/>
              <w:ind w:left="0" w:right="118"/>
              <w:jc w:val="right"/>
              <w:rPr>
                <w:rFonts w:cs="Times New Roman"/>
                <w:szCs w:val="22"/>
                <w:lang w:val="en-US"/>
              </w:rPr>
            </w:pPr>
          </w:p>
        </w:tc>
        <w:tc>
          <w:tcPr>
            <w:tcW w:w="1289" w:type="dxa"/>
          </w:tcPr>
          <w:p w:rsidR="00DB7001" w:rsidRPr="00C650C2" w:rsidRDefault="00DB7001" w:rsidP="00DB7001">
            <w:pPr>
              <w:pStyle w:val="block"/>
              <w:spacing w:after="0" w:line="240" w:lineRule="auto"/>
              <w:ind w:left="0" w:right="118"/>
              <w:jc w:val="right"/>
              <w:rPr>
                <w:rFonts w:cs="Times New Roman"/>
                <w:szCs w:val="22"/>
                <w:lang w:val="en-US"/>
              </w:rPr>
            </w:pPr>
            <w:r>
              <w:rPr>
                <w:rFonts w:cs="Times New Roman"/>
                <w:szCs w:val="22"/>
                <w:lang w:val="en-US"/>
              </w:rPr>
              <w:t>33.42</w:t>
            </w:r>
          </w:p>
        </w:tc>
        <w:tc>
          <w:tcPr>
            <w:tcW w:w="265" w:type="dxa"/>
          </w:tcPr>
          <w:p w:rsidR="00DB7001" w:rsidRPr="00C650C2" w:rsidRDefault="00DB7001" w:rsidP="00DB7001">
            <w:pPr>
              <w:pStyle w:val="block"/>
              <w:spacing w:after="0" w:line="240" w:lineRule="auto"/>
              <w:ind w:left="0" w:right="118"/>
              <w:jc w:val="right"/>
              <w:rPr>
                <w:rFonts w:cs="Times New Roman"/>
                <w:szCs w:val="22"/>
                <w:lang w:val="en-US"/>
              </w:rPr>
            </w:pPr>
          </w:p>
        </w:tc>
        <w:tc>
          <w:tcPr>
            <w:tcW w:w="1445" w:type="dxa"/>
          </w:tcPr>
          <w:p w:rsidR="00DB7001" w:rsidRPr="00C650C2" w:rsidRDefault="00DB7001" w:rsidP="00DB7001">
            <w:pPr>
              <w:pStyle w:val="block"/>
              <w:spacing w:after="0" w:line="240" w:lineRule="auto"/>
              <w:ind w:left="0" w:right="118"/>
              <w:jc w:val="center"/>
              <w:rPr>
                <w:rFonts w:cs="Times New Roman"/>
                <w:szCs w:val="22"/>
                <w:lang w:val="en-US"/>
              </w:rPr>
            </w:pPr>
            <w:r>
              <w:rPr>
                <w:rFonts w:cs="Times New Roman"/>
                <w:szCs w:val="22"/>
                <w:lang w:val="en-US"/>
              </w:rPr>
              <w:t>-</w:t>
            </w:r>
          </w:p>
        </w:tc>
      </w:tr>
    </w:tbl>
    <w:p w:rsidR="00CB17D6" w:rsidRDefault="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2677E" w:rsidRDefault="007A0B09" w:rsidP="00B2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7A0B09">
        <w:rPr>
          <w:rFonts w:ascii="Times New Roman" w:hAnsi="Times New Roman" w:cs="Times New Roman"/>
          <w:sz w:val="22"/>
          <w:szCs w:val="22"/>
        </w:rPr>
        <w:t>The amounts at the reporting date relating to items designated as hedged items were as follows.</w:t>
      </w:r>
    </w:p>
    <w:p w:rsidR="007A0B09" w:rsidRDefault="007A0B0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0"/>
        <w:gridCol w:w="1530"/>
        <w:gridCol w:w="241"/>
        <w:gridCol w:w="1056"/>
        <w:gridCol w:w="268"/>
        <w:gridCol w:w="818"/>
        <w:gridCol w:w="241"/>
        <w:gridCol w:w="2516"/>
      </w:tblGrid>
      <w:tr w:rsidR="007A0B09" w:rsidRPr="007A0B09" w:rsidTr="00EF5360">
        <w:trPr>
          <w:tblHeader/>
        </w:trPr>
        <w:tc>
          <w:tcPr>
            <w:tcW w:w="2690" w:type="dxa"/>
            <w:vAlign w:val="bottom"/>
          </w:tcPr>
          <w:p w:rsidR="007A0B09" w:rsidRPr="00C650C2" w:rsidRDefault="007A0B09" w:rsidP="00423D3E">
            <w:pPr>
              <w:pStyle w:val="block"/>
              <w:spacing w:after="0" w:line="240" w:lineRule="auto"/>
              <w:ind w:left="0"/>
              <w:rPr>
                <w:rFonts w:cs="Times New Roman"/>
                <w:szCs w:val="22"/>
                <w:lang w:val="en-US"/>
              </w:rPr>
            </w:pPr>
          </w:p>
        </w:tc>
        <w:tc>
          <w:tcPr>
            <w:tcW w:w="1530" w:type="dxa"/>
            <w:vAlign w:val="bottom"/>
          </w:tcPr>
          <w:p w:rsidR="007A0B09" w:rsidRPr="00C650C2" w:rsidRDefault="007A0B09" w:rsidP="00423D3E">
            <w:pPr>
              <w:pStyle w:val="block"/>
              <w:spacing w:after="0" w:line="240" w:lineRule="auto"/>
              <w:ind w:left="-21"/>
              <w:jc w:val="center"/>
              <w:rPr>
                <w:rFonts w:cs="Times New Roman"/>
                <w:szCs w:val="22"/>
                <w:lang w:val="en-US"/>
              </w:rPr>
            </w:pPr>
            <w:r w:rsidRPr="00C650C2">
              <w:rPr>
                <w:rFonts w:cs="Times New Roman"/>
                <w:szCs w:val="22"/>
                <w:lang w:val="en-US"/>
              </w:rPr>
              <w:t>Change in value used for calculating hedge ineffectiveness</w:t>
            </w:r>
          </w:p>
        </w:tc>
        <w:tc>
          <w:tcPr>
            <w:tcW w:w="241" w:type="dxa"/>
            <w:vAlign w:val="bottom"/>
          </w:tcPr>
          <w:p w:rsidR="007A0B09" w:rsidRPr="00C650C2" w:rsidRDefault="007A0B09" w:rsidP="00423D3E">
            <w:pPr>
              <w:pStyle w:val="block"/>
              <w:spacing w:after="0" w:line="240" w:lineRule="auto"/>
              <w:ind w:left="0" w:right="118"/>
              <w:jc w:val="center"/>
              <w:rPr>
                <w:rFonts w:cs="Times New Roman"/>
                <w:szCs w:val="22"/>
                <w:lang w:val="en-US"/>
              </w:rPr>
            </w:pPr>
          </w:p>
        </w:tc>
        <w:tc>
          <w:tcPr>
            <w:tcW w:w="1056" w:type="dxa"/>
            <w:vAlign w:val="bottom"/>
          </w:tcPr>
          <w:p w:rsidR="007A0B09" w:rsidRPr="00C650C2" w:rsidRDefault="007A0B09" w:rsidP="00423D3E">
            <w:pPr>
              <w:pStyle w:val="block"/>
              <w:spacing w:after="0" w:line="240" w:lineRule="auto"/>
              <w:ind w:left="-95" w:right="-93"/>
              <w:jc w:val="center"/>
              <w:rPr>
                <w:rFonts w:cs="Times New Roman"/>
                <w:szCs w:val="22"/>
                <w:lang w:val="en-US"/>
              </w:rPr>
            </w:pPr>
            <w:r w:rsidRPr="00C650C2">
              <w:rPr>
                <w:rFonts w:cs="Times New Roman"/>
                <w:szCs w:val="22"/>
                <w:lang w:val="en-US"/>
              </w:rPr>
              <w:t>Cash flow hedge reserve</w:t>
            </w:r>
          </w:p>
        </w:tc>
        <w:tc>
          <w:tcPr>
            <w:tcW w:w="268" w:type="dxa"/>
            <w:vAlign w:val="bottom"/>
          </w:tcPr>
          <w:p w:rsidR="007A0B09" w:rsidRPr="00C650C2" w:rsidRDefault="007A0B09" w:rsidP="00423D3E">
            <w:pPr>
              <w:pStyle w:val="block"/>
              <w:spacing w:after="0" w:line="240" w:lineRule="auto"/>
              <w:ind w:left="0" w:right="118"/>
              <w:jc w:val="center"/>
              <w:rPr>
                <w:rFonts w:cs="Times New Roman"/>
                <w:szCs w:val="22"/>
                <w:lang w:val="en-US"/>
              </w:rPr>
            </w:pPr>
          </w:p>
        </w:tc>
        <w:tc>
          <w:tcPr>
            <w:tcW w:w="818" w:type="dxa"/>
            <w:vAlign w:val="bottom"/>
          </w:tcPr>
          <w:p w:rsidR="007A0B09" w:rsidRPr="00C650C2" w:rsidRDefault="007A0B09" w:rsidP="00423D3E">
            <w:pPr>
              <w:pStyle w:val="block"/>
              <w:spacing w:after="0" w:line="240" w:lineRule="auto"/>
              <w:ind w:left="-107" w:right="-138"/>
              <w:jc w:val="center"/>
              <w:rPr>
                <w:rFonts w:cs="Times New Roman"/>
                <w:szCs w:val="22"/>
                <w:lang w:val="en-US"/>
              </w:rPr>
            </w:pPr>
            <w:r w:rsidRPr="00C650C2">
              <w:rPr>
                <w:rFonts w:cs="Times New Roman"/>
                <w:szCs w:val="22"/>
                <w:lang w:val="en-US"/>
              </w:rPr>
              <w:t>Costs of hedging</w:t>
            </w:r>
          </w:p>
          <w:p w:rsidR="007A0B09" w:rsidRPr="00C650C2" w:rsidRDefault="007A0B09" w:rsidP="00423D3E">
            <w:pPr>
              <w:pStyle w:val="block"/>
              <w:spacing w:after="0" w:line="240" w:lineRule="auto"/>
              <w:ind w:left="-107" w:right="-138"/>
              <w:jc w:val="center"/>
              <w:rPr>
                <w:rFonts w:cs="Times New Roman"/>
                <w:szCs w:val="22"/>
                <w:lang w:val="en-US"/>
              </w:rPr>
            </w:pPr>
            <w:r w:rsidRPr="00C650C2">
              <w:rPr>
                <w:rFonts w:cs="Times New Roman"/>
                <w:szCs w:val="22"/>
                <w:lang w:val="en-US"/>
              </w:rPr>
              <w:t>reserve</w:t>
            </w:r>
          </w:p>
        </w:tc>
        <w:tc>
          <w:tcPr>
            <w:tcW w:w="241" w:type="dxa"/>
            <w:vAlign w:val="bottom"/>
          </w:tcPr>
          <w:p w:rsidR="007A0B09" w:rsidRPr="00C650C2" w:rsidRDefault="007A0B09" w:rsidP="00423D3E">
            <w:pPr>
              <w:pStyle w:val="block"/>
              <w:spacing w:after="0" w:line="240" w:lineRule="auto"/>
              <w:ind w:left="0" w:right="118"/>
              <w:jc w:val="center"/>
              <w:rPr>
                <w:rFonts w:cs="Times New Roman"/>
                <w:szCs w:val="22"/>
                <w:lang w:val="en-US"/>
              </w:rPr>
            </w:pPr>
          </w:p>
        </w:tc>
        <w:tc>
          <w:tcPr>
            <w:tcW w:w="2516" w:type="dxa"/>
            <w:vAlign w:val="bottom"/>
          </w:tcPr>
          <w:p w:rsidR="007A0B09" w:rsidRPr="00C650C2" w:rsidRDefault="007A0B09" w:rsidP="00423D3E">
            <w:pPr>
              <w:pStyle w:val="block"/>
              <w:spacing w:after="0" w:line="240" w:lineRule="auto"/>
              <w:ind w:left="-81" w:right="-106"/>
              <w:jc w:val="center"/>
              <w:rPr>
                <w:rFonts w:cs="Times New Roman"/>
                <w:szCs w:val="22"/>
                <w:lang w:val="en-US"/>
              </w:rPr>
            </w:pPr>
            <w:r w:rsidRPr="00C650C2">
              <w:rPr>
                <w:rFonts w:cs="Times New Roman"/>
                <w:szCs w:val="22"/>
                <w:lang w:val="en-US"/>
              </w:rPr>
              <w:t>Balance remaining in the</w:t>
            </w:r>
          </w:p>
          <w:p w:rsidR="007A0B09" w:rsidRPr="00C650C2" w:rsidRDefault="007A0B09" w:rsidP="00423D3E">
            <w:pPr>
              <w:pStyle w:val="block"/>
              <w:spacing w:after="0" w:line="240" w:lineRule="auto"/>
              <w:ind w:left="-81" w:right="-106"/>
              <w:jc w:val="center"/>
              <w:rPr>
                <w:rFonts w:cs="Times New Roman"/>
                <w:szCs w:val="22"/>
                <w:lang w:val="en-US"/>
              </w:rPr>
            </w:pPr>
            <w:r w:rsidRPr="00C650C2">
              <w:rPr>
                <w:rFonts w:cs="Times New Roman"/>
                <w:szCs w:val="22"/>
                <w:lang w:val="en-US"/>
              </w:rPr>
              <w:t xml:space="preserve">cash flow hedge reserve </w:t>
            </w:r>
          </w:p>
          <w:p w:rsidR="007A0B09" w:rsidRPr="00C650C2" w:rsidRDefault="007A0B09" w:rsidP="00423D3E">
            <w:pPr>
              <w:pStyle w:val="block"/>
              <w:spacing w:after="0" w:line="240" w:lineRule="auto"/>
              <w:ind w:left="-81" w:right="-106"/>
              <w:jc w:val="center"/>
              <w:rPr>
                <w:rFonts w:cs="Times New Roman"/>
                <w:szCs w:val="22"/>
                <w:lang w:val="en-US"/>
              </w:rPr>
            </w:pPr>
            <w:r w:rsidRPr="00C650C2">
              <w:rPr>
                <w:rFonts w:cs="Times New Roman"/>
                <w:szCs w:val="22"/>
                <w:lang w:val="en-US"/>
              </w:rPr>
              <w:t>from hedging relationships for which hedge accounting is no longer applied</w:t>
            </w:r>
          </w:p>
        </w:tc>
      </w:tr>
      <w:tr w:rsidR="007A0B09" w:rsidRPr="007A0B09" w:rsidTr="00EF5360">
        <w:trPr>
          <w:tblHeader/>
        </w:trPr>
        <w:tc>
          <w:tcPr>
            <w:tcW w:w="2690" w:type="dxa"/>
          </w:tcPr>
          <w:p w:rsidR="007A0B09" w:rsidRPr="00C650C2" w:rsidRDefault="007A0B09" w:rsidP="00423D3E">
            <w:pPr>
              <w:pStyle w:val="block"/>
              <w:spacing w:after="0" w:line="240" w:lineRule="auto"/>
              <w:ind w:left="0"/>
              <w:jc w:val="thaiDistribute"/>
              <w:rPr>
                <w:rFonts w:cs="Times New Roman"/>
                <w:szCs w:val="22"/>
              </w:rPr>
            </w:pPr>
          </w:p>
        </w:tc>
        <w:tc>
          <w:tcPr>
            <w:tcW w:w="6670" w:type="dxa"/>
            <w:gridSpan w:val="7"/>
          </w:tcPr>
          <w:p w:rsidR="007A0B09" w:rsidRPr="00C650C2" w:rsidRDefault="007A0B09" w:rsidP="00423D3E">
            <w:pPr>
              <w:pStyle w:val="block"/>
              <w:spacing w:after="0" w:line="240" w:lineRule="auto"/>
              <w:ind w:left="-81" w:right="-106"/>
              <w:jc w:val="center"/>
              <w:rPr>
                <w:rFonts w:cs="Times New Roman"/>
                <w:i/>
                <w:iCs/>
                <w:szCs w:val="22"/>
                <w:lang w:val="en-US"/>
              </w:rPr>
            </w:pPr>
            <w:r w:rsidRPr="00C650C2">
              <w:rPr>
                <w:rFonts w:cs="Times New Roman"/>
                <w:i/>
                <w:iCs/>
                <w:szCs w:val="22"/>
                <w:cs/>
                <w:lang w:val="en-US" w:bidi="th-TH"/>
              </w:rPr>
              <w:t>(</w:t>
            </w:r>
            <w:r w:rsidRPr="00C650C2">
              <w:rPr>
                <w:rFonts w:cs="Times New Roman"/>
                <w:i/>
                <w:iCs/>
                <w:szCs w:val="22"/>
                <w:lang w:val="en-US"/>
              </w:rPr>
              <w:t xml:space="preserve">in </w:t>
            </w:r>
            <w:r w:rsidR="00707E2D">
              <w:rPr>
                <w:rFonts w:cs="Times New Roman"/>
                <w:i/>
                <w:iCs/>
                <w:szCs w:val="22"/>
                <w:lang w:val="en-US"/>
              </w:rPr>
              <w:t>thousand</w:t>
            </w:r>
            <w:r w:rsidRPr="00C650C2">
              <w:rPr>
                <w:rFonts w:cs="Times New Roman"/>
                <w:i/>
                <w:iCs/>
                <w:szCs w:val="22"/>
                <w:lang w:val="en-US"/>
              </w:rPr>
              <w:t xml:space="preserve"> Baht</w:t>
            </w:r>
            <w:r w:rsidRPr="00C650C2">
              <w:rPr>
                <w:rFonts w:cs="Times New Roman"/>
                <w:i/>
                <w:iCs/>
                <w:szCs w:val="22"/>
                <w:cs/>
                <w:lang w:val="en-US" w:bidi="th-TH"/>
              </w:rPr>
              <w:t>)</w:t>
            </w:r>
          </w:p>
        </w:tc>
      </w:tr>
      <w:tr w:rsidR="00B2677E" w:rsidRPr="007A0B09" w:rsidTr="00EF5360">
        <w:trPr>
          <w:tblHeader/>
        </w:trPr>
        <w:tc>
          <w:tcPr>
            <w:tcW w:w="2690" w:type="dxa"/>
          </w:tcPr>
          <w:p w:rsidR="00B2677E" w:rsidRPr="00C650C2" w:rsidRDefault="00B2677E" w:rsidP="00423D3E">
            <w:pPr>
              <w:pStyle w:val="block"/>
              <w:spacing w:after="0" w:line="240" w:lineRule="auto"/>
              <w:ind w:left="0"/>
              <w:jc w:val="thaiDistribute"/>
              <w:rPr>
                <w:rFonts w:cs="Times New Roman"/>
                <w:szCs w:val="22"/>
              </w:rPr>
            </w:pPr>
            <w:r w:rsidRPr="00C650C2">
              <w:rPr>
                <w:rFonts w:cs="Times New Roman"/>
                <w:b/>
                <w:bCs/>
                <w:i/>
                <w:iCs/>
                <w:szCs w:val="22"/>
                <w:lang w:val="en-US"/>
              </w:rPr>
              <w:t>At 31 December 202</w:t>
            </w:r>
            <w:r w:rsidR="00DB7001">
              <w:rPr>
                <w:rFonts w:cs="Times New Roman"/>
                <w:b/>
                <w:bCs/>
                <w:i/>
                <w:iCs/>
                <w:szCs w:val="22"/>
                <w:lang w:val="en-US"/>
              </w:rPr>
              <w:t>2</w:t>
            </w:r>
          </w:p>
        </w:tc>
        <w:tc>
          <w:tcPr>
            <w:tcW w:w="6670" w:type="dxa"/>
            <w:gridSpan w:val="7"/>
          </w:tcPr>
          <w:p w:rsidR="00B2677E" w:rsidRPr="00C650C2" w:rsidRDefault="00B2677E" w:rsidP="00423D3E">
            <w:pPr>
              <w:pStyle w:val="block"/>
              <w:spacing w:after="0" w:line="240" w:lineRule="auto"/>
              <w:ind w:left="-81" w:right="-106"/>
              <w:jc w:val="center"/>
              <w:rPr>
                <w:rFonts w:cs="Times New Roman"/>
                <w:i/>
                <w:iCs/>
                <w:szCs w:val="22"/>
                <w:cs/>
                <w:lang w:val="en-US" w:bidi="th-TH"/>
              </w:rPr>
            </w:pPr>
          </w:p>
        </w:tc>
      </w:tr>
      <w:tr w:rsidR="007A0B09" w:rsidRPr="007A0B09" w:rsidTr="00EF5360">
        <w:tc>
          <w:tcPr>
            <w:tcW w:w="2690" w:type="dxa"/>
          </w:tcPr>
          <w:p w:rsidR="007A0B09" w:rsidRPr="00C650C2" w:rsidRDefault="007A0B09" w:rsidP="00423D3E">
            <w:pPr>
              <w:pStyle w:val="NoSpacing"/>
              <w:rPr>
                <w:rFonts w:ascii="Times New Roman" w:hAnsi="Times New Roman" w:cs="Times New Roman"/>
                <w:b/>
                <w:bCs/>
                <w:i/>
                <w:iCs/>
                <w:sz w:val="22"/>
              </w:rPr>
            </w:pPr>
            <w:r w:rsidRPr="00C650C2">
              <w:rPr>
                <w:rFonts w:ascii="Times New Roman" w:hAnsi="Times New Roman" w:cs="Times New Roman"/>
                <w:b/>
                <w:bCs/>
                <w:i/>
                <w:iCs/>
                <w:sz w:val="22"/>
              </w:rPr>
              <w:t>Foreign currency risk</w:t>
            </w:r>
          </w:p>
        </w:tc>
        <w:tc>
          <w:tcPr>
            <w:tcW w:w="1530" w:type="dxa"/>
          </w:tcPr>
          <w:p w:rsidR="007A0B09" w:rsidRPr="00C650C2" w:rsidRDefault="007A0B09" w:rsidP="00C524EC">
            <w:pPr>
              <w:pStyle w:val="NoSpacing"/>
              <w:tabs>
                <w:tab w:val="clear" w:pos="227"/>
                <w:tab w:val="clear" w:pos="907"/>
                <w:tab w:val="left" w:pos="897"/>
              </w:tabs>
              <w:ind w:left="447"/>
              <w:rPr>
                <w:rFonts w:ascii="Times New Roman" w:hAnsi="Times New Roman" w:cs="Times New Roman"/>
                <w:sz w:val="22"/>
              </w:rPr>
            </w:pPr>
          </w:p>
        </w:tc>
        <w:tc>
          <w:tcPr>
            <w:tcW w:w="241" w:type="dxa"/>
          </w:tcPr>
          <w:p w:rsidR="007A0B09" w:rsidRPr="00C650C2" w:rsidRDefault="007A0B09" w:rsidP="00423D3E">
            <w:pPr>
              <w:pStyle w:val="NoSpacing"/>
              <w:rPr>
                <w:rFonts w:ascii="Times New Roman" w:hAnsi="Times New Roman" w:cs="Times New Roman"/>
                <w:sz w:val="22"/>
              </w:rPr>
            </w:pPr>
          </w:p>
        </w:tc>
        <w:tc>
          <w:tcPr>
            <w:tcW w:w="1056" w:type="dxa"/>
          </w:tcPr>
          <w:p w:rsidR="007A0B09" w:rsidRPr="00C650C2" w:rsidRDefault="007A0B09" w:rsidP="00483EAF">
            <w:pPr>
              <w:pStyle w:val="NoSpacing"/>
              <w:rPr>
                <w:rFonts w:ascii="Times New Roman" w:hAnsi="Times New Roman" w:cs="Times New Roman"/>
                <w:sz w:val="22"/>
              </w:rPr>
            </w:pPr>
          </w:p>
        </w:tc>
        <w:tc>
          <w:tcPr>
            <w:tcW w:w="268" w:type="dxa"/>
          </w:tcPr>
          <w:p w:rsidR="007A0B09" w:rsidRPr="00C650C2" w:rsidRDefault="007A0B09" w:rsidP="00423D3E">
            <w:pPr>
              <w:pStyle w:val="NoSpacing"/>
              <w:rPr>
                <w:rFonts w:ascii="Times New Roman" w:hAnsi="Times New Roman" w:cs="Times New Roman"/>
                <w:sz w:val="22"/>
              </w:rPr>
            </w:pPr>
          </w:p>
        </w:tc>
        <w:tc>
          <w:tcPr>
            <w:tcW w:w="818" w:type="dxa"/>
          </w:tcPr>
          <w:p w:rsidR="007A0B09" w:rsidRPr="00C650C2" w:rsidRDefault="007A0B09"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p>
        </w:tc>
        <w:tc>
          <w:tcPr>
            <w:tcW w:w="241" w:type="dxa"/>
          </w:tcPr>
          <w:p w:rsidR="007A0B09" w:rsidRPr="00C650C2" w:rsidRDefault="007A0B09" w:rsidP="00423D3E">
            <w:pPr>
              <w:pStyle w:val="NoSpacing"/>
              <w:rPr>
                <w:rFonts w:ascii="Times New Roman" w:hAnsi="Times New Roman" w:cs="Times New Roman"/>
                <w:sz w:val="22"/>
              </w:rPr>
            </w:pPr>
          </w:p>
        </w:tc>
        <w:tc>
          <w:tcPr>
            <w:tcW w:w="2516" w:type="dxa"/>
          </w:tcPr>
          <w:p w:rsidR="007A0B09" w:rsidRPr="00C650C2" w:rsidRDefault="007A0B09" w:rsidP="00483EAF">
            <w:pPr>
              <w:pStyle w:val="NoSpacing"/>
              <w:jc w:val="center"/>
              <w:rPr>
                <w:rFonts w:ascii="Times New Roman" w:hAnsi="Times New Roman" w:cs="Times New Roman"/>
                <w:sz w:val="22"/>
              </w:rPr>
            </w:pPr>
          </w:p>
        </w:tc>
      </w:tr>
      <w:tr w:rsidR="002854FD" w:rsidRPr="007A0B09" w:rsidTr="00EF5360">
        <w:tc>
          <w:tcPr>
            <w:tcW w:w="2690" w:type="dxa"/>
          </w:tcPr>
          <w:p w:rsidR="002854FD" w:rsidRPr="00922AF3" w:rsidRDefault="002854FD" w:rsidP="002854FD">
            <w:pPr>
              <w:pStyle w:val="NoSpacing"/>
              <w:rPr>
                <w:rFonts w:ascii="Times New Roman" w:hAnsi="Times New Roman"/>
                <w:sz w:val="22"/>
                <w:szCs w:val="28"/>
              </w:rPr>
            </w:pPr>
            <w:r>
              <w:rPr>
                <w:rFonts w:ascii="Times New Roman" w:hAnsi="Times New Roman"/>
                <w:sz w:val="22"/>
                <w:szCs w:val="28"/>
              </w:rPr>
              <w:t>Inventory purchases</w:t>
            </w:r>
          </w:p>
        </w:tc>
        <w:tc>
          <w:tcPr>
            <w:tcW w:w="1530" w:type="dxa"/>
          </w:tcPr>
          <w:p w:rsidR="002854FD" w:rsidRPr="00707E2D" w:rsidRDefault="002854FD" w:rsidP="00285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r>
              <w:rPr>
                <w:rFonts w:ascii="Times New Roman" w:hAnsi="Times New Roman" w:cs="Times New Roman"/>
                <w:sz w:val="22"/>
              </w:rPr>
              <w:t>-</w:t>
            </w:r>
          </w:p>
        </w:tc>
        <w:tc>
          <w:tcPr>
            <w:tcW w:w="241" w:type="dxa"/>
          </w:tcPr>
          <w:p w:rsidR="002854FD" w:rsidRPr="00707E2D" w:rsidRDefault="002854FD" w:rsidP="002854FD">
            <w:pPr>
              <w:pStyle w:val="NoSpacing"/>
              <w:jc w:val="right"/>
              <w:rPr>
                <w:rFonts w:ascii="Times New Roman" w:hAnsi="Times New Roman" w:cs="Times New Roman"/>
                <w:sz w:val="22"/>
              </w:rPr>
            </w:pPr>
          </w:p>
        </w:tc>
        <w:tc>
          <w:tcPr>
            <w:tcW w:w="1056" w:type="dxa"/>
          </w:tcPr>
          <w:p w:rsidR="002854FD" w:rsidRPr="00EA767C" w:rsidRDefault="002854FD" w:rsidP="00285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sz w:val="22"/>
              </w:rPr>
            </w:pPr>
            <w:r>
              <w:rPr>
                <w:rFonts w:ascii="Times New Roman" w:hAnsi="Times New Roman" w:cs="Times New Roman"/>
                <w:sz w:val="22"/>
              </w:rPr>
              <w:t>(11,475)</w:t>
            </w:r>
          </w:p>
        </w:tc>
        <w:tc>
          <w:tcPr>
            <w:tcW w:w="268" w:type="dxa"/>
          </w:tcPr>
          <w:p w:rsidR="002854FD" w:rsidRPr="00707E2D" w:rsidRDefault="002854FD" w:rsidP="002854FD">
            <w:pPr>
              <w:pStyle w:val="NoSpacing"/>
              <w:jc w:val="right"/>
              <w:rPr>
                <w:rFonts w:ascii="Times New Roman" w:hAnsi="Times New Roman" w:cs="Times New Roman"/>
                <w:sz w:val="22"/>
              </w:rPr>
            </w:pPr>
          </w:p>
        </w:tc>
        <w:tc>
          <w:tcPr>
            <w:tcW w:w="818" w:type="dxa"/>
          </w:tcPr>
          <w:p w:rsidR="002854FD" w:rsidRPr="00707E2D" w:rsidRDefault="002854FD" w:rsidP="00285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r>
              <w:rPr>
                <w:rFonts w:ascii="Times New Roman" w:hAnsi="Times New Roman" w:cs="Times New Roman"/>
                <w:sz w:val="22"/>
              </w:rPr>
              <w:t>-</w:t>
            </w:r>
          </w:p>
        </w:tc>
        <w:tc>
          <w:tcPr>
            <w:tcW w:w="241" w:type="dxa"/>
          </w:tcPr>
          <w:p w:rsidR="002854FD" w:rsidRPr="00707E2D" w:rsidRDefault="002854FD" w:rsidP="002854FD">
            <w:pPr>
              <w:pStyle w:val="NoSpacing"/>
              <w:jc w:val="right"/>
              <w:rPr>
                <w:rFonts w:ascii="Times New Roman" w:hAnsi="Times New Roman" w:cs="Times New Roman"/>
                <w:sz w:val="22"/>
              </w:rPr>
            </w:pPr>
          </w:p>
        </w:tc>
        <w:tc>
          <w:tcPr>
            <w:tcW w:w="2516" w:type="dxa"/>
          </w:tcPr>
          <w:p w:rsidR="002854FD" w:rsidRPr="00707E2D" w:rsidRDefault="002854FD" w:rsidP="002854FD">
            <w:pPr>
              <w:pStyle w:val="NoSpacing"/>
              <w:ind w:right="840"/>
              <w:jc w:val="right"/>
              <w:rPr>
                <w:rFonts w:ascii="Times New Roman" w:hAnsi="Times New Roman" w:cs="Times New Roman"/>
                <w:sz w:val="22"/>
              </w:rPr>
            </w:pPr>
            <w:r>
              <w:rPr>
                <w:rFonts w:ascii="Times New Roman" w:hAnsi="Times New Roman" w:cs="Times New Roman"/>
                <w:sz w:val="22"/>
              </w:rPr>
              <w:t>-</w:t>
            </w:r>
          </w:p>
        </w:tc>
      </w:tr>
      <w:tr w:rsidR="002854FD" w:rsidRPr="00C650C2" w:rsidTr="00EF5360">
        <w:trPr>
          <w:tblHeader/>
        </w:trPr>
        <w:tc>
          <w:tcPr>
            <w:tcW w:w="2690" w:type="dxa"/>
          </w:tcPr>
          <w:p w:rsidR="002854FD" w:rsidRDefault="002854FD" w:rsidP="002854FD">
            <w:pPr>
              <w:pStyle w:val="block"/>
              <w:spacing w:after="0" w:line="240" w:lineRule="auto"/>
              <w:ind w:left="0"/>
              <w:jc w:val="thaiDistribute"/>
              <w:rPr>
                <w:rFonts w:cs="Times New Roman"/>
                <w:b/>
                <w:bCs/>
                <w:i/>
                <w:iCs/>
                <w:szCs w:val="22"/>
                <w:lang w:val="en-US"/>
              </w:rPr>
            </w:pPr>
          </w:p>
          <w:p w:rsidR="002854FD" w:rsidRPr="00C650C2" w:rsidRDefault="002854FD" w:rsidP="002854FD">
            <w:pPr>
              <w:pStyle w:val="block"/>
              <w:spacing w:after="0" w:line="240" w:lineRule="auto"/>
              <w:ind w:left="0"/>
              <w:jc w:val="thaiDistribute"/>
              <w:rPr>
                <w:rFonts w:cs="Times New Roman"/>
                <w:szCs w:val="22"/>
              </w:rPr>
            </w:pPr>
            <w:r w:rsidRPr="00C650C2">
              <w:rPr>
                <w:rFonts w:cs="Times New Roman"/>
                <w:b/>
                <w:bCs/>
                <w:i/>
                <w:iCs/>
                <w:szCs w:val="22"/>
                <w:lang w:val="en-US"/>
              </w:rPr>
              <w:t>At 31 December 20</w:t>
            </w:r>
            <w:r>
              <w:rPr>
                <w:rFonts w:cs="Times New Roman"/>
                <w:b/>
                <w:bCs/>
                <w:i/>
                <w:iCs/>
                <w:szCs w:val="22"/>
                <w:lang w:val="en-US"/>
              </w:rPr>
              <w:t>21</w:t>
            </w:r>
          </w:p>
        </w:tc>
        <w:tc>
          <w:tcPr>
            <w:tcW w:w="6670" w:type="dxa"/>
            <w:gridSpan w:val="7"/>
          </w:tcPr>
          <w:p w:rsidR="002854FD" w:rsidRPr="00C650C2" w:rsidRDefault="002854FD" w:rsidP="002854FD">
            <w:pPr>
              <w:pStyle w:val="block"/>
              <w:spacing w:after="0" w:line="240" w:lineRule="auto"/>
              <w:ind w:left="-81" w:right="-106"/>
              <w:jc w:val="center"/>
              <w:rPr>
                <w:rFonts w:cs="Times New Roman"/>
                <w:i/>
                <w:iCs/>
                <w:szCs w:val="22"/>
                <w:cs/>
                <w:lang w:val="en-US" w:bidi="th-TH"/>
              </w:rPr>
            </w:pPr>
          </w:p>
        </w:tc>
      </w:tr>
      <w:tr w:rsidR="002854FD" w:rsidRPr="00C650C2" w:rsidTr="00EF5360">
        <w:tc>
          <w:tcPr>
            <w:tcW w:w="2690" w:type="dxa"/>
          </w:tcPr>
          <w:p w:rsidR="002854FD" w:rsidRPr="00C650C2" w:rsidRDefault="002854FD" w:rsidP="002854FD">
            <w:pPr>
              <w:pStyle w:val="NoSpacing"/>
              <w:rPr>
                <w:rFonts w:ascii="Times New Roman" w:hAnsi="Times New Roman" w:cs="Times New Roman"/>
                <w:b/>
                <w:bCs/>
                <w:i/>
                <w:iCs/>
                <w:sz w:val="22"/>
              </w:rPr>
            </w:pPr>
            <w:r w:rsidRPr="00C650C2">
              <w:rPr>
                <w:rFonts w:ascii="Times New Roman" w:hAnsi="Times New Roman" w:cs="Times New Roman"/>
                <w:b/>
                <w:bCs/>
                <w:i/>
                <w:iCs/>
                <w:sz w:val="22"/>
              </w:rPr>
              <w:t>Foreign currency risk</w:t>
            </w:r>
          </w:p>
        </w:tc>
        <w:tc>
          <w:tcPr>
            <w:tcW w:w="1530" w:type="dxa"/>
          </w:tcPr>
          <w:p w:rsidR="002854FD" w:rsidRPr="00C650C2" w:rsidRDefault="002854FD" w:rsidP="002854FD">
            <w:pPr>
              <w:pStyle w:val="NoSpacing"/>
              <w:rPr>
                <w:rFonts w:ascii="Times New Roman" w:hAnsi="Times New Roman" w:cs="Times New Roman"/>
                <w:sz w:val="22"/>
              </w:rPr>
            </w:pPr>
          </w:p>
        </w:tc>
        <w:tc>
          <w:tcPr>
            <w:tcW w:w="241" w:type="dxa"/>
          </w:tcPr>
          <w:p w:rsidR="002854FD" w:rsidRPr="00C650C2" w:rsidRDefault="002854FD" w:rsidP="002854FD">
            <w:pPr>
              <w:pStyle w:val="NoSpacing"/>
              <w:rPr>
                <w:rFonts w:ascii="Times New Roman" w:hAnsi="Times New Roman" w:cs="Times New Roman"/>
                <w:sz w:val="22"/>
              </w:rPr>
            </w:pPr>
          </w:p>
        </w:tc>
        <w:tc>
          <w:tcPr>
            <w:tcW w:w="1056" w:type="dxa"/>
          </w:tcPr>
          <w:p w:rsidR="002854FD" w:rsidRPr="00C650C2" w:rsidRDefault="002854FD" w:rsidP="002854FD">
            <w:pPr>
              <w:pStyle w:val="NoSpacing"/>
              <w:rPr>
                <w:rFonts w:ascii="Times New Roman" w:hAnsi="Times New Roman" w:cs="Times New Roman"/>
                <w:sz w:val="22"/>
              </w:rPr>
            </w:pPr>
          </w:p>
        </w:tc>
        <w:tc>
          <w:tcPr>
            <w:tcW w:w="268" w:type="dxa"/>
          </w:tcPr>
          <w:p w:rsidR="002854FD" w:rsidRPr="00C650C2" w:rsidRDefault="002854FD" w:rsidP="002854FD">
            <w:pPr>
              <w:pStyle w:val="NoSpacing"/>
              <w:rPr>
                <w:rFonts w:ascii="Times New Roman" w:hAnsi="Times New Roman" w:cs="Times New Roman"/>
                <w:sz w:val="22"/>
              </w:rPr>
            </w:pPr>
          </w:p>
        </w:tc>
        <w:tc>
          <w:tcPr>
            <w:tcW w:w="818" w:type="dxa"/>
          </w:tcPr>
          <w:p w:rsidR="002854FD" w:rsidRPr="00C650C2" w:rsidRDefault="002854FD" w:rsidP="002854FD">
            <w:pPr>
              <w:pStyle w:val="NoSpacing"/>
              <w:rPr>
                <w:rFonts w:ascii="Times New Roman" w:hAnsi="Times New Roman" w:cs="Times New Roman"/>
                <w:sz w:val="22"/>
              </w:rPr>
            </w:pPr>
          </w:p>
        </w:tc>
        <w:tc>
          <w:tcPr>
            <w:tcW w:w="241" w:type="dxa"/>
          </w:tcPr>
          <w:p w:rsidR="002854FD" w:rsidRPr="00C650C2" w:rsidRDefault="002854FD" w:rsidP="002854FD">
            <w:pPr>
              <w:pStyle w:val="NoSpacing"/>
              <w:rPr>
                <w:rFonts w:ascii="Times New Roman" w:hAnsi="Times New Roman" w:cs="Times New Roman"/>
                <w:sz w:val="22"/>
              </w:rPr>
            </w:pPr>
          </w:p>
        </w:tc>
        <w:tc>
          <w:tcPr>
            <w:tcW w:w="2516" w:type="dxa"/>
          </w:tcPr>
          <w:p w:rsidR="002854FD" w:rsidRPr="00C650C2" w:rsidRDefault="002854FD" w:rsidP="002854FD">
            <w:pPr>
              <w:pStyle w:val="NoSpacing"/>
              <w:rPr>
                <w:rFonts w:ascii="Times New Roman" w:hAnsi="Times New Roman" w:cs="Times New Roman"/>
                <w:sz w:val="22"/>
              </w:rPr>
            </w:pPr>
          </w:p>
        </w:tc>
      </w:tr>
      <w:tr w:rsidR="002854FD" w:rsidRPr="00707E2D" w:rsidTr="00EF5360">
        <w:tc>
          <w:tcPr>
            <w:tcW w:w="2690" w:type="dxa"/>
          </w:tcPr>
          <w:p w:rsidR="002854FD" w:rsidRPr="00922AF3" w:rsidRDefault="002854FD" w:rsidP="002854FD">
            <w:pPr>
              <w:pStyle w:val="NoSpacing"/>
              <w:rPr>
                <w:rFonts w:ascii="Times New Roman" w:hAnsi="Times New Roman"/>
                <w:sz w:val="22"/>
                <w:szCs w:val="28"/>
              </w:rPr>
            </w:pPr>
            <w:r>
              <w:rPr>
                <w:rFonts w:ascii="Times New Roman" w:hAnsi="Times New Roman"/>
                <w:sz w:val="22"/>
                <w:szCs w:val="28"/>
              </w:rPr>
              <w:t>Inventory purchases</w:t>
            </w:r>
          </w:p>
        </w:tc>
        <w:tc>
          <w:tcPr>
            <w:tcW w:w="1530" w:type="dxa"/>
          </w:tcPr>
          <w:p w:rsidR="002854FD" w:rsidRPr="00707E2D" w:rsidRDefault="002854FD" w:rsidP="00285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r>
              <w:rPr>
                <w:rFonts w:ascii="Times New Roman" w:hAnsi="Times New Roman" w:cs="Times New Roman"/>
                <w:sz w:val="22"/>
              </w:rPr>
              <w:t>-</w:t>
            </w:r>
          </w:p>
        </w:tc>
        <w:tc>
          <w:tcPr>
            <w:tcW w:w="241" w:type="dxa"/>
          </w:tcPr>
          <w:p w:rsidR="002854FD" w:rsidRPr="00707E2D" w:rsidRDefault="002854FD" w:rsidP="002854FD">
            <w:pPr>
              <w:pStyle w:val="NoSpacing"/>
              <w:jc w:val="right"/>
              <w:rPr>
                <w:rFonts w:ascii="Times New Roman" w:hAnsi="Times New Roman" w:cs="Times New Roman"/>
                <w:sz w:val="22"/>
              </w:rPr>
            </w:pPr>
          </w:p>
        </w:tc>
        <w:tc>
          <w:tcPr>
            <w:tcW w:w="1056" w:type="dxa"/>
          </w:tcPr>
          <w:p w:rsidR="002854FD" w:rsidRPr="00707E2D" w:rsidRDefault="002854FD" w:rsidP="00285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cs="Times New Roman"/>
                <w:sz w:val="22"/>
              </w:rPr>
            </w:pPr>
            <w:r>
              <w:rPr>
                <w:rFonts w:ascii="Times New Roman" w:hAnsi="Times New Roman" w:cs="Times New Roman"/>
                <w:sz w:val="22"/>
              </w:rPr>
              <w:t>2,20</w:t>
            </w:r>
            <w:r>
              <w:rPr>
                <w:rFonts w:ascii="Times New Roman" w:hAnsi="Times New Roman"/>
                <w:sz w:val="22"/>
              </w:rPr>
              <w:t>1</w:t>
            </w:r>
          </w:p>
        </w:tc>
        <w:tc>
          <w:tcPr>
            <w:tcW w:w="268" w:type="dxa"/>
          </w:tcPr>
          <w:p w:rsidR="002854FD" w:rsidRPr="00707E2D" w:rsidRDefault="002854FD" w:rsidP="002854FD">
            <w:pPr>
              <w:pStyle w:val="NoSpacing"/>
              <w:jc w:val="right"/>
              <w:rPr>
                <w:rFonts w:ascii="Times New Roman" w:hAnsi="Times New Roman" w:cs="Times New Roman"/>
                <w:sz w:val="22"/>
              </w:rPr>
            </w:pPr>
          </w:p>
        </w:tc>
        <w:tc>
          <w:tcPr>
            <w:tcW w:w="818" w:type="dxa"/>
          </w:tcPr>
          <w:p w:rsidR="002854FD" w:rsidRPr="00707E2D" w:rsidRDefault="002854FD" w:rsidP="00285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r>
              <w:rPr>
                <w:rFonts w:ascii="Times New Roman" w:hAnsi="Times New Roman" w:cs="Times New Roman"/>
                <w:sz w:val="22"/>
              </w:rPr>
              <w:t>-</w:t>
            </w:r>
          </w:p>
        </w:tc>
        <w:tc>
          <w:tcPr>
            <w:tcW w:w="241" w:type="dxa"/>
          </w:tcPr>
          <w:p w:rsidR="002854FD" w:rsidRPr="00707E2D" w:rsidRDefault="002854FD" w:rsidP="002854FD">
            <w:pPr>
              <w:pStyle w:val="NoSpacing"/>
              <w:jc w:val="right"/>
              <w:rPr>
                <w:rFonts w:ascii="Times New Roman" w:hAnsi="Times New Roman" w:cs="Times New Roman"/>
                <w:sz w:val="22"/>
              </w:rPr>
            </w:pPr>
          </w:p>
        </w:tc>
        <w:tc>
          <w:tcPr>
            <w:tcW w:w="2516" w:type="dxa"/>
          </w:tcPr>
          <w:p w:rsidR="002854FD" w:rsidRPr="00707E2D" w:rsidRDefault="002854FD" w:rsidP="002854FD">
            <w:pPr>
              <w:pStyle w:val="NoSpacing"/>
              <w:ind w:right="840"/>
              <w:jc w:val="right"/>
              <w:rPr>
                <w:rFonts w:ascii="Times New Roman" w:hAnsi="Times New Roman" w:cs="Times New Roman"/>
                <w:sz w:val="22"/>
              </w:rPr>
            </w:pPr>
            <w:r>
              <w:rPr>
                <w:rFonts w:ascii="Times New Roman" w:hAnsi="Times New Roman" w:cs="Times New Roman"/>
                <w:sz w:val="22"/>
              </w:rPr>
              <w:t>-</w:t>
            </w:r>
          </w:p>
        </w:tc>
      </w:tr>
      <w:tr w:rsidR="002854FD" w:rsidRPr="007A0B09" w:rsidTr="00EF5360">
        <w:tc>
          <w:tcPr>
            <w:tcW w:w="2690" w:type="dxa"/>
          </w:tcPr>
          <w:p w:rsidR="002854FD" w:rsidRDefault="002854FD" w:rsidP="002854FD">
            <w:pPr>
              <w:pStyle w:val="NoSpacing"/>
              <w:rPr>
                <w:rFonts w:ascii="Times New Roman" w:hAnsi="Times New Roman"/>
                <w:sz w:val="22"/>
                <w:szCs w:val="28"/>
              </w:rPr>
            </w:pPr>
          </w:p>
        </w:tc>
        <w:tc>
          <w:tcPr>
            <w:tcW w:w="1530" w:type="dxa"/>
          </w:tcPr>
          <w:p w:rsidR="002854FD" w:rsidRDefault="002854FD" w:rsidP="00285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p>
        </w:tc>
        <w:tc>
          <w:tcPr>
            <w:tcW w:w="241" w:type="dxa"/>
          </w:tcPr>
          <w:p w:rsidR="002854FD" w:rsidRPr="00707E2D" w:rsidRDefault="002854FD" w:rsidP="002854FD">
            <w:pPr>
              <w:pStyle w:val="NoSpacing"/>
              <w:jc w:val="right"/>
              <w:rPr>
                <w:rFonts w:ascii="Times New Roman" w:hAnsi="Times New Roman" w:cs="Times New Roman"/>
                <w:sz w:val="22"/>
              </w:rPr>
            </w:pPr>
          </w:p>
        </w:tc>
        <w:tc>
          <w:tcPr>
            <w:tcW w:w="1056" w:type="dxa"/>
          </w:tcPr>
          <w:p w:rsidR="002854FD" w:rsidRDefault="002854FD" w:rsidP="00285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cs="Times New Roman"/>
                <w:sz w:val="22"/>
              </w:rPr>
            </w:pPr>
          </w:p>
        </w:tc>
        <w:tc>
          <w:tcPr>
            <w:tcW w:w="268" w:type="dxa"/>
          </w:tcPr>
          <w:p w:rsidR="002854FD" w:rsidRPr="00707E2D" w:rsidRDefault="002854FD" w:rsidP="002854FD">
            <w:pPr>
              <w:pStyle w:val="NoSpacing"/>
              <w:jc w:val="right"/>
              <w:rPr>
                <w:rFonts w:ascii="Times New Roman" w:hAnsi="Times New Roman" w:cs="Times New Roman"/>
                <w:sz w:val="22"/>
              </w:rPr>
            </w:pPr>
          </w:p>
        </w:tc>
        <w:tc>
          <w:tcPr>
            <w:tcW w:w="818" w:type="dxa"/>
          </w:tcPr>
          <w:p w:rsidR="002854FD" w:rsidRDefault="002854FD" w:rsidP="00285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p>
        </w:tc>
        <w:tc>
          <w:tcPr>
            <w:tcW w:w="241" w:type="dxa"/>
          </w:tcPr>
          <w:p w:rsidR="002854FD" w:rsidRPr="00707E2D" w:rsidRDefault="002854FD" w:rsidP="002854FD">
            <w:pPr>
              <w:pStyle w:val="NoSpacing"/>
              <w:jc w:val="right"/>
              <w:rPr>
                <w:rFonts w:ascii="Times New Roman" w:hAnsi="Times New Roman" w:cs="Times New Roman"/>
                <w:sz w:val="22"/>
              </w:rPr>
            </w:pPr>
          </w:p>
        </w:tc>
        <w:tc>
          <w:tcPr>
            <w:tcW w:w="2516" w:type="dxa"/>
          </w:tcPr>
          <w:p w:rsidR="002854FD" w:rsidRDefault="002854FD" w:rsidP="002854FD">
            <w:pPr>
              <w:pStyle w:val="NoSpacing"/>
              <w:ind w:right="840"/>
              <w:jc w:val="right"/>
              <w:rPr>
                <w:rFonts w:ascii="Times New Roman" w:hAnsi="Times New Roman" w:cs="Times New Roman"/>
                <w:sz w:val="22"/>
              </w:rPr>
            </w:pPr>
          </w:p>
        </w:tc>
      </w:tr>
    </w:tbl>
    <w:p w:rsidR="00672CF8" w:rsidRDefault="00672CF8" w:rsidP="0000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both"/>
        <w:rPr>
          <w:rFonts w:ascii="Times New Roman" w:hAnsi="Times New Roman" w:cstheme="minorBidi"/>
          <w:sz w:val="22"/>
          <w:szCs w:val="22"/>
          <w:highlight w:val="yellow"/>
        </w:rPr>
      </w:pPr>
    </w:p>
    <w:p w:rsidR="00EF5360" w:rsidRPr="00D919AD" w:rsidRDefault="00016981"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r w:rsidRPr="00D919AD">
        <w:rPr>
          <w:rFonts w:ascii="Times New Roman" w:hAnsi="Times New Roman" w:cs="Times New Roman"/>
          <w:spacing w:val="-6"/>
          <w:sz w:val="22"/>
          <w:szCs w:val="22"/>
        </w:rPr>
        <w:t>T</w:t>
      </w:r>
      <w:r w:rsidR="00D919AD" w:rsidRPr="00D919AD">
        <w:rPr>
          <w:rFonts w:ascii="Times New Roman" w:hAnsi="Times New Roman" w:cs="Times New Roman"/>
          <w:spacing w:val="-6"/>
          <w:sz w:val="22"/>
          <w:szCs w:val="22"/>
        </w:rPr>
        <w:t>he amounts relating to items designated as hedging instruments and hedge ineffectiveness were as follows.</w:t>
      </w:r>
    </w:p>
    <w:p w:rsidR="00672CF8" w:rsidRPr="00672CF8" w:rsidRDefault="00672CF8"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z w:val="22"/>
          <w:szCs w:val="22"/>
        </w:rPr>
      </w:pPr>
    </w:p>
    <w:tbl>
      <w:tblPr>
        <w:tblStyle w:val="TableGrid"/>
        <w:tblpPr w:leftFromText="180" w:rightFromText="180" w:vertAnchor="text" w:tblpX="450" w:tblpY="1"/>
        <w:tblOverlap w:val="nev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660"/>
        <w:gridCol w:w="1350"/>
        <w:gridCol w:w="1350"/>
      </w:tblGrid>
      <w:tr w:rsidR="0093066D" w:rsidRPr="00D3385A" w:rsidTr="00504079">
        <w:tc>
          <w:tcPr>
            <w:tcW w:w="6660" w:type="dxa"/>
          </w:tcPr>
          <w:p w:rsidR="0093066D" w:rsidRPr="00D3385A" w:rsidRDefault="0093066D" w:rsidP="0093066D">
            <w:pPr>
              <w:pStyle w:val="block"/>
              <w:spacing w:after="0" w:line="240" w:lineRule="auto"/>
              <w:ind w:left="0"/>
              <w:jc w:val="both"/>
              <w:rPr>
                <w:rFonts w:cstheme="minorBidi"/>
                <w:b/>
                <w:bCs/>
                <w:i/>
                <w:iCs/>
                <w:szCs w:val="28"/>
                <w:lang w:val="en-US" w:bidi="th-TH"/>
              </w:rPr>
            </w:pPr>
            <w:r w:rsidRPr="00D3385A">
              <w:rPr>
                <w:rFonts w:cs="Times New Roman"/>
                <w:b/>
                <w:bCs/>
                <w:i/>
                <w:iCs/>
                <w:szCs w:val="22"/>
                <w:lang w:val="en-US"/>
              </w:rPr>
              <w:t>Foreign currency risk At 31 December</w:t>
            </w:r>
          </w:p>
        </w:tc>
        <w:tc>
          <w:tcPr>
            <w:tcW w:w="1350" w:type="dxa"/>
          </w:tcPr>
          <w:p w:rsidR="0093066D" w:rsidRPr="00D3385A" w:rsidRDefault="00007852" w:rsidP="00504079">
            <w:pPr>
              <w:pStyle w:val="block"/>
              <w:spacing w:after="0" w:line="240" w:lineRule="auto"/>
              <w:ind w:left="0"/>
              <w:jc w:val="center"/>
              <w:rPr>
                <w:rFonts w:cs="Times New Roman"/>
                <w:szCs w:val="22"/>
                <w:lang w:val="en-US"/>
              </w:rPr>
            </w:pPr>
            <w:r>
              <w:rPr>
                <w:rFonts w:cs="Times New Roman"/>
                <w:szCs w:val="22"/>
                <w:lang w:val="en-US"/>
              </w:rPr>
              <w:t>202</w:t>
            </w:r>
            <w:r w:rsidR="00DB7001">
              <w:rPr>
                <w:rFonts w:cs="Times New Roman"/>
                <w:szCs w:val="22"/>
                <w:lang w:val="en-US"/>
              </w:rPr>
              <w:t>2</w:t>
            </w:r>
          </w:p>
        </w:tc>
        <w:tc>
          <w:tcPr>
            <w:tcW w:w="1350" w:type="dxa"/>
          </w:tcPr>
          <w:p w:rsidR="0093066D" w:rsidRPr="00D3385A" w:rsidRDefault="00007852" w:rsidP="00504079">
            <w:pPr>
              <w:pStyle w:val="block"/>
              <w:spacing w:after="0" w:line="240" w:lineRule="auto"/>
              <w:ind w:left="0"/>
              <w:jc w:val="center"/>
              <w:rPr>
                <w:rFonts w:cs="Times New Roman"/>
                <w:szCs w:val="22"/>
                <w:lang w:val="en-US"/>
              </w:rPr>
            </w:pPr>
            <w:r>
              <w:rPr>
                <w:rFonts w:cs="Times New Roman"/>
                <w:szCs w:val="22"/>
                <w:lang w:val="en-US"/>
              </w:rPr>
              <w:t>202</w:t>
            </w:r>
            <w:r w:rsidR="00DB7001">
              <w:rPr>
                <w:rFonts w:cs="Times New Roman"/>
                <w:szCs w:val="22"/>
                <w:lang w:val="en-US"/>
              </w:rPr>
              <w:t>1</w:t>
            </w:r>
          </w:p>
        </w:tc>
      </w:tr>
      <w:tr w:rsidR="0093066D" w:rsidRPr="00D3385A" w:rsidTr="00EA767C">
        <w:trPr>
          <w:tblHeader/>
        </w:trPr>
        <w:tc>
          <w:tcPr>
            <w:tcW w:w="6660" w:type="dxa"/>
            <w:vAlign w:val="bottom"/>
          </w:tcPr>
          <w:p w:rsidR="0093066D" w:rsidRPr="00D3385A" w:rsidRDefault="0093066D" w:rsidP="0093066D">
            <w:pPr>
              <w:pStyle w:val="block"/>
              <w:spacing w:after="0" w:line="240" w:lineRule="auto"/>
              <w:ind w:left="0"/>
              <w:jc w:val="both"/>
              <w:rPr>
                <w:rFonts w:cs="Times New Roman"/>
                <w:b/>
                <w:bCs/>
                <w:i/>
                <w:iCs/>
                <w:szCs w:val="22"/>
                <w:lang w:val="en-US"/>
              </w:rPr>
            </w:pPr>
          </w:p>
        </w:tc>
        <w:tc>
          <w:tcPr>
            <w:tcW w:w="2700" w:type="dxa"/>
            <w:gridSpan w:val="2"/>
          </w:tcPr>
          <w:p w:rsidR="0093066D" w:rsidRPr="00D3385A" w:rsidRDefault="0093066D" w:rsidP="0093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3385A">
              <w:rPr>
                <w:rFonts w:ascii="Times New Roman" w:hAnsi="Times New Roman" w:cs="Times New Roman"/>
                <w:i/>
                <w:iCs/>
                <w:sz w:val="22"/>
                <w:szCs w:val="22"/>
              </w:rPr>
              <w:t>(in thousand Baht)</w:t>
            </w:r>
          </w:p>
        </w:tc>
      </w:tr>
      <w:tr w:rsidR="00DB7001" w:rsidRPr="00D3385A" w:rsidTr="00FD3C7A">
        <w:tc>
          <w:tcPr>
            <w:tcW w:w="6660" w:type="dxa"/>
          </w:tcPr>
          <w:p w:rsidR="00DB7001" w:rsidRPr="00D3385A" w:rsidRDefault="00DB7001" w:rsidP="00DB7001">
            <w:pPr>
              <w:pStyle w:val="block"/>
              <w:spacing w:after="0" w:line="240" w:lineRule="auto"/>
              <w:ind w:left="0"/>
              <w:jc w:val="both"/>
              <w:rPr>
                <w:rFonts w:cs="Times New Roman"/>
                <w:szCs w:val="22"/>
                <w:lang w:val="en-US"/>
              </w:rPr>
            </w:pPr>
            <w:r w:rsidRPr="00D3385A">
              <w:rPr>
                <w:rFonts w:cs="Times New Roman"/>
                <w:szCs w:val="22"/>
                <w:lang w:val="en-US"/>
              </w:rPr>
              <w:t xml:space="preserve">Forward exchange contracts </w:t>
            </w:r>
            <w:r>
              <w:rPr>
                <w:rFonts w:cs="Times New Roman"/>
                <w:szCs w:val="22"/>
                <w:lang w:val="en-US"/>
              </w:rPr>
              <w:t>-</w:t>
            </w:r>
            <w:r w:rsidRPr="00D3385A">
              <w:rPr>
                <w:rFonts w:cs="Times New Roman"/>
                <w:szCs w:val="22"/>
                <w:lang w:val="en-US"/>
              </w:rPr>
              <w:t xml:space="preserve"> nominal amount</w:t>
            </w:r>
          </w:p>
        </w:tc>
        <w:tc>
          <w:tcPr>
            <w:tcW w:w="1350" w:type="dxa"/>
          </w:tcPr>
          <w:p w:rsidR="00DB7001" w:rsidRPr="00483EAF" w:rsidRDefault="00483EAF"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rPr>
            </w:pPr>
            <w:r>
              <w:rPr>
                <w:rFonts w:ascii="Times New Roman" w:hAnsi="Times New Roman" w:cstheme="minorBidi"/>
                <w:sz w:val="22"/>
                <w:szCs w:val="22"/>
              </w:rPr>
              <w:t>362,473</w:t>
            </w:r>
          </w:p>
        </w:tc>
        <w:tc>
          <w:tcPr>
            <w:tcW w:w="1350" w:type="dxa"/>
          </w:tcPr>
          <w:p w:rsidR="00DB7001" w:rsidRPr="003D246A"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300,550</w:t>
            </w:r>
          </w:p>
        </w:tc>
      </w:tr>
      <w:tr w:rsidR="00DB7001" w:rsidRPr="00D3385A" w:rsidTr="00504079">
        <w:tc>
          <w:tcPr>
            <w:tcW w:w="6660" w:type="dxa"/>
          </w:tcPr>
          <w:p w:rsidR="00DB7001" w:rsidRPr="00D3385A" w:rsidRDefault="00DB7001" w:rsidP="00DB7001">
            <w:pPr>
              <w:pStyle w:val="block"/>
              <w:spacing w:after="0" w:line="240" w:lineRule="auto"/>
              <w:ind w:left="0"/>
              <w:jc w:val="both"/>
              <w:rPr>
                <w:rFonts w:cs="Times New Roman"/>
                <w:szCs w:val="22"/>
                <w:lang w:val="en-US"/>
              </w:rPr>
            </w:pPr>
            <w:r w:rsidRPr="00D3385A">
              <w:rPr>
                <w:rFonts w:cs="Times New Roman"/>
                <w:szCs w:val="22"/>
                <w:lang w:val="en-US"/>
              </w:rPr>
              <w:t>Carrying amount included in:</w:t>
            </w:r>
          </w:p>
        </w:tc>
        <w:tc>
          <w:tcPr>
            <w:tcW w:w="1350" w:type="dxa"/>
          </w:tcPr>
          <w:p w:rsidR="00DB7001" w:rsidRPr="00D3385A" w:rsidRDefault="00DB7001" w:rsidP="00DB7001">
            <w:pPr>
              <w:pStyle w:val="block"/>
              <w:spacing w:after="0" w:line="240" w:lineRule="auto"/>
              <w:ind w:left="0" w:right="118"/>
              <w:jc w:val="right"/>
              <w:rPr>
                <w:rFonts w:cs="Times New Roman"/>
                <w:szCs w:val="22"/>
                <w:lang w:val="en-US"/>
              </w:rPr>
            </w:pPr>
          </w:p>
        </w:tc>
        <w:tc>
          <w:tcPr>
            <w:tcW w:w="1350" w:type="dxa"/>
          </w:tcPr>
          <w:p w:rsidR="00DB7001" w:rsidRPr="00D3385A" w:rsidRDefault="00DB7001" w:rsidP="00DB7001">
            <w:pPr>
              <w:pStyle w:val="block"/>
              <w:spacing w:after="0" w:line="240" w:lineRule="auto"/>
              <w:ind w:left="0" w:right="118"/>
              <w:jc w:val="right"/>
              <w:rPr>
                <w:rFonts w:cs="Times New Roman"/>
                <w:szCs w:val="22"/>
                <w:lang w:val="en-US"/>
              </w:rPr>
            </w:pPr>
          </w:p>
        </w:tc>
      </w:tr>
      <w:tr w:rsidR="00DB7001" w:rsidRPr="00D3385A" w:rsidTr="00504079">
        <w:tc>
          <w:tcPr>
            <w:tcW w:w="6660" w:type="dxa"/>
          </w:tcPr>
          <w:p w:rsidR="00DB7001" w:rsidRPr="00D3385A" w:rsidRDefault="00DB7001" w:rsidP="00DB7001">
            <w:pPr>
              <w:pStyle w:val="block"/>
              <w:spacing w:after="0" w:line="240" w:lineRule="auto"/>
              <w:ind w:left="0"/>
              <w:jc w:val="both"/>
              <w:rPr>
                <w:rFonts w:cs="Times New Roman"/>
                <w:szCs w:val="22"/>
                <w:lang w:val="en-US"/>
              </w:rPr>
            </w:pPr>
            <w:r>
              <w:rPr>
                <w:rFonts w:cs="Times New Roman"/>
                <w:szCs w:val="22"/>
                <w:lang w:val="en-US" w:bidi="th-TH"/>
              </w:rPr>
              <w:t xml:space="preserve">-  </w:t>
            </w:r>
            <w:r w:rsidRPr="00EA767C">
              <w:rPr>
                <w:rFonts w:cs="Times New Roman"/>
                <w:szCs w:val="22"/>
                <w:lang w:val="en-US" w:bidi="th-TH"/>
              </w:rPr>
              <w:t>other current financial assets</w:t>
            </w:r>
          </w:p>
        </w:tc>
        <w:tc>
          <w:tcPr>
            <w:tcW w:w="1350" w:type="dxa"/>
          </w:tcPr>
          <w:p w:rsidR="00DB7001" w:rsidRPr="00483EAF" w:rsidRDefault="00C524EC" w:rsidP="00C5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rPr>
            </w:pPr>
            <w:r>
              <w:rPr>
                <w:rFonts w:ascii="Times New Roman" w:hAnsi="Times New Roman" w:cstheme="minorBidi"/>
                <w:sz w:val="22"/>
                <w:szCs w:val="22"/>
              </w:rPr>
              <w:t>1,519</w:t>
            </w:r>
          </w:p>
        </w:tc>
        <w:tc>
          <w:tcPr>
            <w:tcW w:w="1350" w:type="dxa"/>
          </w:tcPr>
          <w:p w:rsidR="00DB7001" w:rsidRPr="00EA767C" w:rsidRDefault="00DB7001" w:rsidP="000C0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D919AD">
              <w:rPr>
                <w:rFonts w:ascii="Times New Roman" w:hAnsi="Times New Roman" w:cs="Times New Roman"/>
                <w:sz w:val="22"/>
                <w:szCs w:val="22"/>
              </w:rPr>
              <w:t>3,593</w:t>
            </w:r>
          </w:p>
        </w:tc>
      </w:tr>
      <w:tr w:rsidR="00DB7001" w:rsidRPr="00D3385A" w:rsidTr="00FD3C7A">
        <w:tc>
          <w:tcPr>
            <w:tcW w:w="6660" w:type="dxa"/>
          </w:tcPr>
          <w:p w:rsidR="00DB7001" w:rsidRPr="00C524EC" w:rsidRDefault="00DB7001" w:rsidP="00DB7001">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C524EC">
              <w:rPr>
                <w:rFonts w:cs="Times New Roman"/>
                <w:szCs w:val="22"/>
                <w:lang w:val="en-US" w:bidi="th-TH"/>
              </w:rPr>
              <w:t>trade and other payables</w:t>
            </w:r>
          </w:p>
        </w:tc>
        <w:tc>
          <w:tcPr>
            <w:tcW w:w="1350" w:type="dxa"/>
          </w:tcPr>
          <w:p w:rsidR="00DB7001" w:rsidRPr="00C524EC" w:rsidRDefault="00C524EC"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40" w:right="-150"/>
              <w:rPr>
                <w:rFonts w:ascii="Times New Roman" w:hAnsi="Times New Roman" w:cs="Times New Roman"/>
                <w:sz w:val="22"/>
                <w:szCs w:val="22"/>
              </w:rPr>
            </w:pPr>
            <w:r w:rsidRPr="00C524EC">
              <w:rPr>
                <w:rFonts w:ascii="Times New Roman" w:hAnsi="Times New Roman" w:cs="Times New Roman"/>
                <w:sz w:val="22"/>
                <w:szCs w:val="22"/>
              </w:rPr>
              <w:t>(</w:t>
            </w:r>
            <w:r w:rsidR="00526010">
              <w:rPr>
                <w:rFonts w:ascii="Times New Roman" w:hAnsi="Times New Roman" w:cs="Times New Roman"/>
                <w:sz w:val="22"/>
                <w:szCs w:val="22"/>
              </w:rPr>
              <w:t>3,927</w:t>
            </w:r>
            <w:r w:rsidRPr="00C524EC">
              <w:rPr>
                <w:rFonts w:ascii="Times New Roman" w:hAnsi="Times New Roman" w:cs="Times New Roman"/>
                <w:sz w:val="22"/>
                <w:szCs w:val="22"/>
              </w:rPr>
              <w:t>)</w:t>
            </w:r>
          </w:p>
        </w:tc>
        <w:tc>
          <w:tcPr>
            <w:tcW w:w="1350" w:type="dxa"/>
          </w:tcPr>
          <w:p w:rsidR="00DB7001" w:rsidRPr="00C524EC"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C524EC">
              <w:rPr>
                <w:rFonts w:ascii="Times New Roman" w:hAnsi="Times New Roman" w:cs="Times New Roman"/>
                <w:sz w:val="22"/>
                <w:szCs w:val="22"/>
              </w:rPr>
              <w:t>(744)</w:t>
            </w:r>
          </w:p>
        </w:tc>
      </w:tr>
      <w:tr w:rsidR="00DB7001" w:rsidRPr="00D3385A" w:rsidTr="00FD3C7A">
        <w:tc>
          <w:tcPr>
            <w:tcW w:w="6660" w:type="dxa"/>
          </w:tcPr>
          <w:p w:rsidR="00DB7001" w:rsidRPr="00C524EC" w:rsidRDefault="00DB7001" w:rsidP="00DB7001">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C524EC">
              <w:rPr>
                <w:rFonts w:cs="Times New Roman"/>
                <w:szCs w:val="22"/>
                <w:lang w:val="en-US" w:bidi="th-TH"/>
              </w:rPr>
              <w:t>other current financial liabilities</w:t>
            </w:r>
          </w:p>
        </w:tc>
        <w:tc>
          <w:tcPr>
            <w:tcW w:w="1350" w:type="dxa"/>
          </w:tcPr>
          <w:p w:rsidR="00DB7001" w:rsidRPr="00C524EC" w:rsidRDefault="00C524EC"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40" w:right="-150"/>
              <w:rPr>
                <w:rFonts w:ascii="Times New Roman" w:hAnsi="Times New Roman" w:cs="Times New Roman"/>
                <w:sz w:val="22"/>
                <w:szCs w:val="22"/>
                <w:cs/>
              </w:rPr>
            </w:pPr>
            <w:r w:rsidRPr="00C524EC">
              <w:rPr>
                <w:rFonts w:ascii="Times New Roman" w:hAnsi="Times New Roman" w:cs="Times New Roman"/>
                <w:sz w:val="22"/>
                <w:szCs w:val="22"/>
              </w:rPr>
              <w:t>(13,218)</w:t>
            </w:r>
          </w:p>
        </w:tc>
        <w:tc>
          <w:tcPr>
            <w:tcW w:w="1350" w:type="dxa"/>
          </w:tcPr>
          <w:p w:rsidR="00DB7001" w:rsidRPr="00C524EC"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C524EC">
              <w:rPr>
                <w:rFonts w:ascii="Times New Roman" w:hAnsi="Times New Roman" w:cs="Times New Roman"/>
                <w:sz w:val="22"/>
                <w:szCs w:val="22"/>
              </w:rPr>
              <w:t>(1,904)</w:t>
            </w:r>
          </w:p>
        </w:tc>
      </w:tr>
      <w:tr w:rsidR="00DB7001" w:rsidRPr="00D3385A" w:rsidTr="00FD3C7A">
        <w:tc>
          <w:tcPr>
            <w:tcW w:w="6660" w:type="dxa"/>
          </w:tcPr>
          <w:p w:rsidR="00DB7001" w:rsidRPr="00C524EC" w:rsidRDefault="00DB7001" w:rsidP="00DB7001">
            <w:pPr>
              <w:pStyle w:val="block"/>
              <w:tabs>
                <w:tab w:val="left" w:pos="1151"/>
              </w:tabs>
              <w:spacing w:after="0" w:line="240" w:lineRule="auto"/>
              <w:ind w:left="0"/>
              <w:jc w:val="both"/>
              <w:rPr>
                <w:rFonts w:cs="Times New Roman"/>
                <w:szCs w:val="22"/>
                <w:lang w:val="en-US" w:bidi="th-TH"/>
              </w:rPr>
            </w:pPr>
          </w:p>
        </w:tc>
        <w:tc>
          <w:tcPr>
            <w:tcW w:w="1350" w:type="dxa"/>
          </w:tcPr>
          <w:p w:rsidR="00DB7001" w:rsidRPr="00C524EC"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cs/>
              </w:rPr>
            </w:pPr>
          </w:p>
        </w:tc>
        <w:tc>
          <w:tcPr>
            <w:tcW w:w="1350" w:type="dxa"/>
          </w:tcPr>
          <w:p w:rsidR="00DB7001" w:rsidRPr="00C524EC"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cs/>
              </w:rPr>
            </w:pPr>
          </w:p>
        </w:tc>
      </w:tr>
      <w:tr w:rsidR="00DB7001" w:rsidRPr="00D3385A" w:rsidTr="00504079">
        <w:tc>
          <w:tcPr>
            <w:tcW w:w="6660" w:type="dxa"/>
          </w:tcPr>
          <w:p w:rsidR="00DB7001" w:rsidRPr="00D3385A" w:rsidRDefault="00DB7001" w:rsidP="00DB7001">
            <w:pPr>
              <w:pStyle w:val="block"/>
              <w:spacing w:after="0" w:line="240" w:lineRule="auto"/>
              <w:ind w:left="0"/>
              <w:jc w:val="both"/>
              <w:rPr>
                <w:rFonts w:cs="Times New Roman"/>
                <w:b/>
                <w:bCs/>
                <w:szCs w:val="22"/>
                <w:lang w:val="en-US"/>
              </w:rPr>
            </w:pPr>
            <w:r w:rsidRPr="00D3385A">
              <w:rPr>
                <w:rFonts w:cs="Times New Roman"/>
                <w:b/>
                <w:bCs/>
                <w:i/>
                <w:iCs/>
                <w:szCs w:val="22"/>
                <w:lang w:val="en-US"/>
              </w:rPr>
              <w:t>For the year ended 31 December</w:t>
            </w:r>
          </w:p>
        </w:tc>
        <w:tc>
          <w:tcPr>
            <w:tcW w:w="1350" w:type="dxa"/>
          </w:tcPr>
          <w:p w:rsidR="00DB7001" w:rsidRPr="00D919AD"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rsidR="00DB7001" w:rsidRPr="00D919AD"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DB7001" w:rsidRPr="00D3385A" w:rsidTr="00504079">
        <w:tc>
          <w:tcPr>
            <w:tcW w:w="6660" w:type="dxa"/>
          </w:tcPr>
          <w:p w:rsidR="00DB7001" w:rsidRPr="00D3385A" w:rsidRDefault="00DB7001" w:rsidP="00DB7001">
            <w:pPr>
              <w:pStyle w:val="block"/>
              <w:spacing w:after="0" w:line="240" w:lineRule="auto"/>
              <w:ind w:left="0"/>
              <w:jc w:val="both"/>
              <w:rPr>
                <w:rFonts w:cs="Times New Roman"/>
                <w:szCs w:val="22"/>
                <w:lang w:val="en-US"/>
              </w:rPr>
            </w:pPr>
            <w:r w:rsidRPr="00D3385A">
              <w:rPr>
                <w:rFonts w:cs="Times New Roman"/>
                <w:i/>
                <w:iCs/>
                <w:szCs w:val="22"/>
                <w:lang w:val="en-US"/>
              </w:rPr>
              <w:t>Recognised in OCI</w:t>
            </w:r>
          </w:p>
        </w:tc>
        <w:tc>
          <w:tcPr>
            <w:tcW w:w="1350" w:type="dxa"/>
          </w:tcPr>
          <w:p w:rsidR="00DB7001" w:rsidRPr="00D919AD"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rsidR="00DB7001" w:rsidRPr="00D919AD"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DB7001" w:rsidRPr="00D3385A" w:rsidTr="00FD3C7A">
        <w:tc>
          <w:tcPr>
            <w:tcW w:w="6660" w:type="dxa"/>
          </w:tcPr>
          <w:p w:rsidR="00DB7001" w:rsidRPr="00D3385A" w:rsidRDefault="00DB7001" w:rsidP="00DB7001">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D3385A">
              <w:rPr>
                <w:rFonts w:cs="Times New Roman"/>
                <w:szCs w:val="22"/>
                <w:lang w:val="en-US" w:bidi="th-TH"/>
              </w:rPr>
              <w:t>changes in value of the hedging instrument</w:t>
            </w:r>
          </w:p>
        </w:tc>
        <w:tc>
          <w:tcPr>
            <w:tcW w:w="1350" w:type="dxa"/>
          </w:tcPr>
          <w:p w:rsidR="00DB7001" w:rsidRPr="00945306" w:rsidRDefault="00526010"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w:t>
            </w:r>
            <w:r w:rsidR="00D025D2">
              <w:rPr>
                <w:rFonts w:ascii="Times New Roman" w:hAnsi="Times New Roman" w:cs="Times New Roman"/>
                <w:sz w:val="22"/>
                <w:szCs w:val="22"/>
              </w:rPr>
              <w:t>11,475</w:t>
            </w:r>
            <w:r>
              <w:rPr>
                <w:rFonts w:ascii="Times New Roman" w:hAnsi="Times New Roman" w:cs="Times New Roman"/>
                <w:sz w:val="22"/>
                <w:szCs w:val="22"/>
              </w:rPr>
              <w:t>)</w:t>
            </w:r>
          </w:p>
        </w:tc>
        <w:tc>
          <w:tcPr>
            <w:tcW w:w="1350" w:type="dxa"/>
          </w:tcPr>
          <w:p w:rsidR="00DB7001" w:rsidRPr="00945306"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945306">
              <w:rPr>
                <w:rFonts w:ascii="Times New Roman" w:hAnsi="Times New Roman" w:cs="Times New Roman"/>
                <w:sz w:val="22"/>
                <w:szCs w:val="22"/>
              </w:rPr>
              <w:t>2,02</w:t>
            </w:r>
            <w:r>
              <w:rPr>
                <w:rFonts w:ascii="Times New Roman" w:hAnsi="Times New Roman" w:cs="Times New Roman"/>
                <w:sz w:val="22"/>
                <w:szCs w:val="22"/>
              </w:rPr>
              <w:t>1</w:t>
            </w:r>
          </w:p>
        </w:tc>
      </w:tr>
      <w:tr w:rsidR="00DB7001" w:rsidRPr="00D3385A" w:rsidTr="00FD3C7A">
        <w:tc>
          <w:tcPr>
            <w:tcW w:w="6660" w:type="dxa"/>
          </w:tcPr>
          <w:p w:rsidR="00DB7001" w:rsidRPr="00D3385A" w:rsidRDefault="00DB7001" w:rsidP="00DB7001">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D3385A">
              <w:rPr>
                <w:rFonts w:cs="Times New Roman"/>
                <w:szCs w:val="22"/>
                <w:lang w:val="en-US"/>
              </w:rPr>
              <w:t xml:space="preserve">hedging reserve transferred to </w:t>
            </w:r>
            <w:r>
              <w:rPr>
                <w:rFonts w:cs="Times New Roman"/>
                <w:szCs w:val="22"/>
                <w:lang w:val="en-US"/>
              </w:rPr>
              <w:t>profit or loss</w:t>
            </w:r>
          </w:p>
        </w:tc>
        <w:tc>
          <w:tcPr>
            <w:tcW w:w="1350" w:type="dxa"/>
          </w:tcPr>
          <w:p w:rsidR="00DB7001" w:rsidRPr="003D246A" w:rsidRDefault="00526010"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w:t>
            </w:r>
            <w:r w:rsidR="00D025D2">
              <w:rPr>
                <w:rFonts w:ascii="Times New Roman" w:hAnsi="Times New Roman" w:cs="Times New Roman"/>
                <w:sz w:val="22"/>
                <w:szCs w:val="22"/>
              </w:rPr>
              <w:t>2,02</w:t>
            </w:r>
            <w:r>
              <w:rPr>
                <w:rFonts w:ascii="Times New Roman" w:hAnsi="Times New Roman" w:cs="Times New Roman"/>
                <w:sz w:val="22"/>
                <w:szCs w:val="22"/>
              </w:rPr>
              <w:t>1)</w:t>
            </w:r>
          </w:p>
        </w:tc>
        <w:tc>
          <w:tcPr>
            <w:tcW w:w="1350" w:type="dxa"/>
          </w:tcPr>
          <w:p w:rsidR="00DB7001" w:rsidRPr="00945306"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 xml:space="preserve"> 7,60</w:t>
            </w:r>
            <w:r>
              <w:rPr>
                <w:rFonts w:ascii="Times New Roman" w:hAnsi="Times New Roman" w:cs="Times New Roman"/>
                <w:sz w:val="22"/>
                <w:szCs w:val="22"/>
              </w:rPr>
              <w:t>8</w:t>
            </w:r>
          </w:p>
        </w:tc>
      </w:tr>
      <w:tr w:rsidR="00DB7001" w:rsidRPr="00D3385A" w:rsidTr="00FD3C7A">
        <w:tc>
          <w:tcPr>
            <w:tcW w:w="6660" w:type="dxa"/>
          </w:tcPr>
          <w:p w:rsidR="00DB7001" w:rsidRPr="00D3385A" w:rsidRDefault="00DB7001" w:rsidP="00DB7001">
            <w:pPr>
              <w:pStyle w:val="block"/>
              <w:spacing w:after="0" w:line="240" w:lineRule="auto"/>
              <w:ind w:left="0"/>
              <w:jc w:val="both"/>
              <w:rPr>
                <w:rFonts w:cs="Times New Roman"/>
                <w:szCs w:val="22"/>
                <w:lang w:val="en-US"/>
              </w:rPr>
            </w:pPr>
          </w:p>
        </w:tc>
        <w:tc>
          <w:tcPr>
            <w:tcW w:w="1350" w:type="dxa"/>
          </w:tcPr>
          <w:p w:rsidR="00DB7001" w:rsidRPr="00D919AD"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rsidR="00DB7001" w:rsidRPr="00D919AD"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DB7001" w:rsidRPr="00D3385A" w:rsidTr="00FD3C7A">
        <w:tc>
          <w:tcPr>
            <w:tcW w:w="6660" w:type="dxa"/>
          </w:tcPr>
          <w:p w:rsidR="00DB7001" w:rsidRPr="00D3385A" w:rsidRDefault="00DB7001" w:rsidP="00DB7001">
            <w:pPr>
              <w:pStyle w:val="block"/>
              <w:spacing w:after="0" w:line="240" w:lineRule="auto"/>
              <w:ind w:left="0"/>
              <w:jc w:val="both"/>
              <w:rPr>
                <w:rFonts w:cs="Times New Roman"/>
                <w:szCs w:val="22"/>
                <w:lang w:val="en-US"/>
              </w:rPr>
            </w:pPr>
            <w:r w:rsidRPr="00D3385A">
              <w:rPr>
                <w:rFonts w:cs="Times New Roman"/>
                <w:i/>
                <w:iCs/>
                <w:szCs w:val="22"/>
                <w:lang w:val="en-US"/>
              </w:rPr>
              <w:t>Recognised in profit or loss</w:t>
            </w:r>
          </w:p>
        </w:tc>
        <w:tc>
          <w:tcPr>
            <w:tcW w:w="1350" w:type="dxa"/>
          </w:tcPr>
          <w:p w:rsidR="00DB7001" w:rsidRPr="00D919AD"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rsidR="00DB7001" w:rsidRPr="00D919AD"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DB7001" w:rsidRPr="00C650C2" w:rsidTr="00FD3C7A">
        <w:tc>
          <w:tcPr>
            <w:tcW w:w="6660" w:type="dxa"/>
          </w:tcPr>
          <w:p w:rsidR="00DB7001" w:rsidRPr="00D919AD" w:rsidRDefault="00DB7001" w:rsidP="00DB7001">
            <w:pPr>
              <w:pStyle w:val="block"/>
              <w:numPr>
                <w:ilvl w:val="0"/>
                <w:numId w:val="24"/>
              </w:numPr>
              <w:tabs>
                <w:tab w:val="left" w:pos="431"/>
                <w:tab w:val="left" w:pos="70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D3385A">
              <w:rPr>
                <w:rFonts w:cs="Times New Roman"/>
                <w:szCs w:val="22"/>
                <w:lang w:val="en-US"/>
              </w:rPr>
              <w:t xml:space="preserve">reclassified from hedging reserve and included in </w:t>
            </w:r>
            <w:r w:rsidRPr="00D919AD">
              <w:rPr>
                <w:rFonts w:cs="Times New Roman"/>
                <w:szCs w:val="22"/>
                <w:lang w:val="en-US"/>
              </w:rPr>
              <w:t>cost of goods sold</w:t>
            </w:r>
          </w:p>
        </w:tc>
        <w:tc>
          <w:tcPr>
            <w:tcW w:w="1350" w:type="dxa"/>
          </w:tcPr>
          <w:p w:rsidR="00DB7001" w:rsidRPr="003D246A" w:rsidRDefault="00526010"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w:t>
            </w:r>
            <w:r w:rsidR="00D025D2">
              <w:rPr>
                <w:rFonts w:ascii="Times New Roman" w:hAnsi="Times New Roman" w:cs="Times New Roman"/>
                <w:sz w:val="22"/>
                <w:szCs w:val="22"/>
              </w:rPr>
              <w:t>2,02</w:t>
            </w:r>
            <w:r w:rsidR="00E71713">
              <w:rPr>
                <w:rFonts w:ascii="Times New Roman" w:hAnsi="Times New Roman" w:cs="Times New Roman"/>
                <w:sz w:val="22"/>
                <w:szCs w:val="22"/>
              </w:rPr>
              <w:t>1</w:t>
            </w:r>
            <w:r>
              <w:rPr>
                <w:rFonts w:ascii="Times New Roman" w:hAnsi="Times New Roman" w:cs="Times New Roman"/>
                <w:sz w:val="22"/>
                <w:szCs w:val="22"/>
              </w:rPr>
              <w:t>)</w:t>
            </w:r>
          </w:p>
        </w:tc>
        <w:tc>
          <w:tcPr>
            <w:tcW w:w="1350" w:type="dxa"/>
          </w:tcPr>
          <w:p w:rsidR="00DB7001" w:rsidRPr="003D246A"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3D246A">
              <w:rPr>
                <w:rFonts w:ascii="Times New Roman" w:hAnsi="Times New Roman" w:cs="Times New Roman"/>
                <w:sz w:val="22"/>
                <w:szCs w:val="22"/>
              </w:rPr>
              <w:t>7,60</w:t>
            </w:r>
            <w:r>
              <w:rPr>
                <w:rFonts w:ascii="Times New Roman" w:hAnsi="Times New Roman" w:cs="Times New Roman"/>
                <w:sz w:val="22"/>
                <w:szCs w:val="22"/>
              </w:rPr>
              <w:t>8</w:t>
            </w:r>
          </w:p>
        </w:tc>
      </w:tr>
    </w:tbl>
    <w:p w:rsidR="00D3385A" w:rsidRDefault="00D3385A" w:rsidP="00D3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016981">
        <w:rPr>
          <w:rFonts w:ascii="Times New Roman" w:hAnsi="Times New Roman" w:cs="Times New Roman"/>
          <w:sz w:val="22"/>
          <w:szCs w:val="22"/>
        </w:rPr>
        <w:lastRenderedPageBreak/>
        <w:t>The following table provides a reconciliation by risk category of components of equity and analysis of OCI items, net of tax, resulting from cash flow hedge accounting.</w:t>
      </w:r>
    </w:p>
    <w:p w:rsidR="00D3385A" w:rsidRDefault="00D3385A" w:rsidP="00D3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660"/>
        <w:gridCol w:w="1350"/>
        <w:gridCol w:w="270"/>
        <w:gridCol w:w="1170"/>
      </w:tblGrid>
      <w:tr w:rsidR="0049203D" w:rsidRPr="00C650C2" w:rsidTr="00465B93">
        <w:trPr>
          <w:tblHeader/>
        </w:trPr>
        <w:tc>
          <w:tcPr>
            <w:tcW w:w="6660" w:type="dxa"/>
          </w:tcPr>
          <w:p w:rsidR="0049203D" w:rsidRPr="00C650C2" w:rsidRDefault="0049203D" w:rsidP="00F40C20">
            <w:pPr>
              <w:pStyle w:val="block"/>
              <w:spacing w:after="0" w:line="240" w:lineRule="auto"/>
              <w:ind w:left="0"/>
              <w:jc w:val="both"/>
              <w:rPr>
                <w:rFonts w:cs="Times New Roman"/>
                <w:b/>
                <w:bCs/>
                <w:szCs w:val="22"/>
                <w:lang w:val="en-US"/>
              </w:rPr>
            </w:pPr>
          </w:p>
        </w:tc>
        <w:tc>
          <w:tcPr>
            <w:tcW w:w="2790" w:type="dxa"/>
            <w:gridSpan w:val="3"/>
          </w:tcPr>
          <w:p w:rsidR="0049203D" w:rsidRPr="00C650C2" w:rsidRDefault="0049203D" w:rsidP="00D3385A">
            <w:pPr>
              <w:pStyle w:val="block"/>
              <w:tabs>
                <w:tab w:val="decimal" w:pos="1049"/>
              </w:tabs>
              <w:spacing w:after="0" w:line="240" w:lineRule="auto"/>
              <w:ind w:left="0"/>
              <w:jc w:val="center"/>
              <w:rPr>
                <w:rFonts w:cs="Times New Roman"/>
                <w:szCs w:val="22"/>
                <w:lang w:val="en-US" w:bidi="th-TH"/>
              </w:rPr>
            </w:pPr>
            <w:r w:rsidRPr="00C650C2">
              <w:rPr>
                <w:rFonts w:cs="Times New Roman"/>
                <w:szCs w:val="22"/>
                <w:lang w:val="en-US" w:bidi="th-TH"/>
              </w:rPr>
              <w:t>Cash flow hedge reserve</w:t>
            </w:r>
          </w:p>
        </w:tc>
      </w:tr>
      <w:tr w:rsidR="00F71BFA" w:rsidRPr="00C650C2" w:rsidTr="00F71BFA">
        <w:trPr>
          <w:tblHeader/>
        </w:trPr>
        <w:tc>
          <w:tcPr>
            <w:tcW w:w="6660" w:type="dxa"/>
          </w:tcPr>
          <w:p w:rsidR="00F71BFA" w:rsidRPr="00C650C2" w:rsidRDefault="00F71BFA" w:rsidP="00F71BFA">
            <w:pPr>
              <w:pStyle w:val="block"/>
              <w:spacing w:after="0" w:line="240" w:lineRule="auto"/>
              <w:ind w:left="0"/>
              <w:jc w:val="both"/>
              <w:rPr>
                <w:rFonts w:cs="Times New Roman"/>
                <w:b/>
                <w:bCs/>
                <w:szCs w:val="22"/>
                <w:lang w:val="en-US"/>
              </w:rPr>
            </w:pPr>
          </w:p>
        </w:tc>
        <w:tc>
          <w:tcPr>
            <w:tcW w:w="1350" w:type="dxa"/>
          </w:tcPr>
          <w:p w:rsidR="00F71BFA" w:rsidRPr="00C650C2" w:rsidRDefault="00F71BFA" w:rsidP="00F71BFA">
            <w:pPr>
              <w:pStyle w:val="block"/>
              <w:spacing w:after="0" w:line="240" w:lineRule="auto"/>
              <w:ind w:left="0"/>
              <w:jc w:val="center"/>
              <w:rPr>
                <w:rFonts w:cs="Times New Roman"/>
                <w:szCs w:val="22"/>
                <w:lang w:val="en-US"/>
              </w:rPr>
            </w:pPr>
            <w:r>
              <w:rPr>
                <w:rFonts w:cs="Times New Roman"/>
                <w:szCs w:val="22"/>
                <w:lang w:val="en-US"/>
              </w:rPr>
              <w:t>2022</w:t>
            </w:r>
          </w:p>
        </w:tc>
        <w:tc>
          <w:tcPr>
            <w:tcW w:w="270" w:type="dxa"/>
          </w:tcPr>
          <w:p w:rsidR="00F71BFA" w:rsidRPr="00C650C2" w:rsidRDefault="00F71BFA" w:rsidP="00F71BFA">
            <w:pPr>
              <w:pStyle w:val="block"/>
              <w:spacing w:after="0" w:line="240" w:lineRule="auto"/>
              <w:ind w:left="0"/>
              <w:jc w:val="center"/>
              <w:rPr>
                <w:rFonts w:cs="Times New Roman"/>
                <w:szCs w:val="22"/>
                <w:lang w:val="en-US"/>
              </w:rPr>
            </w:pPr>
          </w:p>
        </w:tc>
        <w:tc>
          <w:tcPr>
            <w:tcW w:w="1170" w:type="dxa"/>
          </w:tcPr>
          <w:p w:rsidR="00F71BFA" w:rsidRDefault="00F71BFA" w:rsidP="00F71BFA">
            <w:pPr>
              <w:pStyle w:val="block"/>
              <w:spacing w:after="0" w:line="240" w:lineRule="auto"/>
              <w:ind w:left="0"/>
              <w:jc w:val="center"/>
              <w:rPr>
                <w:rFonts w:cs="Times New Roman"/>
                <w:szCs w:val="22"/>
                <w:lang w:val="en-US"/>
              </w:rPr>
            </w:pPr>
            <w:r>
              <w:rPr>
                <w:rFonts w:cs="Times New Roman"/>
                <w:szCs w:val="22"/>
                <w:lang w:val="en-US"/>
              </w:rPr>
              <w:t>2021</w:t>
            </w:r>
          </w:p>
        </w:tc>
      </w:tr>
      <w:tr w:rsidR="0049203D" w:rsidRPr="00C650C2" w:rsidTr="00332E9C">
        <w:trPr>
          <w:tblHeader/>
        </w:trPr>
        <w:tc>
          <w:tcPr>
            <w:tcW w:w="6660" w:type="dxa"/>
          </w:tcPr>
          <w:p w:rsidR="0049203D" w:rsidRPr="00C650C2" w:rsidRDefault="0049203D" w:rsidP="00F71BFA">
            <w:pPr>
              <w:pStyle w:val="block"/>
              <w:spacing w:after="0" w:line="240" w:lineRule="auto"/>
              <w:ind w:left="0"/>
              <w:jc w:val="both"/>
              <w:rPr>
                <w:rFonts w:cs="Times New Roman"/>
                <w:b/>
                <w:bCs/>
                <w:szCs w:val="22"/>
                <w:lang w:val="en-US"/>
              </w:rPr>
            </w:pPr>
          </w:p>
        </w:tc>
        <w:tc>
          <w:tcPr>
            <w:tcW w:w="2790" w:type="dxa"/>
            <w:gridSpan w:val="3"/>
          </w:tcPr>
          <w:p w:rsidR="0049203D" w:rsidRPr="00C650C2" w:rsidRDefault="0049203D" w:rsidP="00F71BFA">
            <w:pPr>
              <w:pStyle w:val="block"/>
              <w:tabs>
                <w:tab w:val="decimal" w:pos="1049"/>
              </w:tabs>
              <w:spacing w:after="0" w:line="240" w:lineRule="auto"/>
              <w:ind w:left="0"/>
              <w:jc w:val="center"/>
              <w:rPr>
                <w:rFonts w:cs="Times New Roman"/>
                <w:i/>
                <w:iCs/>
                <w:szCs w:val="22"/>
                <w:lang w:val="en-US"/>
              </w:rPr>
            </w:pPr>
            <w:r w:rsidRPr="00C650C2">
              <w:rPr>
                <w:rFonts w:cs="Times New Roman"/>
                <w:i/>
                <w:iCs/>
                <w:szCs w:val="22"/>
                <w:lang w:val="en-US"/>
              </w:rPr>
              <w:t>(in thousand Baht)</w:t>
            </w:r>
          </w:p>
        </w:tc>
      </w:tr>
      <w:tr w:rsidR="00F71BFA" w:rsidRPr="00C650C2" w:rsidTr="00F71BFA">
        <w:tc>
          <w:tcPr>
            <w:tcW w:w="6660" w:type="dxa"/>
          </w:tcPr>
          <w:p w:rsidR="00F71BFA" w:rsidRPr="00D3385A" w:rsidRDefault="00F71BFA" w:rsidP="00F71BFA">
            <w:pPr>
              <w:pStyle w:val="block"/>
              <w:spacing w:after="0" w:line="240" w:lineRule="auto"/>
              <w:ind w:left="0"/>
              <w:jc w:val="both"/>
              <w:rPr>
                <w:rFonts w:cs="Times New Roman"/>
                <w:b/>
                <w:bCs/>
                <w:szCs w:val="22"/>
                <w:lang w:val="en-US"/>
              </w:rPr>
            </w:pPr>
            <w:r w:rsidRPr="00D3385A">
              <w:rPr>
                <w:rFonts w:cs="Times New Roman"/>
                <w:b/>
                <w:bCs/>
                <w:szCs w:val="22"/>
                <w:lang w:val="en-US"/>
              </w:rPr>
              <w:t>Balance at 1 January</w:t>
            </w:r>
          </w:p>
        </w:tc>
        <w:tc>
          <w:tcPr>
            <w:tcW w:w="1350" w:type="dxa"/>
          </w:tcPr>
          <w:p w:rsidR="00F71BFA" w:rsidRPr="003D246A" w:rsidRDefault="00F71BFA" w:rsidP="00F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r>
              <w:rPr>
                <w:rFonts w:ascii="Times New Roman" w:hAnsi="Times New Roman" w:cs="Times New Roman"/>
                <w:sz w:val="22"/>
                <w:szCs w:val="22"/>
              </w:rPr>
              <w:t>1,617</w:t>
            </w:r>
          </w:p>
        </w:tc>
        <w:tc>
          <w:tcPr>
            <w:tcW w:w="270" w:type="dxa"/>
          </w:tcPr>
          <w:p w:rsidR="00F71BFA" w:rsidRPr="003D246A" w:rsidRDefault="00F71BFA" w:rsidP="00F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Pr>
          <w:p w:rsidR="00F71BFA" w:rsidRPr="003D246A" w:rsidRDefault="00F71BFA" w:rsidP="0049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sidRPr="003D246A">
              <w:rPr>
                <w:rFonts w:ascii="Times New Roman" w:hAnsi="Times New Roman" w:cs="Times New Roman"/>
                <w:sz w:val="22"/>
                <w:szCs w:val="22"/>
              </w:rPr>
              <w:t>(6,086)</w:t>
            </w:r>
          </w:p>
        </w:tc>
      </w:tr>
      <w:tr w:rsidR="00F71BFA" w:rsidRPr="00C650C2" w:rsidTr="00F71BFA">
        <w:tc>
          <w:tcPr>
            <w:tcW w:w="6660" w:type="dxa"/>
          </w:tcPr>
          <w:p w:rsidR="00F71BFA" w:rsidRPr="00D3385A" w:rsidRDefault="00F71BFA" w:rsidP="00F71BFA">
            <w:pPr>
              <w:pStyle w:val="block"/>
              <w:spacing w:after="0" w:line="240" w:lineRule="auto"/>
              <w:ind w:left="0"/>
              <w:jc w:val="both"/>
              <w:rPr>
                <w:rFonts w:cs="Times New Roman"/>
                <w:b/>
                <w:bCs/>
                <w:szCs w:val="22"/>
                <w:lang w:val="en-US"/>
              </w:rPr>
            </w:pPr>
            <w:r w:rsidRPr="00D3385A">
              <w:rPr>
                <w:rFonts w:cs="Times New Roman"/>
                <w:b/>
                <w:bCs/>
                <w:szCs w:val="22"/>
                <w:lang w:val="en-US"/>
              </w:rPr>
              <w:t>Cash flow hedges</w:t>
            </w:r>
          </w:p>
        </w:tc>
        <w:tc>
          <w:tcPr>
            <w:tcW w:w="1350" w:type="dxa"/>
          </w:tcPr>
          <w:p w:rsidR="00F71BFA" w:rsidRPr="00C650C2" w:rsidRDefault="00F71BFA" w:rsidP="00F71BFA">
            <w:pPr>
              <w:pStyle w:val="block"/>
              <w:tabs>
                <w:tab w:val="decimal" w:pos="1049"/>
              </w:tabs>
              <w:spacing w:after="0" w:line="240" w:lineRule="auto"/>
              <w:ind w:left="0"/>
              <w:jc w:val="right"/>
              <w:rPr>
                <w:rFonts w:cs="Times New Roman"/>
                <w:szCs w:val="22"/>
                <w:lang w:val="en-US"/>
              </w:rPr>
            </w:pPr>
          </w:p>
        </w:tc>
        <w:tc>
          <w:tcPr>
            <w:tcW w:w="270" w:type="dxa"/>
          </w:tcPr>
          <w:p w:rsidR="00F71BFA" w:rsidRPr="00C650C2" w:rsidRDefault="00F71BFA" w:rsidP="00F71BFA">
            <w:pPr>
              <w:pStyle w:val="block"/>
              <w:tabs>
                <w:tab w:val="decimal" w:pos="1049"/>
              </w:tabs>
              <w:spacing w:after="0" w:line="240" w:lineRule="auto"/>
              <w:ind w:left="0"/>
              <w:jc w:val="center"/>
              <w:rPr>
                <w:rFonts w:cs="Times New Roman"/>
                <w:szCs w:val="22"/>
                <w:lang w:val="en-US"/>
              </w:rPr>
            </w:pPr>
          </w:p>
        </w:tc>
        <w:tc>
          <w:tcPr>
            <w:tcW w:w="1170" w:type="dxa"/>
          </w:tcPr>
          <w:p w:rsidR="00F71BFA" w:rsidRPr="0049203D" w:rsidRDefault="00F71BFA" w:rsidP="0049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F71BFA" w:rsidRPr="00C650C2" w:rsidTr="00F71BFA">
        <w:tc>
          <w:tcPr>
            <w:tcW w:w="6660" w:type="dxa"/>
          </w:tcPr>
          <w:p w:rsidR="00F71BFA" w:rsidRPr="00D3385A" w:rsidRDefault="00F71BFA" w:rsidP="00F71BFA">
            <w:pPr>
              <w:pStyle w:val="block"/>
              <w:spacing w:after="0" w:line="240" w:lineRule="auto"/>
              <w:ind w:left="230" w:hanging="207"/>
              <w:jc w:val="both"/>
              <w:rPr>
                <w:rFonts w:cs="Times New Roman"/>
                <w:szCs w:val="22"/>
                <w:lang w:val="en-US"/>
              </w:rPr>
            </w:pPr>
            <w:r w:rsidRPr="00D3385A">
              <w:rPr>
                <w:rFonts w:cs="Times New Roman"/>
                <w:szCs w:val="22"/>
                <w:lang w:val="en-US"/>
              </w:rPr>
              <w:t>Changes in fair value</w:t>
            </w:r>
            <w:r w:rsidRPr="00D3385A">
              <w:rPr>
                <w:rFonts w:cs="Times New Roman"/>
                <w:szCs w:val="22"/>
                <w:cs/>
                <w:lang w:val="en-US" w:bidi="th-TH"/>
              </w:rPr>
              <w:t>:</w:t>
            </w:r>
          </w:p>
        </w:tc>
        <w:tc>
          <w:tcPr>
            <w:tcW w:w="1350" w:type="dxa"/>
          </w:tcPr>
          <w:p w:rsidR="00F71BFA" w:rsidRPr="00C650C2" w:rsidRDefault="00F71BFA" w:rsidP="00F71BFA">
            <w:pPr>
              <w:pStyle w:val="block"/>
              <w:tabs>
                <w:tab w:val="decimal" w:pos="1049"/>
              </w:tabs>
              <w:spacing w:after="0" w:line="240" w:lineRule="auto"/>
              <w:ind w:left="0"/>
              <w:jc w:val="right"/>
              <w:rPr>
                <w:rFonts w:cs="Times New Roman"/>
                <w:szCs w:val="22"/>
                <w:lang w:val="en-US"/>
              </w:rPr>
            </w:pPr>
          </w:p>
        </w:tc>
        <w:tc>
          <w:tcPr>
            <w:tcW w:w="270" w:type="dxa"/>
          </w:tcPr>
          <w:p w:rsidR="00F71BFA" w:rsidRPr="00C650C2" w:rsidRDefault="00F71BFA" w:rsidP="00F71BFA">
            <w:pPr>
              <w:pStyle w:val="block"/>
              <w:tabs>
                <w:tab w:val="decimal" w:pos="1049"/>
              </w:tabs>
              <w:spacing w:after="0" w:line="240" w:lineRule="auto"/>
              <w:ind w:left="0"/>
              <w:jc w:val="center"/>
              <w:rPr>
                <w:rFonts w:cs="Times New Roman"/>
                <w:szCs w:val="22"/>
                <w:lang w:val="en-US"/>
              </w:rPr>
            </w:pPr>
          </w:p>
        </w:tc>
        <w:tc>
          <w:tcPr>
            <w:tcW w:w="1170" w:type="dxa"/>
          </w:tcPr>
          <w:p w:rsidR="00F71BFA" w:rsidRPr="0049203D" w:rsidRDefault="00F71BFA" w:rsidP="0049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F71BFA" w:rsidRPr="00C650C2" w:rsidTr="00F71BFA">
        <w:tc>
          <w:tcPr>
            <w:tcW w:w="6660" w:type="dxa"/>
          </w:tcPr>
          <w:p w:rsidR="00F71BFA" w:rsidRPr="00D3385A" w:rsidRDefault="00F71BFA" w:rsidP="00F71BFA">
            <w:pPr>
              <w:pStyle w:val="block"/>
              <w:spacing w:after="0" w:line="240" w:lineRule="auto"/>
              <w:ind w:left="434" w:hanging="207"/>
              <w:jc w:val="both"/>
              <w:rPr>
                <w:rFonts w:cs="Times New Roman"/>
                <w:szCs w:val="22"/>
                <w:lang w:val="en-US"/>
              </w:rPr>
            </w:pPr>
            <w:r w:rsidRPr="00D3385A">
              <w:rPr>
                <w:rFonts w:cs="Times New Roman"/>
                <w:szCs w:val="22"/>
                <w:lang w:val="en-US"/>
              </w:rPr>
              <w:t>Foreign currency risk</w:t>
            </w:r>
          </w:p>
        </w:tc>
        <w:tc>
          <w:tcPr>
            <w:tcW w:w="1350" w:type="dxa"/>
          </w:tcPr>
          <w:p w:rsidR="00F71BFA" w:rsidRPr="00C650C2" w:rsidRDefault="00F71BFA" w:rsidP="00F71BFA">
            <w:pPr>
              <w:pStyle w:val="block"/>
              <w:tabs>
                <w:tab w:val="decimal" w:pos="1049"/>
              </w:tabs>
              <w:spacing w:after="0" w:line="240" w:lineRule="auto"/>
              <w:ind w:left="0"/>
              <w:jc w:val="right"/>
              <w:rPr>
                <w:rFonts w:cs="Times New Roman"/>
                <w:szCs w:val="22"/>
                <w:lang w:val="en-US"/>
              </w:rPr>
            </w:pPr>
          </w:p>
        </w:tc>
        <w:tc>
          <w:tcPr>
            <w:tcW w:w="270" w:type="dxa"/>
          </w:tcPr>
          <w:p w:rsidR="00F71BFA" w:rsidRPr="00C650C2" w:rsidRDefault="00F71BFA" w:rsidP="00F71BFA">
            <w:pPr>
              <w:pStyle w:val="block"/>
              <w:tabs>
                <w:tab w:val="decimal" w:pos="1049"/>
              </w:tabs>
              <w:spacing w:after="0" w:line="240" w:lineRule="auto"/>
              <w:ind w:left="0"/>
              <w:jc w:val="center"/>
              <w:rPr>
                <w:rFonts w:cs="Times New Roman"/>
                <w:szCs w:val="22"/>
                <w:lang w:val="en-US"/>
              </w:rPr>
            </w:pPr>
          </w:p>
        </w:tc>
        <w:tc>
          <w:tcPr>
            <w:tcW w:w="1170" w:type="dxa"/>
          </w:tcPr>
          <w:p w:rsidR="00F71BFA" w:rsidRPr="0049203D" w:rsidRDefault="00F71BFA" w:rsidP="0049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F71BFA" w:rsidRPr="00C650C2" w:rsidTr="00F71BFA">
        <w:tc>
          <w:tcPr>
            <w:tcW w:w="6660" w:type="dxa"/>
          </w:tcPr>
          <w:p w:rsidR="00F71BFA" w:rsidRPr="00D3385A" w:rsidRDefault="00F71BFA" w:rsidP="00F71BFA">
            <w:pPr>
              <w:pStyle w:val="block"/>
              <w:spacing w:after="0" w:line="240" w:lineRule="auto"/>
              <w:ind w:left="434" w:hanging="207"/>
              <w:jc w:val="both"/>
              <w:rPr>
                <w:rFonts w:cs="Times New Roman"/>
                <w:szCs w:val="22"/>
                <w:lang w:val="en-US"/>
              </w:rPr>
            </w:pPr>
            <w:r w:rsidRPr="00D3385A">
              <w:rPr>
                <w:rFonts w:cs="Times New Roman"/>
                <w:szCs w:val="22"/>
                <w:cs/>
                <w:lang w:val="en-US" w:bidi="th-TH"/>
              </w:rPr>
              <w:t xml:space="preserve">- </w:t>
            </w:r>
            <w:r w:rsidRPr="00D3385A">
              <w:rPr>
                <w:rFonts w:cs="Times New Roman"/>
                <w:szCs w:val="22"/>
                <w:lang w:val="en-US"/>
              </w:rPr>
              <w:t>inventory purchases</w:t>
            </w:r>
          </w:p>
        </w:tc>
        <w:tc>
          <w:tcPr>
            <w:tcW w:w="1350" w:type="dxa"/>
          </w:tcPr>
          <w:p w:rsidR="00F71BFA" w:rsidRPr="003D246A" w:rsidRDefault="00F71BFA" w:rsidP="00F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(11,475)</w:t>
            </w:r>
          </w:p>
        </w:tc>
        <w:tc>
          <w:tcPr>
            <w:tcW w:w="270" w:type="dxa"/>
          </w:tcPr>
          <w:p w:rsidR="00F71BFA" w:rsidRPr="003D246A" w:rsidRDefault="00F71BFA" w:rsidP="00F7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Pr>
          <w:p w:rsidR="00F71BFA" w:rsidRPr="003D246A" w:rsidRDefault="00F71BFA" w:rsidP="0049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sidRPr="003D246A">
              <w:rPr>
                <w:rFonts w:ascii="Times New Roman" w:hAnsi="Times New Roman" w:cs="Times New Roman"/>
                <w:sz w:val="22"/>
                <w:szCs w:val="22"/>
              </w:rPr>
              <w:t>2,02</w:t>
            </w:r>
            <w:r>
              <w:rPr>
                <w:rFonts w:ascii="Times New Roman" w:hAnsi="Times New Roman" w:cs="Times New Roman"/>
                <w:sz w:val="22"/>
                <w:szCs w:val="22"/>
              </w:rPr>
              <w:t>1</w:t>
            </w:r>
          </w:p>
        </w:tc>
      </w:tr>
      <w:tr w:rsidR="00F71BFA" w:rsidRPr="00C650C2" w:rsidTr="00F71BFA">
        <w:tc>
          <w:tcPr>
            <w:tcW w:w="6660" w:type="dxa"/>
          </w:tcPr>
          <w:p w:rsidR="00F71BFA" w:rsidRPr="00D3385A" w:rsidRDefault="00F71BFA" w:rsidP="00F71BFA">
            <w:pPr>
              <w:pStyle w:val="block"/>
              <w:spacing w:after="0" w:line="240" w:lineRule="auto"/>
              <w:ind w:left="230" w:hanging="207"/>
              <w:jc w:val="both"/>
              <w:rPr>
                <w:rFonts w:cs="Times New Roman"/>
                <w:szCs w:val="22"/>
                <w:lang w:val="en-US"/>
              </w:rPr>
            </w:pPr>
            <w:r w:rsidRPr="00D3385A">
              <w:rPr>
                <w:rFonts w:cs="Times New Roman"/>
                <w:szCs w:val="22"/>
                <w:lang w:val="en-US"/>
              </w:rPr>
              <w:t>Amount reclassified to profit or loss</w:t>
            </w:r>
            <w:r w:rsidRPr="00D3385A">
              <w:rPr>
                <w:rFonts w:cs="Times New Roman"/>
                <w:szCs w:val="22"/>
                <w:cs/>
                <w:lang w:val="en-US" w:bidi="th-TH"/>
              </w:rPr>
              <w:t>:</w:t>
            </w:r>
          </w:p>
        </w:tc>
        <w:tc>
          <w:tcPr>
            <w:tcW w:w="1350" w:type="dxa"/>
          </w:tcPr>
          <w:p w:rsidR="00F71BFA" w:rsidRPr="00C650C2" w:rsidRDefault="00F71BFA" w:rsidP="00F71BFA">
            <w:pPr>
              <w:pStyle w:val="block"/>
              <w:tabs>
                <w:tab w:val="decimal" w:pos="1049"/>
              </w:tabs>
              <w:spacing w:after="0" w:line="240" w:lineRule="auto"/>
              <w:ind w:left="0"/>
              <w:jc w:val="right"/>
              <w:rPr>
                <w:rFonts w:cs="Times New Roman"/>
                <w:szCs w:val="22"/>
                <w:lang w:val="en-US"/>
              </w:rPr>
            </w:pPr>
          </w:p>
        </w:tc>
        <w:tc>
          <w:tcPr>
            <w:tcW w:w="270" w:type="dxa"/>
          </w:tcPr>
          <w:p w:rsidR="00F71BFA" w:rsidRPr="00C650C2" w:rsidRDefault="00F71BFA" w:rsidP="00F71BFA">
            <w:pPr>
              <w:pStyle w:val="block"/>
              <w:tabs>
                <w:tab w:val="decimal" w:pos="1049"/>
              </w:tabs>
              <w:spacing w:after="0" w:line="240" w:lineRule="auto"/>
              <w:ind w:left="0"/>
              <w:jc w:val="center"/>
              <w:rPr>
                <w:rFonts w:cs="Times New Roman"/>
                <w:szCs w:val="22"/>
                <w:lang w:val="en-US"/>
              </w:rPr>
            </w:pPr>
          </w:p>
        </w:tc>
        <w:tc>
          <w:tcPr>
            <w:tcW w:w="1170" w:type="dxa"/>
          </w:tcPr>
          <w:p w:rsidR="00F71BFA" w:rsidRPr="0049203D" w:rsidRDefault="00F71BFA" w:rsidP="0049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6A2E37" w:rsidRPr="00C650C2" w:rsidTr="00CC51F6">
        <w:tc>
          <w:tcPr>
            <w:tcW w:w="6660" w:type="dxa"/>
          </w:tcPr>
          <w:p w:rsidR="006A2E37" w:rsidRPr="00D3385A" w:rsidRDefault="006A2E37" w:rsidP="00CC51F6">
            <w:pPr>
              <w:pStyle w:val="block"/>
              <w:spacing w:after="0" w:line="240" w:lineRule="auto"/>
              <w:ind w:left="434" w:hanging="207"/>
              <w:jc w:val="both"/>
              <w:rPr>
                <w:rFonts w:cs="Times New Roman"/>
                <w:szCs w:val="22"/>
                <w:lang w:val="en-US"/>
              </w:rPr>
            </w:pPr>
            <w:r w:rsidRPr="00D3385A">
              <w:rPr>
                <w:rFonts w:cs="Times New Roman"/>
                <w:szCs w:val="22"/>
                <w:lang w:val="en-US"/>
              </w:rPr>
              <w:t>Foreign currency risk</w:t>
            </w:r>
          </w:p>
        </w:tc>
        <w:tc>
          <w:tcPr>
            <w:tcW w:w="1350" w:type="dxa"/>
          </w:tcPr>
          <w:p w:rsidR="006A2E37" w:rsidRPr="00C650C2" w:rsidRDefault="006A2E37" w:rsidP="00CC51F6">
            <w:pPr>
              <w:pStyle w:val="block"/>
              <w:tabs>
                <w:tab w:val="decimal" w:pos="1049"/>
              </w:tabs>
              <w:spacing w:after="0" w:line="240" w:lineRule="auto"/>
              <w:ind w:left="0"/>
              <w:jc w:val="right"/>
              <w:rPr>
                <w:rFonts w:cs="Times New Roman"/>
                <w:szCs w:val="22"/>
                <w:lang w:val="en-US"/>
              </w:rPr>
            </w:pPr>
          </w:p>
        </w:tc>
        <w:tc>
          <w:tcPr>
            <w:tcW w:w="270" w:type="dxa"/>
          </w:tcPr>
          <w:p w:rsidR="006A2E37" w:rsidRPr="00C650C2" w:rsidRDefault="006A2E37" w:rsidP="00CC51F6">
            <w:pPr>
              <w:pStyle w:val="block"/>
              <w:tabs>
                <w:tab w:val="decimal" w:pos="1049"/>
              </w:tabs>
              <w:spacing w:after="0" w:line="240" w:lineRule="auto"/>
              <w:ind w:left="0"/>
              <w:jc w:val="center"/>
              <w:rPr>
                <w:rFonts w:cs="Times New Roman"/>
                <w:szCs w:val="22"/>
                <w:lang w:val="en-US"/>
              </w:rPr>
            </w:pPr>
          </w:p>
        </w:tc>
        <w:tc>
          <w:tcPr>
            <w:tcW w:w="1170" w:type="dxa"/>
          </w:tcPr>
          <w:p w:rsidR="006A2E37" w:rsidRPr="0049203D" w:rsidRDefault="006A2E37" w:rsidP="00CC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6A2E37" w:rsidRPr="00C650C2" w:rsidTr="002854FD">
        <w:tc>
          <w:tcPr>
            <w:tcW w:w="6660" w:type="dxa"/>
          </w:tcPr>
          <w:p w:rsidR="006A2E37" w:rsidRPr="00D3385A" w:rsidRDefault="006A2E37" w:rsidP="006A2E37">
            <w:pPr>
              <w:pStyle w:val="block"/>
              <w:spacing w:after="0" w:line="240" w:lineRule="auto"/>
              <w:ind w:left="434" w:hanging="207"/>
              <w:jc w:val="both"/>
              <w:rPr>
                <w:rFonts w:cs="Times New Roman"/>
                <w:szCs w:val="22"/>
                <w:lang w:val="en-US"/>
              </w:rPr>
            </w:pPr>
            <w:r w:rsidRPr="00D3385A">
              <w:rPr>
                <w:rFonts w:cs="Times New Roman"/>
                <w:szCs w:val="22"/>
                <w:cs/>
                <w:lang w:val="en-US" w:bidi="th-TH"/>
              </w:rPr>
              <w:t xml:space="preserve">- </w:t>
            </w:r>
            <w:r w:rsidRPr="00D3385A">
              <w:rPr>
                <w:rFonts w:cs="Times New Roman"/>
                <w:szCs w:val="22"/>
                <w:lang w:val="en-US"/>
              </w:rPr>
              <w:t>inventory purchases</w:t>
            </w:r>
          </w:p>
        </w:tc>
        <w:tc>
          <w:tcPr>
            <w:tcW w:w="1350" w:type="dxa"/>
          </w:tcPr>
          <w:p w:rsidR="006A2E37" w:rsidRDefault="006A2E37" w:rsidP="006A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rPr>
            </w:pPr>
            <w:r>
              <w:rPr>
                <w:rFonts w:ascii="Times New Roman" w:hAnsi="Times New Roman" w:cstheme="minorBidi"/>
                <w:sz w:val="22"/>
                <w:szCs w:val="22"/>
              </w:rPr>
              <w:t>(2,021)</w:t>
            </w:r>
          </w:p>
        </w:tc>
        <w:tc>
          <w:tcPr>
            <w:tcW w:w="270" w:type="dxa"/>
          </w:tcPr>
          <w:p w:rsidR="006A2E37" w:rsidRPr="003D246A" w:rsidRDefault="006A2E37" w:rsidP="006A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Pr>
          <w:p w:rsidR="006A2E37" w:rsidRPr="003D246A" w:rsidRDefault="006A2E37" w:rsidP="006A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sidRPr="003D246A">
              <w:rPr>
                <w:rFonts w:ascii="Times New Roman" w:hAnsi="Times New Roman" w:cs="Times New Roman"/>
                <w:sz w:val="22"/>
                <w:szCs w:val="22"/>
              </w:rPr>
              <w:t>7,60</w:t>
            </w:r>
            <w:r>
              <w:rPr>
                <w:rFonts w:ascii="Times New Roman" w:hAnsi="Times New Roman" w:cs="Times New Roman"/>
                <w:sz w:val="22"/>
                <w:szCs w:val="22"/>
              </w:rPr>
              <w:t>8</w:t>
            </w:r>
          </w:p>
        </w:tc>
      </w:tr>
      <w:tr w:rsidR="006A2E37" w:rsidRPr="00C650C2" w:rsidTr="002854FD">
        <w:tc>
          <w:tcPr>
            <w:tcW w:w="6660" w:type="dxa"/>
          </w:tcPr>
          <w:p w:rsidR="006A2E37" w:rsidRPr="00D3385A" w:rsidRDefault="006A2E37" w:rsidP="006A2E37">
            <w:pPr>
              <w:pStyle w:val="block"/>
              <w:spacing w:after="0" w:line="240" w:lineRule="auto"/>
              <w:ind w:left="0" w:firstLine="23"/>
              <w:jc w:val="both"/>
              <w:rPr>
                <w:rFonts w:cs="Times New Roman"/>
                <w:szCs w:val="22"/>
                <w:lang w:val="en-US"/>
              </w:rPr>
            </w:pPr>
            <w:r w:rsidRPr="00D3385A">
              <w:rPr>
                <w:rFonts w:cs="Times New Roman"/>
                <w:szCs w:val="22"/>
                <w:lang w:val="en-US"/>
              </w:rPr>
              <w:t>Tax on movements on reserves during the year</w:t>
            </w:r>
          </w:p>
        </w:tc>
        <w:tc>
          <w:tcPr>
            <w:tcW w:w="1350" w:type="dxa"/>
            <w:tcBorders>
              <w:bottom w:val="single" w:sz="4" w:space="0" w:color="auto"/>
            </w:tcBorders>
          </w:tcPr>
          <w:p w:rsidR="006A2E37" w:rsidRPr="003D246A" w:rsidRDefault="006A2E37" w:rsidP="006A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2,699</w:t>
            </w:r>
          </w:p>
        </w:tc>
        <w:tc>
          <w:tcPr>
            <w:tcW w:w="270" w:type="dxa"/>
          </w:tcPr>
          <w:p w:rsidR="006A2E37" w:rsidRPr="003D246A" w:rsidRDefault="006A2E37" w:rsidP="006A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Borders>
              <w:bottom w:val="single" w:sz="4" w:space="0" w:color="auto"/>
            </w:tcBorders>
          </w:tcPr>
          <w:p w:rsidR="006A2E37" w:rsidRPr="003D246A" w:rsidRDefault="006A2E37" w:rsidP="006A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sidRPr="003D246A">
              <w:rPr>
                <w:rFonts w:ascii="Times New Roman" w:hAnsi="Times New Roman" w:cs="Times New Roman"/>
                <w:sz w:val="22"/>
                <w:szCs w:val="22"/>
              </w:rPr>
              <w:t>(1,926)</w:t>
            </w:r>
          </w:p>
        </w:tc>
      </w:tr>
      <w:tr w:rsidR="006A2E37" w:rsidRPr="00C650C2" w:rsidTr="002854FD">
        <w:tc>
          <w:tcPr>
            <w:tcW w:w="6660" w:type="dxa"/>
          </w:tcPr>
          <w:p w:rsidR="006A2E37" w:rsidRPr="00D3385A" w:rsidRDefault="006A2E37" w:rsidP="006A2E37">
            <w:pPr>
              <w:pStyle w:val="block"/>
              <w:spacing w:after="0" w:line="240" w:lineRule="auto"/>
              <w:ind w:left="0"/>
              <w:jc w:val="both"/>
              <w:rPr>
                <w:rFonts w:cs="Times New Roman"/>
                <w:b/>
                <w:bCs/>
                <w:szCs w:val="22"/>
                <w:lang w:val="en-US"/>
              </w:rPr>
            </w:pPr>
            <w:r w:rsidRPr="00D3385A">
              <w:rPr>
                <w:rFonts w:cs="Times New Roman"/>
                <w:b/>
                <w:bCs/>
                <w:szCs w:val="22"/>
                <w:lang w:val="en-US"/>
              </w:rPr>
              <w:t>Balance at 31 December</w:t>
            </w:r>
          </w:p>
        </w:tc>
        <w:tc>
          <w:tcPr>
            <w:tcW w:w="1350" w:type="dxa"/>
            <w:tcBorders>
              <w:top w:val="single" w:sz="4" w:space="0" w:color="auto"/>
              <w:bottom w:val="double" w:sz="4" w:space="0" w:color="auto"/>
            </w:tcBorders>
          </w:tcPr>
          <w:p w:rsidR="006A2E37" w:rsidRPr="00E93FE7" w:rsidRDefault="006A2E37" w:rsidP="006A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b/>
                <w:bCs/>
                <w:sz w:val="22"/>
                <w:szCs w:val="22"/>
              </w:rPr>
            </w:pPr>
            <w:r>
              <w:rPr>
                <w:rFonts w:ascii="Times New Roman" w:hAnsi="Times New Roman" w:cs="Times New Roman"/>
                <w:b/>
                <w:bCs/>
                <w:sz w:val="22"/>
                <w:szCs w:val="22"/>
              </w:rPr>
              <w:t>(9,180)</w:t>
            </w:r>
          </w:p>
        </w:tc>
        <w:tc>
          <w:tcPr>
            <w:tcW w:w="270" w:type="dxa"/>
          </w:tcPr>
          <w:p w:rsidR="006A2E37" w:rsidRPr="00C650C2" w:rsidRDefault="006A2E37" w:rsidP="006A2E37">
            <w:pPr>
              <w:pStyle w:val="block"/>
              <w:tabs>
                <w:tab w:val="decimal" w:pos="1064"/>
              </w:tabs>
              <w:spacing w:after="0" w:line="240" w:lineRule="auto"/>
              <w:ind w:left="0"/>
              <w:jc w:val="center"/>
              <w:rPr>
                <w:rFonts w:cs="Times New Roman"/>
                <w:b/>
                <w:bCs/>
                <w:szCs w:val="22"/>
                <w:lang w:val="en-US"/>
              </w:rPr>
            </w:pPr>
          </w:p>
        </w:tc>
        <w:tc>
          <w:tcPr>
            <w:tcW w:w="1170" w:type="dxa"/>
            <w:tcBorders>
              <w:top w:val="single" w:sz="4" w:space="0" w:color="auto"/>
              <w:bottom w:val="double" w:sz="4" w:space="0" w:color="auto"/>
            </w:tcBorders>
          </w:tcPr>
          <w:p w:rsidR="006A2E37" w:rsidRPr="0049203D" w:rsidRDefault="006A2E37" w:rsidP="006A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b/>
                <w:bCs/>
                <w:sz w:val="22"/>
                <w:szCs w:val="22"/>
              </w:rPr>
            </w:pPr>
            <w:r w:rsidRPr="0049203D">
              <w:rPr>
                <w:rFonts w:ascii="Times New Roman" w:hAnsi="Times New Roman" w:cs="Times New Roman"/>
                <w:b/>
                <w:bCs/>
                <w:sz w:val="22"/>
                <w:szCs w:val="22"/>
              </w:rPr>
              <w:t>1,617</w:t>
            </w:r>
          </w:p>
        </w:tc>
      </w:tr>
    </w:tbl>
    <w:p w:rsidR="00D919AD" w:rsidRDefault="00D919AD"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b/>
          <w:bCs/>
          <w:i/>
          <w:iCs/>
          <w:sz w:val="22"/>
          <w:szCs w:val="22"/>
        </w:rPr>
      </w:pPr>
    </w:p>
    <w:p w:rsidR="00E2340B" w:rsidRDefault="00FE40C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C650C2">
        <w:rPr>
          <w:rFonts w:ascii="Times New Roman" w:hAnsi="Times New Roman" w:cs="Times New Roman"/>
          <w:b/>
          <w:bCs/>
          <w:i/>
          <w:iCs/>
          <w:sz w:val="22"/>
          <w:szCs w:val="22"/>
        </w:rPr>
        <w:t>(</w:t>
      </w:r>
      <w:r w:rsidR="00FC4036">
        <w:rPr>
          <w:rFonts w:ascii="Times New Roman" w:hAnsi="Times New Roman" w:cs="Times New Roman"/>
          <w:b/>
          <w:bCs/>
          <w:i/>
          <w:iCs/>
          <w:sz w:val="22"/>
          <w:szCs w:val="22"/>
        </w:rPr>
        <w:t>b</w:t>
      </w:r>
      <w:r w:rsidRPr="00C650C2">
        <w:rPr>
          <w:rFonts w:ascii="Times New Roman" w:hAnsi="Times New Roman" w:cs="Times New Roman"/>
          <w:b/>
          <w:bCs/>
          <w:i/>
          <w:iCs/>
          <w:sz w:val="22"/>
          <w:szCs w:val="22"/>
        </w:rPr>
        <w:t>.5) Fair value hedge</w:t>
      </w:r>
    </w:p>
    <w:p w:rsidR="00CF69E1" w:rsidRDefault="00CF69E1"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CF69E1" w:rsidRPr="00CF69E1" w:rsidRDefault="00CF69E1" w:rsidP="0026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firstLine="450"/>
        <w:rPr>
          <w:rFonts w:ascii="Times New Roman" w:hAnsi="Times New Roman" w:cstheme="minorBidi"/>
          <w:i/>
          <w:iCs/>
          <w:sz w:val="22"/>
          <w:szCs w:val="22"/>
        </w:rPr>
      </w:pPr>
      <w:bookmarkStart w:id="4" w:name="_Hlk63767910"/>
      <w:r w:rsidRPr="00CF69E1">
        <w:rPr>
          <w:rFonts w:ascii="Times New Roman" w:hAnsi="Times New Roman" w:cstheme="minorBidi"/>
          <w:i/>
          <w:iCs/>
          <w:sz w:val="22"/>
          <w:szCs w:val="22"/>
        </w:rPr>
        <w:t xml:space="preserve">Copper future contracts </w:t>
      </w:r>
      <w:r w:rsidR="003103C9">
        <w:rPr>
          <w:rFonts w:ascii="Times New Roman" w:hAnsi="Times New Roman" w:cstheme="minorBidi"/>
          <w:i/>
          <w:iCs/>
          <w:sz w:val="22"/>
          <w:szCs w:val="22"/>
        </w:rPr>
        <w:t>-</w:t>
      </w:r>
      <w:r w:rsidRPr="00CF69E1">
        <w:rPr>
          <w:rFonts w:ascii="Times New Roman" w:hAnsi="Times New Roman" w:cstheme="minorBidi"/>
          <w:i/>
          <w:iCs/>
          <w:sz w:val="22"/>
          <w:szCs w:val="22"/>
        </w:rPr>
        <w:t xml:space="preserve"> Master </w:t>
      </w:r>
      <w:r w:rsidR="002663AD">
        <w:rPr>
          <w:rFonts w:ascii="Times New Roman" w:hAnsi="Times New Roman" w:cstheme="minorBidi"/>
          <w:i/>
          <w:iCs/>
          <w:sz w:val="22"/>
          <w:szCs w:val="22"/>
        </w:rPr>
        <w:t>hedge</w:t>
      </w:r>
      <w:r w:rsidRPr="00CF69E1">
        <w:rPr>
          <w:rFonts w:ascii="Times New Roman" w:hAnsi="Times New Roman" w:cstheme="minorBidi"/>
          <w:i/>
          <w:iCs/>
          <w:sz w:val="22"/>
          <w:szCs w:val="22"/>
        </w:rPr>
        <w:t xml:space="preserve"> agreements</w:t>
      </w:r>
    </w:p>
    <w:p w:rsidR="00CF69E1" w:rsidRDefault="00CF69E1"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sz w:val="22"/>
          <w:szCs w:val="22"/>
        </w:rPr>
      </w:pPr>
    </w:p>
    <w:p w:rsidR="00CF69E1" w:rsidRPr="00CF69E1" w:rsidRDefault="003319D8" w:rsidP="000C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3319D8">
        <w:rPr>
          <w:rFonts w:ascii="Times New Roman" w:hAnsi="Times New Roman" w:cstheme="minorBidi"/>
          <w:sz w:val="22"/>
          <w:szCs w:val="22"/>
        </w:rPr>
        <w:t xml:space="preserve">The Company is exposed to copper price risk arising from sales commitment with customers. </w:t>
      </w:r>
      <w:r>
        <w:rPr>
          <w:rFonts w:ascii="Times New Roman" w:hAnsi="Times New Roman" w:cstheme="minorBidi"/>
          <w:sz w:val="22"/>
          <w:szCs w:val="22"/>
          <w:cs/>
        </w:rPr>
        <w:br/>
      </w:r>
      <w:r w:rsidR="000C4C6A" w:rsidRPr="000C4C6A">
        <w:rPr>
          <w:rFonts w:ascii="Times New Roman" w:hAnsi="Times New Roman" w:cstheme="minorBidi"/>
          <w:sz w:val="22"/>
          <w:szCs w:val="22"/>
        </w:rPr>
        <w:t>The Company entered into copper future contracts in order to hedge the commodities price risk and determines the economic relationship between the hedging instrument and the hedged items and apply this strategy to all similar exposures.</w:t>
      </w:r>
    </w:p>
    <w:bookmarkEnd w:id="4"/>
    <w:p w:rsidR="00370D1D" w:rsidRPr="00657C56" w:rsidRDefault="00370D1D" w:rsidP="00657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59590D" w:rsidRPr="00C650C2" w:rsidRDefault="0059590D"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7A0B09">
        <w:rPr>
          <w:rFonts w:ascii="Times New Roman" w:hAnsi="Times New Roman" w:cs="Times New Roman"/>
          <w:sz w:val="22"/>
          <w:szCs w:val="22"/>
        </w:rPr>
        <w:t>At 31 December 202</w:t>
      </w:r>
      <w:r w:rsidR="00DB7001">
        <w:rPr>
          <w:rFonts w:ascii="Times New Roman" w:hAnsi="Times New Roman" w:cs="Times New Roman"/>
          <w:sz w:val="22"/>
          <w:szCs w:val="22"/>
        </w:rPr>
        <w:t>2</w:t>
      </w:r>
      <w:r w:rsidR="0021797F">
        <w:rPr>
          <w:rFonts w:ascii="Times New Roman" w:hAnsi="Times New Roman" w:cs="Times New Roman"/>
          <w:sz w:val="22"/>
          <w:szCs w:val="22"/>
        </w:rPr>
        <w:t xml:space="preserve"> and 202</w:t>
      </w:r>
      <w:r w:rsidR="00DB7001">
        <w:rPr>
          <w:rFonts w:ascii="Times New Roman" w:hAnsi="Times New Roman" w:cs="Times New Roman"/>
          <w:sz w:val="22"/>
          <w:szCs w:val="22"/>
        </w:rPr>
        <w:t>1</w:t>
      </w:r>
      <w:r w:rsidRPr="007A0B09">
        <w:rPr>
          <w:rFonts w:ascii="Times New Roman" w:hAnsi="Times New Roman" w:cs="Times New Roman"/>
          <w:sz w:val="22"/>
          <w:szCs w:val="22"/>
        </w:rPr>
        <w:t>, the Company held the following financial instruments to hedge exposures to c</w:t>
      </w:r>
      <w:r w:rsidRPr="00C650C2">
        <w:rPr>
          <w:rFonts w:ascii="Times New Roman" w:hAnsi="Times New Roman" w:cs="Times New Roman"/>
          <w:sz w:val="22"/>
          <w:szCs w:val="22"/>
        </w:rPr>
        <w:t xml:space="preserve">hanges in </w:t>
      </w:r>
      <w:r>
        <w:rPr>
          <w:rFonts w:ascii="Times New Roman" w:hAnsi="Times New Roman"/>
          <w:sz w:val="22"/>
          <w:szCs w:val="28"/>
        </w:rPr>
        <w:t>commodity price</w:t>
      </w:r>
      <w:r w:rsidRPr="00C650C2">
        <w:rPr>
          <w:rFonts w:ascii="Times New Roman" w:hAnsi="Times New Roman" w:cs="Times New Roman"/>
          <w:sz w:val="22"/>
          <w:szCs w:val="22"/>
        </w:rPr>
        <w:t>.</w:t>
      </w:r>
    </w:p>
    <w:p w:rsidR="0059590D" w:rsidRDefault="0059590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sz w:val="22"/>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850"/>
        <w:gridCol w:w="1080"/>
        <w:gridCol w:w="241"/>
        <w:gridCol w:w="1019"/>
        <w:gridCol w:w="270"/>
        <w:gridCol w:w="1080"/>
      </w:tblGrid>
      <w:tr w:rsidR="0059590D" w:rsidRPr="00C650C2" w:rsidTr="00B81C65">
        <w:trPr>
          <w:tblHeader/>
        </w:trPr>
        <w:tc>
          <w:tcPr>
            <w:tcW w:w="5850" w:type="dxa"/>
          </w:tcPr>
          <w:p w:rsidR="0059590D" w:rsidRPr="00C650C2" w:rsidRDefault="0059590D" w:rsidP="00DA0004">
            <w:pPr>
              <w:pStyle w:val="block"/>
              <w:spacing w:after="0" w:line="240" w:lineRule="auto"/>
              <w:ind w:left="0"/>
              <w:jc w:val="both"/>
              <w:rPr>
                <w:rFonts w:cs="Times New Roman"/>
                <w:szCs w:val="22"/>
                <w:lang w:val="en-US"/>
              </w:rPr>
            </w:pPr>
          </w:p>
        </w:tc>
        <w:tc>
          <w:tcPr>
            <w:tcW w:w="3690" w:type="dxa"/>
            <w:gridSpan w:val="5"/>
          </w:tcPr>
          <w:p w:rsidR="0059590D" w:rsidRPr="00C650C2" w:rsidRDefault="0059590D" w:rsidP="00DA0004">
            <w:pPr>
              <w:pStyle w:val="block"/>
              <w:spacing w:after="0" w:line="240" w:lineRule="auto"/>
              <w:ind w:left="0"/>
              <w:jc w:val="center"/>
              <w:rPr>
                <w:rFonts w:cs="Times New Roman"/>
                <w:szCs w:val="22"/>
                <w:lang w:val="en-US"/>
              </w:rPr>
            </w:pPr>
            <w:r w:rsidRPr="00C650C2">
              <w:rPr>
                <w:rFonts w:cs="Times New Roman"/>
                <w:szCs w:val="22"/>
                <w:lang w:val="en-US"/>
              </w:rPr>
              <w:t>Maturity</w:t>
            </w:r>
          </w:p>
        </w:tc>
      </w:tr>
      <w:tr w:rsidR="0059590D" w:rsidRPr="00C650C2" w:rsidTr="00B81C65">
        <w:trPr>
          <w:tblHeader/>
        </w:trPr>
        <w:tc>
          <w:tcPr>
            <w:tcW w:w="5850" w:type="dxa"/>
          </w:tcPr>
          <w:p w:rsidR="0059590D" w:rsidRPr="00C650C2" w:rsidRDefault="0059590D" w:rsidP="00DA0004">
            <w:pPr>
              <w:pStyle w:val="block"/>
              <w:spacing w:after="0" w:line="240" w:lineRule="auto"/>
              <w:ind w:left="0"/>
              <w:jc w:val="both"/>
              <w:rPr>
                <w:rFonts w:cs="Times New Roman"/>
                <w:b/>
                <w:bCs/>
                <w:i/>
                <w:iCs/>
                <w:szCs w:val="22"/>
                <w:lang w:val="en-US"/>
              </w:rPr>
            </w:pPr>
          </w:p>
          <w:p w:rsidR="0059590D" w:rsidRPr="00C650C2" w:rsidRDefault="0059590D" w:rsidP="00DA0004">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w:t>
            </w:r>
            <w:r w:rsidR="00DB7001">
              <w:rPr>
                <w:rFonts w:cs="Times New Roman"/>
                <w:b/>
                <w:bCs/>
                <w:i/>
                <w:iCs/>
                <w:szCs w:val="22"/>
                <w:lang w:val="en-US"/>
              </w:rPr>
              <w:t>2</w:t>
            </w:r>
          </w:p>
        </w:tc>
        <w:tc>
          <w:tcPr>
            <w:tcW w:w="1080" w:type="dxa"/>
          </w:tcPr>
          <w:p w:rsidR="0059590D" w:rsidRPr="00C650C2" w:rsidRDefault="0059590D" w:rsidP="00DA0004">
            <w:pPr>
              <w:pStyle w:val="block"/>
              <w:spacing w:after="0" w:line="240" w:lineRule="auto"/>
              <w:ind w:left="0"/>
              <w:jc w:val="center"/>
              <w:rPr>
                <w:rFonts w:cs="Times New Roman"/>
                <w:szCs w:val="22"/>
                <w:lang w:val="en-US"/>
              </w:rPr>
            </w:pPr>
            <w:r w:rsidRPr="00C650C2">
              <w:rPr>
                <w:rFonts w:cs="Times New Roman"/>
                <w:szCs w:val="22"/>
                <w:lang w:val="en-US"/>
              </w:rPr>
              <w:t>1</w:t>
            </w:r>
            <w:r w:rsidRPr="00C650C2">
              <w:rPr>
                <w:rFonts w:cs="Times New Roman"/>
                <w:szCs w:val="22"/>
                <w:cs/>
                <w:lang w:val="en-US" w:bidi="th-TH"/>
              </w:rPr>
              <w:t>-</w:t>
            </w:r>
            <w:r w:rsidRPr="00C650C2">
              <w:rPr>
                <w:rFonts w:cs="Times New Roman"/>
                <w:szCs w:val="22"/>
                <w:lang w:val="en-US"/>
              </w:rPr>
              <w:t>6 months</w:t>
            </w:r>
          </w:p>
        </w:tc>
        <w:tc>
          <w:tcPr>
            <w:tcW w:w="241" w:type="dxa"/>
          </w:tcPr>
          <w:p w:rsidR="0059590D" w:rsidRPr="00C650C2" w:rsidRDefault="0059590D" w:rsidP="00DA0004">
            <w:pPr>
              <w:pStyle w:val="block"/>
              <w:spacing w:after="0" w:line="240" w:lineRule="auto"/>
              <w:ind w:left="0"/>
              <w:jc w:val="center"/>
              <w:rPr>
                <w:rFonts w:cs="Times New Roman"/>
                <w:szCs w:val="22"/>
                <w:lang w:val="en-US"/>
              </w:rPr>
            </w:pPr>
          </w:p>
        </w:tc>
        <w:tc>
          <w:tcPr>
            <w:tcW w:w="1019" w:type="dxa"/>
          </w:tcPr>
          <w:p w:rsidR="0059590D" w:rsidRPr="00C650C2" w:rsidRDefault="0059590D" w:rsidP="00DA0004">
            <w:pPr>
              <w:pStyle w:val="block"/>
              <w:spacing w:after="0" w:line="240" w:lineRule="auto"/>
              <w:ind w:left="0"/>
              <w:jc w:val="center"/>
              <w:rPr>
                <w:rFonts w:cs="Times New Roman"/>
                <w:szCs w:val="22"/>
                <w:lang w:val="en-US"/>
              </w:rPr>
            </w:pPr>
            <w:r w:rsidRPr="00C650C2">
              <w:rPr>
                <w:rFonts w:cs="Times New Roman"/>
                <w:szCs w:val="22"/>
                <w:lang w:val="en-US"/>
              </w:rPr>
              <w:t>6</w:t>
            </w:r>
            <w:r w:rsidRPr="00C650C2">
              <w:rPr>
                <w:rFonts w:cs="Times New Roman"/>
                <w:szCs w:val="22"/>
                <w:cs/>
                <w:lang w:val="en-US" w:bidi="th-TH"/>
              </w:rPr>
              <w:t>-</w:t>
            </w:r>
            <w:r w:rsidRPr="00C650C2">
              <w:rPr>
                <w:rFonts w:cs="Times New Roman"/>
                <w:szCs w:val="22"/>
                <w:lang w:val="en-US"/>
              </w:rPr>
              <w:t>12 months</w:t>
            </w:r>
          </w:p>
        </w:tc>
        <w:tc>
          <w:tcPr>
            <w:tcW w:w="270" w:type="dxa"/>
          </w:tcPr>
          <w:p w:rsidR="0059590D" w:rsidRPr="00C650C2" w:rsidRDefault="0059590D" w:rsidP="00DA0004">
            <w:pPr>
              <w:pStyle w:val="block"/>
              <w:spacing w:after="0" w:line="240" w:lineRule="auto"/>
              <w:ind w:left="0"/>
              <w:jc w:val="center"/>
              <w:rPr>
                <w:rFonts w:cs="Times New Roman"/>
                <w:szCs w:val="22"/>
                <w:lang w:val="en-US"/>
              </w:rPr>
            </w:pPr>
          </w:p>
        </w:tc>
        <w:tc>
          <w:tcPr>
            <w:tcW w:w="1080" w:type="dxa"/>
          </w:tcPr>
          <w:p w:rsidR="0059590D" w:rsidRPr="00C650C2" w:rsidRDefault="0059590D" w:rsidP="00DA0004">
            <w:pPr>
              <w:pStyle w:val="block"/>
              <w:spacing w:after="0" w:line="240" w:lineRule="auto"/>
              <w:ind w:left="-110"/>
              <w:jc w:val="center"/>
              <w:rPr>
                <w:rFonts w:cs="Times New Roman"/>
                <w:szCs w:val="22"/>
                <w:lang w:val="en-US"/>
              </w:rPr>
            </w:pPr>
            <w:r w:rsidRPr="00C650C2">
              <w:rPr>
                <w:rFonts w:cs="Times New Roman"/>
                <w:szCs w:val="22"/>
                <w:lang w:val="en-US"/>
              </w:rPr>
              <w:t xml:space="preserve">More than </w:t>
            </w:r>
          </w:p>
          <w:p w:rsidR="0059590D" w:rsidRPr="00C650C2" w:rsidRDefault="0059590D" w:rsidP="00DA0004">
            <w:pPr>
              <w:pStyle w:val="block"/>
              <w:spacing w:after="0" w:line="240" w:lineRule="auto"/>
              <w:ind w:left="-110"/>
              <w:jc w:val="center"/>
              <w:rPr>
                <w:rFonts w:cs="Times New Roman"/>
                <w:szCs w:val="22"/>
                <w:lang w:val="en-US"/>
              </w:rPr>
            </w:pPr>
            <w:r w:rsidRPr="00C650C2">
              <w:rPr>
                <w:rFonts w:cs="Times New Roman"/>
                <w:szCs w:val="22"/>
                <w:lang w:val="en-US"/>
              </w:rPr>
              <w:t>one year</w:t>
            </w:r>
          </w:p>
        </w:tc>
      </w:tr>
      <w:tr w:rsidR="0059590D" w:rsidRPr="00C650C2" w:rsidTr="00B81C65">
        <w:tc>
          <w:tcPr>
            <w:tcW w:w="5850" w:type="dxa"/>
          </w:tcPr>
          <w:p w:rsidR="0059590D" w:rsidRPr="00C650C2" w:rsidRDefault="0059590D" w:rsidP="00DA0004">
            <w:pPr>
              <w:pStyle w:val="block"/>
              <w:spacing w:after="0" w:line="240" w:lineRule="auto"/>
              <w:ind w:left="0"/>
              <w:jc w:val="both"/>
              <w:rPr>
                <w:rFonts w:cs="Times New Roman"/>
                <w:b/>
                <w:bCs/>
                <w:i/>
                <w:iCs/>
                <w:szCs w:val="22"/>
                <w:lang w:val="en-US"/>
              </w:rPr>
            </w:pPr>
            <w:r>
              <w:rPr>
                <w:rFonts w:cs="Times New Roman"/>
                <w:b/>
                <w:bCs/>
                <w:i/>
                <w:iCs/>
                <w:szCs w:val="22"/>
                <w:lang w:val="en-US"/>
              </w:rPr>
              <w:t>Commodity price</w:t>
            </w:r>
            <w:r w:rsidRPr="00C650C2">
              <w:rPr>
                <w:rFonts w:cs="Times New Roman"/>
                <w:b/>
                <w:bCs/>
                <w:i/>
                <w:iCs/>
                <w:szCs w:val="22"/>
                <w:lang w:val="en-US"/>
              </w:rPr>
              <w:t xml:space="preserve"> risk</w:t>
            </w:r>
          </w:p>
        </w:tc>
        <w:tc>
          <w:tcPr>
            <w:tcW w:w="1080" w:type="dxa"/>
          </w:tcPr>
          <w:p w:rsidR="0059590D" w:rsidRPr="00C650C2" w:rsidRDefault="0059590D" w:rsidP="00DA0004">
            <w:pPr>
              <w:pStyle w:val="block"/>
              <w:spacing w:after="0" w:line="240" w:lineRule="auto"/>
              <w:ind w:left="0"/>
              <w:jc w:val="both"/>
              <w:rPr>
                <w:rFonts w:cs="Times New Roman"/>
                <w:szCs w:val="22"/>
                <w:lang w:val="en-US"/>
              </w:rPr>
            </w:pPr>
          </w:p>
        </w:tc>
        <w:tc>
          <w:tcPr>
            <w:tcW w:w="241" w:type="dxa"/>
          </w:tcPr>
          <w:p w:rsidR="0059590D" w:rsidRPr="00C650C2" w:rsidRDefault="0059590D" w:rsidP="00DA0004">
            <w:pPr>
              <w:pStyle w:val="block"/>
              <w:spacing w:after="0" w:line="240" w:lineRule="auto"/>
              <w:ind w:left="0"/>
              <w:jc w:val="both"/>
              <w:rPr>
                <w:rFonts w:cs="Times New Roman"/>
                <w:szCs w:val="22"/>
                <w:lang w:val="en-US"/>
              </w:rPr>
            </w:pPr>
          </w:p>
        </w:tc>
        <w:tc>
          <w:tcPr>
            <w:tcW w:w="1019" w:type="dxa"/>
          </w:tcPr>
          <w:p w:rsidR="0059590D" w:rsidRPr="00C650C2" w:rsidRDefault="0059590D" w:rsidP="00DA0004">
            <w:pPr>
              <w:pStyle w:val="block"/>
              <w:spacing w:after="0" w:line="240" w:lineRule="auto"/>
              <w:ind w:left="0"/>
              <w:jc w:val="both"/>
              <w:rPr>
                <w:rFonts w:cs="Times New Roman"/>
                <w:szCs w:val="22"/>
                <w:lang w:val="en-US"/>
              </w:rPr>
            </w:pPr>
          </w:p>
        </w:tc>
        <w:tc>
          <w:tcPr>
            <w:tcW w:w="270" w:type="dxa"/>
          </w:tcPr>
          <w:p w:rsidR="0059590D" w:rsidRPr="00C650C2" w:rsidRDefault="0059590D" w:rsidP="00DA0004">
            <w:pPr>
              <w:pStyle w:val="block"/>
              <w:spacing w:after="0" w:line="240" w:lineRule="auto"/>
              <w:ind w:left="0"/>
              <w:jc w:val="both"/>
              <w:rPr>
                <w:rFonts w:cs="Times New Roman"/>
                <w:szCs w:val="22"/>
                <w:lang w:val="en-US"/>
              </w:rPr>
            </w:pPr>
          </w:p>
        </w:tc>
        <w:tc>
          <w:tcPr>
            <w:tcW w:w="1080" w:type="dxa"/>
          </w:tcPr>
          <w:p w:rsidR="0059590D" w:rsidRPr="00C650C2" w:rsidRDefault="0059590D" w:rsidP="00DA0004">
            <w:pPr>
              <w:pStyle w:val="block"/>
              <w:spacing w:after="0" w:line="240" w:lineRule="auto"/>
              <w:ind w:left="0"/>
              <w:jc w:val="both"/>
              <w:rPr>
                <w:rFonts w:cs="Times New Roman"/>
                <w:szCs w:val="22"/>
                <w:lang w:val="en-US"/>
              </w:rPr>
            </w:pPr>
          </w:p>
        </w:tc>
      </w:tr>
      <w:tr w:rsidR="0059590D" w:rsidRPr="00C650C2" w:rsidTr="00B81C65">
        <w:tc>
          <w:tcPr>
            <w:tcW w:w="5850" w:type="dxa"/>
          </w:tcPr>
          <w:p w:rsidR="0059590D" w:rsidRPr="00C650C2" w:rsidRDefault="0059590D" w:rsidP="00DA0004">
            <w:pPr>
              <w:pStyle w:val="block"/>
              <w:spacing w:after="0" w:line="240" w:lineRule="auto"/>
              <w:ind w:left="0"/>
              <w:jc w:val="both"/>
              <w:rPr>
                <w:rFonts w:cs="Times New Roman"/>
                <w:i/>
                <w:iCs/>
                <w:szCs w:val="22"/>
                <w:lang w:val="en-US"/>
              </w:rPr>
            </w:pPr>
            <w:r>
              <w:rPr>
                <w:rFonts w:cs="Times New Roman"/>
                <w:i/>
                <w:iCs/>
                <w:szCs w:val="22"/>
                <w:lang w:val="en-US"/>
              </w:rPr>
              <w:t>Copper future</w:t>
            </w:r>
            <w:r w:rsidRPr="00C650C2">
              <w:rPr>
                <w:rFonts w:cs="Times New Roman"/>
                <w:i/>
                <w:iCs/>
                <w:szCs w:val="22"/>
                <w:lang w:val="en-US"/>
              </w:rPr>
              <w:t xml:space="preserve"> contracts</w:t>
            </w:r>
          </w:p>
        </w:tc>
        <w:tc>
          <w:tcPr>
            <w:tcW w:w="1080" w:type="dxa"/>
          </w:tcPr>
          <w:p w:rsidR="0059590D" w:rsidRPr="00C650C2" w:rsidRDefault="0059590D" w:rsidP="00DA0004">
            <w:pPr>
              <w:pStyle w:val="block"/>
              <w:spacing w:after="0" w:line="240" w:lineRule="auto"/>
              <w:ind w:left="0"/>
              <w:jc w:val="both"/>
              <w:rPr>
                <w:rFonts w:cs="Times New Roman"/>
                <w:szCs w:val="22"/>
                <w:lang w:val="en-US"/>
              </w:rPr>
            </w:pPr>
          </w:p>
        </w:tc>
        <w:tc>
          <w:tcPr>
            <w:tcW w:w="241" w:type="dxa"/>
          </w:tcPr>
          <w:p w:rsidR="0059590D" w:rsidRPr="00C650C2" w:rsidRDefault="0059590D" w:rsidP="00DA0004">
            <w:pPr>
              <w:pStyle w:val="block"/>
              <w:spacing w:after="0" w:line="240" w:lineRule="auto"/>
              <w:ind w:left="0"/>
              <w:jc w:val="both"/>
              <w:rPr>
                <w:rFonts w:cs="Times New Roman"/>
                <w:szCs w:val="22"/>
                <w:lang w:val="en-US"/>
              </w:rPr>
            </w:pPr>
          </w:p>
        </w:tc>
        <w:tc>
          <w:tcPr>
            <w:tcW w:w="1019" w:type="dxa"/>
          </w:tcPr>
          <w:p w:rsidR="0059590D" w:rsidRPr="00C650C2" w:rsidRDefault="0059590D" w:rsidP="00DA0004">
            <w:pPr>
              <w:pStyle w:val="block"/>
              <w:spacing w:after="0" w:line="240" w:lineRule="auto"/>
              <w:ind w:left="0"/>
              <w:jc w:val="both"/>
              <w:rPr>
                <w:rFonts w:cs="Times New Roman"/>
                <w:szCs w:val="22"/>
                <w:lang w:val="en-US"/>
              </w:rPr>
            </w:pPr>
          </w:p>
        </w:tc>
        <w:tc>
          <w:tcPr>
            <w:tcW w:w="270" w:type="dxa"/>
          </w:tcPr>
          <w:p w:rsidR="0059590D" w:rsidRPr="00C650C2" w:rsidRDefault="0059590D" w:rsidP="00DA0004">
            <w:pPr>
              <w:pStyle w:val="block"/>
              <w:spacing w:after="0" w:line="240" w:lineRule="auto"/>
              <w:ind w:left="0"/>
              <w:jc w:val="both"/>
              <w:rPr>
                <w:rFonts w:cs="Times New Roman"/>
                <w:szCs w:val="22"/>
                <w:lang w:val="en-US"/>
              </w:rPr>
            </w:pPr>
          </w:p>
        </w:tc>
        <w:tc>
          <w:tcPr>
            <w:tcW w:w="1080" w:type="dxa"/>
          </w:tcPr>
          <w:p w:rsidR="0059590D" w:rsidRPr="00C650C2" w:rsidRDefault="0059590D" w:rsidP="00DA0004">
            <w:pPr>
              <w:pStyle w:val="block"/>
              <w:spacing w:after="0" w:line="240" w:lineRule="auto"/>
              <w:ind w:left="0"/>
              <w:jc w:val="both"/>
              <w:rPr>
                <w:rFonts w:cs="Times New Roman"/>
                <w:szCs w:val="22"/>
                <w:lang w:val="en-US"/>
              </w:rPr>
            </w:pPr>
          </w:p>
        </w:tc>
      </w:tr>
      <w:tr w:rsidR="0059590D" w:rsidRPr="00C650C2" w:rsidTr="00B81C65">
        <w:tc>
          <w:tcPr>
            <w:tcW w:w="5850" w:type="dxa"/>
          </w:tcPr>
          <w:p w:rsidR="0059590D" w:rsidRPr="00C650C2" w:rsidRDefault="0059590D" w:rsidP="00DA0004">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p>
        </w:tc>
        <w:tc>
          <w:tcPr>
            <w:tcW w:w="1080" w:type="dxa"/>
          </w:tcPr>
          <w:p w:rsidR="0059590D" w:rsidRPr="00C650C2" w:rsidRDefault="00B81C65" w:rsidP="00DA0004">
            <w:pPr>
              <w:pStyle w:val="block"/>
              <w:spacing w:after="0" w:line="240" w:lineRule="auto"/>
              <w:ind w:left="0" w:right="118"/>
              <w:jc w:val="right"/>
              <w:rPr>
                <w:rFonts w:cs="Times New Roman"/>
                <w:szCs w:val="22"/>
                <w:lang w:val="en-US"/>
              </w:rPr>
            </w:pPr>
            <w:r>
              <w:rPr>
                <w:rFonts w:cs="Times New Roman"/>
                <w:szCs w:val="22"/>
                <w:lang w:val="en-US"/>
              </w:rPr>
              <w:t>761,239</w:t>
            </w:r>
          </w:p>
        </w:tc>
        <w:tc>
          <w:tcPr>
            <w:tcW w:w="241" w:type="dxa"/>
          </w:tcPr>
          <w:p w:rsidR="0059590D" w:rsidRPr="00C650C2" w:rsidRDefault="0059590D" w:rsidP="00DA0004">
            <w:pPr>
              <w:pStyle w:val="block"/>
              <w:spacing w:after="0" w:line="240" w:lineRule="auto"/>
              <w:ind w:left="0" w:right="118"/>
              <w:jc w:val="right"/>
              <w:rPr>
                <w:rFonts w:cs="Times New Roman"/>
                <w:szCs w:val="22"/>
                <w:lang w:val="en-US"/>
              </w:rPr>
            </w:pPr>
          </w:p>
        </w:tc>
        <w:tc>
          <w:tcPr>
            <w:tcW w:w="1019" w:type="dxa"/>
          </w:tcPr>
          <w:p w:rsidR="0059590D" w:rsidRPr="00C650C2" w:rsidRDefault="00B81C65" w:rsidP="00B81C65">
            <w:pPr>
              <w:pStyle w:val="block"/>
              <w:spacing w:after="0" w:line="240" w:lineRule="auto"/>
              <w:ind w:left="0"/>
              <w:jc w:val="center"/>
              <w:rPr>
                <w:rFonts w:cs="Times New Roman"/>
                <w:szCs w:val="22"/>
                <w:lang w:val="en-US"/>
              </w:rPr>
            </w:pPr>
            <w:r>
              <w:rPr>
                <w:rFonts w:cs="Times New Roman"/>
                <w:szCs w:val="22"/>
                <w:lang w:val="en-US"/>
              </w:rPr>
              <w:t>421,439</w:t>
            </w:r>
          </w:p>
        </w:tc>
        <w:tc>
          <w:tcPr>
            <w:tcW w:w="270" w:type="dxa"/>
          </w:tcPr>
          <w:p w:rsidR="0059590D" w:rsidRPr="00C650C2" w:rsidRDefault="0059590D" w:rsidP="00DA0004">
            <w:pPr>
              <w:pStyle w:val="block"/>
              <w:spacing w:after="0" w:line="240" w:lineRule="auto"/>
              <w:ind w:left="0" w:right="118"/>
              <w:jc w:val="right"/>
              <w:rPr>
                <w:rFonts w:cs="Times New Roman"/>
                <w:szCs w:val="22"/>
                <w:lang w:val="en-US"/>
              </w:rPr>
            </w:pPr>
          </w:p>
        </w:tc>
        <w:tc>
          <w:tcPr>
            <w:tcW w:w="1080" w:type="dxa"/>
          </w:tcPr>
          <w:p w:rsidR="0059590D" w:rsidRPr="00C650C2" w:rsidRDefault="00B81C65" w:rsidP="00DA0004">
            <w:pPr>
              <w:pStyle w:val="block"/>
              <w:spacing w:after="0" w:line="240" w:lineRule="auto"/>
              <w:ind w:left="0" w:right="118"/>
              <w:jc w:val="center"/>
              <w:rPr>
                <w:rFonts w:cs="Times New Roman"/>
                <w:szCs w:val="22"/>
                <w:lang w:val="en-US"/>
              </w:rPr>
            </w:pPr>
            <w:r>
              <w:rPr>
                <w:rFonts w:cs="Times New Roman"/>
                <w:szCs w:val="22"/>
                <w:lang w:val="en-US"/>
              </w:rPr>
              <w:t>121,480</w:t>
            </w:r>
          </w:p>
        </w:tc>
      </w:tr>
      <w:tr w:rsidR="0059590D" w:rsidRPr="00C650C2" w:rsidTr="00B81C65">
        <w:tc>
          <w:tcPr>
            <w:tcW w:w="5850" w:type="dxa"/>
          </w:tcPr>
          <w:p w:rsidR="0059590D" w:rsidRPr="00C650C2" w:rsidRDefault="0059590D" w:rsidP="00DA0004">
            <w:pPr>
              <w:pStyle w:val="block"/>
              <w:spacing w:after="0" w:line="240" w:lineRule="auto"/>
              <w:ind w:left="0"/>
              <w:jc w:val="both"/>
              <w:rPr>
                <w:rFonts w:cs="Times New Roman"/>
                <w:szCs w:val="22"/>
                <w:lang w:val="en-US"/>
              </w:rPr>
            </w:pPr>
            <w:r w:rsidRPr="00C650C2">
              <w:rPr>
                <w:rFonts w:cs="Times New Roman"/>
                <w:szCs w:val="22"/>
                <w:lang w:val="en-US"/>
              </w:rPr>
              <w:t>Average</w:t>
            </w:r>
            <w:r w:rsidR="00547449">
              <w:rPr>
                <w:rFonts w:cs="Times New Roman"/>
                <w:szCs w:val="22"/>
                <w:lang w:val="en-US"/>
              </w:rPr>
              <w:t xml:space="preserve">copper </w:t>
            </w:r>
            <w:r w:rsidR="00547449" w:rsidRPr="00C650C2">
              <w:rPr>
                <w:rFonts w:cs="Times New Roman"/>
                <w:szCs w:val="22"/>
                <w:lang w:val="en-US"/>
              </w:rPr>
              <w:t>contracts rate</w:t>
            </w:r>
            <w:r w:rsidR="00547449">
              <w:rPr>
                <w:rFonts w:cs="Times New Roman"/>
                <w:szCs w:val="22"/>
                <w:lang w:val="en-US"/>
              </w:rPr>
              <w:t xml:space="preserve"> per m</w:t>
            </w:r>
            <w:r w:rsidR="00CA610A">
              <w:rPr>
                <w:rFonts w:cs="Times New Roman"/>
                <w:szCs w:val="22"/>
                <w:lang w:val="en-US"/>
              </w:rPr>
              <w:t>etric</w:t>
            </w:r>
            <w:r>
              <w:rPr>
                <w:rFonts w:cs="Times New Roman"/>
                <w:szCs w:val="22"/>
                <w:lang w:val="en-US"/>
              </w:rPr>
              <w:t xml:space="preserve"> tons </w:t>
            </w:r>
            <w:r w:rsidR="00547449" w:rsidRPr="00C650C2">
              <w:rPr>
                <w:rFonts w:cs="Times New Roman"/>
                <w:i/>
                <w:iCs/>
                <w:szCs w:val="22"/>
                <w:cs/>
                <w:lang w:val="en-US" w:bidi="th-TH"/>
              </w:rPr>
              <w:t>(</w:t>
            </w:r>
            <w:r w:rsidR="00547449" w:rsidRPr="00C650C2">
              <w:rPr>
                <w:rFonts w:cs="Times New Roman"/>
                <w:i/>
                <w:iCs/>
                <w:szCs w:val="22"/>
                <w:lang w:val="en-US"/>
              </w:rPr>
              <w:t>in thousand Baht</w:t>
            </w:r>
            <w:r w:rsidR="00547449" w:rsidRPr="00C650C2">
              <w:rPr>
                <w:rFonts w:cs="Times New Roman"/>
                <w:i/>
                <w:iCs/>
                <w:szCs w:val="22"/>
                <w:cs/>
                <w:lang w:val="en-US" w:bidi="th-TH"/>
              </w:rPr>
              <w:t>)</w:t>
            </w:r>
          </w:p>
        </w:tc>
        <w:tc>
          <w:tcPr>
            <w:tcW w:w="1080" w:type="dxa"/>
          </w:tcPr>
          <w:p w:rsidR="0059590D" w:rsidRPr="00C650C2" w:rsidRDefault="00B81C65" w:rsidP="00DA0004">
            <w:pPr>
              <w:pStyle w:val="block"/>
              <w:spacing w:after="0" w:line="240" w:lineRule="auto"/>
              <w:ind w:left="0" w:right="118"/>
              <w:jc w:val="right"/>
              <w:rPr>
                <w:rFonts w:cs="Times New Roman"/>
                <w:szCs w:val="22"/>
                <w:lang w:val="en-US"/>
              </w:rPr>
            </w:pPr>
            <w:r>
              <w:rPr>
                <w:rFonts w:cs="Times New Roman"/>
                <w:szCs w:val="22"/>
                <w:lang w:val="en-US"/>
              </w:rPr>
              <w:t>298.85</w:t>
            </w:r>
          </w:p>
        </w:tc>
        <w:tc>
          <w:tcPr>
            <w:tcW w:w="241" w:type="dxa"/>
          </w:tcPr>
          <w:p w:rsidR="0059590D" w:rsidRPr="00C650C2" w:rsidRDefault="0059590D" w:rsidP="00DA0004">
            <w:pPr>
              <w:pStyle w:val="block"/>
              <w:spacing w:after="0" w:line="240" w:lineRule="auto"/>
              <w:ind w:left="0" w:right="118"/>
              <w:jc w:val="right"/>
              <w:rPr>
                <w:rFonts w:cs="Times New Roman"/>
                <w:szCs w:val="22"/>
                <w:lang w:val="en-US"/>
              </w:rPr>
            </w:pPr>
          </w:p>
        </w:tc>
        <w:tc>
          <w:tcPr>
            <w:tcW w:w="1019" w:type="dxa"/>
          </w:tcPr>
          <w:p w:rsidR="0059590D" w:rsidRPr="00C650C2" w:rsidRDefault="00B81C65" w:rsidP="00B81C65">
            <w:pPr>
              <w:pStyle w:val="block"/>
              <w:spacing w:after="0" w:line="240" w:lineRule="auto"/>
              <w:ind w:left="0" w:right="67"/>
              <w:jc w:val="right"/>
              <w:rPr>
                <w:rFonts w:cs="Times New Roman"/>
                <w:szCs w:val="22"/>
                <w:lang w:val="en-US"/>
              </w:rPr>
            </w:pPr>
            <w:r>
              <w:rPr>
                <w:rFonts w:cs="Times New Roman"/>
                <w:szCs w:val="22"/>
                <w:lang w:val="en-US"/>
              </w:rPr>
              <w:t>282.96</w:t>
            </w:r>
          </w:p>
        </w:tc>
        <w:tc>
          <w:tcPr>
            <w:tcW w:w="270" w:type="dxa"/>
          </w:tcPr>
          <w:p w:rsidR="0059590D" w:rsidRPr="00C650C2" w:rsidRDefault="0059590D" w:rsidP="00DA0004">
            <w:pPr>
              <w:pStyle w:val="block"/>
              <w:spacing w:after="0" w:line="240" w:lineRule="auto"/>
              <w:ind w:left="0" w:right="118"/>
              <w:jc w:val="right"/>
              <w:rPr>
                <w:rFonts w:cs="Times New Roman"/>
                <w:szCs w:val="22"/>
                <w:lang w:val="en-US"/>
              </w:rPr>
            </w:pPr>
          </w:p>
        </w:tc>
        <w:tc>
          <w:tcPr>
            <w:tcW w:w="1080" w:type="dxa"/>
          </w:tcPr>
          <w:p w:rsidR="0059590D" w:rsidRPr="00C650C2" w:rsidRDefault="00B81C65" w:rsidP="00B81C65">
            <w:pPr>
              <w:pStyle w:val="block"/>
              <w:tabs>
                <w:tab w:val="left" w:pos="703"/>
              </w:tabs>
              <w:spacing w:after="0" w:line="240" w:lineRule="auto"/>
              <w:ind w:left="0" w:right="-13"/>
              <w:jc w:val="center"/>
              <w:rPr>
                <w:rFonts w:cs="Times New Roman"/>
                <w:szCs w:val="22"/>
                <w:lang w:val="en-US"/>
              </w:rPr>
            </w:pPr>
            <w:r>
              <w:rPr>
                <w:rFonts w:cs="Times New Roman"/>
                <w:szCs w:val="22"/>
                <w:lang w:val="en-US"/>
              </w:rPr>
              <w:t>242.96</w:t>
            </w:r>
          </w:p>
        </w:tc>
      </w:tr>
      <w:tr w:rsidR="002028FF" w:rsidRPr="00C650C2" w:rsidTr="00B81C65">
        <w:trPr>
          <w:tblHeader/>
        </w:trPr>
        <w:tc>
          <w:tcPr>
            <w:tcW w:w="5850" w:type="dxa"/>
          </w:tcPr>
          <w:p w:rsidR="002028FF" w:rsidRPr="00C650C2" w:rsidRDefault="002028FF" w:rsidP="00F40C20">
            <w:pPr>
              <w:pStyle w:val="block"/>
              <w:spacing w:after="0" w:line="240" w:lineRule="auto"/>
              <w:ind w:left="0"/>
              <w:jc w:val="both"/>
              <w:rPr>
                <w:rFonts w:cs="Times New Roman"/>
                <w:szCs w:val="22"/>
                <w:lang w:val="en-US"/>
              </w:rPr>
            </w:pPr>
          </w:p>
        </w:tc>
        <w:tc>
          <w:tcPr>
            <w:tcW w:w="3690" w:type="dxa"/>
            <w:gridSpan w:val="5"/>
          </w:tcPr>
          <w:p w:rsidR="002028FF" w:rsidRPr="00C650C2" w:rsidRDefault="002028FF" w:rsidP="00F40C20">
            <w:pPr>
              <w:pStyle w:val="block"/>
              <w:spacing w:after="0" w:line="240" w:lineRule="auto"/>
              <w:ind w:left="0"/>
              <w:jc w:val="center"/>
              <w:rPr>
                <w:rFonts w:cs="Times New Roman"/>
                <w:szCs w:val="22"/>
                <w:lang w:val="en-US"/>
              </w:rPr>
            </w:pPr>
          </w:p>
        </w:tc>
      </w:tr>
      <w:tr w:rsidR="002028FF" w:rsidRPr="00C650C2" w:rsidTr="00B81C65">
        <w:trPr>
          <w:tblHeader/>
        </w:trPr>
        <w:tc>
          <w:tcPr>
            <w:tcW w:w="5850" w:type="dxa"/>
          </w:tcPr>
          <w:p w:rsidR="002028FF" w:rsidRPr="00C650C2" w:rsidRDefault="002028FF" w:rsidP="00F40C20">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w:t>
            </w:r>
            <w:r w:rsidR="00DB7001">
              <w:rPr>
                <w:rFonts w:cs="Times New Roman"/>
                <w:b/>
                <w:bCs/>
                <w:i/>
                <w:iCs/>
                <w:szCs w:val="22"/>
                <w:lang w:val="en-US"/>
              </w:rPr>
              <w:t>1</w:t>
            </w:r>
          </w:p>
        </w:tc>
        <w:tc>
          <w:tcPr>
            <w:tcW w:w="1080" w:type="dxa"/>
          </w:tcPr>
          <w:p w:rsidR="002028FF" w:rsidRPr="00C650C2" w:rsidRDefault="002028FF" w:rsidP="00F40C20">
            <w:pPr>
              <w:pStyle w:val="block"/>
              <w:spacing w:after="0" w:line="240" w:lineRule="auto"/>
              <w:ind w:left="0"/>
              <w:jc w:val="center"/>
              <w:rPr>
                <w:rFonts w:cs="Times New Roman"/>
                <w:szCs w:val="22"/>
                <w:lang w:val="en-US"/>
              </w:rPr>
            </w:pPr>
          </w:p>
        </w:tc>
        <w:tc>
          <w:tcPr>
            <w:tcW w:w="241" w:type="dxa"/>
          </w:tcPr>
          <w:p w:rsidR="002028FF" w:rsidRPr="00C650C2" w:rsidRDefault="002028FF" w:rsidP="00F40C20">
            <w:pPr>
              <w:pStyle w:val="block"/>
              <w:spacing w:after="0" w:line="240" w:lineRule="auto"/>
              <w:ind w:left="0"/>
              <w:jc w:val="center"/>
              <w:rPr>
                <w:rFonts w:cs="Times New Roman"/>
                <w:szCs w:val="22"/>
                <w:lang w:val="en-US"/>
              </w:rPr>
            </w:pPr>
          </w:p>
        </w:tc>
        <w:tc>
          <w:tcPr>
            <w:tcW w:w="1019" w:type="dxa"/>
          </w:tcPr>
          <w:p w:rsidR="002028FF" w:rsidRPr="00C650C2" w:rsidRDefault="002028FF" w:rsidP="00F40C20">
            <w:pPr>
              <w:pStyle w:val="block"/>
              <w:spacing w:after="0" w:line="240" w:lineRule="auto"/>
              <w:ind w:left="0"/>
              <w:jc w:val="center"/>
              <w:rPr>
                <w:rFonts w:cs="Times New Roman"/>
                <w:szCs w:val="22"/>
                <w:lang w:val="en-US"/>
              </w:rPr>
            </w:pPr>
          </w:p>
        </w:tc>
        <w:tc>
          <w:tcPr>
            <w:tcW w:w="270" w:type="dxa"/>
          </w:tcPr>
          <w:p w:rsidR="002028FF" w:rsidRPr="00C650C2" w:rsidRDefault="002028FF" w:rsidP="00F40C20">
            <w:pPr>
              <w:pStyle w:val="block"/>
              <w:spacing w:after="0" w:line="240" w:lineRule="auto"/>
              <w:ind w:left="0"/>
              <w:jc w:val="center"/>
              <w:rPr>
                <w:rFonts w:cs="Times New Roman"/>
                <w:szCs w:val="22"/>
                <w:lang w:val="en-US"/>
              </w:rPr>
            </w:pPr>
          </w:p>
        </w:tc>
        <w:tc>
          <w:tcPr>
            <w:tcW w:w="1080" w:type="dxa"/>
          </w:tcPr>
          <w:p w:rsidR="002028FF" w:rsidRPr="00C650C2" w:rsidRDefault="002028FF" w:rsidP="00F40C20">
            <w:pPr>
              <w:pStyle w:val="block"/>
              <w:spacing w:after="0" w:line="240" w:lineRule="auto"/>
              <w:ind w:left="-110"/>
              <w:jc w:val="center"/>
              <w:rPr>
                <w:rFonts w:cs="Times New Roman"/>
                <w:szCs w:val="22"/>
                <w:lang w:val="en-US"/>
              </w:rPr>
            </w:pPr>
          </w:p>
        </w:tc>
      </w:tr>
      <w:tr w:rsidR="00DB7001" w:rsidRPr="00C650C2" w:rsidTr="00B81C65">
        <w:tc>
          <w:tcPr>
            <w:tcW w:w="5850" w:type="dxa"/>
          </w:tcPr>
          <w:p w:rsidR="00DB7001" w:rsidRPr="00C650C2" w:rsidRDefault="00DB7001" w:rsidP="00DB7001">
            <w:pPr>
              <w:pStyle w:val="block"/>
              <w:spacing w:after="0" w:line="240" w:lineRule="auto"/>
              <w:ind w:left="0"/>
              <w:jc w:val="both"/>
              <w:rPr>
                <w:rFonts w:cs="Times New Roman"/>
                <w:b/>
                <w:bCs/>
                <w:i/>
                <w:iCs/>
                <w:szCs w:val="22"/>
                <w:lang w:val="en-US"/>
              </w:rPr>
            </w:pPr>
            <w:r>
              <w:rPr>
                <w:rFonts w:cs="Times New Roman"/>
                <w:b/>
                <w:bCs/>
                <w:i/>
                <w:iCs/>
                <w:szCs w:val="22"/>
                <w:lang w:val="en-US"/>
              </w:rPr>
              <w:t>Commodity price</w:t>
            </w:r>
            <w:r w:rsidRPr="00C650C2">
              <w:rPr>
                <w:rFonts w:cs="Times New Roman"/>
                <w:b/>
                <w:bCs/>
                <w:i/>
                <w:iCs/>
                <w:szCs w:val="22"/>
                <w:lang w:val="en-US"/>
              </w:rPr>
              <w:t xml:space="preserve"> risk</w:t>
            </w:r>
          </w:p>
        </w:tc>
        <w:tc>
          <w:tcPr>
            <w:tcW w:w="1080" w:type="dxa"/>
          </w:tcPr>
          <w:p w:rsidR="00DB7001" w:rsidRPr="00C650C2" w:rsidRDefault="00DB7001" w:rsidP="00DB7001">
            <w:pPr>
              <w:pStyle w:val="block"/>
              <w:spacing w:after="0" w:line="240" w:lineRule="auto"/>
              <w:ind w:left="0"/>
              <w:jc w:val="both"/>
              <w:rPr>
                <w:rFonts w:cs="Times New Roman"/>
                <w:szCs w:val="22"/>
                <w:lang w:val="en-US"/>
              </w:rPr>
            </w:pPr>
          </w:p>
        </w:tc>
        <w:tc>
          <w:tcPr>
            <w:tcW w:w="241" w:type="dxa"/>
          </w:tcPr>
          <w:p w:rsidR="00DB7001" w:rsidRPr="00C650C2" w:rsidRDefault="00DB7001" w:rsidP="00DB7001">
            <w:pPr>
              <w:pStyle w:val="block"/>
              <w:spacing w:after="0" w:line="240" w:lineRule="auto"/>
              <w:ind w:left="0"/>
              <w:jc w:val="both"/>
              <w:rPr>
                <w:rFonts w:cs="Times New Roman"/>
                <w:szCs w:val="22"/>
                <w:lang w:val="en-US"/>
              </w:rPr>
            </w:pPr>
          </w:p>
        </w:tc>
        <w:tc>
          <w:tcPr>
            <w:tcW w:w="1019" w:type="dxa"/>
          </w:tcPr>
          <w:p w:rsidR="00DB7001" w:rsidRPr="00C650C2" w:rsidRDefault="00DB7001" w:rsidP="00DB7001">
            <w:pPr>
              <w:pStyle w:val="block"/>
              <w:spacing w:after="0" w:line="240" w:lineRule="auto"/>
              <w:ind w:left="0"/>
              <w:jc w:val="both"/>
              <w:rPr>
                <w:rFonts w:cs="Times New Roman"/>
                <w:szCs w:val="22"/>
                <w:lang w:val="en-US"/>
              </w:rPr>
            </w:pPr>
          </w:p>
        </w:tc>
        <w:tc>
          <w:tcPr>
            <w:tcW w:w="270" w:type="dxa"/>
          </w:tcPr>
          <w:p w:rsidR="00DB7001" w:rsidRPr="00C650C2" w:rsidRDefault="00DB7001" w:rsidP="00DB7001">
            <w:pPr>
              <w:pStyle w:val="block"/>
              <w:spacing w:after="0" w:line="240" w:lineRule="auto"/>
              <w:ind w:left="0"/>
              <w:jc w:val="both"/>
              <w:rPr>
                <w:rFonts w:cs="Times New Roman"/>
                <w:szCs w:val="22"/>
                <w:lang w:val="en-US"/>
              </w:rPr>
            </w:pPr>
          </w:p>
        </w:tc>
        <w:tc>
          <w:tcPr>
            <w:tcW w:w="1080" w:type="dxa"/>
          </w:tcPr>
          <w:p w:rsidR="00DB7001" w:rsidRPr="00C650C2" w:rsidRDefault="00DB7001" w:rsidP="00DB7001">
            <w:pPr>
              <w:pStyle w:val="block"/>
              <w:spacing w:after="0" w:line="240" w:lineRule="auto"/>
              <w:ind w:left="0"/>
              <w:jc w:val="both"/>
              <w:rPr>
                <w:rFonts w:cs="Times New Roman"/>
                <w:szCs w:val="22"/>
                <w:lang w:val="en-US"/>
              </w:rPr>
            </w:pPr>
          </w:p>
        </w:tc>
      </w:tr>
      <w:tr w:rsidR="00DB7001" w:rsidRPr="00C650C2" w:rsidTr="00B81C65">
        <w:tc>
          <w:tcPr>
            <w:tcW w:w="5850" w:type="dxa"/>
          </w:tcPr>
          <w:p w:rsidR="00DB7001" w:rsidRPr="00C650C2" w:rsidRDefault="00DB7001" w:rsidP="00DB7001">
            <w:pPr>
              <w:pStyle w:val="block"/>
              <w:spacing w:after="0" w:line="240" w:lineRule="auto"/>
              <w:ind w:left="0"/>
              <w:jc w:val="both"/>
              <w:rPr>
                <w:rFonts w:cs="Times New Roman"/>
                <w:i/>
                <w:iCs/>
                <w:szCs w:val="22"/>
                <w:lang w:val="en-US"/>
              </w:rPr>
            </w:pPr>
            <w:r>
              <w:rPr>
                <w:rFonts w:cs="Times New Roman"/>
                <w:i/>
                <w:iCs/>
                <w:szCs w:val="22"/>
                <w:lang w:val="en-US"/>
              </w:rPr>
              <w:t>Copper future</w:t>
            </w:r>
            <w:r w:rsidRPr="00C650C2">
              <w:rPr>
                <w:rFonts w:cs="Times New Roman"/>
                <w:i/>
                <w:iCs/>
                <w:szCs w:val="22"/>
                <w:lang w:val="en-US"/>
              </w:rPr>
              <w:t xml:space="preserve"> contracts</w:t>
            </w:r>
          </w:p>
        </w:tc>
        <w:tc>
          <w:tcPr>
            <w:tcW w:w="1080" w:type="dxa"/>
          </w:tcPr>
          <w:p w:rsidR="00DB7001" w:rsidRPr="00C650C2" w:rsidRDefault="00DB7001" w:rsidP="00DB7001">
            <w:pPr>
              <w:pStyle w:val="block"/>
              <w:spacing w:after="0" w:line="240" w:lineRule="auto"/>
              <w:ind w:left="0"/>
              <w:jc w:val="both"/>
              <w:rPr>
                <w:rFonts w:cs="Times New Roman"/>
                <w:szCs w:val="22"/>
                <w:lang w:val="en-US"/>
              </w:rPr>
            </w:pPr>
          </w:p>
        </w:tc>
        <w:tc>
          <w:tcPr>
            <w:tcW w:w="241" w:type="dxa"/>
          </w:tcPr>
          <w:p w:rsidR="00DB7001" w:rsidRPr="00C650C2" w:rsidRDefault="00DB7001" w:rsidP="00DB7001">
            <w:pPr>
              <w:pStyle w:val="block"/>
              <w:spacing w:after="0" w:line="240" w:lineRule="auto"/>
              <w:ind w:left="0"/>
              <w:jc w:val="both"/>
              <w:rPr>
                <w:rFonts w:cs="Times New Roman"/>
                <w:szCs w:val="22"/>
                <w:lang w:val="en-US"/>
              </w:rPr>
            </w:pPr>
          </w:p>
        </w:tc>
        <w:tc>
          <w:tcPr>
            <w:tcW w:w="1019" w:type="dxa"/>
          </w:tcPr>
          <w:p w:rsidR="00DB7001" w:rsidRPr="00C650C2" w:rsidRDefault="00DB7001" w:rsidP="00DB7001">
            <w:pPr>
              <w:pStyle w:val="block"/>
              <w:spacing w:after="0" w:line="240" w:lineRule="auto"/>
              <w:ind w:left="0"/>
              <w:jc w:val="both"/>
              <w:rPr>
                <w:rFonts w:cs="Times New Roman"/>
                <w:szCs w:val="22"/>
                <w:lang w:val="en-US"/>
              </w:rPr>
            </w:pPr>
          </w:p>
        </w:tc>
        <w:tc>
          <w:tcPr>
            <w:tcW w:w="270" w:type="dxa"/>
          </w:tcPr>
          <w:p w:rsidR="00DB7001" w:rsidRPr="00C650C2" w:rsidRDefault="00DB7001" w:rsidP="00DB7001">
            <w:pPr>
              <w:pStyle w:val="block"/>
              <w:spacing w:after="0" w:line="240" w:lineRule="auto"/>
              <w:ind w:left="0"/>
              <w:jc w:val="both"/>
              <w:rPr>
                <w:rFonts w:cs="Times New Roman"/>
                <w:szCs w:val="22"/>
                <w:lang w:val="en-US"/>
              </w:rPr>
            </w:pPr>
          </w:p>
        </w:tc>
        <w:tc>
          <w:tcPr>
            <w:tcW w:w="1080" w:type="dxa"/>
          </w:tcPr>
          <w:p w:rsidR="00DB7001" w:rsidRPr="00C650C2" w:rsidRDefault="00DB7001" w:rsidP="00DB7001">
            <w:pPr>
              <w:pStyle w:val="block"/>
              <w:spacing w:after="0" w:line="240" w:lineRule="auto"/>
              <w:ind w:left="0"/>
              <w:jc w:val="both"/>
              <w:rPr>
                <w:rFonts w:cs="Times New Roman"/>
                <w:szCs w:val="22"/>
                <w:lang w:val="en-US"/>
              </w:rPr>
            </w:pPr>
          </w:p>
        </w:tc>
      </w:tr>
      <w:tr w:rsidR="00DB7001" w:rsidRPr="00C650C2" w:rsidTr="00B81C65">
        <w:tc>
          <w:tcPr>
            <w:tcW w:w="5850" w:type="dxa"/>
          </w:tcPr>
          <w:p w:rsidR="00DB7001" w:rsidRPr="00C650C2" w:rsidRDefault="00DB7001" w:rsidP="00DB7001">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p>
        </w:tc>
        <w:tc>
          <w:tcPr>
            <w:tcW w:w="1080" w:type="dxa"/>
          </w:tcPr>
          <w:p w:rsidR="00DB7001" w:rsidRPr="00C650C2" w:rsidRDefault="00DB7001" w:rsidP="00DB7001">
            <w:pPr>
              <w:pStyle w:val="block"/>
              <w:spacing w:after="0" w:line="240" w:lineRule="auto"/>
              <w:ind w:left="0" w:right="118"/>
              <w:jc w:val="right"/>
              <w:rPr>
                <w:rFonts w:cs="Times New Roman"/>
                <w:szCs w:val="22"/>
                <w:lang w:val="en-US"/>
              </w:rPr>
            </w:pPr>
            <w:r>
              <w:rPr>
                <w:rFonts w:cs="Times New Roman"/>
                <w:szCs w:val="22"/>
                <w:lang w:val="en-US"/>
              </w:rPr>
              <w:t>464,786</w:t>
            </w:r>
          </w:p>
        </w:tc>
        <w:tc>
          <w:tcPr>
            <w:tcW w:w="241" w:type="dxa"/>
          </w:tcPr>
          <w:p w:rsidR="00DB7001" w:rsidRPr="00C650C2" w:rsidRDefault="00DB7001" w:rsidP="00DB7001">
            <w:pPr>
              <w:pStyle w:val="block"/>
              <w:spacing w:after="0" w:line="240" w:lineRule="auto"/>
              <w:ind w:left="0" w:right="118"/>
              <w:jc w:val="right"/>
              <w:rPr>
                <w:rFonts w:cs="Times New Roman"/>
                <w:szCs w:val="22"/>
                <w:lang w:val="en-US"/>
              </w:rPr>
            </w:pPr>
          </w:p>
        </w:tc>
        <w:tc>
          <w:tcPr>
            <w:tcW w:w="1019" w:type="dxa"/>
          </w:tcPr>
          <w:p w:rsidR="00DB7001" w:rsidRPr="00C650C2" w:rsidRDefault="00DB7001" w:rsidP="00B81C65">
            <w:pPr>
              <w:pStyle w:val="block"/>
              <w:spacing w:after="0" w:line="240" w:lineRule="auto"/>
              <w:ind w:left="0" w:right="67"/>
              <w:jc w:val="right"/>
              <w:rPr>
                <w:rFonts w:cs="Times New Roman"/>
                <w:szCs w:val="22"/>
                <w:lang w:val="en-US"/>
              </w:rPr>
            </w:pPr>
            <w:r>
              <w:rPr>
                <w:rFonts w:cs="Times New Roman"/>
                <w:szCs w:val="22"/>
                <w:lang w:val="en-US"/>
              </w:rPr>
              <w:t>38,480</w:t>
            </w:r>
          </w:p>
        </w:tc>
        <w:tc>
          <w:tcPr>
            <w:tcW w:w="270" w:type="dxa"/>
          </w:tcPr>
          <w:p w:rsidR="00DB7001" w:rsidRPr="00C650C2" w:rsidRDefault="00DB7001" w:rsidP="00DB7001">
            <w:pPr>
              <w:pStyle w:val="block"/>
              <w:spacing w:after="0" w:line="240" w:lineRule="auto"/>
              <w:ind w:left="0" w:right="118"/>
              <w:jc w:val="right"/>
              <w:rPr>
                <w:rFonts w:cs="Times New Roman"/>
                <w:szCs w:val="22"/>
                <w:lang w:val="en-US"/>
              </w:rPr>
            </w:pPr>
          </w:p>
        </w:tc>
        <w:tc>
          <w:tcPr>
            <w:tcW w:w="1080" w:type="dxa"/>
          </w:tcPr>
          <w:p w:rsidR="00DB7001" w:rsidRPr="00C650C2" w:rsidRDefault="00DB7001" w:rsidP="00B81C65">
            <w:pPr>
              <w:pStyle w:val="block"/>
              <w:spacing w:after="0" w:line="240" w:lineRule="auto"/>
              <w:ind w:left="0" w:right="118"/>
              <w:jc w:val="center"/>
              <w:rPr>
                <w:rFonts w:cs="Times New Roman"/>
                <w:szCs w:val="22"/>
                <w:lang w:val="en-US"/>
              </w:rPr>
            </w:pPr>
            <w:r>
              <w:rPr>
                <w:rFonts w:cs="Times New Roman"/>
                <w:szCs w:val="22"/>
                <w:lang w:val="en-US"/>
              </w:rPr>
              <w:t>15,338</w:t>
            </w:r>
          </w:p>
        </w:tc>
      </w:tr>
      <w:tr w:rsidR="00DB7001" w:rsidRPr="00C650C2" w:rsidTr="00B81C65">
        <w:tc>
          <w:tcPr>
            <w:tcW w:w="5850" w:type="dxa"/>
          </w:tcPr>
          <w:p w:rsidR="00DB7001" w:rsidRPr="00C650C2" w:rsidRDefault="00DB7001" w:rsidP="00DB7001">
            <w:pPr>
              <w:pStyle w:val="block"/>
              <w:spacing w:after="0" w:line="240" w:lineRule="auto"/>
              <w:ind w:left="0"/>
              <w:jc w:val="both"/>
              <w:rPr>
                <w:rFonts w:cs="Times New Roman"/>
                <w:szCs w:val="22"/>
                <w:lang w:val="en-US"/>
              </w:rPr>
            </w:pPr>
            <w:r w:rsidRPr="00C650C2">
              <w:rPr>
                <w:rFonts w:cs="Times New Roman"/>
                <w:szCs w:val="22"/>
                <w:lang w:val="en-US"/>
              </w:rPr>
              <w:t>Average</w:t>
            </w:r>
            <w:r>
              <w:rPr>
                <w:rFonts w:cs="Times New Roman"/>
                <w:szCs w:val="22"/>
                <w:lang w:val="en-US"/>
              </w:rPr>
              <w:t xml:space="preserve"> copper </w:t>
            </w:r>
            <w:r w:rsidRPr="00C650C2">
              <w:rPr>
                <w:rFonts w:cs="Times New Roman"/>
                <w:szCs w:val="22"/>
                <w:lang w:val="en-US"/>
              </w:rPr>
              <w:t>contracts rate</w:t>
            </w:r>
            <w:r>
              <w:rPr>
                <w:rFonts w:cs="Times New Roman"/>
                <w:szCs w:val="22"/>
                <w:lang w:val="en-US"/>
              </w:rPr>
              <w:t xml:space="preserve"> per metric tons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p>
        </w:tc>
        <w:tc>
          <w:tcPr>
            <w:tcW w:w="1080" w:type="dxa"/>
          </w:tcPr>
          <w:p w:rsidR="00DB7001" w:rsidRPr="00C650C2" w:rsidRDefault="00DB7001" w:rsidP="00DB7001">
            <w:pPr>
              <w:pStyle w:val="block"/>
              <w:spacing w:after="0" w:line="240" w:lineRule="auto"/>
              <w:ind w:left="0" w:right="118"/>
              <w:jc w:val="right"/>
              <w:rPr>
                <w:rFonts w:cs="Times New Roman"/>
                <w:szCs w:val="22"/>
                <w:lang w:val="en-US"/>
              </w:rPr>
            </w:pPr>
            <w:r>
              <w:rPr>
                <w:rFonts w:cs="Times New Roman"/>
                <w:szCs w:val="22"/>
                <w:lang w:val="en-US"/>
              </w:rPr>
              <w:t>317.62</w:t>
            </w:r>
          </w:p>
        </w:tc>
        <w:tc>
          <w:tcPr>
            <w:tcW w:w="241" w:type="dxa"/>
          </w:tcPr>
          <w:p w:rsidR="00DB7001" w:rsidRPr="00C650C2" w:rsidRDefault="00DB7001" w:rsidP="00DB7001">
            <w:pPr>
              <w:pStyle w:val="block"/>
              <w:spacing w:after="0" w:line="240" w:lineRule="auto"/>
              <w:ind w:left="0" w:right="118"/>
              <w:jc w:val="right"/>
              <w:rPr>
                <w:rFonts w:cs="Times New Roman"/>
                <w:szCs w:val="22"/>
                <w:lang w:val="en-US"/>
              </w:rPr>
            </w:pPr>
          </w:p>
        </w:tc>
        <w:tc>
          <w:tcPr>
            <w:tcW w:w="1019" w:type="dxa"/>
          </w:tcPr>
          <w:p w:rsidR="00DB7001" w:rsidRPr="00C650C2" w:rsidRDefault="00DB7001" w:rsidP="00B81C65">
            <w:pPr>
              <w:pStyle w:val="block"/>
              <w:spacing w:after="0" w:line="240" w:lineRule="auto"/>
              <w:ind w:left="0" w:right="67"/>
              <w:jc w:val="right"/>
              <w:rPr>
                <w:rFonts w:cs="Times New Roman"/>
                <w:szCs w:val="22"/>
                <w:lang w:val="en-US"/>
              </w:rPr>
            </w:pPr>
            <w:r>
              <w:rPr>
                <w:rFonts w:cs="Times New Roman"/>
                <w:szCs w:val="22"/>
                <w:lang w:val="en-US"/>
              </w:rPr>
              <w:t>308.34</w:t>
            </w:r>
          </w:p>
        </w:tc>
        <w:tc>
          <w:tcPr>
            <w:tcW w:w="270" w:type="dxa"/>
          </w:tcPr>
          <w:p w:rsidR="00DB7001" w:rsidRPr="00C650C2" w:rsidRDefault="00DB7001" w:rsidP="00DB7001">
            <w:pPr>
              <w:pStyle w:val="block"/>
              <w:spacing w:after="0" w:line="240" w:lineRule="auto"/>
              <w:ind w:left="0" w:right="118"/>
              <w:jc w:val="right"/>
              <w:rPr>
                <w:rFonts w:cs="Times New Roman"/>
                <w:szCs w:val="22"/>
                <w:lang w:val="en-US"/>
              </w:rPr>
            </w:pPr>
          </w:p>
        </w:tc>
        <w:tc>
          <w:tcPr>
            <w:tcW w:w="1080" w:type="dxa"/>
          </w:tcPr>
          <w:p w:rsidR="00DB7001" w:rsidRPr="00C650C2" w:rsidRDefault="00DB7001" w:rsidP="00DB7001">
            <w:pPr>
              <w:pStyle w:val="block"/>
              <w:spacing w:after="0" w:line="240" w:lineRule="auto"/>
              <w:ind w:left="0" w:right="118"/>
              <w:jc w:val="center"/>
              <w:rPr>
                <w:rFonts w:cs="Times New Roman"/>
                <w:szCs w:val="22"/>
                <w:lang w:val="en-US"/>
              </w:rPr>
            </w:pPr>
            <w:r>
              <w:rPr>
                <w:rFonts w:cs="Times New Roman"/>
                <w:szCs w:val="22"/>
                <w:lang w:val="en-US"/>
              </w:rPr>
              <w:t>306.75</w:t>
            </w:r>
          </w:p>
        </w:tc>
      </w:tr>
    </w:tbl>
    <w:p w:rsidR="002028FF" w:rsidRDefault="002028FF" w:rsidP="0059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rsidR="00AD6DD4" w:rsidRDefault="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D21415" w:rsidRPr="00C650C2" w:rsidRDefault="00D21415" w:rsidP="00D2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016981">
        <w:rPr>
          <w:rFonts w:ascii="Times New Roman" w:hAnsi="Times New Roman" w:cs="Times New Roman"/>
          <w:sz w:val="22"/>
          <w:szCs w:val="22"/>
        </w:rPr>
        <w:lastRenderedPageBreak/>
        <w:t xml:space="preserve">The amounts relating to items designated as hedging instruments and hedge ineffectiveness were as </w:t>
      </w:r>
      <w:r w:rsidRPr="00C650C2">
        <w:rPr>
          <w:rFonts w:ascii="Times New Roman" w:hAnsi="Times New Roman" w:cs="Times New Roman"/>
          <w:sz w:val="22"/>
          <w:szCs w:val="22"/>
        </w:rPr>
        <w:t>follows.</w:t>
      </w:r>
    </w:p>
    <w:p w:rsidR="00D21415" w:rsidRPr="00C650C2" w:rsidRDefault="00D21415" w:rsidP="00D2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660"/>
        <w:gridCol w:w="1350"/>
        <w:gridCol w:w="1350"/>
      </w:tblGrid>
      <w:tr w:rsidR="0092524F" w:rsidRPr="00C650C2" w:rsidTr="00E93FE7">
        <w:tc>
          <w:tcPr>
            <w:tcW w:w="6660" w:type="dxa"/>
          </w:tcPr>
          <w:p w:rsidR="0092524F" w:rsidRPr="00B97105" w:rsidRDefault="0092524F" w:rsidP="0092524F">
            <w:pPr>
              <w:pStyle w:val="block"/>
              <w:spacing w:after="0" w:line="240" w:lineRule="auto"/>
              <w:ind w:left="0"/>
              <w:jc w:val="both"/>
              <w:rPr>
                <w:rFonts w:cs="Times New Roman"/>
                <w:b/>
                <w:bCs/>
                <w:i/>
                <w:iCs/>
                <w:szCs w:val="22"/>
                <w:lang w:val="en-US"/>
              </w:rPr>
            </w:pPr>
            <w:r>
              <w:rPr>
                <w:b/>
                <w:bCs/>
                <w:i/>
                <w:iCs/>
                <w:szCs w:val="28"/>
                <w:lang w:val="en-US" w:bidi="th-TH"/>
              </w:rPr>
              <w:t>Commodity price</w:t>
            </w:r>
            <w:r w:rsidRPr="00B97105">
              <w:rPr>
                <w:rFonts w:cs="Times New Roman"/>
                <w:b/>
                <w:bCs/>
                <w:i/>
                <w:iCs/>
                <w:szCs w:val="22"/>
                <w:lang w:val="en-US"/>
              </w:rPr>
              <w:t xml:space="preserve"> riskAt 31 December </w:t>
            </w:r>
          </w:p>
        </w:tc>
        <w:tc>
          <w:tcPr>
            <w:tcW w:w="1350" w:type="dxa"/>
          </w:tcPr>
          <w:p w:rsidR="0092524F" w:rsidRPr="00B97105" w:rsidRDefault="0092524F" w:rsidP="00886C18">
            <w:pPr>
              <w:pStyle w:val="block"/>
              <w:spacing w:after="0" w:line="240" w:lineRule="auto"/>
              <w:ind w:left="0"/>
              <w:jc w:val="center"/>
              <w:rPr>
                <w:rFonts w:cs="Times New Roman"/>
                <w:szCs w:val="22"/>
                <w:lang w:val="en-US"/>
              </w:rPr>
            </w:pPr>
            <w:r>
              <w:rPr>
                <w:rFonts w:cs="Times New Roman"/>
                <w:szCs w:val="22"/>
                <w:lang w:val="en-US"/>
              </w:rPr>
              <w:t>202</w:t>
            </w:r>
            <w:r w:rsidR="00DB7001">
              <w:rPr>
                <w:rFonts w:cs="Times New Roman"/>
                <w:szCs w:val="22"/>
                <w:lang w:val="en-US"/>
              </w:rPr>
              <w:t>2</w:t>
            </w:r>
          </w:p>
        </w:tc>
        <w:tc>
          <w:tcPr>
            <w:tcW w:w="1350" w:type="dxa"/>
          </w:tcPr>
          <w:p w:rsidR="0092524F" w:rsidRPr="00B97105" w:rsidRDefault="0092524F" w:rsidP="00886C18">
            <w:pPr>
              <w:pStyle w:val="block"/>
              <w:spacing w:after="0" w:line="240" w:lineRule="auto"/>
              <w:ind w:left="0"/>
              <w:jc w:val="center"/>
              <w:rPr>
                <w:rFonts w:cs="Times New Roman"/>
                <w:szCs w:val="22"/>
                <w:lang w:val="en-US"/>
              </w:rPr>
            </w:pPr>
            <w:r>
              <w:rPr>
                <w:rFonts w:cs="Times New Roman"/>
                <w:szCs w:val="22"/>
                <w:lang w:val="en-US"/>
              </w:rPr>
              <w:t>202</w:t>
            </w:r>
            <w:r w:rsidR="00DB7001">
              <w:rPr>
                <w:rFonts w:cs="Times New Roman"/>
                <w:szCs w:val="22"/>
                <w:lang w:val="en-US"/>
              </w:rPr>
              <w:t>1</w:t>
            </w:r>
          </w:p>
        </w:tc>
      </w:tr>
      <w:tr w:rsidR="0092524F" w:rsidRPr="00C650C2" w:rsidTr="00E93FE7">
        <w:tc>
          <w:tcPr>
            <w:tcW w:w="6660" w:type="dxa"/>
          </w:tcPr>
          <w:p w:rsidR="0092524F" w:rsidRDefault="0092524F" w:rsidP="0092524F">
            <w:pPr>
              <w:pStyle w:val="block"/>
              <w:spacing w:after="0" w:line="240" w:lineRule="auto"/>
              <w:ind w:left="0"/>
              <w:jc w:val="both"/>
              <w:rPr>
                <w:b/>
                <w:bCs/>
                <w:i/>
                <w:iCs/>
                <w:szCs w:val="28"/>
                <w:lang w:val="en-US" w:bidi="th-TH"/>
              </w:rPr>
            </w:pPr>
          </w:p>
        </w:tc>
        <w:tc>
          <w:tcPr>
            <w:tcW w:w="2700" w:type="dxa"/>
            <w:gridSpan w:val="2"/>
          </w:tcPr>
          <w:p w:rsidR="0092524F" w:rsidRDefault="0092524F" w:rsidP="0092524F">
            <w:pPr>
              <w:pStyle w:val="block"/>
              <w:spacing w:after="0" w:line="240" w:lineRule="auto"/>
              <w:ind w:left="0"/>
              <w:jc w:val="center"/>
              <w:rPr>
                <w:rFonts w:cs="Times New Roman"/>
                <w:szCs w:val="22"/>
                <w:lang w:val="en-US"/>
              </w:rPr>
            </w:pPr>
            <w:r w:rsidRPr="00C650C2">
              <w:rPr>
                <w:rFonts w:cs="Times New Roman"/>
                <w:i/>
                <w:iCs/>
                <w:szCs w:val="22"/>
                <w:lang w:val="en-US"/>
              </w:rPr>
              <w:t>(in thousand Baht)</w:t>
            </w:r>
          </w:p>
        </w:tc>
      </w:tr>
      <w:tr w:rsidR="00DB7001" w:rsidRPr="00C650C2" w:rsidTr="00B943E8">
        <w:tc>
          <w:tcPr>
            <w:tcW w:w="6660" w:type="dxa"/>
          </w:tcPr>
          <w:p w:rsidR="00DB7001" w:rsidRPr="00B97105" w:rsidRDefault="00DB7001" w:rsidP="00DB7001">
            <w:pPr>
              <w:pStyle w:val="block"/>
              <w:spacing w:after="0" w:line="240" w:lineRule="auto"/>
              <w:ind w:left="0"/>
              <w:jc w:val="both"/>
              <w:rPr>
                <w:rFonts w:cs="Times New Roman"/>
                <w:szCs w:val="22"/>
                <w:lang w:val="en-US"/>
              </w:rPr>
            </w:pPr>
            <w:r>
              <w:rPr>
                <w:rFonts w:cs="Times New Roman"/>
                <w:szCs w:val="22"/>
                <w:lang w:val="en-US"/>
              </w:rPr>
              <w:t>Copper future</w:t>
            </w:r>
            <w:r w:rsidRPr="00B97105">
              <w:rPr>
                <w:rFonts w:cs="Times New Roman"/>
                <w:szCs w:val="22"/>
                <w:lang w:val="en-US"/>
              </w:rPr>
              <w:t xml:space="preserve"> contracts </w:t>
            </w:r>
            <w:r>
              <w:rPr>
                <w:rFonts w:cs="Times New Roman"/>
                <w:szCs w:val="22"/>
                <w:lang w:val="en-US"/>
              </w:rPr>
              <w:t>-</w:t>
            </w:r>
            <w:r w:rsidRPr="00B97105">
              <w:rPr>
                <w:rFonts w:cs="Times New Roman"/>
                <w:szCs w:val="22"/>
                <w:lang w:val="en-US"/>
              </w:rPr>
              <w:t xml:space="preserve"> nominal amount</w:t>
            </w:r>
          </w:p>
        </w:tc>
        <w:tc>
          <w:tcPr>
            <w:tcW w:w="1350" w:type="dxa"/>
          </w:tcPr>
          <w:p w:rsidR="00DB7001" w:rsidRPr="00483EAF" w:rsidRDefault="00483EAF"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sz w:val="22"/>
                <w:szCs w:val="28"/>
              </w:rPr>
            </w:pPr>
            <w:r>
              <w:rPr>
                <w:rFonts w:ascii="Times New Roman" w:hAnsi="Times New Roman"/>
                <w:sz w:val="22"/>
                <w:szCs w:val="28"/>
              </w:rPr>
              <w:t>1,304,158</w:t>
            </w:r>
          </w:p>
        </w:tc>
        <w:tc>
          <w:tcPr>
            <w:tcW w:w="1350" w:type="dxa"/>
          </w:tcPr>
          <w:p w:rsidR="00DB7001" w:rsidRPr="00886C18"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886C18">
              <w:rPr>
                <w:rFonts w:ascii="Times New Roman" w:hAnsi="Times New Roman" w:cs="Times New Roman"/>
                <w:sz w:val="22"/>
                <w:szCs w:val="22"/>
              </w:rPr>
              <w:t>518,604</w:t>
            </w:r>
          </w:p>
        </w:tc>
      </w:tr>
      <w:tr w:rsidR="00DB7001" w:rsidRPr="00C650C2" w:rsidTr="00E93FE7">
        <w:tc>
          <w:tcPr>
            <w:tcW w:w="6660" w:type="dxa"/>
          </w:tcPr>
          <w:p w:rsidR="00DB7001" w:rsidRPr="00B97105" w:rsidRDefault="00DB7001" w:rsidP="00DB7001">
            <w:pPr>
              <w:pStyle w:val="block"/>
              <w:spacing w:after="0" w:line="240" w:lineRule="auto"/>
              <w:ind w:left="0"/>
              <w:jc w:val="both"/>
              <w:rPr>
                <w:rFonts w:cs="Times New Roman"/>
                <w:szCs w:val="22"/>
                <w:lang w:val="en-US"/>
              </w:rPr>
            </w:pPr>
            <w:r w:rsidRPr="00B97105">
              <w:rPr>
                <w:rFonts w:cs="Times New Roman"/>
                <w:szCs w:val="22"/>
                <w:lang w:val="en-US"/>
              </w:rPr>
              <w:t>Carrying amount included in:</w:t>
            </w:r>
          </w:p>
        </w:tc>
        <w:tc>
          <w:tcPr>
            <w:tcW w:w="1350" w:type="dxa"/>
          </w:tcPr>
          <w:p w:rsidR="00DB7001" w:rsidRPr="00B97105" w:rsidRDefault="00DB7001" w:rsidP="00DB7001">
            <w:pPr>
              <w:pStyle w:val="block"/>
              <w:spacing w:after="0" w:line="240" w:lineRule="auto"/>
              <w:ind w:left="0" w:right="118"/>
              <w:jc w:val="right"/>
              <w:rPr>
                <w:rFonts w:cs="Times New Roman"/>
                <w:szCs w:val="22"/>
                <w:lang w:val="en-US"/>
              </w:rPr>
            </w:pPr>
          </w:p>
        </w:tc>
        <w:tc>
          <w:tcPr>
            <w:tcW w:w="1350" w:type="dxa"/>
          </w:tcPr>
          <w:p w:rsidR="00DB7001" w:rsidRPr="00B97105" w:rsidRDefault="00DB7001" w:rsidP="00DB7001">
            <w:pPr>
              <w:pStyle w:val="block"/>
              <w:spacing w:after="0" w:line="240" w:lineRule="auto"/>
              <w:ind w:left="0" w:right="118"/>
              <w:jc w:val="right"/>
              <w:rPr>
                <w:rFonts w:cs="Times New Roman"/>
                <w:szCs w:val="22"/>
                <w:lang w:val="en-US"/>
              </w:rPr>
            </w:pPr>
          </w:p>
        </w:tc>
      </w:tr>
      <w:tr w:rsidR="00DB7001" w:rsidRPr="00C650C2" w:rsidTr="00B943E8">
        <w:tc>
          <w:tcPr>
            <w:tcW w:w="6660" w:type="dxa"/>
          </w:tcPr>
          <w:p w:rsidR="00DB7001" w:rsidRDefault="00DB7001" w:rsidP="00DB7001">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Pr>
                <w:rFonts w:cs="Times New Roman"/>
                <w:szCs w:val="22"/>
                <w:lang w:val="en-US" w:bidi="th-TH"/>
              </w:rPr>
              <w:t>other current financial assets</w:t>
            </w:r>
          </w:p>
        </w:tc>
        <w:tc>
          <w:tcPr>
            <w:tcW w:w="1350" w:type="dxa"/>
          </w:tcPr>
          <w:p w:rsidR="00DB7001" w:rsidRPr="00886C18" w:rsidRDefault="00483EAF"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17,571</w:t>
            </w:r>
          </w:p>
        </w:tc>
        <w:tc>
          <w:tcPr>
            <w:tcW w:w="1350" w:type="dxa"/>
          </w:tcPr>
          <w:p w:rsidR="00DB7001" w:rsidRPr="00886C18"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886C18">
              <w:rPr>
                <w:rFonts w:ascii="Times New Roman" w:hAnsi="Times New Roman" w:cs="Times New Roman"/>
                <w:sz w:val="22"/>
                <w:szCs w:val="22"/>
              </w:rPr>
              <w:t>12,300</w:t>
            </w:r>
          </w:p>
        </w:tc>
      </w:tr>
      <w:tr w:rsidR="00DB7001" w:rsidRPr="00C650C2" w:rsidTr="00B943E8">
        <w:tc>
          <w:tcPr>
            <w:tcW w:w="6660" w:type="dxa"/>
          </w:tcPr>
          <w:p w:rsidR="00DB7001" w:rsidRPr="00B97105" w:rsidRDefault="00DB7001" w:rsidP="00DB7001">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Pr>
                <w:rFonts w:cs="Times New Roman"/>
                <w:szCs w:val="22"/>
                <w:lang w:val="en-US" w:bidi="th-TH"/>
              </w:rPr>
              <w:t>other current financial liabilities</w:t>
            </w:r>
          </w:p>
        </w:tc>
        <w:tc>
          <w:tcPr>
            <w:tcW w:w="1350" w:type="dxa"/>
          </w:tcPr>
          <w:p w:rsidR="00DB7001" w:rsidRPr="004B01CB" w:rsidRDefault="00483EAF"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(26,951)</w:t>
            </w:r>
          </w:p>
        </w:tc>
        <w:tc>
          <w:tcPr>
            <w:tcW w:w="1350" w:type="dxa"/>
          </w:tcPr>
          <w:p w:rsidR="00DB7001" w:rsidRPr="004B01CB"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 xml:space="preserve">   (14,863)</w:t>
            </w:r>
          </w:p>
        </w:tc>
      </w:tr>
      <w:tr w:rsidR="00DB7001" w:rsidRPr="00C650C2" w:rsidTr="00B943E8">
        <w:tc>
          <w:tcPr>
            <w:tcW w:w="6660" w:type="dxa"/>
          </w:tcPr>
          <w:p w:rsidR="00DB7001" w:rsidRPr="00985C97" w:rsidRDefault="00DB7001" w:rsidP="00DB7001">
            <w:pPr>
              <w:pStyle w:val="block"/>
              <w:tabs>
                <w:tab w:val="left" w:pos="1151"/>
              </w:tabs>
              <w:spacing w:after="0" w:line="240" w:lineRule="auto"/>
              <w:ind w:left="161"/>
              <w:jc w:val="both"/>
              <w:rPr>
                <w:rFonts w:cstheme="minorBidi"/>
                <w:szCs w:val="22"/>
                <w:highlight w:val="yellow"/>
                <w:cs/>
                <w:lang w:val="en-US" w:bidi="th-TH"/>
              </w:rPr>
            </w:pPr>
          </w:p>
        </w:tc>
        <w:tc>
          <w:tcPr>
            <w:tcW w:w="1350" w:type="dxa"/>
          </w:tcPr>
          <w:p w:rsidR="00DB7001" w:rsidRPr="004B01CB" w:rsidRDefault="00DB7001" w:rsidP="00DB7001">
            <w:pPr>
              <w:pStyle w:val="block"/>
              <w:tabs>
                <w:tab w:val="decimal" w:pos="1154"/>
              </w:tabs>
              <w:spacing w:after="0" w:line="240" w:lineRule="auto"/>
              <w:ind w:left="0"/>
              <w:jc w:val="center"/>
              <w:rPr>
                <w:rFonts w:cs="Times New Roman"/>
                <w:szCs w:val="22"/>
                <w:cs/>
                <w:lang w:val="en-US" w:bidi="th-TH"/>
              </w:rPr>
            </w:pPr>
          </w:p>
        </w:tc>
        <w:tc>
          <w:tcPr>
            <w:tcW w:w="1350" w:type="dxa"/>
          </w:tcPr>
          <w:p w:rsidR="00DB7001" w:rsidRPr="004B01CB" w:rsidRDefault="00DB7001" w:rsidP="00DB7001">
            <w:pPr>
              <w:pStyle w:val="block"/>
              <w:tabs>
                <w:tab w:val="decimal" w:pos="1154"/>
              </w:tabs>
              <w:spacing w:after="0" w:line="240" w:lineRule="auto"/>
              <w:ind w:left="0"/>
              <w:jc w:val="center"/>
              <w:rPr>
                <w:rFonts w:cs="Times New Roman"/>
                <w:szCs w:val="22"/>
                <w:cs/>
                <w:lang w:val="en-US" w:bidi="th-TH"/>
              </w:rPr>
            </w:pPr>
          </w:p>
        </w:tc>
      </w:tr>
      <w:tr w:rsidR="00DB7001" w:rsidRPr="00C650C2" w:rsidTr="00E93FE7">
        <w:tc>
          <w:tcPr>
            <w:tcW w:w="6660" w:type="dxa"/>
          </w:tcPr>
          <w:p w:rsidR="00DB7001" w:rsidRPr="003D30A5" w:rsidRDefault="00DB7001" w:rsidP="00DB7001">
            <w:pPr>
              <w:pStyle w:val="block"/>
              <w:spacing w:after="0" w:line="240" w:lineRule="auto"/>
              <w:ind w:left="0"/>
              <w:jc w:val="both"/>
              <w:rPr>
                <w:rFonts w:cs="Times New Roman"/>
                <w:b/>
                <w:bCs/>
                <w:szCs w:val="22"/>
                <w:lang w:val="en-US"/>
              </w:rPr>
            </w:pPr>
            <w:r w:rsidRPr="003D30A5">
              <w:rPr>
                <w:rFonts w:cs="Times New Roman"/>
                <w:b/>
                <w:bCs/>
                <w:i/>
                <w:iCs/>
                <w:szCs w:val="22"/>
                <w:lang w:val="en-US"/>
              </w:rPr>
              <w:t>For the year ended 31 December</w:t>
            </w:r>
          </w:p>
        </w:tc>
        <w:tc>
          <w:tcPr>
            <w:tcW w:w="1350" w:type="dxa"/>
          </w:tcPr>
          <w:p w:rsidR="00DB7001" w:rsidRPr="003D30A5" w:rsidRDefault="00DB7001" w:rsidP="00DB7001">
            <w:pPr>
              <w:pStyle w:val="block"/>
              <w:tabs>
                <w:tab w:val="decimal" w:pos="1154"/>
              </w:tabs>
              <w:spacing w:after="0" w:line="240" w:lineRule="auto"/>
              <w:ind w:left="0"/>
              <w:jc w:val="center"/>
              <w:rPr>
                <w:rFonts w:cs="Times New Roman"/>
                <w:szCs w:val="22"/>
                <w:lang w:val="en-US"/>
              </w:rPr>
            </w:pPr>
          </w:p>
        </w:tc>
        <w:tc>
          <w:tcPr>
            <w:tcW w:w="1350" w:type="dxa"/>
          </w:tcPr>
          <w:p w:rsidR="00DB7001" w:rsidRPr="003D30A5" w:rsidRDefault="00DB7001" w:rsidP="00DB7001">
            <w:pPr>
              <w:pStyle w:val="block"/>
              <w:tabs>
                <w:tab w:val="decimal" w:pos="1154"/>
              </w:tabs>
              <w:spacing w:after="0" w:line="240" w:lineRule="auto"/>
              <w:ind w:left="0"/>
              <w:jc w:val="center"/>
              <w:rPr>
                <w:rFonts w:cs="Times New Roman"/>
                <w:szCs w:val="22"/>
                <w:lang w:val="en-US"/>
              </w:rPr>
            </w:pPr>
          </w:p>
        </w:tc>
      </w:tr>
      <w:tr w:rsidR="00DB7001" w:rsidRPr="00C650C2" w:rsidTr="00B943E8">
        <w:tc>
          <w:tcPr>
            <w:tcW w:w="6660" w:type="dxa"/>
          </w:tcPr>
          <w:p w:rsidR="00DB7001" w:rsidRPr="003D30A5" w:rsidRDefault="00DB7001" w:rsidP="00DB7001">
            <w:pPr>
              <w:pStyle w:val="block"/>
              <w:spacing w:after="0" w:line="240" w:lineRule="auto"/>
              <w:ind w:left="0"/>
              <w:jc w:val="both"/>
              <w:rPr>
                <w:rFonts w:cs="Times New Roman"/>
                <w:szCs w:val="22"/>
                <w:lang w:val="en-US"/>
              </w:rPr>
            </w:pPr>
            <w:r w:rsidRPr="003D30A5">
              <w:rPr>
                <w:rFonts w:cs="Times New Roman"/>
                <w:i/>
                <w:iCs/>
                <w:szCs w:val="22"/>
                <w:lang w:val="en-US"/>
              </w:rPr>
              <w:t>Recognised in profit or loss</w:t>
            </w:r>
          </w:p>
        </w:tc>
        <w:tc>
          <w:tcPr>
            <w:tcW w:w="1350" w:type="dxa"/>
          </w:tcPr>
          <w:p w:rsidR="00DB7001" w:rsidRPr="002C50FF" w:rsidRDefault="00DB7001" w:rsidP="00DB7001">
            <w:pPr>
              <w:pStyle w:val="block"/>
              <w:tabs>
                <w:tab w:val="decimal" w:pos="1154"/>
              </w:tabs>
              <w:spacing w:after="0" w:line="240" w:lineRule="auto"/>
              <w:ind w:left="0"/>
              <w:jc w:val="center"/>
              <w:rPr>
                <w:rFonts w:cs="Times New Roman"/>
                <w:szCs w:val="22"/>
                <w:lang w:val="en-US"/>
              </w:rPr>
            </w:pPr>
          </w:p>
        </w:tc>
        <w:tc>
          <w:tcPr>
            <w:tcW w:w="1350" w:type="dxa"/>
          </w:tcPr>
          <w:p w:rsidR="00DB7001" w:rsidRPr="002C50FF" w:rsidRDefault="00DB7001" w:rsidP="00DB7001">
            <w:pPr>
              <w:pStyle w:val="block"/>
              <w:tabs>
                <w:tab w:val="decimal" w:pos="1154"/>
              </w:tabs>
              <w:spacing w:after="0" w:line="240" w:lineRule="auto"/>
              <w:ind w:left="0"/>
              <w:jc w:val="center"/>
              <w:rPr>
                <w:rFonts w:cs="Times New Roman"/>
                <w:szCs w:val="22"/>
                <w:lang w:val="en-US"/>
              </w:rPr>
            </w:pPr>
          </w:p>
        </w:tc>
      </w:tr>
      <w:tr w:rsidR="00DB7001" w:rsidRPr="00C650C2" w:rsidTr="00B943E8">
        <w:tc>
          <w:tcPr>
            <w:tcW w:w="6660" w:type="dxa"/>
          </w:tcPr>
          <w:p w:rsidR="00DB7001" w:rsidRPr="0092524F" w:rsidRDefault="00DB7001" w:rsidP="00DB7001">
            <w:pPr>
              <w:pStyle w:val="block"/>
              <w:numPr>
                <w:ilvl w:val="0"/>
                <w:numId w:val="24"/>
              </w:numPr>
              <w:tabs>
                <w:tab w:val="left" w:pos="227"/>
                <w:tab w:val="left" w:pos="454"/>
                <w:tab w:val="left" w:pos="680"/>
                <w:tab w:val="left" w:pos="1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rPr>
                <w:rFonts w:cs="Times New Roman"/>
                <w:szCs w:val="22"/>
                <w:lang w:val="en-US"/>
              </w:rPr>
            </w:pPr>
            <w:r w:rsidRPr="003D30A5">
              <w:rPr>
                <w:rFonts w:cs="Times New Roman"/>
                <w:szCs w:val="22"/>
                <w:lang w:val="en-US"/>
              </w:rPr>
              <w:t xml:space="preserve">hedge ineffectiveness included in </w:t>
            </w:r>
            <w:r>
              <w:rPr>
                <w:rFonts w:cs="Times New Roman"/>
                <w:szCs w:val="22"/>
                <w:lang w:val="en-US"/>
              </w:rPr>
              <w:t xml:space="preserve">hedging gain </w:t>
            </w:r>
            <w:r>
              <w:rPr>
                <w:szCs w:val="28"/>
                <w:lang w:val="en-US" w:bidi="th-TH"/>
              </w:rPr>
              <w:t>(</w:t>
            </w:r>
            <w:r>
              <w:rPr>
                <w:rFonts w:cs="Times New Roman"/>
                <w:szCs w:val="22"/>
                <w:lang w:val="en-US"/>
              </w:rPr>
              <w:t xml:space="preserve">loss) for hedge of </w:t>
            </w:r>
            <w:r>
              <w:rPr>
                <w:rFonts w:cs="Times New Roman"/>
                <w:szCs w:val="22"/>
                <w:lang w:val="en-US"/>
              </w:rPr>
              <w:br/>
              <w:t xml:space="preserve">   group of items with off-setting risk positions</w:t>
            </w:r>
          </w:p>
        </w:tc>
        <w:tc>
          <w:tcPr>
            <w:tcW w:w="1350" w:type="dxa"/>
          </w:tcPr>
          <w:p w:rsidR="00EA72C3" w:rsidRDefault="00EA72C3"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p w:rsidR="00DB7001" w:rsidRPr="002C50FF" w:rsidRDefault="00EA72C3"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(2,177)</w:t>
            </w:r>
          </w:p>
        </w:tc>
        <w:tc>
          <w:tcPr>
            <w:tcW w:w="1350" w:type="dxa"/>
          </w:tcPr>
          <w:p w:rsidR="00DB7001"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p w:rsidR="00DB7001" w:rsidRPr="002C50FF" w:rsidRDefault="00DB7001" w:rsidP="00DB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966</w:t>
            </w:r>
          </w:p>
        </w:tc>
      </w:tr>
    </w:tbl>
    <w:p w:rsidR="0051351E" w:rsidRDefault="0051351E"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b/>
          <w:bCs/>
          <w:i/>
          <w:iCs/>
          <w:sz w:val="22"/>
          <w:szCs w:val="22"/>
        </w:rPr>
      </w:pPr>
    </w:p>
    <w:p w:rsidR="00A05129" w:rsidRDefault="00DB57D0" w:rsidP="00F40C20">
      <w:pPr>
        <w:pStyle w:val="Heading1"/>
        <w:keepLines/>
        <w:shd w:val="clear" w:color="auto" w:fill="auto"/>
        <w:tabs>
          <w:tab w:val="clear" w:pos="1314"/>
          <w:tab w:val="num" w:pos="0"/>
        </w:tabs>
        <w:ind w:left="547" w:hanging="540"/>
        <w:jc w:val="thaiDistribute"/>
        <w:rPr>
          <w:rFonts w:ascii="Times New Roman" w:hAnsi="Times New Roman"/>
          <w:sz w:val="24"/>
          <w:szCs w:val="24"/>
          <w:u w:val="none"/>
          <w:lang w:bidi="ar-SA"/>
        </w:rPr>
      </w:pPr>
      <w:r w:rsidRPr="007E36E5">
        <w:rPr>
          <w:rFonts w:ascii="Times New Roman" w:hAnsi="Times New Roman"/>
          <w:sz w:val="24"/>
          <w:szCs w:val="24"/>
          <w:u w:val="none"/>
          <w:lang w:bidi="ar-SA"/>
        </w:rPr>
        <w:t>C</w:t>
      </w:r>
      <w:r w:rsidR="007E36E5">
        <w:rPr>
          <w:rFonts w:ascii="Times New Roman" w:hAnsi="Times New Roman"/>
          <w:sz w:val="24"/>
          <w:szCs w:val="24"/>
          <w:u w:val="none"/>
          <w:lang w:bidi="ar-SA"/>
        </w:rPr>
        <w:t xml:space="preserve">apital Management </w:t>
      </w:r>
    </w:p>
    <w:p w:rsidR="007E36E5" w:rsidRPr="00657C56" w:rsidRDefault="007E36E5" w:rsidP="007E36E5">
      <w:pPr>
        <w:rPr>
          <w:sz w:val="22"/>
          <w:szCs w:val="22"/>
          <w:lang w:bidi="ar-SA"/>
        </w:rPr>
      </w:pPr>
    </w:p>
    <w:p w:rsidR="0092524F" w:rsidRPr="00886C18" w:rsidRDefault="00A05129"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FE40C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w:t>
      </w:r>
      <w:r w:rsidRPr="002A43FD">
        <w:rPr>
          <w:rFonts w:ascii="Times New Roman" w:hAnsi="Times New Roman" w:cs="Times New Roman"/>
          <w:sz w:val="22"/>
          <w:szCs w:val="22"/>
        </w:rPr>
        <w:t>and also monitors the level of dividends to ordinary shareholders</w:t>
      </w:r>
      <w:r>
        <w:rPr>
          <w:rFonts w:ascii="Times New Roman" w:hAnsi="Times New Roman" w:cs="Times New Roman"/>
          <w:sz w:val="22"/>
          <w:szCs w:val="22"/>
        </w:rPr>
        <w:t>.</w:t>
      </w:r>
    </w:p>
    <w:p w:rsidR="00657C56" w:rsidRDefault="00657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bidi="ar-SA"/>
        </w:rPr>
      </w:pPr>
    </w:p>
    <w:p w:rsidR="00CE582D" w:rsidRDefault="00CE582D" w:rsidP="00CE582D">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1D7672">
        <w:rPr>
          <w:rFonts w:ascii="Times New Roman" w:hAnsi="Times New Roman"/>
          <w:sz w:val="24"/>
          <w:szCs w:val="24"/>
          <w:u w:val="none"/>
          <w:lang w:bidi="ar-SA"/>
        </w:rPr>
        <w:t>Commitments with non-related parties</w:t>
      </w:r>
    </w:p>
    <w:p w:rsidR="004C04ED" w:rsidRPr="00C97597" w:rsidRDefault="00AC5A6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ab/>
      </w:r>
    </w:p>
    <w:tbl>
      <w:tblPr>
        <w:tblW w:w="9270" w:type="dxa"/>
        <w:tblInd w:w="450" w:type="dxa"/>
        <w:tblLayout w:type="fixed"/>
        <w:tblCellMar>
          <w:left w:w="79" w:type="dxa"/>
          <w:right w:w="79" w:type="dxa"/>
        </w:tblCellMar>
        <w:tblLook w:val="0000"/>
      </w:tblPr>
      <w:tblGrid>
        <w:gridCol w:w="6505"/>
        <w:gridCol w:w="1267"/>
        <w:gridCol w:w="230"/>
        <w:gridCol w:w="1268"/>
      </w:tblGrid>
      <w:tr w:rsidR="00FE27CD" w:rsidRPr="00C97597" w:rsidTr="00DB2C53">
        <w:trPr>
          <w:cantSplit/>
          <w:tblHeader/>
        </w:trPr>
        <w:tc>
          <w:tcPr>
            <w:tcW w:w="6505" w:type="dxa"/>
          </w:tcPr>
          <w:p w:rsidR="00FE27CD" w:rsidRPr="00C97597" w:rsidRDefault="00FE27CD" w:rsidP="00114F52">
            <w:pPr>
              <w:pStyle w:val="acctfourfigures"/>
              <w:tabs>
                <w:tab w:val="clear" w:pos="765"/>
              </w:tabs>
              <w:spacing w:line="240" w:lineRule="atLeast"/>
              <w:jc w:val="center"/>
              <w:rPr>
                <w:rFonts w:cs="Times New Roman"/>
                <w:szCs w:val="22"/>
                <w:lang w:val="en-US"/>
              </w:rPr>
            </w:pPr>
          </w:p>
        </w:tc>
        <w:tc>
          <w:tcPr>
            <w:tcW w:w="1267" w:type="dxa"/>
          </w:tcPr>
          <w:p w:rsidR="00FE27CD" w:rsidRPr="00C97597" w:rsidRDefault="001C150D" w:rsidP="0018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Pr>
                <w:rFonts w:ascii="Times New Roman" w:hAnsi="Times New Roman" w:cs="Times New Roman"/>
                <w:sz w:val="22"/>
                <w:szCs w:val="22"/>
              </w:rPr>
              <w:t>202</w:t>
            </w:r>
            <w:r w:rsidR="00DB7001">
              <w:rPr>
                <w:rFonts w:ascii="Times New Roman" w:hAnsi="Times New Roman" w:cs="Times New Roman"/>
                <w:sz w:val="22"/>
                <w:szCs w:val="22"/>
              </w:rPr>
              <w:t>2</w:t>
            </w:r>
          </w:p>
        </w:tc>
        <w:tc>
          <w:tcPr>
            <w:tcW w:w="230" w:type="dxa"/>
          </w:tcPr>
          <w:p w:rsidR="00FE27CD" w:rsidRPr="00C97597"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hAnsi="Times New Roman" w:cs="Times New Roman"/>
                <w:sz w:val="22"/>
                <w:szCs w:val="22"/>
              </w:rPr>
            </w:pPr>
          </w:p>
        </w:tc>
        <w:tc>
          <w:tcPr>
            <w:tcW w:w="1268" w:type="dxa"/>
          </w:tcPr>
          <w:p w:rsidR="00FE27CD" w:rsidRPr="00C97597" w:rsidRDefault="001C150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Pr>
                <w:rFonts w:ascii="Times New Roman" w:hAnsi="Times New Roman" w:cs="Times New Roman"/>
                <w:sz w:val="22"/>
                <w:szCs w:val="22"/>
              </w:rPr>
              <w:t>202</w:t>
            </w:r>
            <w:r w:rsidR="00DB7001">
              <w:rPr>
                <w:rFonts w:ascii="Times New Roman" w:hAnsi="Times New Roman" w:cs="Times New Roman"/>
                <w:sz w:val="22"/>
                <w:szCs w:val="22"/>
              </w:rPr>
              <w:t>1</w:t>
            </w:r>
          </w:p>
        </w:tc>
      </w:tr>
      <w:tr w:rsidR="00FE27CD" w:rsidRPr="00C97597" w:rsidTr="00DB2C53">
        <w:trPr>
          <w:cantSplit/>
        </w:trPr>
        <w:tc>
          <w:tcPr>
            <w:tcW w:w="6505" w:type="dxa"/>
          </w:tcPr>
          <w:p w:rsidR="00FE27CD" w:rsidRPr="00C97597"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5" w:type="dxa"/>
            <w:gridSpan w:val="3"/>
          </w:tcPr>
          <w:p w:rsidR="00FE27CD" w:rsidRPr="00C97597" w:rsidRDefault="00FE27CD" w:rsidP="00114F52">
            <w:pPr>
              <w:pStyle w:val="acctfourfigures"/>
              <w:tabs>
                <w:tab w:val="clear" w:pos="765"/>
                <w:tab w:val="decimal" w:pos="731"/>
              </w:tabs>
              <w:spacing w:line="240" w:lineRule="atLeast"/>
              <w:ind w:right="11"/>
              <w:jc w:val="center"/>
              <w:rPr>
                <w:rFonts w:cs="Times New Roman"/>
                <w:i/>
                <w:iCs/>
                <w:szCs w:val="22"/>
              </w:rPr>
            </w:pPr>
            <w:r w:rsidRPr="00C97597">
              <w:rPr>
                <w:rFonts w:cs="Times New Roman"/>
                <w:i/>
                <w:iCs/>
                <w:szCs w:val="22"/>
              </w:rPr>
              <w:t>(in thousand Baht)</w:t>
            </w:r>
          </w:p>
        </w:tc>
      </w:tr>
      <w:tr w:rsidR="00195244" w:rsidRPr="00C97597" w:rsidTr="00134B45">
        <w:trPr>
          <w:cantSplit/>
        </w:trPr>
        <w:tc>
          <w:tcPr>
            <w:tcW w:w="6505" w:type="dxa"/>
          </w:tcPr>
          <w:p w:rsidR="00195244" w:rsidRPr="00C97597" w:rsidRDefault="00195244" w:rsidP="00195244">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97597">
              <w:rPr>
                <w:rFonts w:ascii="Times New Roman" w:hAnsi="Times New Roman" w:cs="Times New Roman"/>
                <w:b/>
                <w:bCs/>
                <w:i/>
                <w:iCs/>
                <w:sz w:val="22"/>
                <w:szCs w:val="22"/>
              </w:rPr>
              <w:t xml:space="preserve">Other commitments </w:t>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p>
        </w:tc>
        <w:tc>
          <w:tcPr>
            <w:tcW w:w="1267" w:type="dxa"/>
          </w:tcPr>
          <w:p w:rsidR="00195244" w:rsidRPr="00C97597" w:rsidRDefault="00195244" w:rsidP="00195244">
            <w:pPr>
              <w:pStyle w:val="acctfourfigures"/>
              <w:tabs>
                <w:tab w:val="clear" w:pos="765"/>
                <w:tab w:val="decimal" w:pos="979"/>
              </w:tabs>
              <w:spacing w:line="240" w:lineRule="atLeast"/>
              <w:ind w:right="-79"/>
              <w:rPr>
                <w:rFonts w:cs="Times New Roman"/>
                <w:szCs w:val="22"/>
              </w:rPr>
            </w:pPr>
          </w:p>
        </w:tc>
        <w:tc>
          <w:tcPr>
            <w:tcW w:w="230" w:type="dxa"/>
          </w:tcPr>
          <w:p w:rsidR="00195244" w:rsidRPr="00C97597" w:rsidRDefault="00195244" w:rsidP="00195244">
            <w:pPr>
              <w:pStyle w:val="acctfourfigures"/>
              <w:tabs>
                <w:tab w:val="clear" w:pos="765"/>
                <w:tab w:val="decimal" w:pos="1091"/>
              </w:tabs>
              <w:spacing w:line="240" w:lineRule="atLeast"/>
              <w:ind w:right="-79"/>
              <w:jc w:val="both"/>
              <w:rPr>
                <w:rFonts w:cs="Times New Roman"/>
                <w:szCs w:val="22"/>
              </w:rPr>
            </w:pPr>
          </w:p>
        </w:tc>
        <w:tc>
          <w:tcPr>
            <w:tcW w:w="1268" w:type="dxa"/>
          </w:tcPr>
          <w:p w:rsidR="00195244" w:rsidRPr="00C97597" w:rsidRDefault="00195244" w:rsidP="00195244">
            <w:pPr>
              <w:pStyle w:val="acctfourfigures"/>
              <w:tabs>
                <w:tab w:val="clear" w:pos="765"/>
                <w:tab w:val="decimal" w:pos="979"/>
              </w:tabs>
              <w:spacing w:line="240" w:lineRule="atLeast"/>
              <w:ind w:right="-79"/>
              <w:rPr>
                <w:rFonts w:cs="Times New Roman"/>
                <w:szCs w:val="22"/>
              </w:rPr>
            </w:pPr>
          </w:p>
        </w:tc>
      </w:tr>
      <w:tr w:rsidR="00DB7001" w:rsidRPr="00C97597" w:rsidTr="006665DD">
        <w:trPr>
          <w:cantSplit/>
        </w:trPr>
        <w:tc>
          <w:tcPr>
            <w:tcW w:w="6505" w:type="dxa"/>
          </w:tcPr>
          <w:p w:rsidR="00DB7001" w:rsidRPr="00132975" w:rsidRDefault="00DB7001" w:rsidP="00DB7001">
            <w:pPr>
              <w:rPr>
                <w:rFonts w:ascii="Times New Roman" w:hAnsi="Times New Roman" w:cs="Times New Roman"/>
                <w:sz w:val="22"/>
                <w:szCs w:val="22"/>
              </w:rPr>
            </w:pPr>
            <w:r w:rsidRPr="00132975">
              <w:rPr>
                <w:rFonts w:ascii="Times New Roman" w:hAnsi="Times New Roman" w:cs="Times New Roman"/>
                <w:sz w:val="22"/>
                <w:szCs w:val="22"/>
              </w:rPr>
              <w:t>Short-term lease and low-value assets commitments</w:t>
            </w:r>
          </w:p>
        </w:tc>
        <w:tc>
          <w:tcPr>
            <w:tcW w:w="1267" w:type="dxa"/>
          </w:tcPr>
          <w:p w:rsidR="00DB7001" w:rsidRPr="00CE582D" w:rsidRDefault="009E7557" w:rsidP="00DB7001">
            <w:pPr>
              <w:pStyle w:val="acctfourfigures"/>
              <w:tabs>
                <w:tab w:val="clear" w:pos="765"/>
                <w:tab w:val="decimal" w:pos="979"/>
              </w:tabs>
              <w:spacing w:line="240" w:lineRule="atLeast"/>
              <w:ind w:left="-79" w:right="-79"/>
              <w:rPr>
                <w:szCs w:val="28"/>
                <w:lang w:val="en-US" w:bidi="th-TH"/>
              </w:rPr>
            </w:pPr>
            <w:r>
              <w:rPr>
                <w:szCs w:val="28"/>
                <w:lang w:val="en-US" w:bidi="th-TH"/>
              </w:rPr>
              <w:t>899</w:t>
            </w:r>
          </w:p>
        </w:tc>
        <w:tc>
          <w:tcPr>
            <w:tcW w:w="230" w:type="dxa"/>
          </w:tcPr>
          <w:p w:rsidR="00DB7001" w:rsidRPr="006665DD" w:rsidRDefault="00DB7001" w:rsidP="00DB7001">
            <w:pPr>
              <w:pStyle w:val="acctfourfigures"/>
              <w:tabs>
                <w:tab w:val="clear" w:pos="765"/>
                <w:tab w:val="decimal" w:pos="1091"/>
              </w:tabs>
              <w:spacing w:line="240" w:lineRule="atLeast"/>
              <w:ind w:left="-79" w:right="-79"/>
              <w:jc w:val="both"/>
              <w:rPr>
                <w:rFonts w:cs="Times New Roman"/>
                <w:szCs w:val="22"/>
              </w:rPr>
            </w:pPr>
          </w:p>
        </w:tc>
        <w:tc>
          <w:tcPr>
            <w:tcW w:w="1268" w:type="dxa"/>
          </w:tcPr>
          <w:p w:rsidR="00DB7001" w:rsidRPr="006665DD" w:rsidRDefault="00DB7001" w:rsidP="00DB7001">
            <w:pPr>
              <w:pStyle w:val="acctfourfigures"/>
              <w:tabs>
                <w:tab w:val="clear" w:pos="765"/>
                <w:tab w:val="decimal" w:pos="979"/>
              </w:tabs>
              <w:spacing w:line="240" w:lineRule="atLeast"/>
              <w:ind w:left="-79" w:right="-79"/>
              <w:rPr>
                <w:rFonts w:cs="Times New Roman"/>
                <w:szCs w:val="22"/>
              </w:rPr>
            </w:pPr>
            <w:r>
              <w:rPr>
                <w:szCs w:val="28"/>
                <w:lang w:val="en-US" w:bidi="th-TH"/>
              </w:rPr>
              <w:t>54</w:t>
            </w:r>
          </w:p>
        </w:tc>
      </w:tr>
      <w:tr w:rsidR="009E7557" w:rsidRPr="00C97597" w:rsidTr="006665DD">
        <w:trPr>
          <w:cantSplit/>
        </w:trPr>
        <w:tc>
          <w:tcPr>
            <w:tcW w:w="6505" w:type="dxa"/>
          </w:tcPr>
          <w:p w:rsidR="009E7557" w:rsidRPr="002B27FF" w:rsidRDefault="009E7557" w:rsidP="009E7557">
            <w:pPr>
              <w:rPr>
                <w:rFonts w:ascii="Times New Roman" w:hAnsi="Times New Roman" w:cs="Cordia New"/>
                <w:b/>
                <w:bCs/>
                <w:sz w:val="22"/>
                <w:szCs w:val="22"/>
                <w:cs/>
              </w:rPr>
            </w:pPr>
            <w:r w:rsidRPr="00C97597">
              <w:rPr>
                <w:rFonts w:ascii="Times New Roman" w:hAnsi="Times New Roman" w:cs="Times New Roman"/>
                <w:sz w:val="22"/>
                <w:szCs w:val="22"/>
              </w:rPr>
              <w:t>Bank guarantees</w:t>
            </w:r>
            <w:r>
              <w:rPr>
                <w:rFonts w:ascii="Times New Roman" w:hAnsi="Times New Roman" w:cs="Times New Roman"/>
                <w:sz w:val="22"/>
                <w:szCs w:val="22"/>
              </w:rPr>
              <w:t xml:space="preserve"> for electricity use</w:t>
            </w:r>
          </w:p>
        </w:tc>
        <w:tc>
          <w:tcPr>
            <w:tcW w:w="1267" w:type="dxa"/>
            <w:tcBorders>
              <w:bottom w:val="single" w:sz="4" w:space="0" w:color="auto"/>
            </w:tcBorders>
          </w:tcPr>
          <w:p w:rsidR="009E7557" w:rsidRPr="006665DD" w:rsidRDefault="009E7557" w:rsidP="009E7557">
            <w:pPr>
              <w:pStyle w:val="acctfourfigures"/>
              <w:tabs>
                <w:tab w:val="clear" w:pos="765"/>
                <w:tab w:val="decimal" w:pos="979"/>
              </w:tabs>
              <w:spacing w:line="240" w:lineRule="atLeast"/>
              <w:ind w:left="-79" w:right="-79"/>
              <w:rPr>
                <w:szCs w:val="28"/>
                <w:lang w:val="en-US" w:bidi="th-TH"/>
              </w:rPr>
            </w:pPr>
            <w:r>
              <w:rPr>
                <w:szCs w:val="28"/>
                <w:lang w:val="en-US" w:bidi="th-TH"/>
              </w:rPr>
              <w:t>13,369</w:t>
            </w:r>
          </w:p>
        </w:tc>
        <w:tc>
          <w:tcPr>
            <w:tcW w:w="230" w:type="dxa"/>
          </w:tcPr>
          <w:p w:rsidR="009E7557" w:rsidRPr="006665DD" w:rsidRDefault="009E7557" w:rsidP="009E7557">
            <w:pPr>
              <w:pStyle w:val="acctfourfigures"/>
              <w:tabs>
                <w:tab w:val="clear" w:pos="765"/>
                <w:tab w:val="decimal" w:pos="1091"/>
              </w:tabs>
              <w:spacing w:line="240" w:lineRule="atLeast"/>
              <w:ind w:left="-79" w:right="-79"/>
              <w:jc w:val="both"/>
              <w:rPr>
                <w:rFonts w:cs="Times New Roman"/>
                <w:szCs w:val="22"/>
              </w:rPr>
            </w:pPr>
          </w:p>
        </w:tc>
        <w:tc>
          <w:tcPr>
            <w:tcW w:w="1268" w:type="dxa"/>
            <w:tcBorders>
              <w:bottom w:val="single" w:sz="4" w:space="0" w:color="auto"/>
            </w:tcBorders>
          </w:tcPr>
          <w:p w:rsidR="009E7557" w:rsidRPr="006665DD" w:rsidRDefault="009E7557" w:rsidP="009E7557">
            <w:pPr>
              <w:pStyle w:val="acctfourfigures"/>
              <w:tabs>
                <w:tab w:val="clear" w:pos="765"/>
                <w:tab w:val="decimal" w:pos="979"/>
              </w:tabs>
              <w:spacing w:line="240" w:lineRule="atLeast"/>
              <w:ind w:left="-79" w:right="-79"/>
              <w:rPr>
                <w:rFonts w:cs="Times New Roman"/>
                <w:szCs w:val="22"/>
              </w:rPr>
            </w:pPr>
            <w:r>
              <w:rPr>
                <w:szCs w:val="28"/>
                <w:lang w:val="en-US" w:bidi="th-TH"/>
              </w:rPr>
              <w:t>13,369</w:t>
            </w:r>
          </w:p>
        </w:tc>
      </w:tr>
      <w:tr w:rsidR="009E7557" w:rsidRPr="00C97597" w:rsidTr="00DB7001">
        <w:trPr>
          <w:cantSplit/>
          <w:trHeight w:val="82"/>
        </w:trPr>
        <w:tc>
          <w:tcPr>
            <w:tcW w:w="6505" w:type="dxa"/>
          </w:tcPr>
          <w:p w:rsidR="009E7557" w:rsidRPr="006665DD" w:rsidRDefault="009E7557" w:rsidP="009E7557">
            <w:pPr>
              <w:rPr>
                <w:rFonts w:ascii="Times New Roman" w:hAnsi="Times New Roman" w:cs="Times New Roman"/>
                <w:b/>
                <w:bCs/>
                <w:sz w:val="22"/>
                <w:szCs w:val="22"/>
              </w:rPr>
            </w:pPr>
            <w:r w:rsidRPr="006665DD">
              <w:rPr>
                <w:rFonts w:ascii="Times New Roman" w:hAnsi="Times New Roman" w:cs="Times New Roman"/>
                <w:b/>
                <w:bCs/>
                <w:sz w:val="22"/>
                <w:szCs w:val="22"/>
              </w:rPr>
              <w:t>Total</w:t>
            </w:r>
          </w:p>
        </w:tc>
        <w:tc>
          <w:tcPr>
            <w:tcW w:w="1267" w:type="dxa"/>
            <w:tcBorders>
              <w:top w:val="single" w:sz="4" w:space="0" w:color="auto"/>
              <w:bottom w:val="double" w:sz="4" w:space="0" w:color="auto"/>
            </w:tcBorders>
          </w:tcPr>
          <w:p w:rsidR="009E7557" w:rsidRDefault="009E7557" w:rsidP="009E7557">
            <w:pPr>
              <w:pStyle w:val="acctfourfigures"/>
              <w:tabs>
                <w:tab w:val="clear" w:pos="765"/>
                <w:tab w:val="decimal" w:pos="979"/>
              </w:tabs>
              <w:spacing w:line="240" w:lineRule="atLeast"/>
              <w:ind w:left="-79" w:right="-79"/>
              <w:rPr>
                <w:b/>
                <w:bCs/>
                <w:szCs w:val="28"/>
                <w:cs/>
                <w:lang w:val="en-US" w:bidi="th-TH"/>
              </w:rPr>
            </w:pPr>
            <w:r>
              <w:rPr>
                <w:b/>
                <w:bCs/>
                <w:szCs w:val="28"/>
                <w:lang w:val="en-US" w:bidi="th-TH"/>
              </w:rPr>
              <w:t>14,268</w:t>
            </w:r>
          </w:p>
        </w:tc>
        <w:tc>
          <w:tcPr>
            <w:tcW w:w="230" w:type="dxa"/>
          </w:tcPr>
          <w:p w:rsidR="009E7557" w:rsidRPr="00C97597" w:rsidRDefault="009E7557" w:rsidP="009E7557">
            <w:pPr>
              <w:pStyle w:val="acctfourfigures"/>
              <w:tabs>
                <w:tab w:val="clear" w:pos="765"/>
                <w:tab w:val="decimal" w:pos="1091"/>
              </w:tabs>
              <w:spacing w:line="240" w:lineRule="atLeast"/>
              <w:ind w:left="-79" w:right="-79"/>
              <w:jc w:val="both"/>
              <w:rPr>
                <w:rFonts w:cs="Times New Roman"/>
                <w:b/>
                <w:bCs/>
                <w:szCs w:val="22"/>
              </w:rPr>
            </w:pPr>
          </w:p>
        </w:tc>
        <w:tc>
          <w:tcPr>
            <w:tcW w:w="1268" w:type="dxa"/>
            <w:tcBorders>
              <w:top w:val="single" w:sz="4" w:space="0" w:color="auto"/>
              <w:bottom w:val="double" w:sz="4" w:space="0" w:color="auto"/>
            </w:tcBorders>
          </w:tcPr>
          <w:p w:rsidR="009E7557" w:rsidRDefault="009E7557" w:rsidP="009E7557">
            <w:pPr>
              <w:pStyle w:val="acctfourfigures"/>
              <w:tabs>
                <w:tab w:val="clear" w:pos="765"/>
                <w:tab w:val="decimal" w:pos="979"/>
              </w:tabs>
              <w:spacing w:line="240" w:lineRule="atLeast"/>
              <w:ind w:left="-79" w:right="-79"/>
              <w:rPr>
                <w:rFonts w:cs="Times New Roman"/>
                <w:b/>
                <w:bCs/>
                <w:szCs w:val="22"/>
              </w:rPr>
            </w:pPr>
            <w:r>
              <w:rPr>
                <w:b/>
                <w:bCs/>
                <w:szCs w:val="28"/>
                <w:lang w:val="en-US" w:bidi="th-TH"/>
              </w:rPr>
              <w:t>13,423</w:t>
            </w:r>
          </w:p>
        </w:tc>
      </w:tr>
    </w:tbl>
    <w:p w:rsidR="00370D1D" w:rsidRDefault="00370D1D"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B096E" w:rsidRPr="007C25E0"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7C25E0">
        <w:rPr>
          <w:rFonts w:ascii="Times New Roman" w:hAnsi="Times New Roman"/>
          <w:b/>
          <w:bCs/>
          <w:i/>
          <w:iCs/>
          <w:sz w:val="22"/>
          <w:szCs w:val="22"/>
        </w:rPr>
        <w:t>Significant agreement with non-related part</w:t>
      </w:r>
      <w:r>
        <w:rPr>
          <w:rFonts w:ascii="Times New Roman" w:hAnsi="Times New Roman"/>
          <w:b/>
          <w:bCs/>
          <w:i/>
          <w:iCs/>
          <w:sz w:val="22"/>
          <w:szCs w:val="22"/>
        </w:rPr>
        <w:t>ies</w:t>
      </w:r>
    </w:p>
    <w:p w:rsidR="00AB096E"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AB096E" w:rsidRDefault="00AB096E" w:rsidP="0047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73220C">
        <w:rPr>
          <w:rFonts w:ascii="Times New Roman" w:hAnsi="Times New Roman"/>
          <w:sz w:val="22"/>
          <w:szCs w:val="22"/>
          <w:u w:val="single"/>
        </w:rPr>
        <w:t>Hedge Agreement</w:t>
      </w:r>
    </w:p>
    <w:p w:rsidR="00474EE0" w:rsidRDefault="00474EE0" w:rsidP="0047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rsidR="00C63D0F" w:rsidRPr="000D5FE2" w:rsidRDefault="0049203D" w:rsidP="000D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9203D">
        <w:rPr>
          <w:rFonts w:ascii="Times New Roman" w:hAnsi="Times New Roman"/>
          <w:sz w:val="22"/>
          <w:szCs w:val="22"/>
        </w:rPr>
        <w:t>The Company entered into a master hedging agreement with non-related party, Toyota Tsusho Metals Ltd. and Triland Metals Ltd. (“the broker”), to hedge against the price fluctuation for the sale of copper product made by the Company to its customers in Thailand. Under the terms of agreement, the broker shall provide hedge service to the Company by entering into hedge contracts with the London Metal Exchange in accordance with the terms and condition stated in each hedge application requested by the Company. In consideration thereof, the Company is committed to pay a hedge service fee at the rate specified in agreement. In addition, the difference between the hedge price and the market price shall be payable by the Company or the broker, as the case maybe, at the end of each hedge period or specified in the agreement. This agreement is effective on the agreement date and shall be terminated by either party giving notice in writing to the other party.</w:t>
      </w:r>
    </w:p>
    <w:p w:rsidR="00C63D0F" w:rsidRDefault="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u w:val="single"/>
        </w:rPr>
      </w:pPr>
    </w:p>
    <w:p w:rsidR="00C63D0F" w:rsidRPr="008B5012"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cs/>
        </w:rPr>
      </w:pPr>
      <w:r>
        <w:rPr>
          <w:rFonts w:ascii="Times New Roman" w:hAnsi="Times New Roman"/>
          <w:sz w:val="22"/>
          <w:szCs w:val="22"/>
          <w:u w:val="single"/>
        </w:rPr>
        <w:t>C</w:t>
      </w:r>
      <w:r>
        <w:rPr>
          <w:rFonts w:ascii="Times New Roman" w:hAnsi="Times New Roman"/>
          <w:sz w:val="22"/>
          <w:szCs w:val="28"/>
          <w:u w:val="single"/>
        </w:rPr>
        <w:t>ontracts</w:t>
      </w:r>
      <w:r>
        <w:rPr>
          <w:rFonts w:ascii="Times New Roman" w:hAnsi="Times New Roman"/>
          <w:sz w:val="22"/>
          <w:szCs w:val="22"/>
          <w:u w:val="single"/>
        </w:rPr>
        <w:t xml:space="preserve"> to p</w:t>
      </w:r>
      <w:r w:rsidRPr="00D828ED">
        <w:rPr>
          <w:rFonts w:ascii="Times New Roman" w:hAnsi="Times New Roman"/>
          <w:sz w:val="22"/>
          <w:szCs w:val="22"/>
          <w:u w:val="single"/>
        </w:rPr>
        <w:t>urchase of Copper Cathodes</w:t>
      </w:r>
    </w:p>
    <w:p w:rsidR="00C63D0F" w:rsidRPr="000D5FE2"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rsidR="00C63D0F"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B096E">
        <w:rPr>
          <w:rFonts w:ascii="Times New Roman" w:hAnsi="Times New Roman"/>
          <w:sz w:val="22"/>
          <w:szCs w:val="22"/>
        </w:rPr>
        <w:t>The Company has contracts to purchase of Copper Cathodes with local suppliers under the terms of which the Company has agreed to purchase copper cathodes from the said companies at the market price averaged during the contractual month of shipment plus the contractually agreed rateor at the rate specified in agreement</w:t>
      </w:r>
      <w:r w:rsidRPr="008777D4">
        <w:rPr>
          <w:rFonts w:ascii="Times New Roman" w:hAnsi="Times New Roman"/>
          <w:sz w:val="22"/>
          <w:szCs w:val="22"/>
        </w:rPr>
        <w:t>.</w:t>
      </w:r>
    </w:p>
    <w:p w:rsidR="00C63D0F"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0D5FE2" w:rsidRDefault="000D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u w:val="single"/>
        </w:rPr>
      </w:pPr>
      <w:r>
        <w:rPr>
          <w:rFonts w:ascii="Times New Roman" w:hAnsi="Times New Roman"/>
          <w:sz w:val="22"/>
          <w:szCs w:val="22"/>
          <w:u w:val="single"/>
        </w:rPr>
        <w:br w:type="page"/>
      </w:r>
    </w:p>
    <w:p w:rsidR="00C63D0F" w:rsidRPr="008B5012"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cs/>
        </w:rPr>
      </w:pPr>
      <w:r w:rsidRPr="000A50E5">
        <w:rPr>
          <w:rFonts w:ascii="Times New Roman" w:hAnsi="Times New Roman"/>
          <w:sz w:val="22"/>
          <w:szCs w:val="22"/>
          <w:u w:val="single"/>
        </w:rPr>
        <w:lastRenderedPageBreak/>
        <w:t>Accounts receivable supplier agreement</w:t>
      </w:r>
    </w:p>
    <w:p w:rsidR="00C63D0F"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rsidR="00C63D0F"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A50E5">
        <w:rPr>
          <w:rFonts w:ascii="Times New Roman" w:hAnsi="Times New Roman"/>
          <w:sz w:val="22"/>
          <w:szCs w:val="22"/>
        </w:rPr>
        <w:t>The Company has assigned its right over collection from account receivable to a financial institution according to the accounts receivable supplier agreement. The Company shall receive from the financial institution for the account receivable amount after deduction of transaction fee and discount charge. In this regards, the financial institution shall not have any rights of recourse against the Company.</w:t>
      </w:r>
    </w:p>
    <w:p w:rsidR="00C63D0F" w:rsidRPr="00C63D0F" w:rsidRDefault="00C63D0F"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D16662" w:rsidRDefault="00D16662" w:rsidP="00954A4C">
      <w:pPr>
        <w:pStyle w:val="Heading1"/>
        <w:keepLines/>
        <w:shd w:val="clear" w:color="auto" w:fill="auto"/>
        <w:tabs>
          <w:tab w:val="clear" w:pos="1314"/>
          <w:tab w:val="num" w:pos="0"/>
        </w:tabs>
        <w:ind w:left="540" w:hanging="540"/>
        <w:rPr>
          <w:rFonts w:ascii="Times New Roman" w:hAnsi="Times New Roman"/>
          <w:sz w:val="24"/>
          <w:szCs w:val="24"/>
          <w:u w:val="none"/>
          <w:lang w:bidi="ar-SA"/>
        </w:rPr>
      </w:pPr>
      <w:r>
        <w:rPr>
          <w:rFonts w:ascii="Times New Roman" w:hAnsi="Times New Roman"/>
          <w:sz w:val="24"/>
          <w:szCs w:val="24"/>
          <w:u w:val="none"/>
          <w:lang w:bidi="ar-SA"/>
        </w:rPr>
        <w:t>Events after the reporting period</w:t>
      </w:r>
    </w:p>
    <w:p w:rsidR="00D16662" w:rsidRPr="00657C56" w:rsidRDefault="00D16662" w:rsidP="00D16662">
      <w:pPr>
        <w:rPr>
          <w:sz w:val="22"/>
          <w:szCs w:val="22"/>
          <w:lang w:bidi="ar-SA"/>
        </w:rPr>
      </w:pPr>
    </w:p>
    <w:p w:rsidR="00D16662" w:rsidRPr="00A87060" w:rsidRDefault="00D16662" w:rsidP="00A8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DB2F76">
        <w:rPr>
          <w:rFonts w:ascii="Times New Roman" w:hAnsi="Times New Roman"/>
          <w:sz w:val="22"/>
          <w:szCs w:val="22"/>
        </w:rPr>
        <w:t xml:space="preserve">At the Board of Directors’ meeting held on </w:t>
      </w:r>
      <w:r w:rsidR="00E34E04" w:rsidRPr="00DB2F76">
        <w:rPr>
          <w:rFonts w:ascii="Times New Roman" w:hAnsi="Times New Roman"/>
          <w:sz w:val="22"/>
          <w:szCs w:val="22"/>
        </w:rPr>
        <w:t>22</w:t>
      </w:r>
      <w:r w:rsidR="001F3889" w:rsidRPr="00DB2F76">
        <w:rPr>
          <w:rFonts w:ascii="Times New Roman" w:hAnsi="Times New Roman"/>
          <w:sz w:val="22"/>
          <w:szCs w:val="22"/>
        </w:rPr>
        <w:t xml:space="preserve"> February 20</w:t>
      </w:r>
      <w:r w:rsidR="004F18E5" w:rsidRPr="00DB2F76">
        <w:rPr>
          <w:rFonts w:ascii="Times New Roman" w:hAnsi="Times New Roman"/>
          <w:sz w:val="22"/>
          <w:szCs w:val="22"/>
        </w:rPr>
        <w:t>2</w:t>
      </w:r>
      <w:r w:rsidR="00E219C6">
        <w:rPr>
          <w:rFonts w:ascii="Times New Roman" w:hAnsi="Times New Roman"/>
          <w:sz w:val="22"/>
          <w:szCs w:val="22"/>
        </w:rPr>
        <w:t>3</w:t>
      </w:r>
      <w:r w:rsidRPr="00DB2F76">
        <w:rPr>
          <w:rFonts w:ascii="Times New Roman" w:hAnsi="Times New Roman"/>
          <w:sz w:val="22"/>
          <w:szCs w:val="22"/>
        </w:rPr>
        <w:t xml:space="preserve">, the directors resolved to propose </w:t>
      </w:r>
      <w:r w:rsidR="00C77C84">
        <w:rPr>
          <w:rFonts w:ascii="Times New Roman" w:hAnsi="Times New Roman"/>
          <w:sz w:val="22"/>
          <w:szCs w:val="22"/>
        </w:rPr>
        <w:t xml:space="preserve">the dividend payment at Baht 2.75 </w:t>
      </w:r>
      <w:r w:rsidRPr="00DB2F76">
        <w:rPr>
          <w:rFonts w:ascii="Times New Roman" w:hAnsi="Times New Roman"/>
          <w:sz w:val="22"/>
          <w:szCs w:val="22"/>
        </w:rPr>
        <w:t>per share. The dividend payment shall be approved by its shareholders at the annual general meeting of the shareholders.</w:t>
      </w:r>
    </w:p>
    <w:p w:rsidR="00134B45" w:rsidRDefault="00134B45" w:rsidP="00D1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DD2C48" w:rsidRPr="00DD2C48" w:rsidRDefault="00DD2C48"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sectPr w:rsidR="00DD2C48" w:rsidRPr="00DD2C48" w:rsidSect="00FF1485">
      <w:headerReference w:type="default" r:id="rId15"/>
      <w:pgSz w:w="11909" w:h="16834" w:code="9"/>
      <w:pgMar w:top="691" w:right="929"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760" w:rsidRDefault="002B5760">
      <w:r>
        <w:separator/>
      </w:r>
    </w:p>
  </w:endnote>
  <w:endnote w:type="continuationSeparator" w:id="0">
    <w:p w:rsidR="002B5760" w:rsidRDefault="002B57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ont2010">
    <w:altName w:val="Times New Roman"/>
    <w:panose1 w:val="00000000000000000000"/>
    <w:charset w:val="4D"/>
    <w:family w:val="auto"/>
    <w:notTrueType/>
    <w:pitch w:val="default"/>
    <w:sig w:usb0="00000000" w:usb1="00000000" w:usb2="00000000" w:usb3="00000000" w:csb0="0000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6F6CF1" w:rsidRDefault="008F5B08"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F6CF1">
      <w:rPr>
        <w:rStyle w:val="PageNumber"/>
        <w:rFonts w:ascii="Times New Roman" w:hAnsi="Times New Roman"/>
        <w:sz w:val="22"/>
        <w:szCs w:val="22"/>
      </w:rPr>
      <w:fldChar w:fldCharType="begin"/>
    </w:r>
    <w:r w:rsidR="000D261C" w:rsidRPr="006F6CF1">
      <w:rPr>
        <w:rStyle w:val="PageNumber"/>
        <w:rFonts w:ascii="Times New Roman" w:hAnsi="Times New Roman"/>
        <w:sz w:val="22"/>
        <w:szCs w:val="22"/>
      </w:rPr>
      <w:instrText xml:space="preserve">PAGE  </w:instrText>
    </w:r>
    <w:r w:rsidRPr="006F6CF1">
      <w:rPr>
        <w:rStyle w:val="PageNumber"/>
        <w:rFonts w:ascii="Times New Roman" w:hAnsi="Times New Roman"/>
        <w:sz w:val="22"/>
        <w:szCs w:val="22"/>
      </w:rPr>
      <w:fldChar w:fldCharType="separate"/>
    </w:r>
    <w:r w:rsidR="00C77C84">
      <w:rPr>
        <w:rStyle w:val="PageNumber"/>
        <w:rFonts w:ascii="Times New Roman" w:hAnsi="Times New Roman"/>
        <w:noProof/>
        <w:sz w:val="22"/>
        <w:szCs w:val="22"/>
      </w:rPr>
      <w:t>27</w:t>
    </w:r>
    <w:r w:rsidRPr="006F6CF1">
      <w:rPr>
        <w:rStyle w:val="PageNumber"/>
        <w:rFonts w:ascii="Times New Roman" w:hAnsi="Times New Roman"/>
        <w:sz w:val="22"/>
        <w:szCs w:val="22"/>
      </w:rPr>
      <w:fldChar w:fldCharType="end"/>
    </w:r>
  </w:p>
  <w:p w:rsidR="000D261C" w:rsidRPr="00FA394C" w:rsidRDefault="000D261C" w:rsidP="00FA394C">
    <w:pPr>
      <w:pStyle w:val="Footer"/>
      <w:rPr>
        <w:rFonts w:ascii="Times New Roman" w:hAnsi="Times New Roman"/>
        <w:i/>
        <w:i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DD6115" w:rsidRDefault="008F5B08">
    <w:pPr>
      <w:pStyle w:val="Footer"/>
      <w:rPr>
        <w:rFonts w:ascii="Times New Roman" w:hAnsi="Times New Roman"/>
        <w:sz w:val="22"/>
        <w:szCs w:val="22"/>
      </w:rPr>
    </w:pPr>
    <w:r w:rsidRPr="00DD6115">
      <w:rPr>
        <w:rFonts w:ascii="Times New Roman" w:hAnsi="Times New Roman"/>
        <w:sz w:val="22"/>
        <w:szCs w:val="22"/>
      </w:rPr>
      <w:fldChar w:fldCharType="begin"/>
    </w:r>
    <w:r w:rsidR="000D261C" w:rsidRPr="00DD6115">
      <w:rPr>
        <w:rFonts w:ascii="Times New Roman" w:hAnsi="Times New Roman"/>
        <w:sz w:val="22"/>
        <w:szCs w:val="22"/>
      </w:rPr>
      <w:instrText xml:space="preserve"> FILENAME </w:instrText>
    </w:r>
    <w:r w:rsidRPr="00DD6115">
      <w:rPr>
        <w:rFonts w:ascii="Times New Roman" w:hAnsi="Times New Roman"/>
        <w:sz w:val="22"/>
        <w:szCs w:val="22"/>
      </w:rPr>
      <w:fldChar w:fldCharType="separate"/>
    </w:r>
    <w:r w:rsidR="00981317">
      <w:rPr>
        <w:rFonts w:ascii="Times New Roman" w:hAnsi="Times New Roman"/>
        <w:noProof/>
        <w:sz w:val="22"/>
        <w:szCs w:val="22"/>
      </w:rPr>
      <w:t>FMTe3-YE'22-set</w:t>
    </w:r>
    <w:r w:rsidRPr="00DD6115">
      <w:rPr>
        <w:rFonts w:ascii="Times New Roman" w:hAnsi="Times New Roman"/>
        <w:sz w:val="22"/>
        <w:szCs w:val="22"/>
      </w:rPr>
      <w:fldChar w:fldCharType="end"/>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Pr>
        <w:rFonts w:ascii="Times New Roman" w:hAnsi="Times New Roman"/>
        <w:sz w:val="22"/>
        <w:szCs w:val="22"/>
      </w:rPr>
      <w:t>8</w:t>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r w:rsidR="000D261C" w:rsidRPr="00DD6115">
      <w:rPr>
        <w:rFonts w:ascii="Times New Roman" w:hAnsi="Times New Roman"/>
        <w:sz w:val="22"/>
        <w:szCs w:val="22"/>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556033" w:rsidRDefault="008F5B08"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000D261C"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sidR="00C77C84">
      <w:rPr>
        <w:rStyle w:val="PageNumber"/>
        <w:rFonts w:ascii="Times New Roman" w:hAnsi="Times New Roman"/>
        <w:noProof/>
        <w:sz w:val="22"/>
        <w:szCs w:val="22"/>
      </w:rPr>
      <w:t>44</w:t>
    </w:r>
    <w:r w:rsidRPr="00556033">
      <w:rPr>
        <w:rStyle w:val="PageNumber"/>
        <w:rFonts w:ascii="Times New Roman" w:hAnsi="Times New Roman"/>
        <w:sz w:val="22"/>
        <w:szCs w:val="22"/>
      </w:rPr>
      <w:fldChar w:fldCharType="end"/>
    </w:r>
  </w:p>
  <w:p w:rsidR="000D261C" w:rsidRPr="00FA394C" w:rsidRDefault="000D261C" w:rsidP="000C63DC">
    <w:pPr>
      <w:pStyle w:val="Footer"/>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556033" w:rsidRDefault="008F5B08" w:rsidP="00DE4882">
    <w:pPr>
      <w:pStyle w:val="Footer"/>
      <w:framePr w:wrap="around" w:vAnchor="text" w:hAnchor="margin" w:xAlign="right" w:y="1"/>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000D261C"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sidR="000D261C">
      <w:rPr>
        <w:rStyle w:val="PageNumber"/>
        <w:rFonts w:ascii="Times New Roman" w:hAnsi="Times New Roman"/>
        <w:noProof/>
        <w:sz w:val="22"/>
        <w:szCs w:val="22"/>
      </w:rPr>
      <w:t>2</w:t>
    </w:r>
    <w:r w:rsidRPr="00556033">
      <w:rPr>
        <w:rStyle w:val="PageNumber"/>
        <w:rFonts w:ascii="Times New Roman" w:hAnsi="Times New Roman"/>
        <w:sz w:val="22"/>
        <w:szCs w:val="22"/>
      </w:rPr>
      <w:fldChar w:fldCharType="end"/>
    </w:r>
  </w:p>
  <w:p w:rsidR="000D261C" w:rsidRPr="00310513" w:rsidRDefault="008F5B08" w:rsidP="00556033">
    <w:pPr>
      <w:pStyle w:val="Footer"/>
      <w:ind w:right="360"/>
      <w:rPr>
        <w:rFonts w:ascii="Times New Roman" w:hAnsi="Times New Roman"/>
        <w:i/>
        <w:iCs/>
        <w:sz w:val="22"/>
        <w:szCs w:val="22"/>
      </w:rPr>
    </w:pPr>
    <w:r w:rsidRPr="00310513">
      <w:rPr>
        <w:rFonts w:ascii="Times New Roman" w:hAnsi="Times New Roman"/>
        <w:i/>
        <w:iCs/>
        <w:sz w:val="22"/>
        <w:szCs w:val="22"/>
      </w:rPr>
      <w:fldChar w:fldCharType="begin"/>
    </w:r>
    <w:r w:rsidR="000D261C" w:rsidRPr="00310513">
      <w:rPr>
        <w:rFonts w:ascii="Times New Roman" w:hAnsi="Times New Roman"/>
        <w:i/>
        <w:iCs/>
        <w:sz w:val="22"/>
        <w:szCs w:val="22"/>
      </w:rPr>
      <w:instrText xml:space="preserve"> FILENAME </w:instrText>
    </w:r>
    <w:r w:rsidRPr="00310513">
      <w:rPr>
        <w:rFonts w:ascii="Times New Roman" w:hAnsi="Times New Roman"/>
        <w:i/>
        <w:iCs/>
        <w:sz w:val="22"/>
        <w:szCs w:val="22"/>
      </w:rPr>
      <w:fldChar w:fldCharType="separate"/>
    </w:r>
    <w:r w:rsidR="00981317">
      <w:rPr>
        <w:rFonts w:ascii="Times New Roman" w:hAnsi="Times New Roman"/>
        <w:i/>
        <w:iCs/>
        <w:noProof/>
        <w:sz w:val="22"/>
        <w:szCs w:val="22"/>
      </w:rPr>
      <w:t>FMTe3-YE'22-set</w:t>
    </w:r>
    <w:r w:rsidRPr="00310513">
      <w:rPr>
        <w:rFonts w:ascii="Times New Roman" w:hAnsi="Times New Roman"/>
        <w:i/>
        <w:iCs/>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760" w:rsidRDefault="002B5760">
      <w:r>
        <w:separator/>
      </w:r>
    </w:p>
  </w:footnote>
  <w:footnote w:type="continuationSeparator" w:id="0">
    <w:p w:rsidR="002B5760" w:rsidRDefault="002B57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267F0B" w:rsidRDefault="000D261C" w:rsidP="0026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rsidR="000D261C" w:rsidRPr="00151F08"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202</w:t>
    </w:r>
    <w:r w:rsidR="00D013EB">
      <w:rPr>
        <w:rFonts w:ascii="Times New Roman" w:hAnsi="Times New Roman"/>
        <w:b/>
        <w:bCs/>
        <w:sz w:val="24"/>
        <w:szCs w:val="24"/>
      </w:rPr>
      <w:t>2</w:t>
    </w:r>
  </w:p>
  <w:p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5C580A" w:rsidRDefault="000D261C"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Fine Metal Technologies Public Company Limited</w:t>
    </w:r>
  </w:p>
  <w:p w:rsidR="000D261C" w:rsidRDefault="000D261C"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0D261C"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202</w:t>
    </w:r>
    <w:r w:rsidR="00584D48">
      <w:rPr>
        <w:rFonts w:ascii="Times New Roman" w:hAnsi="Times New Roman"/>
        <w:b/>
        <w:bCs/>
        <w:sz w:val="24"/>
        <w:szCs w:val="24"/>
      </w:rPr>
      <w:t>2</w:t>
    </w:r>
  </w:p>
  <w:p w:rsidR="000D261C"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0D261C" w:rsidRPr="00151F08"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497F23"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w:t>
    </w:r>
    <w:smartTag w:uri="urn:schemas-microsoft-com:office:smarttags" w:element="country-region">
      <w:smartTag w:uri="urn:schemas-microsoft-com:office:smarttags" w:element="place">
        <w:r w:rsidRPr="00497F23">
          <w:rPr>
            <w:rFonts w:ascii="Times New Roman" w:hAnsi="Times New Roman"/>
            <w:b/>
            <w:bCs/>
            <w:sz w:val="28"/>
            <w:szCs w:val="28"/>
            <w:lang w:val="en-GB"/>
          </w:rPr>
          <w:t>Thailand</w:t>
        </w:r>
      </w:smartTag>
    </w:smartTag>
    <w:r w:rsidRPr="00497F23">
      <w:rPr>
        <w:rFonts w:ascii="Times New Roman" w:hAnsi="Times New Roman"/>
        <w:b/>
        <w:bCs/>
        <w:sz w:val="28"/>
        <w:szCs w:val="28"/>
        <w:lang w:val="en-GB"/>
      </w:rPr>
      <w:t>) Public Company Limited</w:t>
    </w:r>
  </w:p>
  <w:p w:rsidR="000D261C" w:rsidRPr="00151F08"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0D261C"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For the years ended 31 December 200</w:t>
    </w:r>
    <w:r>
      <w:rPr>
        <w:rFonts w:ascii="Times New Roman" w:hAnsi="Times New Roman"/>
        <w:b/>
        <w:bCs/>
        <w:sz w:val="24"/>
        <w:szCs w:val="24"/>
      </w:rPr>
      <w:t>7</w:t>
    </w:r>
    <w:r w:rsidRPr="00151F08">
      <w:rPr>
        <w:rFonts w:ascii="Times New Roman" w:hAnsi="Times New Roman"/>
        <w:b/>
        <w:bCs/>
        <w:sz w:val="24"/>
        <w:szCs w:val="24"/>
      </w:rPr>
      <w:t xml:space="preserve"> and 200</w:t>
    </w:r>
    <w:r>
      <w:rPr>
        <w:rFonts w:ascii="Times New Roman" w:hAnsi="Times New Roman"/>
        <w:b/>
        <w:bCs/>
        <w:sz w:val="24"/>
        <w:szCs w:val="24"/>
      </w:rPr>
      <w:t>6</w:t>
    </w:r>
  </w:p>
  <w:p w:rsidR="000D261C" w:rsidRPr="00CC00A8" w:rsidRDefault="000D261C">
    <w:pPr>
      <w:pStyle w:val="Header"/>
      <w:rPr>
        <w:rFonts w:ascii="Times New Roman" w:hAnsi="Times New Roman"/>
        <w:sz w:val="24"/>
        <w:szCs w:val="24"/>
      </w:rPr>
    </w:pPr>
  </w:p>
  <w:p w:rsidR="000D261C" w:rsidRPr="00CC00A8" w:rsidRDefault="000D261C">
    <w:pPr>
      <w:pStyle w:val="Header"/>
      <w:rPr>
        <w:rFonts w:ascii="Times New Roman" w:hAnsi="Times New Roman"/>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61C" w:rsidRPr="005C580A" w:rsidRDefault="000D261C" w:rsidP="00B7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Fine Metal Technologies Public Company Limited</w:t>
    </w:r>
  </w:p>
  <w:p w:rsidR="000D261C" w:rsidRPr="00151F08"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0D261C" w:rsidRPr="00222D2F" w:rsidRDefault="000D261C">
    <w:pPr>
      <w:rPr>
        <w:rFonts w:ascii="Times New Roman" w:hAnsi="Times New Roman"/>
        <w:b/>
        <w:bCs/>
        <w:sz w:val="24"/>
        <w:szCs w:val="24"/>
      </w:rPr>
    </w:pPr>
    <w:r w:rsidRPr="00222D2F">
      <w:rPr>
        <w:rFonts w:ascii="Times New Roman" w:hAnsi="Times New Roman"/>
        <w:b/>
        <w:bCs/>
        <w:sz w:val="24"/>
        <w:szCs w:val="24"/>
      </w:rPr>
      <w:t>For the year ended 31 December 20</w:t>
    </w:r>
    <w:r>
      <w:rPr>
        <w:rFonts w:ascii="Times New Roman" w:hAnsi="Times New Roman"/>
        <w:b/>
        <w:bCs/>
        <w:sz w:val="24"/>
        <w:szCs w:val="24"/>
      </w:rPr>
      <w:t>2</w:t>
    </w:r>
    <w:r w:rsidR="00584D48">
      <w:rPr>
        <w:rFonts w:ascii="Times New Roman" w:hAnsi="Times New Roman"/>
        <w:b/>
        <w:bCs/>
        <w:sz w:val="24"/>
        <w:szCs w:val="24"/>
      </w:rPr>
      <w:t>2</w:t>
    </w:r>
  </w:p>
  <w:p w:rsidR="000D261C" w:rsidRDefault="000D261C">
    <w:pPr>
      <w:rPr>
        <w:rFonts w:ascii="Times New Roman" w:hAnsi="Times New Roman"/>
        <w:sz w:val="24"/>
        <w:szCs w:val="24"/>
      </w:rPr>
    </w:pPr>
  </w:p>
  <w:p w:rsidR="000D261C" w:rsidRPr="00CC00A8" w:rsidRDefault="000D261C">
    <w:pPr>
      <w:rPr>
        <w:rFonts w:ascii="Times New Roman" w:hAnsi="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13552A1"/>
    <w:multiLevelType w:val="hybridMultilevel"/>
    <w:tmpl w:val="8452E5AA"/>
    <w:lvl w:ilvl="0" w:tplc="E35CD24E">
      <w:start w:val="1"/>
      <w:numFmt w:val="lowerRoman"/>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nsid w:val="71DF55D1"/>
    <w:multiLevelType w:val="multilevel"/>
    <w:tmpl w:val="A5E6F772"/>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sz w:val="22"/>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5"/>
  </w:num>
  <w:num w:numId="14">
    <w:abstractNumId w:val="11"/>
  </w:num>
  <w:num w:numId="15">
    <w:abstractNumId w:val="23"/>
  </w:num>
  <w:num w:numId="16">
    <w:abstractNumId w:val="20"/>
  </w:num>
  <w:num w:numId="17">
    <w:abstractNumId w:val="22"/>
  </w:num>
  <w:num w:numId="18">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6"/>
  </w:num>
  <w:num w:numId="21">
    <w:abstractNumId w:val="18"/>
  </w:num>
  <w:num w:numId="22">
    <w:abstractNumId w:val="12"/>
  </w:num>
  <w:num w:numId="23">
    <w:abstractNumId w:val="10"/>
  </w:num>
  <w:num w:numId="24">
    <w:abstractNumId w:val="21"/>
  </w:num>
  <w:num w:numId="25">
    <w:abstractNumId w:val="22"/>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8"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
  <w:rsids>
    <w:rsidRoot w:val="003F7F39"/>
    <w:rsid w:val="000003C9"/>
    <w:rsid w:val="00000A33"/>
    <w:rsid w:val="00000F61"/>
    <w:rsid w:val="000015F8"/>
    <w:rsid w:val="00001C47"/>
    <w:rsid w:val="00002EBD"/>
    <w:rsid w:val="00004095"/>
    <w:rsid w:val="000054A2"/>
    <w:rsid w:val="0000595E"/>
    <w:rsid w:val="00005BD5"/>
    <w:rsid w:val="0000617C"/>
    <w:rsid w:val="00006558"/>
    <w:rsid w:val="00006F41"/>
    <w:rsid w:val="00007000"/>
    <w:rsid w:val="00007322"/>
    <w:rsid w:val="00007850"/>
    <w:rsid w:val="00007852"/>
    <w:rsid w:val="00007E91"/>
    <w:rsid w:val="000116C6"/>
    <w:rsid w:val="0001295D"/>
    <w:rsid w:val="00012A77"/>
    <w:rsid w:val="00012A7F"/>
    <w:rsid w:val="000135C5"/>
    <w:rsid w:val="0001402E"/>
    <w:rsid w:val="00014159"/>
    <w:rsid w:val="00014DC3"/>
    <w:rsid w:val="0001519C"/>
    <w:rsid w:val="0001586B"/>
    <w:rsid w:val="000158DD"/>
    <w:rsid w:val="0001594B"/>
    <w:rsid w:val="00015950"/>
    <w:rsid w:val="00015BC4"/>
    <w:rsid w:val="00015DE5"/>
    <w:rsid w:val="00016981"/>
    <w:rsid w:val="00017014"/>
    <w:rsid w:val="0001723B"/>
    <w:rsid w:val="00017505"/>
    <w:rsid w:val="00017D41"/>
    <w:rsid w:val="00020525"/>
    <w:rsid w:val="00020755"/>
    <w:rsid w:val="00021087"/>
    <w:rsid w:val="000210E7"/>
    <w:rsid w:val="000212BD"/>
    <w:rsid w:val="00021866"/>
    <w:rsid w:val="000219C2"/>
    <w:rsid w:val="00022460"/>
    <w:rsid w:val="000227CE"/>
    <w:rsid w:val="00023BDB"/>
    <w:rsid w:val="000242BF"/>
    <w:rsid w:val="00024C64"/>
    <w:rsid w:val="00025A05"/>
    <w:rsid w:val="00025B8E"/>
    <w:rsid w:val="00025FD7"/>
    <w:rsid w:val="0002600E"/>
    <w:rsid w:val="00026017"/>
    <w:rsid w:val="00026C67"/>
    <w:rsid w:val="000273DB"/>
    <w:rsid w:val="00027416"/>
    <w:rsid w:val="00027917"/>
    <w:rsid w:val="00030020"/>
    <w:rsid w:val="000300B2"/>
    <w:rsid w:val="0003011C"/>
    <w:rsid w:val="00030C80"/>
    <w:rsid w:val="00030C98"/>
    <w:rsid w:val="00030D08"/>
    <w:rsid w:val="000317C2"/>
    <w:rsid w:val="00032F8B"/>
    <w:rsid w:val="00033077"/>
    <w:rsid w:val="000331E2"/>
    <w:rsid w:val="0003324A"/>
    <w:rsid w:val="00033432"/>
    <w:rsid w:val="00033D4A"/>
    <w:rsid w:val="00033FEB"/>
    <w:rsid w:val="0003432E"/>
    <w:rsid w:val="00034C83"/>
    <w:rsid w:val="00035C26"/>
    <w:rsid w:val="00035E7A"/>
    <w:rsid w:val="0003604A"/>
    <w:rsid w:val="00037040"/>
    <w:rsid w:val="00037404"/>
    <w:rsid w:val="00040501"/>
    <w:rsid w:val="00040510"/>
    <w:rsid w:val="00042303"/>
    <w:rsid w:val="00043036"/>
    <w:rsid w:val="0004308D"/>
    <w:rsid w:val="00043466"/>
    <w:rsid w:val="0004371D"/>
    <w:rsid w:val="000437BE"/>
    <w:rsid w:val="000446BD"/>
    <w:rsid w:val="0004477C"/>
    <w:rsid w:val="00044A9D"/>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4AE2"/>
    <w:rsid w:val="00054F36"/>
    <w:rsid w:val="000550F3"/>
    <w:rsid w:val="00055200"/>
    <w:rsid w:val="00055649"/>
    <w:rsid w:val="00055D5F"/>
    <w:rsid w:val="0005720A"/>
    <w:rsid w:val="00057649"/>
    <w:rsid w:val="000576B7"/>
    <w:rsid w:val="00057F35"/>
    <w:rsid w:val="00060013"/>
    <w:rsid w:val="00060161"/>
    <w:rsid w:val="00060E6B"/>
    <w:rsid w:val="00061971"/>
    <w:rsid w:val="00061D38"/>
    <w:rsid w:val="00061E12"/>
    <w:rsid w:val="00062A0A"/>
    <w:rsid w:val="00063A6E"/>
    <w:rsid w:val="0006438B"/>
    <w:rsid w:val="000647BB"/>
    <w:rsid w:val="000647E3"/>
    <w:rsid w:val="00064840"/>
    <w:rsid w:val="00065196"/>
    <w:rsid w:val="000659C1"/>
    <w:rsid w:val="00065E30"/>
    <w:rsid w:val="00066D9A"/>
    <w:rsid w:val="00066F2F"/>
    <w:rsid w:val="00067261"/>
    <w:rsid w:val="00067804"/>
    <w:rsid w:val="00070BCA"/>
    <w:rsid w:val="00070C40"/>
    <w:rsid w:val="00071155"/>
    <w:rsid w:val="000714A6"/>
    <w:rsid w:val="00071654"/>
    <w:rsid w:val="000723B7"/>
    <w:rsid w:val="000729DC"/>
    <w:rsid w:val="00072A1D"/>
    <w:rsid w:val="00072A4D"/>
    <w:rsid w:val="00072CB3"/>
    <w:rsid w:val="00072CEC"/>
    <w:rsid w:val="00073E73"/>
    <w:rsid w:val="000746BF"/>
    <w:rsid w:val="00074B58"/>
    <w:rsid w:val="00074FE9"/>
    <w:rsid w:val="00076BEA"/>
    <w:rsid w:val="00077B7B"/>
    <w:rsid w:val="00077EE1"/>
    <w:rsid w:val="00080E7F"/>
    <w:rsid w:val="00081826"/>
    <w:rsid w:val="00081DB4"/>
    <w:rsid w:val="00081FBA"/>
    <w:rsid w:val="000822EB"/>
    <w:rsid w:val="000823B4"/>
    <w:rsid w:val="0008248F"/>
    <w:rsid w:val="00082D88"/>
    <w:rsid w:val="00082DE4"/>
    <w:rsid w:val="00083656"/>
    <w:rsid w:val="0008378E"/>
    <w:rsid w:val="000847A0"/>
    <w:rsid w:val="000848CB"/>
    <w:rsid w:val="00084E69"/>
    <w:rsid w:val="00084EE9"/>
    <w:rsid w:val="00084FAD"/>
    <w:rsid w:val="00085175"/>
    <w:rsid w:val="000853B3"/>
    <w:rsid w:val="000862E3"/>
    <w:rsid w:val="00086495"/>
    <w:rsid w:val="00086633"/>
    <w:rsid w:val="0008792E"/>
    <w:rsid w:val="00087C57"/>
    <w:rsid w:val="0009012A"/>
    <w:rsid w:val="000909C7"/>
    <w:rsid w:val="00090B9C"/>
    <w:rsid w:val="000913D0"/>
    <w:rsid w:val="000919FA"/>
    <w:rsid w:val="00092207"/>
    <w:rsid w:val="000928AC"/>
    <w:rsid w:val="000932AC"/>
    <w:rsid w:val="00093597"/>
    <w:rsid w:val="00093778"/>
    <w:rsid w:val="00093C55"/>
    <w:rsid w:val="00094157"/>
    <w:rsid w:val="0009437A"/>
    <w:rsid w:val="000943F3"/>
    <w:rsid w:val="00094601"/>
    <w:rsid w:val="00096252"/>
    <w:rsid w:val="000964C6"/>
    <w:rsid w:val="00096BB6"/>
    <w:rsid w:val="00096EE9"/>
    <w:rsid w:val="000978C9"/>
    <w:rsid w:val="000A0677"/>
    <w:rsid w:val="000A0741"/>
    <w:rsid w:val="000A0811"/>
    <w:rsid w:val="000A0D40"/>
    <w:rsid w:val="000A128F"/>
    <w:rsid w:val="000A12CF"/>
    <w:rsid w:val="000A13A1"/>
    <w:rsid w:val="000A16F7"/>
    <w:rsid w:val="000A1AE0"/>
    <w:rsid w:val="000A21E2"/>
    <w:rsid w:val="000A2B60"/>
    <w:rsid w:val="000A2FCE"/>
    <w:rsid w:val="000A3692"/>
    <w:rsid w:val="000A36B0"/>
    <w:rsid w:val="000A3C06"/>
    <w:rsid w:val="000A3C81"/>
    <w:rsid w:val="000A4B25"/>
    <w:rsid w:val="000A4D0B"/>
    <w:rsid w:val="000A4F2D"/>
    <w:rsid w:val="000A50E5"/>
    <w:rsid w:val="000A5288"/>
    <w:rsid w:val="000A543D"/>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4C88"/>
    <w:rsid w:val="000B52ED"/>
    <w:rsid w:val="000B54A4"/>
    <w:rsid w:val="000B593A"/>
    <w:rsid w:val="000B599D"/>
    <w:rsid w:val="000B68A4"/>
    <w:rsid w:val="000B6E3C"/>
    <w:rsid w:val="000C055B"/>
    <w:rsid w:val="000C0641"/>
    <w:rsid w:val="000C09DE"/>
    <w:rsid w:val="000C1A74"/>
    <w:rsid w:val="000C2276"/>
    <w:rsid w:val="000C2DF8"/>
    <w:rsid w:val="000C3400"/>
    <w:rsid w:val="000C3EFC"/>
    <w:rsid w:val="000C47B4"/>
    <w:rsid w:val="000C4A60"/>
    <w:rsid w:val="000C4B30"/>
    <w:rsid w:val="000C4C6A"/>
    <w:rsid w:val="000C54DF"/>
    <w:rsid w:val="000C55DB"/>
    <w:rsid w:val="000C5C3E"/>
    <w:rsid w:val="000C5CCE"/>
    <w:rsid w:val="000C63DC"/>
    <w:rsid w:val="000C6C0B"/>
    <w:rsid w:val="000C72B7"/>
    <w:rsid w:val="000C7C8D"/>
    <w:rsid w:val="000C7DE6"/>
    <w:rsid w:val="000D09CF"/>
    <w:rsid w:val="000D183F"/>
    <w:rsid w:val="000D1FDF"/>
    <w:rsid w:val="000D261C"/>
    <w:rsid w:val="000D2EAE"/>
    <w:rsid w:val="000D2F32"/>
    <w:rsid w:val="000D2F4A"/>
    <w:rsid w:val="000D31E3"/>
    <w:rsid w:val="000D32EF"/>
    <w:rsid w:val="000D3BF1"/>
    <w:rsid w:val="000D512A"/>
    <w:rsid w:val="000D518F"/>
    <w:rsid w:val="000D53EA"/>
    <w:rsid w:val="000D54ED"/>
    <w:rsid w:val="000D57CE"/>
    <w:rsid w:val="000D5F27"/>
    <w:rsid w:val="000D5FE2"/>
    <w:rsid w:val="000D6048"/>
    <w:rsid w:val="000D6880"/>
    <w:rsid w:val="000D69F0"/>
    <w:rsid w:val="000D6DEC"/>
    <w:rsid w:val="000D7DAA"/>
    <w:rsid w:val="000E0FEA"/>
    <w:rsid w:val="000E24F1"/>
    <w:rsid w:val="000E2663"/>
    <w:rsid w:val="000E2866"/>
    <w:rsid w:val="000E29EE"/>
    <w:rsid w:val="000E3052"/>
    <w:rsid w:val="000E3895"/>
    <w:rsid w:val="000E4220"/>
    <w:rsid w:val="000E42B2"/>
    <w:rsid w:val="000E46CA"/>
    <w:rsid w:val="000E5460"/>
    <w:rsid w:val="000E7D8E"/>
    <w:rsid w:val="000F0038"/>
    <w:rsid w:val="000F08AD"/>
    <w:rsid w:val="000F08CD"/>
    <w:rsid w:val="000F0C3C"/>
    <w:rsid w:val="000F323F"/>
    <w:rsid w:val="000F32CE"/>
    <w:rsid w:val="000F380E"/>
    <w:rsid w:val="000F39CE"/>
    <w:rsid w:val="000F3B52"/>
    <w:rsid w:val="000F3B76"/>
    <w:rsid w:val="000F41A5"/>
    <w:rsid w:val="000F424E"/>
    <w:rsid w:val="000F4297"/>
    <w:rsid w:val="000F459E"/>
    <w:rsid w:val="000F545C"/>
    <w:rsid w:val="000F5749"/>
    <w:rsid w:val="000F62DA"/>
    <w:rsid w:val="000F66DE"/>
    <w:rsid w:val="000F6958"/>
    <w:rsid w:val="000F698A"/>
    <w:rsid w:val="000F6D3B"/>
    <w:rsid w:val="000F7B78"/>
    <w:rsid w:val="0010023F"/>
    <w:rsid w:val="001002F6"/>
    <w:rsid w:val="00100526"/>
    <w:rsid w:val="001009D2"/>
    <w:rsid w:val="00100A88"/>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1D7"/>
    <w:rsid w:val="0011636C"/>
    <w:rsid w:val="0011684B"/>
    <w:rsid w:val="00116EA0"/>
    <w:rsid w:val="001177BC"/>
    <w:rsid w:val="001179DB"/>
    <w:rsid w:val="00117FE8"/>
    <w:rsid w:val="001215C7"/>
    <w:rsid w:val="00121809"/>
    <w:rsid w:val="00121B17"/>
    <w:rsid w:val="001222A6"/>
    <w:rsid w:val="00122EAA"/>
    <w:rsid w:val="00123717"/>
    <w:rsid w:val="001259F8"/>
    <w:rsid w:val="00125AE9"/>
    <w:rsid w:val="00126C75"/>
    <w:rsid w:val="00130539"/>
    <w:rsid w:val="00130F80"/>
    <w:rsid w:val="001318AC"/>
    <w:rsid w:val="00131D60"/>
    <w:rsid w:val="001322C0"/>
    <w:rsid w:val="001322CA"/>
    <w:rsid w:val="00132975"/>
    <w:rsid w:val="00133C83"/>
    <w:rsid w:val="001344DF"/>
    <w:rsid w:val="00134832"/>
    <w:rsid w:val="00134B45"/>
    <w:rsid w:val="0013545B"/>
    <w:rsid w:val="001359F2"/>
    <w:rsid w:val="00135A99"/>
    <w:rsid w:val="00135CD8"/>
    <w:rsid w:val="0013674E"/>
    <w:rsid w:val="00136E1B"/>
    <w:rsid w:val="0013756E"/>
    <w:rsid w:val="0013757E"/>
    <w:rsid w:val="00137C2D"/>
    <w:rsid w:val="00140385"/>
    <w:rsid w:val="001406E7"/>
    <w:rsid w:val="00140F23"/>
    <w:rsid w:val="001412FB"/>
    <w:rsid w:val="001413C7"/>
    <w:rsid w:val="00141538"/>
    <w:rsid w:val="00141A3B"/>
    <w:rsid w:val="00141B97"/>
    <w:rsid w:val="00142356"/>
    <w:rsid w:val="00142A8B"/>
    <w:rsid w:val="00142B4C"/>
    <w:rsid w:val="00143CF4"/>
    <w:rsid w:val="00143E2B"/>
    <w:rsid w:val="00144CB9"/>
    <w:rsid w:val="001451C1"/>
    <w:rsid w:val="00145383"/>
    <w:rsid w:val="00145578"/>
    <w:rsid w:val="00145899"/>
    <w:rsid w:val="00145D04"/>
    <w:rsid w:val="0014659C"/>
    <w:rsid w:val="00147603"/>
    <w:rsid w:val="0015010D"/>
    <w:rsid w:val="00150C9B"/>
    <w:rsid w:val="0015166F"/>
    <w:rsid w:val="00151F08"/>
    <w:rsid w:val="00152910"/>
    <w:rsid w:val="00153129"/>
    <w:rsid w:val="001532F0"/>
    <w:rsid w:val="00153846"/>
    <w:rsid w:val="00153D9C"/>
    <w:rsid w:val="00154C6E"/>
    <w:rsid w:val="001553EB"/>
    <w:rsid w:val="001558CA"/>
    <w:rsid w:val="00155C6E"/>
    <w:rsid w:val="001563C2"/>
    <w:rsid w:val="00156F24"/>
    <w:rsid w:val="00157A3F"/>
    <w:rsid w:val="00157DA0"/>
    <w:rsid w:val="00160141"/>
    <w:rsid w:val="00160964"/>
    <w:rsid w:val="00160AF5"/>
    <w:rsid w:val="00161584"/>
    <w:rsid w:val="001617DA"/>
    <w:rsid w:val="00161F8F"/>
    <w:rsid w:val="001621AB"/>
    <w:rsid w:val="001623BF"/>
    <w:rsid w:val="001627C9"/>
    <w:rsid w:val="00162AF6"/>
    <w:rsid w:val="00162FAB"/>
    <w:rsid w:val="00163671"/>
    <w:rsid w:val="00163877"/>
    <w:rsid w:val="00163D0E"/>
    <w:rsid w:val="001648FD"/>
    <w:rsid w:val="00164967"/>
    <w:rsid w:val="00164FA8"/>
    <w:rsid w:val="00165A93"/>
    <w:rsid w:val="00165B86"/>
    <w:rsid w:val="00166B32"/>
    <w:rsid w:val="00167777"/>
    <w:rsid w:val="00167AA9"/>
    <w:rsid w:val="00167C0D"/>
    <w:rsid w:val="00167F68"/>
    <w:rsid w:val="00170D7F"/>
    <w:rsid w:val="00171022"/>
    <w:rsid w:val="001716ED"/>
    <w:rsid w:val="00171CA7"/>
    <w:rsid w:val="00171DE4"/>
    <w:rsid w:val="0017222B"/>
    <w:rsid w:val="0017241D"/>
    <w:rsid w:val="00172D99"/>
    <w:rsid w:val="00172FA8"/>
    <w:rsid w:val="00173A3F"/>
    <w:rsid w:val="001747BB"/>
    <w:rsid w:val="00174BB3"/>
    <w:rsid w:val="00175632"/>
    <w:rsid w:val="001756E1"/>
    <w:rsid w:val="00175A96"/>
    <w:rsid w:val="00175AE1"/>
    <w:rsid w:val="00175FA1"/>
    <w:rsid w:val="0017628F"/>
    <w:rsid w:val="001763D4"/>
    <w:rsid w:val="0017652D"/>
    <w:rsid w:val="00176760"/>
    <w:rsid w:val="001767FF"/>
    <w:rsid w:val="00176D5E"/>
    <w:rsid w:val="00176D9A"/>
    <w:rsid w:val="00177186"/>
    <w:rsid w:val="001774DF"/>
    <w:rsid w:val="00177B65"/>
    <w:rsid w:val="00180CD2"/>
    <w:rsid w:val="001810FD"/>
    <w:rsid w:val="001814ED"/>
    <w:rsid w:val="00181B82"/>
    <w:rsid w:val="00183946"/>
    <w:rsid w:val="00183DAA"/>
    <w:rsid w:val="0018491A"/>
    <w:rsid w:val="00185354"/>
    <w:rsid w:val="001857C2"/>
    <w:rsid w:val="001862AF"/>
    <w:rsid w:val="00186BF8"/>
    <w:rsid w:val="00187070"/>
    <w:rsid w:val="0018716E"/>
    <w:rsid w:val="00187593"/>
    <w:rsid w:val="00190A61"/>
    <w:rsid w:val="001910B8"/>
    <w:rsid w:val="001917F4"/>
    <w:rsid w:val="001924E4"/>
    <w:rsid w:val="00192516"/>
    <w:rsid w:val="00193072"/>
    <w:rsid w:val="001942AA"/>
    <w:rsid w:val="001943EC"/>
    <w:rsid w:val="0019506C"/>
    <w:rsid w:val="00195244"/>
    <w:rsid w:val="001959A5"/>
    <w:rsid w:val="00195D79"/>
    <w:rsid w:val="00196569"/>
    <w:rsid w:val="00196A14"/>
    <w:rsid w:val="00197072"/>
    <w:rsid w:val="0019774A"/>
    <w:rsid w:val="001A00E3"/>
    <w:rsid w:val="001A01EB"/>
    <w:rsid w:val="001A197B"/>
    <w:rsid w:val="001A250C"/>
    <w:rsid w:val="001A36AA"/>
    <w:rsid w:val="001A38E0"/>
    <w:rsid w:val="001A3B71"/>
    <w:rsid w:val="001A3DC5"/>
    <w:rsid w:val="001A409C"/>
    <w:rsid w:val="001A40A7"/>
    <w:rsid w:val="001A569D"/>
    <w:rsid w:val="001A5EA8"/>
    <w:rsid w:val="001A6106"/>
    <w:rsid w:val="001A643A"/>
    <w:rsid w:val="001A6631"/>
    <w:rsid w:val="001A709C"/>
    <w:rsid w:val="001A7A9F"/>
    <w:rsid w:val="001B097A"/>
    <w:rsid w:val="001B1141"/>
    <w:rsid w:val="001B1247"/>
    <w:rsid w:val="001B15BC"/>
    <w:rsid w:val="001B19E8"/>
    <w:rsid w:val="001B1EE1"/>
    <w:rsid w:val="001B2AFA"/>
    <w:rsid w:val="001B330F"/>
    <w:rsid w:val="001B38F2"/>
    <w:rsid w:val="001B3C7B"/>
    <w:rsid w:val="001B3CCE"/>
    <w:rsid w:val="001B4D32"/>
    <w:rsid w:val="001B51CA"/>
    <w:rsid w:val="001B535A"/>
    <w:rsid w:val="001B6C50"/>
    <w:rsid w:val="001B76D9"/>
    <w:rsid w:val="001B7B75"/>
    <w:rsid w:val="001C0306"/>
    <w:rsid w:val="001C063F"/>
    <w:rsid w:val="001C06AB"/>
    <w:rsid w:val="001C11CA"/>
    <w:rsid w:val="001C150D"/>
    <w:rsid w:val="001C1E55"/>
    <w:rsid w:val="001C20B2"/>
    <w:rsid w:val="001C24D3"/>
    <w:rsid w:val="001C2C2D"/>
    <w:rsid w:val="001C2DA2"/>
    <w:rsid w:val="001C2E1C"/>
    <w:rsid w:val="001C3317"/>
    <w:rsid w:val="001C36E7"/>
    <w:rsid w:val="001C3A44"/>
    <w:rsid w:val="001C4020"/>
    <w:rsid w:val="001C4294"/>
    <w:rsid w:val="001C4712"/>
    <w:rsid w:val="001C4DF7"/>
    <w:rsid w:val="001C52E7"/>
    <w:rsid w:val="001C55BE"/>
    <w:rsid w:val="001C5623"/>
    <w:rsid w:val="001C56AA"/>
    <w:rsid w:val="001C59DA"/>
    <w:rsid w:val="001C5EB6"/>
    <w:rsid w:val="001C61BE"/>
    <w:rsid w:val="001C6BBF"/>
    <w:rsid w:val="001C76B2"/>
    <w:rsid w:val="001D0760"/>
    <w:rsid w:val="001D0C80"/>
    <w:rsid w:val="001D0EF8"/>
    <w:rsid w:val="001D11B0"/>
    <w:rsid w:val="001D13C8"/>
    <w:rsid w:val="001D17E0"/>
    <w:rsid w:val="001D1AEA"/>
    <w:rsid w:val="001D1C07"/>
    <w:rsid w:val="001D1EE3"/>
    <w:rsid w:val="001D1F8E"/>
    <w:rsid w:val="001D27A8"/>
    <w:rsid w:val="001D2F4C"/>
    <w:rsid w:val="001D32F4"/>
    <w:rsid w:val="001D3D5A"/>
    <w:rsid w:val="001D463A"/>
    <w:rsid w:val="001D4AB4"/>
    <w:rsid w:val="001D4BDC"/>
    <w:rsid w:val="001D50F0"/>
    <w:rsid w:val="001D539A"/>
    <w:rsid w:val="001D5760"/>
    <w:rsid w:val="001D5CBC"/>
    <w:rsid w:val="001D6007"/>
    <w:rsid w:val="001D65AF"/>
    <w:rsid w:val="001D6870"/>
    <w:rsid w:val="001D73E8"/>
    <w:rsid w:val="001D7672"/>
    <w:rsid w:val="001D7721"/>
    <w:rsid w:val="001D78BD"/>
    <w:rsid w:val="001D7A67"/>
    <w:rsid w:val="001D7B34"/>
    <w:rsid w:val="001E080F"/>
    <w:rsid w:val="001E0CB5"/>
    <w:rsid w:val="001E0CF5"/>
    <w:rsid w:val="001E0ECD"/>
    <w:rsid w:val="001E1560"/>
    <w:rsid w:val="001E2115"/>
    <w:rsid w:val="001E2155"/>
    <w:rsid w:val="001E2830"/>
    <w:rsid w:val="001E3123"/>
    <w:rsid w:val="001E34B1"/>
    <w:rsid w:val="001E3B00"/>
    <w:rsid w:val="001E3E47"/>
    <w:rsid w:val="001E4892"/>
    <w:rsid w:val="001E4E57"/>
    <w:rsid w:val="001E509C"/>
    <w:rsid w:val="001E595D"/>
    <w:rsid w:val="001E5A9E"/>
    <w:rsid w:val="001E5E06"/>
    <w:rsid w:val="001E612C"/>
    <w:rsid w:val="001E651D"/>
    <w:rsid w:val="001E66E5"/>
    <w:rsid w:val="001E67EB"/>
    <w:rsid w:val="001F0ACE"/>
    <w:rsid w:val="001F0C8B"/>
    <w:rsid w:val="001F1390"/>
    <w:rsid w:val="001F163D"/>
    <w:rsid w:val="001F191D"/>
    <w:rsid w:val="001F1FCA"/>
    <w:rsid w:val="001F21FE"/>
    <w:rsid w:val="001F2DC8"/>
    <w:rsid w:val="001F344F"/>
    <w:rsid w:val="001F3889"/>
    <w:rsid w:val="001F4053"/>
    <w:rsid w:val="001F419D"/>
    <w:rsid w:val="001F4540"/>
    <w:rsid w:val="001F46E6"/>
    <w:rsid w:val="001F6331"/>
    <w:rsid w:val="001F6AF3"/>
    <w:rsid w:val="001F6CFB"/>
    <w:rsid w:val="001F70D5"/>
    <w:rsid w:val="001F787D"/>
    <w:rsid w:val="001F7CC7"/>
    <w:rsid w:val="001F7F87"/>
    <w:rsid w:val="0020016F"/>
    <w:rsid w:val="00200EA9"/>
    <w:rsid w:val="00200EAF"/>
    <w:rsid w:val="00200F8B"/>
    <w:rsid w:val="00201365"/>
    <w:rsid w:val="002021AC"/>
    <w:rsid w:val="00202371"/>
    <w:rsid w:val="002028FF"/>
    <w:rsid w:val="00202FC7"/>
    <w:rsid w:val="002039FF"/>
    <w:rsid w:val="0020427C"/>
    <w:rsid w:val="0020464A"/>
    <w:rsid w:val="0020502E"/>
    <w:rsid w:val="00207056"/>
    <w:rsid w:val="00207E83"/>
    <w:rsid w:val="00210318"/>
    <w:rsid w:val="002106AA"/>
    <w:rsid w:val="00211D1F"/>
    <w:rsid w:val="00211F92"/>
    <w:rsid w:val="00213066"/>
    <w:rsid w:val="0021312E"/>
    <w:rsid w:val="00213700"/>
    <w:rsid w:val="00213DCD"/>
    <w:rsid w:val="00214736"/>
    <w:rsid w:val="002148C1"/>
    <w:rsid w:val="00214D76"/>
    <w:rsid w:val="00215C87"/>
    <w:rsid w:val="00216FA0"/>
    <w:rsid w:val="002171E7"/>
    <w:rsid w:val="002173CF"/>
    <w:rsid w:val="002175DB"/>
    <w:rsid w:val="00217686"/>
    <w:rsid w:val="0021797F"/>
    <w:rsid w:val="002204FB"/>
    <w:rsid w:val="00220892"/>
    <w:rsid w:val="002208B9"/>
    <w:rsid w:val="00221A9D"/>
    <w:rsid w:val="00221FB5"/>
    <w:rsid w:val="0022250D"/>
    <w:rsid w:val="00222D2F"/>
    <w:rsid w:val="00222EE7"/>
    <w:rsid w:val="0022389F"/>
    <w:rsid w:val="00223F82"/>
    <w:rsid w:val="00224068"/>
    <w:rsid w:val="0022550E"/>
    <w:rsid w:val="00225854"/>
    <w:rsid w:val="00225C92"/>
    <w:rsid w:val="00226264"/>
    <w:rsid w:val="0022658E"/>
    <w:rsid w:val="0022664E"/>
    <w:rsid w:val="00226784"/>
    <w:rsid w:val="002271A1"/>
    <w:rsid w:val="00227745"/>
    <w:rsid w:val="002301CF"/>
    <w:rsid w:val="00230693"/>
    <w:rsid w:val="00230F15"/>
    <w:rsid w:val="00230F7F"/>
    <w:rsid w:val="0023150B"/>
    <w:rsid w:val="00231A34"/>
    <w:rsid w:val="00232063"/>
    <w:rsid w:val="0023227B"/>
    <w:rsid w:val="00232528"/>
    <w:rsid w:val="0023284B"/>
    <w:rsid w:val="00232893"/>
    <w:rsid w:val="00233A43"/>
    <w:rsid w:val="00234115"/>
    <w:rsid w:val="002343F4"/>
    <w:rsid w:val="00234B48"/>
    <w:rsid w:val="0023505F"/>
    <w:rsid w:val="002353D8"/>
    <w:rsid w:val="00235646"/>
    <w:rsid w:val="0023568B"/>
    <w:rsid w:val="002359C5"/>
    <w:rsid w:val="00235C38"/>
    <w:rsid w:val="00235EEF"/>
    <w:rsid w:val="00236136"/>
    <w:rsid w:val="002364CE"/>
    <w:rsid w:val="00236527"/>
    <w:rsid w:val="00236B4A"/>
    <w:rsid w:val="00237687"/>
    <w:rsid w:val="00237EEF"/>
    <w:rsid w:val="002407D6"/>
    <w:rsid w:val="002413E0"/>
    <w:rsid w:val="00241861"/>
    <w:rsid w:val="00241971"/>
    <w:rsid w:val="002433DC"/>
    <w:rsid w:val="0024343F"/>
    <w:rsid w:val="00244009"/>
    <w:rsid w:val="00244B49"/>
    <w:rsid w:val="00244BA4"/>
    <w:rsid w:val="00244DD3"/>
    <w:rsid w:val="00245425"/>
    <w:rsid w:val="00245935"/>
    <w:rsid w:val="00245B28"/>
    <w:rsid w:val="00246C81"/>
    <w:rsid w:val="00250A92"/>
    <w:rsid w:val="00250C1A"/>
    <w:rsid w:val="00250F76"/>
    <w:rsid w:val="00251196"/>
    <w:rsid w:val="002514E1"/>
    <w:rsid w:val="00251838"/>
    <w:rsid w:val="00251852"/>
    <w:rsid w:val="00252600"/>
    <w:rsid w:val="00252686"/>
    <w:rsid w:val="002533C1"/>
    <w:rsid w:val="002535B7"/>
    <w:rsid w:val="002535D5"/>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B1C"/>
    <w:rsid w:val="00261DA9"/>
    <w:rsid w:val="00262328"/>
    <w:rsid w:val="0026239A"/>
    <w:rsid w:val="002625BE"/>
    <w:rsid w:val="00262F34"/>
    <w:rsid w:val="00263455"/>
    <w:rsid w:val="002639E4"/>
    <w:rsid w:val="00263E82"/>
    <w:rsid w:val="002640BB"/>
    <w:rsid w:val="00264EA7"/>
    <w:rsid w:val="00265226"/>
    <w:rsid w:val="002658D5"/>
    <w:rsid w:val="00265F8A"/>
    <w:rsid w:val="002663AD"/>
    <w:rsid w:val="0026649B"/>
    <w:rsid w:val="00266664"/>
    <w:rsid w:val="00266A54"/>
    <w:rsid w:val="00266D70"/>
    <w:rsid w:val="00266D9C"/>
    <w:rsid w:val="00267F0B"/>
    <w:rsid w:val="002715D9"/>
    <w:rsid w:val="00271946"/>
    <w:rsid w:val="00272F68"/>
    <w:rsid w:val="00273227"/>
    <w:rsid w:val="00273C2F"/>
    <w:rsid w:val="00274091"/>
    <w:rsid w:val="002748E4"/>
    <w:rsid w:val="00274DD1"/>
    <w:rsid w:val="0027526E"/>
    <w:rsid w:val="00275AD5"/>
    <w:rsid w:val="00275B44"/>
    <w:rsid w:val="002760FF"/>
    <w:rsid w:val="0027618E"/>
    <w:rsid w:val="00276456"/>
    <w:rsid w:val="00276A58"/>
    <w:rsid w:val="00277CA3"/>
    <w:rsid w:val="002800BA"/>
    <w:rsid w:val="00280AC0"/>
    <w:rsid w:val="00280B18"/>
    <w:rsid w:val="00281DD6"/>
    <w:rsid w:val="00282255"/>
    <w:rsid w:val="002825A0"/>
    <w:rsid w:val="0028339D"/>
    <w:rsid w:val="002833CF"/>
    <w:rsid w:val="00283D24"/>
    <w:rsid w:val="00283F5B"/>
    <w:rsid w:val="00284500"/>
    <w:rsid w:val="00284D04"/>
    <w:rsid w:val="00285183"/>
    <w:rsid w:val="0028547A"/>
    <w:rsid w:val="002854FD"/>
    <w:rsid w:val="00285857"/>
    <w:rsid w:val="00286694"/>
    <w:rsid w:val="002868CE"/>
    <w:rsid w:val="00286E13"/>
    <w:rsid w:val="002874E5"/>
    <w:rsid w:val="00287DE7"/>
    <w:rsid w:val="00287F49"/>
    <w:rsid w:val="002900D5"/>
    <w:rsid w:val="0029097F"/>
    <w:rsid w:val="00291129"/>
    <w:rsid w:val="00291271"/>
    <w:rsid w:val="002913A4"/>
    <w:rsid w:val="00291E1F"/>
    <w:rsid w:val="00292AB8"/>
    <w:rsid w:val="0029314A"/>
    <w:rsid w:val="00293EC0"/>
    <w:rsid w:val="002945C5"/>
    <w:rsid w:val="002953E5"/>
    <w:rsid w:val="00295701"/>
    <w:rsid w:val="00296CB3"/>
    <w:rsid w:val="00296CD2"/>
    <w:rsid w:val="00296D7D"/>
    <w:rsid w:val="002975A0"/>
    <w:rsid w:val="00297614"/>
    <w:rsid w:val="00297803"/>
    <w:rsid w:val="00297D6B"/>
    <w:rsid w:val="00297EDB"/>
    <w:rsid w:val="002A002E"/>
    <w:rsid w:val="002A0420"/>
    <w:rsid w:val="002A0556"/>
    <w:rsid w:val="002A0962"/>
    <w:rsid w:val="002A124F"/>
    <w:rsid w:val="002A197F"/>
    <w:rsid w:val="002A22F0"/>
    <w:rsid w:val="002A2F8F"/>
    <w:rsid w:val="002A3642"/>
    <w:rsid w:val="002A3FD3"/>
    <w:rsid w:val="002A4199"/>
    <w:rsid w:val="002A43AD"/>
    <w:rsid w:val="002A43FD"/>
    <w:rsid w:val="002A459A"/>
    <w:rsid w:val="002A49B9"/>
    <w:rsid w:val="002A4D2D"/>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2A"/>
    <w:rsid w:val="002B53C5"/>
    <w:rsid w:val="002B5481"/>
    <w:rsid w:val="002B5760"/>
    <w:rsid w:val="002B5863"/>
    <w:rsid w:val="002B5AEB"/>
    <w:rsid w:val="002B61CD"/>
    <w:rsid w:val="002B6531"/>
    <w:rsid w:val="002B66E3"/>
    <w:rsid w:val="002B684F"/>
    <w:rsid w:val="002B6870"/>
    <w:rsid w:val="002B6BF8"/>
    <w:rsid w:val="002B6ECB"/>
    <w:rsid w:val="002B7FC9"/>
    <w:rsid w:val="002C0093"/>
    <w:rsid w:val="002C037B"/>
    <w:rsid w:val="002C08CD"/>
    <w:rsid w:val="002C10CD"/>
    <w:rsid w:val="002C2080"/>
    <w:rsid w:val="002C2A3D"/>
    <w:rsid w:val="002C2C58"/>
    <w:rsid w:val="002C34F2"/>
    <w:rsid w:val="002C3510"/>
    <w:rsid w:val="002C3982"/>
    <w:rsid w:val="002C3D6B"/>
    <w:rsid w:val="002C50FF"/>
    <w:rsid w:val="002C540D"/>
    <w:rsid w:val="002C5978"/>
    <w:rsid w:val="002C6521"/>
    <w:rsid w:val="002C6822"/>
    <w:rsid w:val="002C718C"/>
    <w:rsid w:val="002C7264"/>
    <w:rsid w:val="002C7612"/>
    <w:rsid w:val="002C7822"/>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D6A59"/>
    <w:rsid w:val="002E06CB"/>
    <w:rsid w:val="002E071F"/>
    <w:rsid w:val="002E0EAB"/>
    <w:rsid w:val="002E1993"/>
    <w:rsid w:val="002E1FAA"/>
    <w:rsid w:val="002E2242"/>
    <w:rsid w:val="002E273E"/>
    <w:rsid w:val="002E2AB5"/>
    <w:rsid w:val="002E342E"/>
    <w:rsid w:val="002E3585"/>
    <w:rsid w:val="002E399F"/>
    <w:rsid w:val="002E431F"/>
    <w:rsid w:val="002E45A3"/>
    <w:rsid w:val="002E4D53"/>
    <w:rsid w:val="002E52D8"/>
    <w:rsid w:val="002E539B"/>
    <w:rsid w:val="002E5921"/>
    <w:rsid w:val="002E617C"/>
    <w:rsid w:val="002F0315"/>
    <w:rsid w:val="002F0CEB"/>
    <w:rsid w:val="002F0DF2"/>
    <w:rsid w:val="002F0E03"/>
    <w:rsid w:val="002F0EA7"/>
    <w:rsid w:val="002F1D4B"/>
    <w:rsid w:val="002F1EFF"/>
    <w:rsid w:val="002F1F12"/>
    <w:rsid w:val="002F231B"/>
    <w:rsid w:val="002F24EE"/>
    <w:rsid w:val="002F2741"/>
    <w:rsid w:val="002F2893"/>
    <w:rsid w:val="002F358D"/>
    <w:rsid w:val="002F36CD"/>
    <w:rsid w:val="002F3FCC"/>
    <w:rsid w:val="002F467C"/>
    <w:rsid w:val="002F4797"/>
    <w:rsid w:val="002F4866"/>
    <w:rsid w:val="002F5180"/>
    <w:rsid w:val="002F5385"/>
    <w:rsid w:val="002F5EF9"/>
    <w:rsid w:val="002F643F"/>
    <w:rsid w:val="002F707F"/>
    <w:rsid w:val="002F7B05"/>
    <w:rsid w:val="0030035E"/>
    <w:rsid w:val="00301AEF"/>
    <w:rsid w:val="00301DA2"/>
    <w:rsid w:val="00301F57"/>
    <w:rsid w:val="003021D5"/>
    <w:rsid w:val="00302A66"/>
    <w:rsid w:val="00302B4C"/>
    <w:rsid w:val="00303021"/>
    <w:rsid w:val="003031D4"/>
    <w:rsid w:val="003032AF"/>
    <w:rsid w:val="00303AC5"/>
    <w:rsid w:val="00303B94"/>
    <w:rsid w:val="00304AE9"/>
    <w:rsid w:val="003050CB"/>
    <w:rsid w:val="0030528C"/>
    <w:rsid w:val="003055D1"/>
    <w:rsid w:val="00305B0C"/>
    <w:rsid w:val="003060B7"/>
    <w:rsid w:val="0030611E"/>
    <w:rsid w:val="00306385"/>
    <w:rsid w:val="003066C9"/>
    <w:rsid w:val="00306776"/>
    <w:rsid w:val="00306805"/>
    <w:rsid w:val="00306B5F"/>
    <w:rsid w:val="00306FF1"/>
    <w:rsid w:val="00310117"/>
    <w:rsid w:val="003103C9"/>
    <w:rsid w:val="00310513"/>
    <w:rsid w:val="00311070"/>
    <w:rsid w:val="0031182E"/>
    <w:rsid w:val="003121D8"/>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76"/>
    <w:rsid w:val="00321FE0"/>
    <w:rsid w:val="003223A8"/>
    <w:rsid w:val="0032243A"/>
    <w:rsid w:val="003226D7"/>
    <w:rsid w:val="003229EB"/>
    <w:rsid w:val="00322A04"/>
    <w:rsid w:val="00323432"/>
    <w:rsid w:val="003237FB"/>
    <w:rsid w:val="00323CAB"/>
    <w:rsid w:val="00324654"/>
    <w:rsid w:val="00324745"/>
    <w:rsid w:val="0032494A"/>
    <w:rsid w:val="00324C27"/>
    <w:rsid w:val="00324E7F"/>
    <w:rsid w:val="00325793"/>
    <w:rsid w:val="00325980"/>
    <w:rsid w:val="00326294"/>
    <w:rsid w:val="00326C1C"/>
    <w:rsid w:val="0033034D"/>
    <w:rsid w:val="003305CB"/>
    <w:rsid w:val="003307AC"/>
    <w:rsid w:val="0033087F"/>
    <w:rsid w:val="00330992"/>
    <w:rsid w:val="00331842"/>
    <w:rsid w:val="003319D8"/>
    <w:rsid w:val="00331DA8"/>
    <w:rsid w:val="00332E8D"/>
    <w:rsid w:val="0033351E"/>
    <w:rsid w:val="003338A2"/>
    <w:rsid w:val="00333AAC"/>
    <w:rsid w:val="00333E15"/>
    <w:rsid w:val="00334468"/>
    <w:rsid w:val="00334F3E"/>
    <w:rsid w:val="00335289"/>
    <w:rsid w:val="003357E2"/>
    <w:rsid w:val="00335BBE"/>
    <w:rsid w:val="003368DF"/>
    <w:rsid w:val="00336A58"/>
    <w:rsid w:val="00336D4A"/>
    <w:rsid w:val="00336DAF"/>
    <w:rsid w:val="00337ACC"/>
    <w:rsid w:val="003401C3"/>
    <w:rsid w:val="00340EFB"/>
    <w:rsid w:val="003419EF"/>
    <w:rsid w:val="00343812"/>
    <w:rsid w:val="003438EF"/>
    <w:rsid w:val="00344523"/>
    <w:rsid w:val="003452F2"/>
    <w:rsid w:val="00346EA8"/>
    <w:rsid w:val="003478C0"/>
    <w:rsid w:val="00347AB9"/>
    <w:rsid w:val="00347EA1"/>
    <w:rsid w:val="003503D8"/>
    <w:rsid w:val="00350FF9"/>
    <w:rsid w:val="00351096"/>
    <w:rsid w:val="00351958"/>
    <w:rsid w:val="00352166"/>
    <w:rsid w:val="00352407"/>
    <w:rsid w:val="0035270A"/>
    <w:rsid w:val="00352751"/>
    <w:rsid w:val="00352A56"/>
    <w:rsid w:val="00352F6A"/>
    <w:rsid w:val="003532EA"/>
    <w:rsid w:val="003537B3"/>
    <w:rsid w:val="00353868"/>
    <w:rsid w:val="00353A93"/>
    <w:rsid w:val="00354834"/>
    <w:rsid w:val="00356090"/>
    <w:rsid w:val="00356212"/>
    <w:rsid w:val="00356522"/>
    <w:rsid w:val="00356903"/>
    <w:rsid w:val="00357ED2"/>
    <w:rsid w:val="00360C84"/>
    <w:rsid w:val="003613F7"/>
    <w:rsid w:val="00361E09"/>
    <w:rsid w:val="00362520"/>
    <w:rsid w:val="003633A8"/>
    <w:rsid w:val="00363519"/>
    <w:rsid w:val="003635FD"/>
    <w:rsid w:val="003636D4"/>
    <w:rsid w:val="00364219"/>
    <w:rsid w:val="00364571"/>
    <w:rsid w:val="0036521F"/>
    <w:rsid w:val="00365669"/>
    <w:rsid w:val="00365AB6"/>
    <w:rsid w:val="003662C0"/>
    <w:rsid w:val="00367C7F"/>
    <w:rsid w:val="00370D1D"/>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807B4"/>
    <w:rsid w:val="003809DC"/>
    <w:rsid w:val="00380CAD"/>
    <w:rsid w:val="00381BC8"/>
    <w:rsid w:val="00381E5E"/>
    <w:rsid w:val="0038235C"/>
    <w:rsid w:val="0038238F"/>
    <w:rsid w:val="003823EE"/>
    <w:rsid w:val="00382429"/>
    <w:rsid w:val="003826D6"/>
    <w:rsid w:val="003828DA"/>
    <w:rsid w:val="00382BB9"/>
    <w:rsid w:val="0038440F"/>
    <w:rsid w:val="00384BF1"/>
    <w:rsid w:val="00384D08"/>
    <w:rsid w:val="00385042"/>
    <w:rsid w:val="0038518B"/>
    <w:rsid w:val="00385857"/>
    <w:rsid w:val="003862E6"/>
    <w:rsid w:val="003865E9"/>
    <w:rsid w:val="0038702E"/>
    <w:rsid w:val="00390616"/>
    <w:rsid w:val="00390D01"/>
    <w:rsid w:val="0039154D"/>
    <w:rsid w:val="00391D14"/>
    <w:rsid w:val="00393650"/>
    <w:rsid w:val="00393A7D"/>
    <w:rsid w:val="003948FF"/>
    <w:rsid w:val="00395550"/>
    <w:rsid w:val="0039698C"/>
    <w:rsid w:val="00397C8B"/>
    <w:rsid w:val="00397EDF"/>
    <w:rsid w:val="003A02F0"/>
    <w:rsid w:val="003A08CC"/>
    <w:rsid w:val="003A1838"/>
    <w:rsid w:val="003A1AC8"/>
    <w:rsid w:val="003A1CC6"/>
    <w:rsid w:val="003A2B45"/>
    <w:rsid w:val="003A359C"/>
    <w:rsid w:val="003A38C8"/>
    <w:rsid w:val="003A4088"/>
    <w:rsid w:val="003A4936"/>
    <w:rsid w:val="003A503E"/>
    <w:rsid w:val="003A51D7"/>
    <w:rsid w:val="003A56DC"/>
    <w:rsid w:val="003A57E2"/>
    <w:rsid w:val="003A6257"/>
    <w:rsid w:val="003A6363"/>
    <w:rsid w:val="003A6829"/>
    <w:rsid w:val="003A6F41"/>
    <w:rsid w:val="003A7747"/>
    <w:rsid w:val="003A7AAF"/>
    <w:rsid w:val="003B0147"/>
    <w:rsid w:val="003B01CB"/>
    <w:rsid w:val="003B01F0"/>
    <w:rsid w:val="003B04C5"/>
    <w:rsid w:val="003B1248"/>
    <w:rsid w:val="003B14E1"/>
    <w:rsid w:val="003B1B39"/>
    <w:rsid w:val="003B1E2B"/>
    <w:rsid w:val="003B1EF7"/>
    <w:rsid w:val="003B2688"/>
    <w:rsid w:val="003B2A4C"/>
    <w:rsid w:val="003B2B1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2BCB"/>
    <w:rsid w:val="003C3A11"/>
    <w:rsid w:val="003C3B70"/>
    <w:rsid w:val="003C42B4"/>
    <w:rsid w:val="003C5162"/>
    <w:rsid w:val="003C53BF"/>
    <w:rsid w:val="003C54A1"/>
    <w:rsid w:val="003C57F3"/>
    <w:rsid w:val="003C5E2D"/>
    <w:rsid w:val="003C63FD"/>
    <w:rsid w:val="003C69A5"/>
    <w:rsid w:val="003C72E5"/>
    <w:rsid w:val="003C73B8"/>
    <w:rsid w:val="003C74EA"/>
    <w:rsid w:val="003D0380"/>
    <w:rsid w:val="003D06F1"/>
    <w:rsid w:val="003D0784"/>
    <w:rsid w:val="003D0A4C"/>
    <w:rsid w:val="003D0D32"/>
    <w:rsid w:val="003D0EE5"/>
    <w:rsid w:val="003D1366"/>
    <w:rsid w:val="003D19F4"/>
    <w:rsid w:val="003D22D2"/>
    <w:rsid w:val="003D246A"/>
    <w:rsid w:val="003D24A6"/>
    <w:rsid w:val="003D2F3F"/>
    <w:rsid w:val="003D304B"/>
    <w:rsid w:val="003D30A5"/>
    <w:rsid w:val="003D3FCC"/>
    <w:rsid w:val="003D42F9"/>
    <w:rsid w:val="003D538C"/>
    <w:rsid w:val="003D5AFF"/>
    <w:rsid w:val="003D607D"/>
    <w:rsid w:val="003D6752"/>
    <w:rsid w:val="003D69B6"/>
    <w:rsid w:val="003D78A5"/>
    <w:rsid w:val="003D7950"/>
    <w:rsid w:val="003D7FE8"/>
    <w:rsid w:val="003E0639"/>
    <w:rsid w:val="003E0AA5"/>
    <w:rsid w:val="003E107B"/>
    <w:rsid w:val="003E15D6"/>
    <w:rsid w:val="003E1A82"/>
    <w:rsid w:val="003E1FFE"/>
    <w:rsid w:val="003E2AA3"/>
    <w:rsid w:val="003E2BAC"/>
    <w:rsid w:val="003E391B"/>
    <w:rsid w:val="003E3B25"/>
    <w:rsid w:val="003E503A"/>
    <w:rsid w:val="003E51F5"/>
    <w:rsid w:val="003E537A"/>
    <w:rsid w:val="003E5E2B"/>
    <w:rsid w:val="003E60AC"/>
    <w:rsid w:val="003E76BD"/>
    <w:rsid w:val="003E783F"/>
    <w:rsid w:val="003F039A"/>
    <w:rsid w:val="003F06F4"/>
    <w:rsid w:val="003F0EA9"/>
    <w:rsid w:val="003F1685"/>
    <w:rsid w:val="003F2042"/>
    <w:rsid w:val="003F31EA"/>
    <w:rsid w:val="003F3201"/>
    <w:rsid w:val="003F3813"/>
    <w:rsid w:val="003F47EF"/>
    <w:rsid w:val="003F4F91"/>
    <w:rsid w:val="003F53F7"/>
    <w:rsid w:val="003F57BA"/>
    <w:rsid w:val="003F5B75"/>
    <w:rsid w:val="003F5EE2"/>
    <w:rsid w:val="003F60FB"/>
    <w:rsid w:val="003F6B3D"/>
    <w:rsid w:val="003F6BE3"/>
    <w:rsid w:val="003F6F36"/>
    <w:rsid w:val="003F6F6A"/>
    <w:rsid w:val="003F752C"/>
    <w:rsid w:val="003F7608"/>
    <w:rsid w:val="003F7A7D"/>
    <w:rsid w:val="003F7E16"/>
    <w:rsid w:val="003F7F39"/>
    <w:rsid w:val="004006D8"/>
    <w:rsid w:val="00400731"/>
    <w:rsid w:val="0040092E"/>
    <w:rsid w:val="00400E46"/>
    <w:rsid w:val="004016BB"/>
    <w:rsid w:val="00402EEC"/>
    <w:rsid w:val="004031B6"/>
    <w:rsid w:val="0040372E"/>
    <w:rsid w:val="004047E1"/>
    <w:rsid w:val="00404B04"/>
    <w:rsid w:val="00405225"/>
    <w:rsid w:val="0040558B"/>
    <w:rsid w:val="00405ABB"/>
    <w:rsid w:val="00406BD8"/>
    <w:rsid w:val="0040748A"/>
    <w:rsid w:val="0040784B"/>
    <w:rsid w:val="00407990"/>
    <w:rsid w:val="004101E6"/>
    <w:rsid w:val="004118BE"/>
    <w:rsid w:val="00411B91"/>
    <w:rsid w:val="00412A4A"/>
    <w:rsid w:val="00412AB4"/>
    <w:rsid w:val="004135E3"/>
    <w:rsid w:val="0041471A"/>
    <w:rsid w:val="00414C13"/>
    <w:rsid w:val="00415154"/>
    <w:rsid w:val="00415210"/>
    <w:rsid w:val="0041538D"/>
    <w:rsid w:val="00415B5A"/>
    <w:rsid w:val="0041627F"/>
    <w:rsid w:val="004162A5"/>
    <w:rsid w:val="004165BC"/>
    <w:rsid w:val="0041731D"/>
    <w:rsid w:val="00417934"/>
    <w:rsid w:val="00417976"/>
    <w:rsid w:val="00420552"/>
    <w:rsid w:val="004208F8"/>
    <w:rsid w:val="004209A1"/>
    <w:rsid w:val="00421D41"/>
    <w:rsid w:val="004220F9"/>
    <w:rsid w:val="00422392"/>
    <w:rsid w:val="004226F3"/>
    <w:rsid w:val="004230CD"/>
    <w:rsid w:val="00423428"/>
    <w:rsid w:val="00423D3E"/>
    <w:rsid w:val="00423EC5"/>
    <w:rsid w:val="004242E3"/>
    <w:rsid w:val="00424414"/>
    <w:rsid w:val="004246A5"/>
    <w:rsid w:val="004251BC"/>
    <w:rsid w:val="004254B6"/>
    <w:rsid w:val="00425CDC"/>
    <w:rsid w:val="00426377"/>
    <w:rsid w:val="00426E2D"/>
    <w:rsid w:val="00430545"/>
    <w:rsid w:val="0043057E"/>
    <w:rsid w:val="00430849"/>
    <w:rsid w:val="00430A89"/>
    <w:rsid w:val="00430DC8"/>
    <w:rsid w:val="00431356"/>
    <w:rsid w:val="00431674"/>
    <w:rsid w:val="00431D33"/>
    <w:rsid w:val="00432180"/>
    <w:rsid w:val="004328ED"/>
    <w:rsid w:val="00432B6F"/>
    <w:rsid w:val="004348D1"/>
    <w:rsid w:val="00434C50"/>
    <w:rsid w:val="00435548"/>
    <w:rsid w:val="00435806"/>
    <w:rsid w:val="00435988"/>
    <w:rsid w:val="00435ADC"/>
    <w:rsid w:val="00436A44"/>
    <w:rsid w:val="00437493"/>
    <w:rsid w:val="00437ADB"/>
    <w:rsid w:val="00440778"/>
    <w:rsid w:val="004410E7"/>
    <w:rsid w:val="004418F0"/>
    <w:rsid w:val="00441B0F"/>
    <w:rsid w:val="00442611"/>
    <w:rsid w:val="00442B39"/>
    <w:rsid w:val="00442CB3"/>
    <w:rsid w:val="00442EE8"/>
    <w:rsid w:val="00442FD2"/>
    <w:rsid w:val="00444231"/>
    <w:rsid w:val="00444C3B"/>
    <w:rsid w:val="00444CAF"/>
    <w:rsid w:val="00444F9A"/>
    <w:rsid w:val="004456F0"/>
    <w:rsid w:val="004458CA"/>
    <w:rsid w:val="00445B24"/>
    <w:rsid w:val="00446C3E"/>
    <w:rsid w:val="00446EF6"/>
    <w:rsid w:val="004478DC"/>
    <w:rsid w:val="004478EF"/>
    <w:rsid w:val="00447CEA"/>
    <w:rsid w:val="00450DBC"/>
    <w:rsid w:val="00451254"/>
    <w:rsid w:val="0045163D"/>
    <w:rsid w:val="00451F70"/>
    <w:rsid w:val="004527F0"/>
    <w:rsid w:val="00452CFF"/>
    <w:rsid w:val="00453B14"/>
    <w:rsid w:val="00453EA5"/>
    <w:rsid w:val="00454182"/>
    <w:rsid w:val="004546CF"/>
    <w:rsid w:val="00454885"/>
    <w:rsid w:val="00454CDC"/>
    <w:rsid w:val="00455AC7"/>
    <w:rsid w:val="00455FCB"/>
    <w:rsid w:val="00456311"/>
    <w:rsid w:val="00456633"/>
    <w:rsid w:val="0045777A"/>
    <w:rsid w:val="00460346"/>
    <w:rsid w:val="00460AE4"/>
    <w:rsid w:val="00460DCA"/>
    <w:rsid w:val="00460E76"/>
    <w:rsid w:val="00460FC1"/>
    <w:rsid w:val="004624AC"/>
    <w:rsid w:val="00462D92"/>
    <w:rsid w:val="00462EA9"/>
    <w:rsid w:val="00463322"/>
    <w:rsid w:val="00463465"/>
    <w:rsid w:val="004635E5"/>
    <w:rsid w:val="00464746"/>
    <w:rsid w:val="00464CF7"/>
    <w:rsid w:val="00465464"/>
    <w:rsid w:val="00465968"/>
    <w:rsid w:val="00465D51"/>
    <w:rsid w:val="00466EA7"/>
    <w:rsid w:val="004675FB"/>
    <w:rsid w:val="00467919"/>
    <w:rsid w:val="00467B05"/>
    <w:rsid w:val="004700A4"/>
    <w:rsid w:val="004708C9"/>
    <w:rsid w:val="004713E0"/>
    <w:rsid w:val="004718B3"/>
    <w:rsid w:val="00471C2B"/>
    <w:rsid w:val="0047200E"/>
    <w:rsid w:val="0047234B"/>
    <w:rsid w:val="00472376"/>
    <w:rsid w:val="00472C73"/>
    <w:rsid w:val="004739E2"/>
    <w:rsid w:val="00474536"/>
    <w:rsid w:val="00474556"/>
    <w:rsid w:val="004746AD"/>
    <w:rsid w:val="00474EE0"/>
    <w:rsid w:val="00475D09"/>
    <w:rsid w:val="00476315"/>
    <w:rsid w:val="004764C6"/>
    <w:rsid w:val="0047653A"/>
    <w:rsid w:val="00476D89"/>
    <w:rsid w:val="00476F3A"/>
    <w:rsid w:val="00476FE0"/>
    <w:rsid w:val="004777C8"/>
    <w:rsid w:val="00480957"/>
    <w:rsid w:val="00480C7F"/>
    <w:rsid w:val="004813F1"/>
    <w:rsid w:val="0048279B"/>
    <w:rsid w:val="00482BC5"/>
    <w:rsid w:val="00482F90"/>
    <w:rsid w:val="00482FE2"/>
    <w:rsid w:val="0048316B"/>
    <w:rsid w:val="00483273"/>
    <w:rsid w:val="00483734"/>
    <w:rsid w:val="00483952"/>
    <w:rsid w:val="00483C88"/>
    <w:rsid w:val="00483EAF"/>
    <w:rsid w:val="0048466F"/>
    <w:rsid w:val="00484935"/>
    <w:rsid w:val="00484D21"/>
    <w:rsid w:val="00484DB8"/>
    <w:rsid w:val="00485483"/>
    <w:rsid w:val="004857C9"/>
    <w:rsid w:val="00485B20"/>
    <w:rsid w:val="00485C23"/>
    <w:rsid w:val="00485F3A"/>
    <w:rsid w:val="00486142"/>
    <w:rsid w:val="004864E0"/>
    <w:rsid w:val="00487401"/>
    <w:rsid w:val="00487BF8"/>
    <w:rsid w:val="00490051"/>
    <w:rsid w:val="004902E5"/>
    <w:rsid w:val="00490325"/>
    <w:rsid w:val="00490414"/>
    <w:rsid w:val="00490834"/>
    <w:rsid w:val="00490B9A"/>
    <w:rsid w:val="00491098"/>
    <w:rsid w:val="00491444"/>
    <w:rsid w:val="0049203D"/>
    <w:rsid w:val="004923BC"/>
    <w:rsid w:val="00492446"/>
    <w:rsid w:val="0049245E"/>
    <w:rsid w:val="004948D5"/>
    <w:rsid w:val="00494C12"/>
    <w:rsid w:val="00495396"/>
    <w:rsid w:val="00495BA2"/>
    <w:rsid w:val="0049603F"/>
    <w:rsid w:val="004961A7"/>
    <w:rsid w:val="00496AA1"/>
    <w:rsid w:val="00497AED"/>
    <w:rsid w:val="00497F23"/>
    <w:rsid w:val="004A17D5"/>
    <w:rsid w:val="004A25BC"/>
    <w:rsid w:val="004A39F0"/>
    <w:rsid w:val="004A3C1F"/>
    <w:rsid w:val="004A3E10"/>
    <w:rsid w:val="004A5BF1"/>
    <w:rsid w:val="004A60E3"/>
    <w:rsid w:val="004A61FB"/>
    <w:rsid w:val="004A629D"/>
    <w:rsid w:val="004A676D"/>
    <w:rsid w:val="004A6FD0"/>
    <w:rsid w:val="004A7D26"/>
    <w:rsid w:val="004B0078"/>
    <w:rsid w:val="004B01CB"/>
    <w:rsid w:val="004B02F4"/>
    <w:rsid w:val="004B100C"/>
    <w:rsid w:val="004B10A5"/>
    <w:rsid w:val="004B1429"/>
    <w:rsid w:val="004B2962"/>
    <w:rsid w:val="004B2BEF"/>
    <w:rsid w:val="004B2C70"/>
    <w:rsid w:val="004B2F3E"/>
    <w:rsid w:val="004B31F4"/>
    <w:rsid w:val="004B36D6"/>
    <w:rsid w:val="004B3D84"/>
    <w:rsid w:val="004B436C"/>
    <w:rsid w:val="004B4CA5"/>
    <w:rsid w:val="004B5119"/>
    <w:rsid w:val="004B590E"/>
    <w:rsid w:val="004B62C2"/>
    <w:rsid w:val="004B668D"/>
    <w:rsid w:val="004B6C01"/>
    <w:rsid w:val="004B70FA"/>
    <w:rsid w:val="004B7245"/>
    <w:rsid w:val="004B7332"/>
    <w:rsid w:val="004B74CA"/>
    <w:rsid w:val="004B75F4"/>
    <w:rsid w:val="004C04ED"/>
    <w:rsid w:val="004C052A"/>
    <w:rsid w:val="004C057D"/>
    <w:rsid w:val="004C0BA0"/>
    <w:rsid w:val="004C0E95"/>
    <w:rsid w:val="004C1553"/>
    <w:rsid w:val="004C1EB9"/>
    <w:rsid w:val="004C28C2"/>
    <w:rsid w:val="004C49D8"/>
    <w:rsid w:val="004C552E"/>
    <w:rsid w:val="004C5C93"/>
    <w:rsid w:val="004C63B3"/>
    <w:rsid w:val="004C6BBE"/>
    <w:rsid w:val="004C6E5E"/>
    <w:rsid w:val="004C6FD5"/>
    <w:rsid w:val="004C722A"/>
    <w:rsid w:val="004C7256"/>
    <w:rsid w:val="004C7A93"/>
    <w:rsid w:val="004C7DBC"/>
    <w:rsid w:val="004D0AB1"/>
    <w:rsid w:val="004D0EEC"/>
    <w:rsid w:val="004D119C"/>
    <w:rsid w:val="004D1910"/>
    <w:rsid w:val="004D2342"/>
    <w:rsid w:val="004D2A21"/>
    <w:rsid w:val="004D2F80"/>
    <w:rsid w:val="004D3253"/>
    <w:rsid w:val="004D330D"/>
    <w:rsid w:val="004D362F"/>
    <w:rsid w:val="004D4668"/>
    <w:rsid w:val="004D4B66"/>
    <w:rsid w:val="004D58C3"/>
    <w:rsid w:val="004D64EF"/>
    <w:rsid w:val="004D6576"/>
    <w:rsid w:val="004D75FF"/>
    <w:rsid w:val="004D7B4D"/>
    <w:rsid w:val="004D7F51"/>
    <w:rsid w:val="004E0104"/>
    <w:rsid w:val="004E0C4B"/>
    <w:rsid w:val="004E1B3B"/>
    <w:rsid w:val="004E20F6"/>
    <w:rsid w:val="004E2324"/>
    <w:rsid w:val="004E309C"/>
    <w:rsid w:val="004E3C7B"/>
    <w:rsid w:val="004E4411"/>
    <w:rsid w:val="004E47FC"/>
    <w:rsid w:val="004E4D5A"/>
    <w:rsid w:val="004E4E81"/>
    <w:rsid w:val="004E5046"/>
    <w:rsid w:val="004E6319"/>
    <w:rsid w:val="004E6361"/>
    <w:rsid w:val="004E69C8"/>
    <w:rsid w:val="004E7C44"/>
    <w:rsid w:val="004E7E5D"/>
    <w:rsid w:val="004E7F72"/>
    <w:rsid w:val="004F178D"/>
    <w:rsid w:val="004F18E5"/>
    <w:rsid w:val="004F18F7"/>
    <w:rsid w:val="004F19F3"/>
    <w:rsid w:val="004F1F1B"/>
    <w:rsid w:val="004F21F8"/>
    <w:rsid w:val="004F2201"/>
    <w:rsid w:val="004F2B63"/>
    <w:rsid w:val="004F2F49"/>
    <w:rsid w:val="004F3593"/>
    <w:rsid w:val="004F3711"/>
    <w:rsid w:val="004F522E"/>
    <w:rsid w:val="004F59D1"/>
    <w:rsid w:val="004F5A3A"/>
    <w:rsid w:val="004F5ACF"/>
    <w:rsid w:val="004F62E0"/>
    <w:rsid w:val="004F663A"/>
    <w:rsid w:val="004F66FE"/>
    <w:rsid w:val="004F690B"/>
    <w:rsid w:val="004F6C95"/>
    <w:rsid w:val="004F71C8"/>
    <w:rsid w:val="004F73E0"/>
    <w:rsid w:val="00500007"/>
    <w:rsid w:val="005014E1"/>
    <w:rsid w:val="00501657"/>
    <w:rsid w:val="00501750"/>
    <w:rsid w:val="0050199B"/>
    <w:rsid w:val="00501D33"/>
    <w:rsid w:val="00502C56"/>
    <w:rsid w:val="00504027"/>
    <w:rsid w:val="00504079"/>
    <w:rsid w:val="00504493"/>
    <w:rsid w:val="005047E0"/>
    <w:rsid w:val="00504972"/>
    <w:rsid w:val="005055EC"/>
    <w:rsid w:val="00505AFA"/>
    <w:rsid w:val="0050665E"/>
    <w:rsid w:val="00507537"/>
    <w:rsid w:val="00507646"/>
    <w:rsid w:val="00510F47"/>
    <w:rsid w:val="00511683"/>
    <w:rsid w:val="00511815"/>
    <w:rsid w:val="00511BC7"/>
    <w:rsid w:val="00512274"/>
    <w:rsid w:val="005122E1"/>
    <w:rsid w:val="005126FB"/>
    <w:rsid w:val="00512A4F"/>
    <w:rsid w:val="00512CF8"/>
    <w:rsid w:val="005133C7"/>
    <w:rsid w:val="0051351E"/>
    <w:rsid w:val="0051370E"/>
    <w:rsid w:val="005139F5"/>
    <w:rsid w:val="00513B0F"/>
    <w:rsid w:val="00513DFA"/>
    <w:rsid w:val="00514023"/>
    <w:rsid w:val="00514214"/>
    <w:rsid w:val="00514CAC"/>
    <w:rsid w:val="00514CB0"/>
    <w:rsid w:val="00514E8C"/>
    <w:rsid w:val="005150C2"/>
    <w:rsid w:val="005156F2"/>
    <w:rsid w:val="00515711"/>
    <w:rsid w:val="00516136"/>
    <w:rsid w:val="00516C85"/>
    <w:rsid w:val="00516F38"/>
    <w:rsid w:val="0051757D"/>
    <w:rsid w:val="00517E9E"/>
    <w:rsid w:val="00520877"/>
    <w:rsid w:val="005214AA"/>
    <w:rsid w:val="00521E57"/>
    <w:rsid w:val="005220E1"/>
    <w:rsid w:val="00523314"/>
    <w:rsid w:val="00523760"/>
    <w:rsid w:val="0052395D"/>
    <w:rsid w:val="00523D82"/>
    <w:rsid w:val="00524045"/>
    <w:rsid w:val="00524753"/>
    <w:rsid w:val="005249DD"/>
    <w:rsid w:val="005253E7"/>
    <w:rsid w:val="00525A4C"/>
    <w:rsid w:val="00525EEA"/>
    <w:rsid w:val="00525FA0"/>
    <w:rsid w:val="00526010"/>
    <w:rsid w:val="005263DE"/>
    <w:rsid w:val="00527C73"/>
    <w:rsid w:val="00527CE9"/>
    <w:rsid w:val="00530CCD"/>
    <w:rsid w:val="00530DEA"/>
    <w:rsid w:val="00530E92"/>
    <w:rsid w:val="005310D9"/>
    <w:rsid w:val="005312D1"/>
    <w:rsid w:val="005319BA"/>
    <w:rsid w:val="0053238A"/>
    <w:rsid w:val="00532E84"/>
    <w:rsid w:val="005334AF"/>
    <w:rsid w:val="005334F6"/>
    <w:rsid w:val="00533FE0"/>
    <w:rsid w:val="00534421"/>
    <w:rsid w:val="0053449E"/>
    <w:rsid w:val="00534C36"/>
    <w:rsid w:val="005351E4"/>
    <w:rsid w:val="005354AC"/>
    <w:rsid w:val="005359F9"/>
    <w:rsid w:val="005361B8"/>
    <w:rsid w:val="00536878"/>
    <w:rsid w:val="00536F0D"/>
    <w:rsid w:val="005371F4"/>
    <w:rsid w:val="0053726C"/>
    <w:rsid w:val="00537805"/>
    <w:rsid w:val="00537A88"/>
    <w:rsid w:val="005401CC"/>
    <w:rsid w:val="00540ABA"/>
    <w:rsid w:val="00542655"/>
    <w:rsid w:val="005426DB"/>
    <w:rsid w:val="00543163"/>
    <w:rsid w:val="0054357C"/>
    <w:rsid w:val="005435AD"/>
    <w:rsid w:val="00544222"/>
    <w:rsid w:val="00544782"/>
    <w:rsid w:val="005450F5"/>
    <w:rsid w:val="0054547F"/>
    <w:rsid w:val="00545CB9"/>
    <w:rsid w:val="005461CB"/>
    <w:rsid w:val="00546234"/>
    <w:rsid w:val="005462BA"/>
    <w:rsid w:val="00546AFB"/>
    <w:rsid w:val="0054702B"/>
    <w:rsid w:val="00547449"/>
    <w:rsid w:val="00547EE9"/>
    <w:rsid w:val="0055048B"/>
    <w:rsid w:val="0055075B"/>
    <w:rsid w:val="0055078F"/>
    <w:rsid w:val="005521FB"/>
    <w:rsid w:val="00552A79"/>
    <w:rsid w:val="00552B18"/>
    <w:rsid w:val="00552D20"/>
    <w:rsid w:val="00552D3B"/>
    <w:rsid w:val="005536A5"/>
    <w:rsid w:val="005538E7"/>
    <w:rsid w:val="00554110"/>
    <w:rsid w:val="00554229"/>
    <w:rsid w:val="00554A8B"/>
    <w:rsid w:val="005557D2"/>
    <w:rsid w:val="00555830"/>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765"/>
    <w:rsid w:val="00563C21"/>
    <w:rsid w:val="00564B67"/>
    <w:rsid w:val="005652CA"/>
    <w:rsid w:val="00566883"/>
    <w:rsid w:val="005674A6"/>
    <w:rsid w:val="00567F6F"/>
    <w:rsid w:val="00570088"/>
    <w:rsid w:val="00570259"/>
    <w:rsid w:val="005704D7"/>
    <w:rsid w:val="00570E78"/>
    <w:rsid w:val="005726BE"/>
    <w:rsid w:val="005726E8"/>
    <w:rsid w:val="00572C24"/>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77402"/>
    <w:rsid w:val="00577505"/>
    <w:rsid w:val="00580AD9"/>
    <w:rsid w:val="00580E84"/>
    <w:rsid w:val="00580F16"/>
    <w:rsid w:val="0058160C"/>
    <w:rsid w:val="005817C8"/>
    <w:rsid w:val="00581EE9"/>
    <w:rsid w:val="0058216B"/>
    <w:rsid w:val="00582DB4"/>
    <w:rsid w:val="0058309A"/>
    <w:rsid w:val="0058348E"/>
    <w:rsid w:val="00583D1B"/>
    <w:rsid w:val="00583DF6"/>
    <w:rsid w:val="00584D48"/>
    <w:rsid w:val="00584E2C"/>
    <w:rsid w:val="00584ED9"/>
    <w:rsid w:val="00585005"/>
    <w:rsid w:val="0058522D"/>
    <w:rsid w:val="0058578D"/>
    <w:rsid w:val="005857B9"/>
    <w:rsid w:val="005857BD"/>
    <w:rsid w:val="00585BEF"/>
    <w:rsid w:val="00586D68"/>
    <w:rsid w:val="00586EE4"/>
    <w:rsid w:val="005875CC"/>
    <w:rsid w:val="00587FE8"/>
    <w:rsid w:val="00590519"/>
    <w:rsid w:val="00590DAC"/>
    <w:rsid w:val="00590F8F"/>
    <w:rsid w:val="00591AAB"/>
    <w:rsid w:val="0059331A"/>
    <w:rsid w:val="00594203"/>
    <w:rsid w:val="0059422B"/>
    <w:rsid w:val="0059487D"/>
    <w:rsid w:val="00594900"/>
    <w:rsid w:val="00594EC6"/>
    <w:rsid w:val="0059547D"/>
    <w:rsid w:val="0059579B"/>
    <w:rsid w:val="00595878"/>
    <w:rsid w:val="0059590D"/>
    <w:rsid w:val="005969D1"/>
    <w:rsid w:val="005970C7"/>
    <w:rsid w:val="00597F48"/>
    <w:rsid w:val="00597FCB"/>
    <w:rsid w:val="005A01FD"/>
    <w:rsid w:val="005A032E"/>
    <w:rsid w:val="005A1002"/>
    <w:rsid w:val="005A12D5"/>
    <w:rsid w:val="005A1898"/>
    <w:rsid w:val="005A1B64"/>
    <w:rsid w:val="005A2557"/>
    <w:rsid w:val="005A2790"/>
    <w:rsid w:val="005A2C3F"/>
    <w:rsid w:val="005A2D81"/>
    <w:rsid w:val="005A2F60"/>
    <w:rsid w:val="005A3083"/>
    <w:rsid w:val="005A31AE"/>
    <w:rsid w:val="005A33C4"/>
    <w:rsid w:val="005A346E"/>
    <w:rsid w:val="005A36E0"/>
    <w:rsid w:val="005A3AF2"/>
    <w:rsid w:val="005A3B70"/>
    <w:rsid w:val="005A42D8"/>
    <w:rsid w:val="005A4B61"/>
    <w:rsid w:val="005A4E05"/>
    <w:rsid w:val="005A52DF"/>
    <w:rsid w:val="005A567A"/>
    <w:rsid w:val="005A5692"/>
    <w:rsid w:val="005A5AF9"/>
    <w:rsid w:val="005A5C3B"/>
    <w:rsid w:val="005A6067"/>
    <w:rsid w:val="005A61BD"/>
    <w:rsid w:val="005A7209"/>
    <w:rsid w:val="005A7AE9"/>
    <w:rsid w:val="005A7E2A"/>
    <w:rsid w:val="005B0751"/>
    <w:rsid w:val="005B0B10"/>
    <w:rsid w:val="005B0F87"/>
    <w:rsid w:val="005B10A8"/>
    <w:rsid w:val="005B14CA"/>
    <w:rsid w:val="005B1536"/>
    <w:rsid w:val="005B19F0"/>
    <w:rsid w:val="005B249D"/>
    <w:rsid w:val="005B257D"/>
    <w:rsid w:val="005B2991"/>
    <w:rsid w:val="005B2D08"/>
    <w:rsid w:val="005B335C"/>
    <w:rsid w:val="005B3BEB"/>
    <w:rsid w:val="005B3CCC"/>
    <w:rsid w:val="005B41FC"/>
    <w:rsid w:val="005B43A6"/>
    <w:rsid w:val="005B43DD"/>
    <w:rsid w:val="005B47DE"/>
    <w:rsid w:val="005B4B03"/>
    <w:rsid w:val="005B4E02"/>
    <w:rsid w:val="005B529A"/>
    <w:rsid w:val="005B579D"/>
    <w:rsid w:val="005B5CE9"/>
    <w:rsid w:val="005B6F62"/>
    <w:rsid w:val="005B79C7"/>
    <w:rsid w:val="005C02D7"/>
    <w:rsid w:val="005C07C0"/>
    <w:rsid w:val="005C0B8B"/>
    <w:rsid w:val="005C12B8"/>
    <w:rsid w:val="005C16D0"/>
    <w:rsid w:val="005C2762"/>
    <w:rsid w:val="005C2C6B"/>
    <w:rsid w:val="005C3268"/>
    <w:rsid w:val="005C4116"/>
    <w:rsid w:val="005C4602"/>
    <w:rsid w:val="005C50A0"/>
    <w:rsid w:val="005C534C"/>
    <w:rsid w:val="005C580A"/>
    <w:rsid w:val="005C5DF8"/>
    <w:rsid w:val="005C643C"/>
    <w:rsid w:val="005C64E8"/>
    <w:rsid w:val="005C6C54"/>
    <w:rsid w:val="005C7461"/>
    <w:rsid w:val="005C74D7"/>
    <w:rsid w:val="005C7655"/>
    <w:rsid w:val="005C7D14"/>
    <w:rsid w:val="005D00A6"/>
    <w:rsid w:val="005D0476"/>
    <w:rsid w:val="005D0985"/>
    <w:rsid w:val="005D0A4B"/>
    <w:rsid w:val="005D0DFD"/>
    <w:rsid w:val="005D15F9"/>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3B32"/>
    <w:rsid w:val="005E3E7C"/>
    <w:rsid w:val="005E404B"/>
    <w:rsid w:val="005E4824"/>
    <w:rsid w:val="005E49FC"/>
    <w:rsid w:val="005E5979"/>
    <w:rsid w:val="005E6910"/>
    <w:rsid w:val="005E779F"/>
    <w:rsid w:val="005E79C6"/>
    <w:rsid w:val="005E7E78"/>
    <w:rsid w:val="005F02B3"/>
    <w:rsid w:val="005F10BB"/>
    <w:rsid w:val="005F2548"/>
    <w:rsid w:val="005F3613"/>
    <w:rsid w:val="005F3A41"/>
    <w:rsid w:val="005F3AF5"/>
    <w:rsid w:val="005F3F48"/>
    <w:rsid w:val="005F3F5D"/>
    <w:rsid w:val="005F3F88"/>
    <w:rsid w:val="005F43CB"/>
    <w:rsid w:val="005F4D43"/>
    <w:rsid w:val="005F55F5"/>
    <w:rsid w:val="005F5776"/>
    <w:rsid w:val="005F5ADE"/>
    <w:rsid w:val="005F5C4E"/>
    <w:rsid w:val="005F5DB7"/>
    <w:rsid w:val="005F65AF"/>
    <w:rsid w:val="005F6778"/>
    <w:rsid w:val="005F7066"/>
    <w:rsid w:val="005F779A"/>
    <w:rsid w:val="005F77CC"/>
    <w:rsid w:val="005F7ACA"/>
    <w:rsid w:val="00600475"/>
    <w:rsid w:val="0060193B"/>
    <w:rsid w:val="00601948"/>
    <w:rsid w:val="00601FB3"/>
    <w:rsid w:val="00602488"/>
    <w:rsid w:val="00602493"/>
    <w:rsid w:val="00602C68"/>
    <w:rsid w:val="00602E3F"/>
    <w:rsid w:val="00602F26"/>
    <w:rsid w:val="0060306E"/>
    <w:rsid w:val="00603424"/>
    <w:rsid w:val="00604068"/>
    <w:rsid w:val="006043FF"/>
    <w:rsid w:val="006053A6"/>
    <w:rsid w:val="0060624E"/>
    <w:rsid w:val="0060657F"/>
    <w:rsid w:val="006074FA"/>
    <w:rsid w:val="00610175"/>
    <w:rsid w:val="0061020B"/>
    <w:rsid w:val="006105F9"/>
    <w:rsid w:val="006107BE"/>
    <w:rsid w:val="00610971"/>
    <w:rsid w:val="00611008"/>
    <w:rsid w:val="00611B70"/>
    <w:rsid w:val="006125E4"/>
    <w:rsid w:val="00612C55"/>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5F57"/>
    <w:rsid w:val="006266DF"/>
    <w:rsid w:val="00626A88"/>
    <w:rsid w:val="00626E6F"/>
    <w:rsid w:val="00626F6D"/>
    <w:rsid w:val="00627271"/>
    <w:rsid w:val="00627CA5"/>
    <w:rsid w:val="00630076"/>
    <w:rsid w:val="0063107F"/>
    <w:rsid w:val="006318AD"/>
    <w:rsid w:val="00631D9F"/>
    <w:rsid w:val="00634057"/>
    <w:rsid w:val="00634278"/>
    <w:rsid w:val="006343BB"/>
    <w:rsid w:val="0063481A"/>
    <w:rsid w:val="0063507C"/>
    <w:rsid w:val="00636C96"/>
    <w:rsid w:val="00636CE9"/>
    <w:rsid w:val="00636D41"/>
    <w:rsid w:val="00637266"/>
    <w:rsid w:val="00637591"/>
    <w:rsid w:val="00637839"/>
    <w:rsid w:val="00640C30"/>
    <w:rsid w:val="006418A4"/>
    <w:rsid w:val="00641949"/>
    <w:rsid w:val="00641CD7"/>
    <w:rsid w:val="006421CD"/>
    <w:rsid w:val="006438B9"/>
    <w:rsid w:val="00643A56"/>
    <w:rsid w:val="00643ACF"/>
    <w:rsid w:val="006446AB"/>
    <w:rsid w:val="00644AA9"/>
    <w:rsid w:val="00645F68"/>
    <w:rsid w:val="00646242"/>
    <w:rsid w:val="00646700"/>
    <w:rsid w:val="00646A7B"/>
    <w:rsid w:val="00647971"/>
    <w:rsid w:val="00650471"/>
    <w:rsid w:val="0065109B"/>
    <w:rsid w:val="006510B3"/>
    <w:rsid w:val="006512AF"/>
    <w:rsid w:val="00652038"/>
    <w:rsid w:val="00652643"/>
    <w:rsid w:val="00652772"/>
    <w:rsid w:val="00652804"/>
    <w:rsid w:val="006530B5"/>
    <w:rsid w:val="0065334D"/>
    <w:rsid w:val="00653691"/>
    <w:rsid w:val="006537F7"/>
    <w:rsid w:val="00654647"/>
    <w:rsid w:val="006548AD"/>
    <w:rsid w:val="006551B1"/>
    <w:rsid w:val="00655738"/>
    <w:rsid w:val="0065595A"/>
    <w:rsid w:val="00656D6D"/>
    <w:rsid w:val="00656E69"/>
    <w:rsid w:val="006578EB"/>
    <w:rsid w:val="00657C56"/>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5DD"/>
    <w:rsid w:val="00666D83"/>
    <w:rsid w:val="00666F15"/>
    <w:rsid w:val="00667A18"/>
    <w:rsid w:val="00670035"/>
    <w:rsid w:val="00670071"/>
    <w:rsid w:val="00670FA5"/>
    <w:rsid w:val="00671067"/>
    <w:rsid w:val="00671296"/>
    <w:rsid w:val="0067293D"/>
    <w:rsid w:val="00672CF8"/>
    <w:rsid w:val="00673825"/>
    <w:rsid w:val="006742E9"/>
    <w:rsid w:val="006745C6"/>
    <w:rsid w:val="006745F7"/>
    <w:rsid w:val="00674F33"/>
    <w:rsid w:val="006755BE"/>
    <w:rsid w:val="00676A04"/>
    <w:rsid w:val="0068035B"/>
    <w:rsid w:val="006806C3"/>
    <w:rsid w:val="006814AF"/>
    <w:rsid w:val="00681A72"/>
    <w:rsid w:val="00681AF1"/>
    <w:rsid w:val="00681F7F"/>
    <w:rsid w:val="0068220D"/>
    <w:rsid w:val="006822B9"/>
    <w:rsid w:val="006828F1"/>
    <w:rsid w:val="00682D85"/>
    <w:rsid w:val="00683D8C"/>
    <w:rsid w:val="006851DE"/>
    <w:rsid w:val="006853DB"/>
    <w:rsid w:val="00685AD1"/>
    <w:rsid w:val="006862F5"/>
    <w:rsid w:val="00686584"/>
    <w:rsid w:val="00686640"/>
    <w:rsid w:val="00686D93"/>
    <w:rsid w:val="00686F21"/>
    <w:rsid w:val="0068724B"/>
    <w:rsid w:val="0068781B"/>
    <w:rsid w:val="00687AD1"/>
    <w:rsid w:val="0069061C"/>
    <w:rsid w:val="00690A36"/>
    <w:rsid w:val="00690BB7"/>
    <w:rsid w:val="00690F57"/>
    <w:rsid w:val="00691FAC"/>
    <w:rsid w:val="00692D6B"/>
    <w:rsid w:val="00692DB0"/>
    <w:rsid w:val="006930E8"/>
    <w:rsid w:val="006932FD"/>
    <w:rsid w:val="00693D57"/>
    <w:rsid w:val="00693FF6"/>
    <w:rsid w:val="00695132"/>
    <w:rsid w:val="0069577F"/>
    <w:rsid w:val="00695877"/>
    <w:rsid w:val="00695FBD"/>
    <w:rsid w:val="00696266"/>
    <w:rsid w:val="006962EA"/>
    <w:rsid w:val="00696883"/>
    <w:rsid w:val="00696C07"/>
    <w:rsid w:val="006974C0"/>
    <w:rsid w:val="00697F12"/>
    <w:rsid w:val="006A001E"/>
    <w:rsid w:val="006A0211"/>
    <w:rsid w:val="006A0E81"/>
    <w:rsid w:val="006A159C"/>
    <w:rsid w:val="006A1E64"/>
    <w:rsid w:val="006A225E"/>
    <w:rsid w:val="006A2E37"/>
    <w:rsid w:val="006A46D1"/>
    <w:rsid w:val="006A4B5A"/>
    <w:rsid w:val="006A5AD3"/>
    <w:rsid w:val="006A75D0"/>
    <w:rsid w:val="006A77D2"/>
    <w:rsid w:val="006B07C5"/>
    <w:rsid w:val="006B0DDB"/>
    <w:rsid w:val="006B0F04"/>
    <w:rsid w:val="006B1077"/>
    <w:rsid w:val="006B1449"/>
    <w:rsid w:val="006B1E35"/>
    <w:rsid w:val="006B2334"/>
    <w:rsid w:val="006B237C"/>
    <w:rsid w:val="006B2D19"/>
    <w:rsid w:val="006B2FB2"/>
    <w:rsid w:val="006B3D35"/>
    <w:rsid w:val="006B4120"/>
    <w:rsid w:val="006B4722"/>
    <w:rsid w:val="006B5214"/>
    <w:rsid w:val="006B5C6B"/>
    <w:rsid w:val="006B64A0"/>
    <w:rsid w:val="006B654A"/>
    <w:rsid w:val="006B6B07"/>
    <w:rsid w:val="006B7865"/>
    <w:rsid w:val="006C00DC"/>
    <w:rsid w:val="006C0280"/>
    <w:rsid w:val="006C2E48"/>
    <w:rsid w:val="006C3287"/>
    <w:rsid w:val="006C39A1"/>
    <w:rsid w:val="006C48A0"/>
    <w:rsid w:val="006C51A3"/>
    <w:rsid w:val="006C547F"/>
    <w:rsid w:val="006C5918"/>
    <w:rsid w:val="006C5AF5"/>
    <w:rsid w:val="006C5F15"/>
    <w:rsid w:val="006C62F2"/>
    <w:rsid w:val="006C78FF"/>
    <w:rsid w:val="006C7BC4"/>
    <w:rsid w:val="006D01F8"/>
    <w:rsid w:val="006D067D"/>
    <w:rsid w:val="006D0A37"/>
    <w:rsid w:val="006D10EE"/>
    <w:rsid w:val="006D1516"/>
    <w:rsid w:val="006D2653"/>
    <w:rsid w:val="006D30C6"/>
    <w:rsid w:val="006D31EA"/>
    <w:rsid w:val="006D3260"/>
    <w:rsid w:val="006D4782"/>
    <w:rsid w:val="006D49BA"/>
    <w:rsid w:val="006D5106"/>
    <w:rsid w:val="006D51C6"/>
    <w:rsid w:val="006D55CE"/>
    <w:rsid w:val="006D57E7"/>
    <w:rsid w:val="006D5E6D"/>
    <w:rsid w:val="006D61FB"/>
    <w:rsid w:val="006D64F6"/>
    <w:rsid w:val="006D69DA"/>
    <w:rsid w:val="006D6F4E"/>
    <w:rsid w:val="006D7663"/>
    <w:rsid w:val="006D792C"/>
    <w:rsid w:val="006D7D9D"/>
    <w:rsid w:val="006E0D0C"/>
    <w:rsid w:val="006E0F36"/>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F0E29"/>
    <w:rsid w:val="006F1416"/>
    <w:rsid w:val="006F1D5C"/>
    <w:rsid w:val="006F1E8E"/>
    <w:rsid w:val="006F1EC8"/>
    <w:rsid w:val="006F293F"/>
    <w:rsid w:val="006F2CA4"/>
    <w:rsid w:val="006F33E0"/>
    <w:rsid w:val="006F34D9"/>
    <w:rsid w:val="006F38BE"/>
    <w:rsid w:val="006F3AF3"/>
    <w:rsid w:val="006F4252"/>
    <w:rsid w:val="006F44A1"/>
    <w:rsid w:val="006F4D1B"/>
    <w:rsid w:val="006F5211"/>
    <w:rsid w:val="006F6078"/>
    <w:rsid w:val="006F6648"/>
    <w:rsid w:val="006F6CF1"/>
    <w:rsid w:val="00700944"/>
    <w:rsid w:val="00700CF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CF"/>
    <w:rsid w:val="00704D3C"/>
    <w:rsid w:val="00705A8E"/>
    <w:rsid w:val="007063BB"/>
    <w:rsid w:val="007068B0"/>
    <w:rsid w:val="00706AC3"/>
    <w:rsid w:val="00706C70"/>
    <w:rsid w:val="0070700F"/>
    <w:rsid w:val="007070FD"/>
    <w:rsid w:val="00707288"/>
    <w:rsid w:val="0070764F"/>
    <w:rsid w:val="00707E2D"/>
    <w:rsid w:val="0071032F"/>
    <w:rsid w:val="0071047F"/>
    <w:rsid w:val="007110B1"/>
    <w:rsid w:val="00711AC7"/>
    <w:rsid w:val="00711E4E"/>
    <w:rsid w:val="007120BD"/>
    <w:rsid w:val="00712825"/>
    <w:rsid w:val="00712F79"/>
    <w:rsid w:val="00713A65"/>
    <w:rsid w:val="007142B7"/>
    <w:rsid w:val="0071443A"/>
    <w:rsid w:val="0071450D"/>
    <w:rsid w:val="00714AF4"/>
    <w:rsid w:val="00715904"/>
    <w:rsid w:val="007168F0"/>
    <w:rsid w:val="00716C89"/>
    <w:rsid w:val="00717390"/>
    <w:rsid w:val="007175F7"/>
    <w:rsid w:val="007200A1"/>
    <w:rsid w:val="0072027B"/>
    <w:rsid w:val="00721AB9"/>
    <w:rsid w:val="00721E4E"/>
    <w:rsid w:val="00722B9C"/>
    <w:rsid w:val="00723D7D"/>
    <w:rsid w:val="00723F26"/>
    <w:rsid w:val="00724A38"/>
    <w:rsid w:val="007250FB"/>
    <w:rsid w:val="0072541E"/>
    <w:rsid w:val="00725628"/>
    <w:rsid w:val="00725A92"/>
    <w:rsid w:val="00726405"/>
    <w:rsid w:val="007267ED"/>
    <w:rsid w:val="0072686D"/>
    <w:rsid w:val="00726F75"/>
    <w:rsid w:val="00730A01"/>
    <w:rsid w:val="00730B71"/>
    <w:rsid w:val="00730CA0"/>
    <w:rsid w:val="00732169"/>
    <w:rsid w:val="007322AF"/>
    <w:rsid w:val="00732372"/>
    <w:rsid w:val="007326BB"/>
    <w:rsid w:val="00732EBA"/>
    <w:rsid w:val="00732F31"/>
    <w:rsid w:val="007338E7"/>
    <w:rsid w:val="0073440F"/>
    <w:rsid w:val="00734C19"/>
    <w:rsid w:val="00734F5D"/>
    <w:rsid w:val="007351A2"/>
    <w:rsid w:val="00735236"/>
    <w:rsid w:val="0073566A"/>
    <w:rsid w:val="00735CF4"/>
    <w:rsid w:val="00736709"/>
    <w:rsid w:val="00736CDF"/>
    <w:rsid w:val="00740FE5"/>
    <w:rsid w:val="00741246"/>
    <w:rsid w:val="00741D90"/>
    <w:rsid w:val="00742067"/>
    <w:rsid w:val="00742223"/>
    <w:rsid w:val="00742302"/>
    <w:rsid w:val="007426E0"/>
    <w:rsid w:val="00743794"/>
    <w:rsid w:val="007441AC"/>
    <w:rsid w:val="0074440E"/>
    <w:rsid w:val="007449A6"/>
    <w:rsid w:val="00744E80"/>
    <w:rsid w:val="00744FD2"/>
    <w:rsid w:val="0074516B"/>
    <w:rsid w:val="00746130"/>
    <w:rsid w:val="00746193"/>
    <w:rsid w:val="00746B09"/>
    <w:rsid w:val="0074704E"/>
    <w:rsid w:val="007472CF"/>
    <w:rsid w:val="00750201"/>
    <w:rsid w:val="00750EC0"/>
    <w:rsid w:val="007517F9"/>
    <w:rsid w:val="00751920"/>
    <w:rsid w:val="007522BA"/>
    <w:rsid w:val="00752795"/>
    <w:rsid w:val="00752B07"/>
    <w:rsid w:val="00753EF0"/>
    <w:rsid w:val="00754441"/>
    <w:rsid w:val="00754802"/>
    <w:rsid w:val="00754E40"/>
    <w:rsid w:val="00754F81"/>
    <w:rsid w:val="007550FF"/>
    <w:rsid w:val="007553AA"/>
    <w:rsid w:val="0075563D"/>
    <w:rsid w:val="00756705"/>
    <w:rsid w:val="007570DA"/>
    <w:rsid w:val="00757FD7"/>
    <w:rsid w:val="00760323"/>
    <w:rsid w:val="00760C57"/>
    <w:rsid w:val="007614C8"/>
    <w:rsid w:val="007619B8"/>
    <w:rsid w:val="00762FDC"/>
    <w:rsid w:val="0076344D"/>
    <w:rsid w:val="007639B1"/>
    <w:rsid w:val="00764603"/>
    <w:rsid w:val="007647AF"/>
    <w:rsid w:val="00764F1A"/>
    <w:rsid w:val="007653A7"/>
    <w:rsid w:val="00765AB8"/>
    <w:rsid w:val="007662A1"/>
    <w:rsid w:val="0076678C"/>
    <w:rsid w:val="00766999"/>
    <w:rsid w:val="00766C80"/>
    <w:rsid w:val="00766EC1"/>
    <w:rsid w:val="00766F8E"/>
    <w:rsid w:val="00767588"/>
    <w:rsid w:val="0076771E"/>
    <w:rsid w:val="00770536"/>
    <w:rsid w:val="007706D5"/>
    <w:rsid w:val="007712E1"/>
    <w:rsid w:val="007714CC"/>
    <w:rsid w:val="00771762"/>
    <w:rsid w:val="0077193A"/>
    <w:rsid w:val="00772405"/>
    <w:rsid w:val="00772473"/>
    <w:rsid w:val="007724ED"/>
    <w:rsid w:val="00772896"/>
    <w:rsid w:val="00772AF1"/>
    <w:rsid w:val="0077327D"/>
    <w:rsid w:val="007737AA"/>
    <w:rsid w:val="00773E9B"/>
    <w:rsid w:val="0077418E"/>
    <w:rsid w:val="00774476"/>
    <w:rsid w:val="00774BCA"/>
    <w:rsid w:val="00775FEE"/>
    <w:rsid w:val="00776356"/>
    <w:rsid w:val="0077666B"/>
    <w:rsid w:val="007766D7"/>
    <w:rsid w:val="00777A47"/>
    <w:rsid w:val="00777C35"/>
    <w:rsid w:val="0078036C"/>
    <w:rsid w:val="0078102C"/>
    <w:rsid w:val="007811FF"/>
    <w:rsid w:val="00781298"/>
    <w:rsid w:val="0078189F"/>
    <w:rsid w:val="00782509"/>
    <w:rsid w:val="0078260E"/>
    <w:rsid w:val="007826D1"/>
    <w:rsid w:val="007832C4"/>
    <w:rsid w:val="0078364D"/>
    <w:rsid w:val="00784328"/>
    <w:rsid w:val="0078452B"/>
    <w:rsid w:val="0078480C"/>
    <w:rsid w:val="00784C4E"/>
    <w:rsid w:val="00784FA4"/>
    <w:rsid w:val="007850B2"/>
    <w:rsid w:val="0078541B"/>
    <w:rsid w:val="00785F1C"/>
    <w:rsid w:val="007866B8"/>
    <w:rsid w:val="007879E4"/>
    <w:rsid w:val="00787EDF"/>
    <w:rsid w:val="00790256"/>
    <w:rsid w:val="00790B23"/>
    <w:rsid w:val="007915CB"/>
    <w:rsid w:val="00791E2F"/>
    <w:rsid w:val="00792CB6"/>
    <w:rsid w:val="00793357"/>
    <w:rsid w:val="00793D4F"/>
    <w:rsid w:val="0079422B"/>
    <w:rsid w:val="007944B7"/>
    <w:rsid w:val="00794C97"/>
    <w:rsid w:val="007951A2"/>
    <w:rsid w:val="00795760"/>
    <w:rsid w:val="00795B1F"/>
    <w:rsid w:val="00795F7A"/>
    <w:rsid w:val="007964BA"/>
    <w:rsid w:val="0079654C"/>
    <w:rsid w:val="00796662"/>
    <w:rsid w:val="00796843"/>
    <w:rsid w:val="00797BF7"/>
    <w:rsid w:val="00797C1C"/>
    <w:rsid w:val="007A0932"/>
    <w:rsid w:val="007A0B09"/>
    <w:rsid w:val="007A0C03"/>
    <w:rsid w:val="007A0C1B"/>
    <w:rsid w:val="007A1186"/>
    <w:rsid w:val="007A14D4"/>
    <w:rsid w:val="007A14FD"/>
    <w:rsid w:val="007A16E5"/>
    <w:rsid w:val="007A17E0"/>
    <w:rsid w:val="007A1A02"/>
    <w:rsid w:val="007A1FF7"/>
    <w:rsid w:val="007A201C"/>
    <w:rsid w:val="007A20F0"/>
    <w:rsid w:val="007A275F"/>
    <w:rsid w:val="007A2A81"/>
    <w:rsid w:val="007A3613"/>
    <w:rsid w:val="007A37C5"/>
    <w:rsid w:val="007A439C"/>
    <w:rsid w:val="007A4810"/>
    <w:rsid w:val="007A60F1"/>
    <w:rsid w:val="007A68CE"/>
    <w:rsid w:val="007A701F"/>
    <w:rsid w:val="007A717B"/>
    <w:rsid w:val="007A76F9"/>
    <w:rsid w:val="007A7B70"/>
    <w:rsid w:val="007A7C62"/>
    <w:rsid w:val="007A7F24"/>
    <w:rsid w:val="007B089B"/>
    <w:rsid w:val="007B10C3"/>
    <w:rsid w:val="007B182F"/>
    <w:rsid w:val="007B1A26"/>
    <w:rsid w:val="007B2781"/>
    <w:rsid w:val="007B2B6A"/>
    <w:rsid w:val="007B520C"/>
    <w:rsid w:val="007B53C3"/>
    <w:rsid w:val="007B5D94"/>
    <w:rsid w:val="007B6A47"/>
    <w:rsid w:val="007B6B20"/>
    <w:rsid w:val="007B76DE"/>
    <w:rsid w:val="007B7883"/>
    <w:rsid w:val="007B795C"/>
    <w:rsid w:val="007C01B3"/>
    <w:rsid w:val="007C0200"/>
    <w:rsid w:val="007C050F"/>
    <w:rsid w:val="007C0A41"/>
    <w:rsid w:val="007C105F"/>
    <w:rsid w:val="007C11F8"/>
    <w:rsid w:val="007C1371"/>
    <w:rsid w:val="007C15AD"/>
    <w:rsid w:val="007C1671"/>
    <w:rsid w:val="007C2562"/>
    <w:rsid w:val="007C2897"/>
    <w:rsid w:val="007C2A31"/>
    <w:rsid w:val="007C2CAA"/>
    <w:rsid w:val="007C321E"/>
    <w:rsid w:val="007C3DEB"/>
    <w:rsid w:val="007C48B1"/>
    <w:rsid w:val="007C5322"/>
    <w:rsid w:val="007C6039"/>
    <w:rsid w:val="007C6677"/>
    <w:rsid w:val="007C68EA"/>
    <w:rsid w:val="007C6F2E"/>
    <w:rsid w:val="007C709E"/>
    <w:rsid w:val="007C7887"/>
    <w:rsid w:val="007C7984"/>
    <w:rsid w:val="007C7C80"/>
    <w:rsid w:val="007C7E1D"/>
    <w:rsid w:val="007D0753"/>
    <w:rsid w:val="007D0C59"/>
    <w:rsid w:val="007D1317"/>
    <w:rsid w:val="007D1578"/>
    <w:rsid w:val="007D1960"/>
    <w:rsid w:val="007D1CAB"/>
    <w:rsid w:val="007D2397"/>
    <w:rsid w:val="007D2632"/>
    <w:rsid w:val="007D34C2"/>
    <w:rsid w:val="007D3A0C"/>
    <w:rsid w:val="007D3E4D"/>
    <w:rsid w:val="007D3EF6"/>
    <w:rsid w:val="007D480F"/>
    <w:rsid w:val="007D4AFD"/>
    <w:rsid w:val="007D4F32"/>
    <w:rsid w:val="007D5323"/>
    <w:rsid w:val="007D5B73"/>
    <w:rsid w:val="007D5F60"/>
    <w:rsid w:val="007D6468"/>
    <w:rsid w:val="007D6598"/>
    <w:rsid w:val="007D68E3"/>
    <w:rsid w:val="007D7108"/>
    <w:rsid w:val="007D7199"/>
    <w:rsid w:val="007D73CD"/>
    <w:rsid w:val="007D7979"/>
    <w:rsid w:val="007E021B"/>
    <w:rsid w:val="007E028F"/>
    <w:rsid w:val="007E02C4"/>
    <w:rsid w:val="007E0320"/>
    <w:rsid w:val="007E0874"/>
    <w:rsid w:val="007E1B2D"/>
    <w:rsid w:val="007E1BF6"/>
    <w:rsid w:val="007E2183"/>
    <w:rsid w:val="007E2B53"/>
    <w:rsid w:val="007E36E5"/>
    <w:rsid w:val="007E38A5"/>
    <w:rsid w:val="007E432E"/>
    <w:rsid w:val="007E43AD"/>
    <w:rsid w:val="007E4CBD"/>
    <w:rsid w:val="007E5040"/>
    <w:rsid w:val="007E5112"/>
    <w:rsid w:val="007E5837"/>
    <w:rsid w:val="007E5CCC"/>
    <w:rsid w:val="007E66C1"/>
    <w:rsid w:val="007F0B19"/>
    <w:rsid w:val="007F146D"/>
    <w:rsid w:val="007F1540"/>
    <w:rsid w:val="007F18D3"/>
    <w:rsid w:val="007F22A7"/>
    <w:rsid w:val="007F24C9"/>
    <w:rsid w:val="007F2EDE"/>
    <w:rsid w:val="007F30A2"/>
    <w:rsid w:val="007F3121"/>
    <w:rsid w:val="007F312E"/>
    <w:rsid w:val="007F35C0"/>
    <w:rsid w:val="007F3EC8"/>
    <w:rsid w:val="007F4383"/>
    <w:rsid w:val="007F5922"/>
    <w:rsid w:val="007F6590"/>
    <w:rsid w:val="007F695C"/>
    <w:rsid w:val="007F6E08"/>
    <w:rsid w:val="007F6F12"/>
    <w:rsid w:val="007F7059"/>
    <w:rsid w:val="007F75CB"/>
    <w:rsid w:val="007F773B"/>
    <w:rsid w:val="007F77D6"/>
    <w:rsid w:val="007F7C36"/>
    <w:rsid w:val="007F7C3C"/>
    <w:rsid w:val="00800183"/>
    <w:rsid w:val="008003A1"/>
    <w:rsid w:val="00800462"/>
    <w:rsid w:val="00800979"/>
    <w:rsid w:val="0080192B"/>
    <w:rsid w:val="00801CC5"/>
    <w:rsid w:val="0080208B"/>
    <w:rsid w:val="008021C8"/>
    <w:rsid w:val="0080235F"/>
    <w:rsid w:val="008024F7"/>
    <w:rsid w:val="00802FC3"/>
    <w:rsid w:val="0080333A"/>
    <w:rsid w:val="0080397D"/>
    <w:rsid w:val="00803F57"/>
    <w:rsid w:val="00804445"/>
    <w:rsid w:val="0080460C"/>
    <w:rsid w:val="008046D4"/>
    <w:rsid w:val="008059CE"/>
    <w:rsid w:val="008063B5"/>
    <w:rsid w:val="008074CC"/>
    <w:rsid w:val="008074FE"/>
    <w:rsid w:val="00807B14"/>
    <w:rsid w:val="0081056F"/>
    <w:rsid w:val="00810F0E"/>
    <w:rsid w:val="00811007"/>
    <w:rsid w:val="008112C0"/>
    <w:rsid w:val="00811498"/>
    <w:rsid w:val="00811817"/>
    <w:rsid w:val="00811832"/>
    <w:rsid w:val="00811836"/>
    <w:rsid w:val="008119B6"/>
    <w:rsid w:val="00811B73"/>
    <w:rsid w:val="00813CA3"/>
    <w:rsid w:val="00813DC3"/>
    <w:rsid w:val="00814DFC"/>
    <w:rsid w:val="00814EF6"/>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8E"/>
    <w:rsid w:val="008203FB"/>
    <w:rsid w:val="008205F3"/>
    <w:rsid w:val="00820656"/>
    <w:rsid w:val="008221A5"/>
    <w:rsid w:val="00822253"/>
    <w:rsid w:val="008226E1"/>
    <w:rsid w:val="0082278A"/>
    <w:rsid w:val="008227D0"/>
    <w:rsid w:val="00822FE2"/>
    <w:rsid w:val="0082348C"/>
    <w:rsid w:val="008237A1"/>
    <w:rsid w:val="00823917"/>
    <w:rsid w:val="00823FB7"/>
    <w:rsid w:val="008245C5"/>
    <w:rsid w:val="00824BF8"/>
    <w:rsid w:val="00825174"/>
    <w:rsid w:val="008259AF"/>
    <w:rsid w:val="00825A8F"/>
    <w:rsid w:val="0082629D"/>
    <w:rsid w:val="00827420"/>
    <w:rsid w:val="00827578"/>
    <w:rsid w:val="00827DC3"/>
    <w:rsid w:val="0083007C"/>
    <w:rsid w:val="00830131"/>
    <w:rsid w:val="00830415"/>
    <w:rsid w:val="008317FE"/>
    <w:rsid w:val="0083243F"/>
    <w:rsid w:val="008329F4"/>
    <w:rsid w:val="0083303C"/>
    <w:rsid w:val="0083322E"/>
    <w:rsid w:val="00833326"/>
    <w:rsid w:val="008335A9"/>
    <w:rsid w:val="00833C70"/>
    <w:rsid w:val="008340D8"/>
    <w:rsid w:val="008347E0"/>
    <w:rsid w:val="008351B4"/>
    <w:rsid w:val="008355A7"/>
    <w:rsid w:val="00836C1D"/>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5F6C"/>
    <w:rsid w:val="00846813"/>
    <w:rsid w:val="00846D90"/>
    <w:rsid w:val="00847190"/>
    <w:rsid w:val="00847196"/>
    <w:rsid w:val="008475A5"/>
    <w:rsid w:val="0085055F"/>
    <w:rsid w:val="00850643"/>
    <w:rsid w:val="0085076F"/>
    <w:rsid w:val="00850B49"/>
    <w:rsid w:val="00851344"/>
    <w:rsid w:val="008522E8"/>
    <w:rsid w:val="008526A8"/>
    <w:rsid w:val="0085293A"/>
    <w:rsid w:val="00853A1E"/>
    <w:rsid w:val="00853C0F"/>
    <w:rsid w:val="00853FBA"/>
    <w:rsid w:val="0085530D"/>
    <w:rsid w:val="008554E1"/>
    <w:rsid w:val="00855C72"/>
    <w:rsid w:val="00855CBE"/>
    <w:rsid w:val="00855EB2"/>
    <w:rsid w:val="00856CC7"/>
    <w:rsid w:val="00857B08"/>
    <w:rsid w:val="00857E53"/>
    <w:rsid w:val="008605E9"/>
    <w:rsid w:val="00860853"/>
    <w:rsid w:val="00860B39"/>
    <w:rsid w:val="008612B5"/>
    <w:rsid w:val="008615C6"/>
    <w:rsid w:val="00861C72"/>
    <w:rsid w:val="00861FFB"/>
    <w:rsid w:val="0086220D"/>
    <w:rsid w:val="00862232"/>
    <w:rsid w:val="00862604"/>
    <w:rsid w:val="00862AC3"/>
    <w:rsid w:val="00863B38"/>
    <w:rsid w:val="0086469E"/>
    <w:rsid w:val="008646F4"/>
    <w:rsid w:val="0086505A"/>
    <w:rsid w:val="00866150"/>
    <w:rsid w:val="00866324"/>
    <w:rsid w:val="00867469"/>
    <w:rsid w:val="0086752F"/>
    <w:rsid w:val="0086761B"/>
    <w:rsid w:val="00867919"/>
    <w:rsid w:val="00867DEA"/>
    <w:rsid w:val="0087026A"/>
    <w:rsid w:val="00870F90"/>
    <w:rsid w:val="00870FBF"/>
    <w:rsid w:val="00871A01"/>
    <w:rsid w:val="00871CA3"/>
    <w:rsid w:val="0087213E"/>
    <w:rsid w:val="008721AB"/>
    <w:rsid w:val="008729A4"/>
    <w:rsid w:val="00872AB3"/>
    <w:rsid w:val="00872B39"/>
    <w:rsid w:val="00872CCC"/>
    <w:rsid w:val="00873C6A"/>
    <w:rsid w:val="008740F9"/>
    <w:rsid w:val="00874217"/>
    <w:rsid w:val="0087480D"/>
    <w:rsid w:val="00874988"/>
    <w:rsid w:val="0087498B"/>
    <w:rsid w:val="008750CF"/>
    <w:rsid w:val="008751C7"/>
    <w:rsid w:val="008753FF"/>
    <w:rsid w:val="00875414"/>
    <w:rsid w:val="00875604"/>
    <w:rsid w:val="00875B12"/>
    <w:rsid w:val="0087666D"/>
    <w:rsid w:val="00876EB6"/>
    <w:rsid w:val="00876FD2"/>
    <w:rsid w:val="008777D4"/>
    <w:rsid w:val="00877C9A"/>
    <w:rsid w:val="00877DF8"/>
    <w:rsid w:val="0088012A"/>
    <w:rsid w:val="008803A1"/>
    <w:rsid w:val="008804F9"/>
    <w:rsid w:val="008809D2"/>
    <w:rsid w:val="00881494"/>
    <w:rsid w:val="008817E1"/>
    <w:rsid w:val="00882613"/>
    <w:rsid w:val="0088290A"/>
    <w:rsid w:val="00882A3B"/>
    <w:rsid w:val="00882D3D"/>
    <w:rsid w:val="00882E1D"/>
    <w:rsid w:val="0088329C"/>
    <w:rsid w:val="00883774"/>
    <w:rsid w:val="00885EF4"/>
    <w:rsid w:val="0088627B"/>
    <w:rsid w:val="0088682A"/>
    <w:rsid w:val="00886B96"/>
    <w:rsid w:val="00886C18"/>
    <w:rsid w:val="0088777C"/>
    <w:rsid w:val="008879FC"/>
    <w:rsid w:val="00890B3F"/>
    <w:rsid w:val="00890FA5"/>
    <w:rsid w:val="00891756"/>
    <w:rsid w:val="00891867"/>
    <w:rsid w:val="00892120"/>
    <w:rsid w:val="0089248B"/>
    <w:rsid w:val="00892524"/>
    <w:rsid w:val="00892812"/>
    <w:rsid w:val="008928A6"/>
    <w:rsid w:val="0089300B"/>
    <w:rsid w:val="00893352"/>
    <w:rsid w:val="008958FE"/>
    <w:rsid w:val="00896726"/>
    <w:rsid w:val="00896DCF"/>
    <w:rsid w:val="00896E24"/>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E9"/>
    <w:rsid w:val="008A48C5"/>
    <w:rsid w:val="008A4B0E"/>
    <w:rsid w:val="008A4DE9"/>
    <w:rsid w:val="008A4EF8"/>
    <w:rsid w:val="008A5847"/>
    <w:rsid w:val="008A5904"/>
    <w:rsid w:val="008A5B9B"/>
    <w:rsid w:val="008A63FC"/>
    <w:rsid w:val="008A6A74"/>
    <w:rsid w:val="008A7421"/>
    <w:rsid w:val="008A7ABB"/>
    <w:rsid w:val="008A7EDC"/>
    <w:rsid w:val="008B04EA"/>
    <w:rsid w:val="008B0931"/>
    <w:rsid w:val="008B0AAC"/>
    <w:rsid w:val="008B0B24"/>
    <w:rsid w:val="008B161B"/>
    <w:rsid w:val="008B2711"/>
    <w:rsid w:val="008B306C"/>
    <w:rsid w:val="008B3660"/>
    <w:rsid w:val="008B37C6"/>
    <w:rsid w:val="008B3806"/>
    <w:rsid w:val="008B40D5"/>
    <w:rsid w:val="008B43B1"/>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567"/>
    <w:rsid w:val="008C1B63"/>
    <w:rsid w:val="008C1D6D"/>
    <w:rsid w:val="008C2301"/>
    <w:rsid w:val="008C232B"/>
    <w:rsid w:val="008C2582"/>
    <w:rsid w:val="008C28E1"/>
    <w:rsid w:val="008C2E31"/>
    <w:rsid w:val="008C2F64"/>
    <w:rsid w:val="008C323E"/>
    <w:rsid w:val="008C43DA"/>
    <w:rsid w:val="008C4537"/>
    <w:rsid w:val="008C4882"/>
    <w:rsid w:val="008C54FF"/>
    <w:rsid w:val="008C6DE8"/>
    <w:rsid w:val="008C6F60"/>
    <w:rsid w:val="008C7061"/>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FA"/>
    <w:rsid w:val="008D4908"/>
    <w:rsid w:val="008D53ED"/>
    <w:rsid w:val="008D5892"/>
    <w:rsid w:val="008D5896"/>
    <w:rsid w:val="008D5954"/>
    <w:rsid w:val="008D68DF"/>
    <w:rsid w:val="008D6A2A"/>
    <w:rsid w:val="008D70FF"/>
    <w:rsid w:val="008D75E8"/>
    <w:rsid w:val="008D7843"/>
    <w:rsid w:val="008D7AB1"/>
    <w:rsid w:val="008E000A"/>
    <w:rsid w:val="008E0594"/>
    <w:rsid w:val="008E0DFF"/>
    <w:rsid w:val="008E146C"/>
    <w:rsid w:val="008E15CA"/>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E1D"/>
    <w:rsid w:val="008F117E"/>
    <w:rsid w:val="008F1D18"/>
    <w:rsid w:val="008F2597"/>
    <w:rsid w:val="008F2AF8"/>
    <w:rsid w:val="008F3459"/>
    <w:rsid w:val="008F3A64"/>
    <w:rsid w:val="008F3AA5"/>
    <w:rsid w:val="008F4109"/>
    <w:rsid w:val="008F4D9B"/>
    <w:rsid w:val="008F4E2A"/>
    <w:rsid w:val="008F54A2"/>
    <w:rsid w:val="008F5600"/>
    <w:rsid w:val="008F5748"/>
    <w:rsid w:val="008F590D"/>
    <w:rsid w:val="008F5B08"/>
    <w:rsid w:val="008F5F1E"/>
    <w:rsid w:val="008F7A6B"/>
    <w:rsid w:val="008F7BC8"/>
    <w:rsid w:val="008F7E9A"/>
    <w:rsid w:val="008F7FCB"/>
    <w:rsid w:val="0090044A"/>
    <w:rsid w:val="00900B26"/>
    <w:rsid w:val="00900D16"/>
    <w:rsid w:val="00900D87"/>
    <w:rsid w:val="00900F29"/>
    <w:rsid w:val="009016BB"/>
    <w:rsid w:val="009017DC"/>
    <w:rsid w:val="00902915"/>
    <w:rsid w:val="00902B8B"/>
    <w:rsid w:val="00902CBE"/>
    <w:rsid w:val="009036BD"/>
    <w:rsid w:val="009037BD"/>
    <w:rsid w:val="0090407A"/>
    <w:rsid w:val="00904587"/>
    <w:rsid w:val="009046D3"/>
    <w:rsid w:val="00905075"/>
    <w:rsid w:val="009050C0"/>
    <w:rsid w:val="009054C5"/>
    <w:rsid w:val="0090569E"/>
    <w:rsid w:val="00905A1A"/>
    <w:rsid w:val="0090628A"/>
    <w:rsid w:val="00907823"/>
    <w:rsid w:val="00907DD6"/>
    <w:rsid w:val="00910408"/>
    <w:rsid w:val="00910419"/>
    <w:rsid w:val="00910670"/>
    <w:rsid w:val="009108FF"/>
    <w:rsid w:val="0091185C"/>
    <w:rsid w:val="00912CFE"/>
    <w:rsid w:val="00912D2D"/>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86D"/>
    <w:rsid w:val="009219DC"/>
    <w:rsid w:val="00921B40"/>
    <w:rsid w:val="00922377"/>
    <w:rsid w:val="00922946"/>
    <w:rsid w:val="00922AF3"/>
    <w:rsid w:val="00922C56"/>
    <w:rsid w:val="00923E61"/>
    <w:rsid w:val="00923EBA"/>
    <w:rsid w:val="009245C8"/>
    <w:rsid w:val="009245EC"/>
    <w:rsid w:val="009251CB"/>
    <w:rsid w:val="0092524F"/>
    <w:rsid w:val="009253A7"/>
    <w:rsid w:val="009254E2"/>
    <w:rsid w:val="0092664B"/>
    <w:rsid w:val="00927244"/>
    <w:rsid w:val="0093048D"/>
    <w:rsid w:val="0093066D"/>
    <w:rsid w:val="009308ED"/>
    <w:rsid w:val="009309C6"/>
    <w:rsid w:val="00931241"/>
    <w:rsid w:val="0093187A"/>
    <w:rsid w:val="00931F64"/>
    <w:rsid w:val="0093217E"/>
    <w:rsid w:val="009323C5"/>
    <w:rsid w:val="009325FE"/>
    <w:rsid w:val="009335E6"/>
    <w:rsid w:val="00933755"/>
    <w:rsid w:val="00933970"/>
    <w:rsid w:val="009339A8"/>
    <w:rsid w:val="009340CA"/>
    <w:rsid w:val="0093414F"/>
    <w:rsid w:val="0093468D"/>
    <w:rsid w:val="00934B9B"/>
    <w:rsid w:val="00934C0B"/>
    <w:rsid w:val="009354F5"/>
    <w:rsid w:val="009368A0"/>
    <w:rsid w:val="00936CAE"/>
    <w:rsid w:val="009371F0"/>
    <w:rsid w:val="009376F8"/>
    <w:rsid w:val="00937C89"/>
    <w:rsid w:val="00937E17"/>
    <w:rsid w:val="009404B7"/>
    <w:rsid w:val="00940F52"/>
    <w:rsid w:val="00941A05"/>
    <w:rsid w:val="00941C2E"/>
    <w:rsid w:val="00942468"/>
    <w:rsid w:val="00942951"/>
    <w:rsid w:val="00942CE6"/>
    <w:rsid w:val="00943266"/>
    <w:rsid w:val="00943410"/>
    <w:rsid w:val="00943428"/>
    <w:rsid w:val="0094355C"/>
    <w:rsid w:val="00943B30"/>
    <w:rsid w:val="00943BA5"/>
    <w:rsid w:val="00943C5D"/>
    <w:rsid w:val="00944241"/>
    <w:rsid w:val="00944319"/>
    <w:rsid w:val="009446D4"/>
    <w:rsid w:val="00945306"/>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9B5"/>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2541"/>
    <w:rsid w:val="00962860"/>
    <w:rsid w:val="00963070"/>
    <w:rsid w:val="009631C9"/>
    <w:rsid w:val="0096390E"/>
    <w:rsid w:val="0096392E"/>
    <w:rsid w:val="009644BE"/>
    <w:rsid w:val="009652E4"/>
    <w:rsid w:val="00965587"/>
    <w:rsid w:val="00965C17"/>
    <w:rsid w:val="00965D36"/>
    <w:rsid w:val="0096658F"/>
    <w:rsid w:val="009667E4"/>
    <w:rsid w:val="00967075"/>
    <w:rsid w:val="00967236"/>
    <w:rsid w:val="009675B2"/>
    <w:rsid w:val="0097014E"/>
    <w:rsid w:val="00970A31"/>
    <w:rsid w:val="0097103D"/>
    <w:rsid w:val="0097130E"/>
    <w:rsid w:val="00971433"/>
    <w:rsid w:val="00971F8A"/>
    <w:rsid w:val="00973674"/>
    <w:rsid w:val="00973C37"/>
    <w:rsid w:val="00973E7A"/>
    <w:rsid w:val="00974485"/>
    <w:rsid w:val="009745A3"/>
    <w:rsid w:val="009747B7"/>
    <w:rsid w:val="009749AC"/>
    <w:rsid w:val="009756BB"/>
    <w:rsid w:val="00975A61"/>
    <w:rsid w:val="00975BDD"/>
    <w:rsid w:val="009769A4"/>
    <w:rsid w:val="00977443"/>
    <w:rsid w:val="00980FEC"/>
    <w:rsid w:val="00981317"/>
    <w:rsid w:val="0098238F"/>
    <w:rsid w:val="00982E1C"/>
    <w:rsid w:val="009839AE"/>
    <w:rsid w:val="0098470C"/>
    <w:rsid w:val="009847D4"/>
    <w:rsid w:val="009859DD"/>
    <w:rsid w:val="00985C97"/>
    <w:rsid w:val="0098606D"/>
    <w:rsid w:val="0098660E"/>
    <w:rsid w:val="009866CA"/>
    <w:rsid w:val="00986778"/>
    <w:rsid w:val="00986C5A"/>
    <w:rsid w:val="00986F6F"/>
    <w:rsid w:val="009874D6"/>
    <w:rsid w:val="009900DE"/>
    <w:rsid w:val="00991619"/>
    <w:rsid w:val="00991918"/>
    <w:rsid w:val="009919E9"/>
    <w:rsid w:val="0099207B"/>
    <w:rsid w:val="00992DB7"/>
    <w:rsid w:val="00993A85"/>
    <w:rsid w:val="00994311"/>
    <w:rsid w:val="00994987"/>
    <w:rsid w:val="009949A5"/>
    <w:rsid w:val="00994C9D"/>
    <w:rsid w:val="009951ED"/>
    <w:rsid w:val="009951FF"/>
    <w:rsid w:val="0099538C"/>
    <w:rsid w:val="009953C4"/>
    <w:rsid w:val="00995DF4"/>
    <w:rsid w:val="009966AD"/>
    <w:rsid w:val="00997284"/>
    <w:rsid w:val="00997B21"/>
    <w:rsid w:val="00997C88"/>
    <w:rsid w:val="009A0E23"/>
    <w:rsid w:val="009A11D5"/>
    <w:rsid w:val="009A15B6"/>
    <w:rsid w:val="009A1911"/>
    <w:rsid w:val="009A1A28"/>
    <w:rsid w:val="009A1F4A"/>
    <w:rsid w:val="009A203A"/>
    <w:rsid w:val="009A2478"/>
    <w:rsid w:val="009A2605"/>
    <w:rsid w:val="009A29E2"/>
    <w:rsid w:val="009A3A38"/>
    <w:rsid w:val="009A42F5"/>
    <w:rsid w:val="009A4C16"/>
    <w:rsid w:val="009A5015"/>
    <w:rsid w:val="009A53C2"/>
    <w:rsid w:val="009A5F11"/>
    <w:rsid w:val="009A628D"/>
    <w:rsid w:val="009A64E4"/>
    <w:rsid w:val="009A6630"/>
    <w:rsid w:val="009A7583"/>
    <w:rsid w:val="009A7781"/>
    <w:rsid w:val="009A7E56"/>
    <w:rsid w:val="009A7FD4"/>
    <w:rsid w:val="009B04D4"/>
    <w:rsid w:val="009B1030"/>
    <w:rsid w:val="009B10D2"/>
    <w:rsid w:val="009B194B"/>
    <w:rsid w:val="009B23B9"/>
    <w:rsid w:val="009B298A"/>
    <w:rsid w:val="009B2C0D"/>
    <w:rsid w:val="009B2D99"/>
    <w:rsid w:val="009B35F3"/>
    <w:rsid w:val="009B3EB8"/>
    <w:rsid w:val="009B45D3"/>
    <w:rsid w:val="009B47D5"/>
    <w:rsid w:val="009B48D8"/>
    <w:rsid w:val="009B49A0"/>
    <w:rsid w:val="009B5593"/>
    <w:rsid w:val="009B651F"/>
    <w:rsid w:val="009B7D19"/>
    <w:rsid w:val="009C0740"/>
    <w:rsid w:val="009C0CB9"/>
    <w:rsid w:val="009C1267"/>
    <w:rsid w:val="009C1621"/>
    <w:rsid w:val="009C17D7"/>
    <w:rsid w:val="009C3240"/>
    <w:rsid w:val="009C355A"/>
    <w:rsid w:val="009C3909"/>
    <w:rsid w:val="009C3B9B"/>
    <w:rsid w:val="009C41E7"/>
    <w:rsid w:val="009C44D4"/>
    <w:rsid w:val="009C4B26"/>
    <w:rsid w:val="009C4C34"/>
    <w:rsid w:val="009C4DF5"/>
    <w:rsid w:val="009C4E3E"/>
    <w:rsid w:val="009C507F"/>
    <w:rsid w:val="009C51C0"/>
    <w:rsid w:val="009C563B"/>
    <w:rsid w:val="009C57CB"/>
    <w:rsid w:val="009C5920"/>
    <w:rsid w:val="009C59C4"/>
    <w:rsid w:val="009C6E2B"/>
    <w:rsid w:val="009D075F"/>
    <w:rsid w:val="009D1114"/>
    <w:rsid w:val="009D2813"/>
    <w:rsid w:val="009D2877"/>
    <w:rsid w:val="009D2B96"/>
    <w:rsid w:val="009D2C00"/>
    <w:rsid w:val="009D2E7E"/>
    <w:rsid w:val="009D333F"/>
    <w:rsid w:val="009D3B41"/>
    <w:rsid w:val="009D42F4"/>
    <w:rsid w:val="009D43A6"/>
    <w:rsid w:val="009D45CB"/>
    <w:rsid w:val="009D49CC"/>
    <w:rsid w:val="009D5381"/>
    <w:rsid w:val="009D53D8"/>
    <w:rsid w:val="009D563C"/>
    <w:rsid w:val="009D62DC"/>
    <w:rsid w:val="009D6EB0"/>
    <w:rsid w:val="009D74F1"/>
    <w:rsid w:val="009D7553"/>
    <w:rsid w:val="009D7558"/>
    <w:rsid w:val="009E110D"/>
    <w:rsid w:val="009E1914"/>
    <w:rsid w:val="009E2C43"/>
    <w:rsid w:val="009E3B78"/>
    <w:rsid w:val="009E4318"/>
    <w:rsid w:val="009E4500"/>
    <w:rsid w:val="009E504C"/>
    <w:rsid w:val="009E5AEC"/>
    <w:rsid w:val="009E639F"/>
    <w:rsid w:val="009E67E2"/>
    <w:rsid w:val="009E6BFF"/>
    <w:rsid w:val="009E72BC"/>
    <w:rsid w:val="009E7557"/>
    <w:rsid w:val="009E7761"/>
    <w:rsid w:val="009F0387"/>
    <w:rsid w:val="009F10B3"/>
    <w:rsid w:val="009F1286"/>
    <w:rsid w:val="009F1522"/>
    <w:rsid w:val="009F15C7"/>
    <w:rsid w:val="009F20CE"/>
    <w:rsid w:val="009F21B9"/>
    <w:rsid w:val="009F2370"/>
    <w:rsid w:val="009F2728"/>
    <w:rsid w:val="009F27AB"/>
    <w:rsid w:val="009F336C"/>
    <w:rsid w:val="009F3654"/>
    <w:rsid w:val="009F4B43"/>
    <w:rsid w:val="009F53DB"/>
    <w:rsid w:val="009F5569"/>
    <w:rsid w:val="009F585E"/>
    <w:rsid w:val="009F5BB1"/>
    <w:rsid w:val="009F60E1"/>
    <w:rsid w:val="009F653D"/>
    <w:rsid w:val="009F7489"/>
    <w:rsid w:val="00A00145"/>
    <w:rsid w:val="00A003BE"/>
    <w:rsid w:val="00A012A7"/>
    <w:rsid w:val="00A01414"/>
    <w:rsid w:val="00A01AEB"/>
    <w:rsid w:val="00A01BC0"/>
    <w:rsid w:val="00A01BEB"/>
    <w:rsid w:val="00A01DCD"/>
    <w:rsid w:val="00A01F2A"/>
    <w:rsid w:val="00A0231B"/>
    <w:rsid w:val="00A024EE"/>
    <w:rsid w:val="00A027DA"/>
    <w:rsid w:val="00A02B05"/>
    <w:rsid w:val="00A034F9"/>
    <w:rsid w:val="00A03882"/>
    <w:rsid w:val="00A03C74"/>
    <w:rsid w:val="00A03C82"/>
    <w:rsid w:val="00A05039"/>
    <w:rsid w:val="00A05129"/>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EB9"/>
    <w:rsid w:val="00A20F44"/>
    <w:rsid w:val="00A2130B"/>
    <w:rsid w:val="00A21C68"/>
    <w:rsid w:val="00A21DE6"/>
    <w:rsid w:val="00A21EBD"/>
    <w:rsid w:val="00A22172"/>
    <w:rsid w:val="00A22759"/>
    <w:rsid w:val="00A229BC"/>
    <w:rsid w:val="00A22AA8"/>
    <w:rsid w:val="00A22D95"/>
    <w:rsid w:val="00A22F0C"/>
    <w:rsid w:val="00A23699"/>
    <w:rsid w:val="00A237AF"/>
    <w:rsid w:val="00A239F4"/>
    <w:rsid w:val="00A23A69"/>
    <w:rsid w:val="00A25143"/>
    <w:rsid w:val="00A259C4"/>
    <w:rsid w:val="00A2612A"/>
    <w:rsid w:val="00A2632D"/>
    <w:rsid w:val="00A26C00"/>
    <w:rsid w:val="00A27118"/>
    <w:rsid w:val="00A2734C"/>
    <w:rsid w:val="00A274C2"/>
    <w:rsid w:val="00A2774E"/>
    <w:rsid w:val="00A27B0F"/>
    <w:rsid w:val="00A27CA6"/>
    <w:rsid w:val="00A3033C"/>
    <w:rsid w:val="00A30E19"/>
    <w:rsid w:val="00A321E7"/>
    <w:rsid w:val="00A326D8"/>
    <w:rsid w:val="00A33A1D"/>
    <w:rsid w:val="00A34187"/>
    <w:rsid w:val="00A348B1"/>
    <w:rsid w:val="00A35739"/>
    <w:rsid w:val="00A36B3E"/>
    <w:rsid w:val="00A40729"/>
    <w:rsid w:val="00A40A43"/>
    <w:rsid w:val="00A4109E"/>
    <w:rsid w:val="00A4140A"/>
    <w:rsid w:val="00A415CA"/>
    <w:rsid w:val="00A41CBD"/>
    <w:rsid w:val="00A42485"/>
    <w:rsid w:val="00A43485"/>
    <w:rsid w:val="00A439A9"/>
    <w:rsid w:val="00A4503F"/>
    <w:rsid w:val="00A45610"/>
    <w:rsid w:val="00A4585F"/>
    <w:rsid w:val="00A4653A"/>
    <w:rsid w:val="00A4657E"/>
    <w:rsid w:val="00A4678E"/>
    <w:rsid w:val="00A4687A"/>
    <w:rsid w:val="00A46FAE"/>
    <w:rsid w:val="00A47B15"/>
    <w:rsid w:val="00A501AE"/>
    <w:rsid w:val="00A5097D"/>
    <w:rsid w:val="00A50ADE"/>
    <w:rsid w:val="00A50E1F"/>
    <w:rsid w:val="00A512E1"/>
    <w:rsid w:val="00A51D14"/>
    <w:rsid w:val="00A51D18"/>
    <w:rsid w:val="00A52FB9"/>
    <w:rsid w:val="00A53228"/>
    <w:rsid w:val="00A545DF"/>
    <w:rsid w:val="00A54E72"/>
    <w:rsid w:val="00A55016"/>
    <w:rsid w:val="00A550BF"/>
    <w:rsid w:val="00A5510E"/>
    <w:rsid w:val="00A56356"/>
    <w:rsid w:val="00A56778"/>
    <w:rsid w:val="00A56B9D"/>
    <w:rsid w:val="00A573A5"/>
    <w:rsid w:val="00A5771C"/>
    <w:rsid w:val="00A600C3"/>
    <w:rsid w:val="00A6091F"/>
    <w:rsid w:val="00A6121A"/>
    <w:rsid w:val="00A618A6"/>
    <w:rsid w:val="00A61945"/>
    <w:rsid w:val="00A61C46"/>
    <w:rsid w:val="00A61C99"/>
    <w:rsid w:val="00A6298F"/>
    <w:rsid w:val="00A62AAC"/>
    <w:rsid w:val="00A62F36"/>
    <w:rsid w:val="00A633D8"/>
    <w:rsid w:val="00A63636"/>
    <w:rsid w:val="00A64013"/>
    <w:rsid w:val="00A641C0"/>
    <w:rsid w:val="00A644C3"/>
    <w:rsid w:val="00A64B8F"/>
    <w:rsid w:val="00A64B9E"/>
    <w:rsid w:val="00A64CFE"/>
    <w:rsid w:val="00A64E26"/>
    <w:rsid w:val="00A64FFA"/>
    <w:rsid w:val="00A65A82"/>
    <w:rsid w:val="00A65B4B"/>
    <w:rsid w:val="00A65D65"/>
    <w:rsid w:val="00A66831"/>
    <w:rsid w:val="00A66FF9"/>
    <w:rsid w:val="00A70115"/>
    <w:rsid w:val="00A707B6"/>
    <w:rsid w:val="00A708E8"/>
    <w:rsid w:val="00A709E3"/>
    <w:rsid w:val="00A71354"/>
    <w:rsid w:val="00A7151F"/>
    <w:rsid w:val="00A71666"/>
    <w:rsid w:val="00A718F1"/>
    <w:rsid w:val="00A7283C"/>
    <w:rsid w:val="00A73186"/>
    <w:rsid w:val="00A73A6C"/>
    <w:rsid w:val="00A74654"/>
    <w:rsid w:val="00A74E08"/>
    <w:rsid w:val="00A74E1E"/>
    <w:rsid w:val="00A75DEE"/>
    <w:rsid w:val="00A76139"/>
    <w:rsid w:val="00A776B6"/>
    <w:rsid w:val="00A779DD"/>
    <w:rsid w:val="00A77D1D"/>
    <w:rsid w:val="00A8013C"/>
    <w:rsid w:val="00A81C0A"/>
    <w:rsid w:val="00A8227D"/>
    <w:rsid w:val="00A829F7"/>
    <w:rsid w:val="00A82CCB"/>
    <w:rsid w:val="00A82E70"/>
    <w:rsid w:val="00A83491"/>
    <w:rsid w:val="00A83987"/>
    <w:rsid w:val="00A83C9C"/>
    <w:rsid w:val="00A83CC8"/>
    <w:rsid w:val="00A84656"/>
    <w:rsid w:val="00A8488F"/>
    <w:rsid w:val="00A84E47"/>
    <w:rsid w:val="00A855B1"/>
    <w:rsid w:val="00A8578B"/>
    <w:rsid w:val="00A85C42"/>
    <w:rsid w:val="00A85D33"/>
    <w:rsid w:val="00A869EB"/>
    <w:rsid w:val="00A86C5E"/>
    <w:rsid w:val="00A87060"/>
    <w:rsid w:val="00A874AB"/>
    <w:rsid w:val="00A87C76"/>
    <w:rsid w:val="00A87F2D"/>
    <w:rsid w:val="00A906C9"/>
    <w:rsid w:val="00A90DFF"/>
    <w:rsid w:val="00A911A0"/>
    <w:rsid w:val="00A919FE"/>
    <w:rsid w:val="00A92046"/>
    <w:rsid w:val="00A92188"/>
    <w:rsid w:val="00A925A6"/>
    <w:rsid w:val="00A9265B"/>
    <w:rsid w:val="00A9284B"/>
    <w:rsid w:val="00A92ED9"/>
    <w:rsid w:val="00A935CF"/>
    <w:rsid w:val="00A936E0"/>
    <w:rsid w:val="00A938E2"/>
    <w:rsid w:val="00A938E9"/>
    <w:rsid w:val="00A93C02"/>
    <w:rsid w:val="00A93E7D"/>
    <w:rsid w:val="00A94608"/>
    <w:rsid w:val="00A9522C"/>
    <w:rsid w:val="00A9674A"/>
    <w:rsid w:val="00A978A6"/>
    <w:rsid w:val="00AA0004"/>
    <w:rsid w:val="00AA0177"/>
    <w:rsid w:val="00AA03C3"/>
    <w:rsid w:val="00AA0438"/>
    <w:rsid w:val="00AA0706"/>
    <w:rsid w:val="00AA0A42"/>
    <w:rsid w:val="00AA0D18"/>
    <w:rsid w:val="00AA1A3C"/>
    <w:rsid w:val="00AA1FA1"/>
    <w:rsid w:val="00AA2153"/>
    <w:rsid w:val="00AA22E0"/>
    <w:rsid w:val="00AA23DE"/>
    <w:rsid w:val="00AA2D0F"/>
    <w:rsid w:val="00AA341E"/>
    <w:rsid w:val="00AA37B7"/>
    <w:rsid w:val="00AA38A9"/>
    <w:rsid w:val="00AA3A51"/>
    <w:rsid w:val="00AA3D32"/>
    <w:rsid w:val="00AA418A"/>
    <w:rsid w:val="00AA419E"/>
    <w:rsid w:val="00AA4981"/>
    <w:rsid w:val="00AA4E83"/>
    <w:rsid w:val="00AA51DD"/>
    <w:rsid w:val="00AA54F7"/>
    <w:rsid w:val="00AA550E"/>
    <w:rsid w:val="00AA565F"/>
    <w:rsid w:val="00AA58D3"/>
    <w:rsid w:val="00AA5C73"/>
    <w:rsid w:val="00AA5D81"/>
    <w:rsid w:val="00AA6962"/>
    <w:rsid w:val="00AA6FDF"/>
    <w:rsid w:val="00AA74CC"/>
    <w:rsid w:val="00AA79AF"/>
    <w:rsid w:val="00AA7BFF"/>
    <w:rsid w:val="00AB038E"/>
    <w:rsid w:val="00AB03FE"/>
    <w:rsid w:val="00AB07CA"/>
    <w:rsid w:val="00AB096E"/>
    <w:rsid w:val="00AB119E"/>
    <w:rsid w:val="00AB1DFC"/>
    <w:rsid w:val="00AB1E52"/>
    <w:rsid w:val="00AB256B"/>
    <w:rsid w:val="00AB2954"/>
    <w:rsid w:val="00AB2B3A"/>
    <w:rsid w:val="00AB3C8F"/>
    <w:rsid w:val="00AB3D7F"/>
    <w:rsid w:val="00AB4282"/>
    <w:rsid w:val="00AB4B4F"/>
    <w:rsid w:val="00AB4BB7"/>
    <w:rsid w:val="00AB503E"/>
    <w:rsid w:val="00AB5447"/>
    <w:rsid w:val="00AB54DF"/>
    <w:rsid w:val="00AB56AF"/>
    <w:rsid w:val="00AB5FDA"/>
    <w:rsid w:val="00AB6018"/>
    <w:rsid w:val="00AB61DB"/>
    <w:rsid w:val="00AB62BE"/>
    <w:rsid w:val="00AB651B"/>
    <w:rsid w:val="00AB6B7F"/>
    <w:rsid w:val="00AB6D9A"/>
    <w:rsid w:val="00AB6FF7"/>
    <w:rsid w:val="00AB7002"/>
    <w:rsid w:val="00AB7503"/>
    <w:rsid w:val="00AC005B"/>
    <w:rsid w:val="00AC0B50"/>
    <w:rsid w:val="00AC1577"/>
    <w:rsid w:val="00AC16E1"/>
    <w:rsid w:val="00AC1D10"/>
    <w:rsid w:val="00AC266F"/>
    <w:rsid w:val="00AC3E44"/>
    <w:rsid w:val="00AC3F69"/>
    <w:rsid w:val="00AC46A2"/>
    <w:rsid w:val="00AC487C"/>
    <w:rsid w:val="00AC4BF0"/>
    <w:rsid w:val="00AC4D3F"/>
    <w:rsid w:val="00AC4DA7"/>
    <w:rsid w:val="00AC506A"/>
    <w:rsid w:val="00AC5279"/>
    <w:rsid w:val="00AC59B5"/>
    <w:rsid w:val="00AC5A6C"/>
    <w:rsid w:val="00AC5CE8"/>
    <w:rsid w:val="00AC6A52"/>
    <w:rsid w:val="00AC72F0"/>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42AE"/>
    <w:rsid w:val="00AD4653"/>
    <w:rsid w:val="00AD4C13"/>
    <w:rsid w:val="00AD4CFE"/>
    <w:rsid w:val="00AD51C5"/>
    <w:rsid w:val="00AD5F47"/>
    <w:rsid w:val="00AD65A3"/>
    <w:rsid w:val="00AD6A3D"/>
    <w:rsid w:val="00AD6DD4"/>
    <w:rsid w:val="00AD7646"/>
    <w:rsid w:val="00AD7CC6"/>
    <w:rsid w:val="00AD7FDA"/>
    <w:rsid w:val="00AE106A"/>
    <w:rsid w:val="00AE143C"/>
    <w:rsid w:val="00AE14BD"/>
    <w:rsid w:val="00AE2259"/>
    <w:rsid w:val="00AE38F7"/>
    <w:rsid w:val="00AE39FD"/>
    <w:rsid w:val="00AE4074"/>
    <w:rsid w:val="00AE573B"/>
    <w:rsid w:val="00AE5855"/>
    <w:rsid w:val="00AE6127"/>
    <w:rsid w:val="00AE65A6"/>
    <w:rsid w:val="00AE6CB0"/>
    <w:rsid w:val="00AE6D0F"/>
    <w:rsid w:val="00AE6DBA"/>
    <w:rsid w:val="00AE6DDE"/>
    <w:rsid w:val="00AE7693"/>
    <w:rsid w:val="00AE7804"/>
    <w:rsid w:val="00AF0004"/>
    <w:rsid w:val="00AF018E"/>
    <w:rsid w:val="00AF0E15"/>
    <w:rsid w:val="00AF11FC"/>
    <w:rsid w:val="00AF129B"/>
    <w:rsid w:val="00AF1502"/>
    <w:rsid w:val="00AF1BE3"/>
    <w:rsid w:val="00AF1F25"/>
    <w:rsid w:val="00AF2266"/>
    <w:rsid w:val="00AF2F52"/>
    <w:rsid w:val="00AF3229"/>
    <w:rsid w:val="00AF33BB"/>
    <w:rsid w:val="00AF5538"/>
    <w:rsid w:val="00AF5F24"/>
    <w:rsid w:val="00AF61F6"/>
    <w:rsid w:val="00AF6659"/>
    <w:rsid w:val="00AF6BB7"/>
    <w:rsid w:val="00AF78CB"/>
    <w:rsid w:val="00B0032D"/>
    <w:rsid w:val="00B00776"/>
    <w:rsid w:val="00B01134"/>
    <w:rsid w:val="00B0200A"/>
    <w:rsid w:val="00B0206F"/>
    <w:rsid w:val="00B027C8"/>
    <w:rsid w:val="00B0295A"/>
    <w:rsid w:val="00B02CCA"/>
    <w:rsid w:val="00B02E33"/>
    <w:rsid w:val="00B02F99"/>
    <w:rsid w:val="00B045AE"/>
    <w:rsid w:val="00B045D4"/>
    <w:rsid w:val="00B04C26"/>
    <w:rsid w:val="00B04CF8"/>
    <w:rsid w:val="00B04FC5"/>
    <w:rsid w:val="00B052B5"/>
    <w:rsid w:val="00B06412"/>
    <w:rsid w:val="00B06930"/>
    <w:rsid w:val="00B070D6"/>
    <w:rsid w:val="00B1013D"/>
    <w:rsid w:val="00B1147B"/>
    <w:rsid w:val="00B11687"/>
    <w:rsid w:val="00B11FCC"/>
    <w:rsid w:val="00B1357B"/>
    <w:rsid w:val="00B13731"/>
    <w:rsid w:val="00B137FB"/>
    <w:rsid w:val="00B14434"/>
    <w:rsid w:val="00B14474"/>
    <w:rsid w:val="00B14494"/>
    <w:rsid w:val="00B14AAC"/>
    <w:rsid w:val="00B14F30"/>
    <w:rsid w:val="00B14F6D"/>
    <w:rsid w:val="00B1551A"/>
    <w:rsid w:val="00B174F0"/>
    <w:rsid w:val="00B1776E"/>
    <w:rsid w:val="00B17BCD"/>
    <w:rsid w:val="00B17FAE"/>
    <w:rsid w:val="00B20773"/>
    <w:rsid w:val="00B20798"/>
    <w:rsid w:val="00B20F26"/>
    <w:rsid w:val="00B21A87"/>
    <w:rsid w:val="00B2211A"/>
    <w:rsid w:val="00B22E45"/>
    <w:rsid w:val="00B23027"/>
    <w:rsid w:val="00B231DF"/>
    <w:rsid w:val="00B23538"/>
    <w:rsid w:val="00B23F0E"/>
    <w:rsid w:val="00B243CA"/>
    <w:rsid w:val="00B246FC"/>
    <w:rsid w:val="00B24AD2"/>
    <w:rsid w:val="00B25646"/>
    <w:rsid w:val="00B256BC"/>
    <w:rsid w:val="00B25A76"/>
    <w:rsid w:val="00B25AA4"/>
    <w:rsid w:val="00B25B78"/>
    <w:rsid w:val="00B25E1C"/>
    <w:rsid w:val="00B2677E"/>
    <w:rsid w:val="00B271F6"/>
    <w:rsid w:val="00B27441"/>
    <w:rsid w:val="00B27DF1"/>
    <w:rsid w:val="00B27EEF"/>
    <w:rsid w:val="00B30141"/>
    <w:rsid w:val="00B30390"/>
    <w:rsid w:val="00B30823"/>
    <w:rsid w:val="00B3085B"/>
    <w:rsid w:val="00B31D5F"/>
    <w:rsid w:val="00B32D19"/>
    <w:rsid w:val="00B33218"/>
    <w:rsid w:val="00B33FDF"/>
    <w:rsid w:val="00B33FF8"/>
    <w:rsid w:val="00B3411C"/>
    <w:rsid w:val="00B34276"/>
    <w:rsid w:val="00B34A45"/>
    <w:rsid w:val="00B35051"/>
    <w:rsid w:val="00B353A4"/>
    <w:rsid w:val="00B354AF"/>
    <w:rsid w:val="00B35D1C"/>
    <w:rsid w:val="00B3627A"/>
    <w:rsid w:val="00B36C6F"/>
    <w:rsid w:val="00B36D1C"/>
    <w:rsid w:val="00B36E70"/>
    <w:rsid w:val="00B36FF7"/>
    <w:rsid w:val="00B37DCD"/>
    <w:rsid w:val="00B40AA6"/>
    <w:rsid w:val="00B40BFA"/>
    <w:rsid w:val="00B414C1"/>
    <w:rsid w:val="00B4156D"/>
    <w:rsid w:val="00B42562"/>
    <w:rsid w:val="00B42880"/>
    <w:rsid w:val="00B42968"/>
    <w:rsid w:val="00B4298A"/>
    <w:rsid w:val="00B43F4D"/>
    <w:rsid w:val="00B447FB"/>
    <w:rsid w:val="00B4576A"/>
    <w:rsid w:val="00B45A82"/>
    <w:rsid w:val="00B45CEB"/>
    <w:rsid w:val="00B45DD4"/>
    <w:rsid w:val="00B45ECE"/>
    <w:rsid w:val="00B47580"/>
    <w:rsid w:val="00B4765E"/>
    <w:rsid w:val="00B50814"/>
    <w:rsid w:val="00B509A9"/>
    <w:rsid w:val="00B50CAB"/>
    <w:rsid w:val="00B50E40"/>
    <w:rsid w:val="00B518CC"/>
    <w:rsid w:val="00B51C60"/>
    <w:rsid w:val="00B51CB2"/>
    <w:rsid w:val="00B520F2"/>
    <w:rsid w:val="00B5238E"/>
    <w:rsid w:val="00B5297F"/>
    <w:rsid w:val="00B52BA5"/>
    <w:rsid w:val="00B52BC7"/>
    <w:rsid w:val="00B53726"/>
    <w:rsid w:val="00B53784"/>
    <w:rsid w:val="00B5457E"/>
    <w:rsid w:val="00B546D9"/>
    <w:rsid w:val="00B5476F"/>
    <w:rsid w:val="00B54DB6"/>
    <w:rsid w:val="00B55171"/>
    <w:rsid w:val="00B555A5"/>
    <w:rsid w:val="00B557B0"/>
    <w:rsid w:val="00B565A9"/>
    <w:rsid w:val="00B56640"/>
    <w:rsid w:val="00B57626"/>
    <w:rsid w:val="00B57813"/>
    <w:rsid w:val="00B57A20"/>
    <w:rsid w:val="00B57DF3"/>
    <w:rsid w:val="00B607CD"/>
    <w:rsid w:val="00B60BBF"/>
    <w:rsid w:val="00B612F2"/>
    <w:rsid w:val="00B613F9"/>
    <w:rsid w:val="00B6149B"/>
    <w:rsid w:val="00B61585"/>
    <w:rsid w:val="00B61A0A"/>
    <w:rsid w:val="00B6235F"/>
    <w:rsid w:val="00B6283A"/>
    <w:rsid w:val="00B636A0"/>
    <w:rsid w:val="00B63714"/>
    <w:rsid w:val="00B63E52"/>
    <w:rsid w:val="00B64656"/>
    <w:rsid w:val="00B64BD1"/>
    <w:rsid w:val="00B651B9"/>
    <w:rsid w:val="00B65310"/>
    <w:rsid w:val="00B656C2"/>
    <w:rsid w:val="00B65C8C"/>
    <w:rsid w:val="00B65FB6"/>
    <w:rsid w:val="00B66125"/>
    <w:rsid w:val="00B665F0"/>
    <w:rsid w:val="00B6703F"/>
    <w:rsid w:val="00B7037E"/>
    <w:rsid w:val="00B703E3"/>
    <w:rsid w:val="00B705FA"/>
    <w:rsid w:val="00B70A98"/>
    <w:rsid w:val="00B70C7F"/>
    <w:rsid w:val="00B70D7E"/>
    <w:rsid w:val="00B71D28"/>
    <w:rsid w:val="00B71E8F"/>
    <w:rsid w:val="00B72328"/>
    <w:rsid w:val="00B7380C"/>
    <w:rsid w:val="00B74731"/>
    <w:rsid w:val="00B74D17"/>
    <w:rsid w:val="00B750EE"/>
    <w:rsid w:val="00B75C1E"/>
    <w:rsid w:val="00B76A17"/>
    <w:rsid w:val="00B77C25"/>
    <w:rsid w:val="00B77E03"/>
    <w:rsid w:val="00B808DF"/>
    <w:rsid w:val="00B80C6E"/>
    <w:rsid w:val="00B8162A"/>
    <w:rsid w:val="00B8167B"/>
    <w:rsid w:val="00B81C65"/>
    <w:rsid w:val="00B82697"/>
    <w:rsid w:val="00B82ED9"/>
    <w:rsid w:val="00B83290"/>
    <w:rsid w:val="00B83655"/>
    <w:rsid w:val="00B846C3"/>
    <w:rsid w:val="00B84846"/>
    <w:rsid w:val="00B84E7D"/>
    <w:rsid w:val="00B84F63"/>
    <w:rsid w:val="00B86446"/>
    <w:rsid w:val="00B86B5F"/>
    <w:rsid w:val="00B87605"/>
    <w:rsid w:val="00B876F3"/>
    <w:rsid w:val="00B879AC"/>
    <w:rsid w:val="00B87FC4"/>
    <w:rsid w:val="00B90C65"/>
    <w:rsid w:val="00B90CCC"/>
    <w:rsid w:val="00B91018"/>
    <w:rsid w:val="00B920C2"/>
    <w:rsid w:val="00B928BB"/>
    <w:rsid w:val="00B92D09"/>
    <w:rsid w:val="00B93AFA"/>
    <w:rsid w:val="00B93BE5"/>
    <w:rsid w:val="00B93CB6"/>
    <w:rsid w:val="00B93D13"/>
    <w:rsid w:val="00B94D3C"/>
    <w:rsid w:val="00B96CFC"/>
    <w:rsid w:val="00B96E05"/>
    <w:rsid w:val="00B97105"/>
    <w:rsid w:val="00B971A1"/>
    <w:rsid w:val="00B97303"/>
    <w:rsid w:val="00B97354"/>
    <w:rsid w:val="00B97FAF"/>
    <w:rsid w:val="00BA0F9A"/>
    <w:rsid w:val="00BA19B8"/>
    <w:rsid w:val="00BA1F5F"/>
    <w:rsid w:val="00BA2949"/>
    <w:rsid w:val="00BA2BAF"/>
    <w:rsid w:val="00BA31FA"/>
    <w:rsid w:val="00BA35E2"/>
    <w:rsid w:val="00BA39A8"/>
    <w:rsid w:val="00BA4067"/>
    <w:rsid w:val="00BA445A"/>
    <w:rsid w:val="00BA4AD8"/>
    <w:rsid w:val="00BA506F"/>
    <w:rsid w:val="00BA55C2"/>
    <w:rsid w:val="00BA5A02"/>
    <w:rsid w:val="00BA61CE"/>
    <w:rsid w:val="00BA61D5"/>
    <w:rsid w:val="00BA6349"/>
    <w:rsid w:val="00BA641E"/>
    <w:rsid w:val="00BA6F31"/>
    <w:rsid w:val="00BA7450"/>
    <w:rsid w:val="00BA7470"/>
    <w:rsid w:val="00BA7C21"/>
    <w:rsid w:val="00BB0E60"/>
    <w:rsid w:val="00BB131F"/>
    <w:rsid w:val="00BB13E8"/>
    <w:rsid w:val="00BB1567"/>
    <w:rsid w:val="00BB16EF"/>
    <w:rsid w:val="00BB2036"/>
    <w:rsid w:val="00BB229A"/>
    <w:rsid w:val="00BB233F"/>
    <w:rsid w:val="00BB2973"/>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5C1"/>
    <w:rsid w:val="00BB76D7"/>
    <w:rsid w:val="00BB7E27"/>
    <w:rsid w:val="00BB7F8B"/>
    <w:rsid w:val="00BC08C3"/>
    <w:rsid w:val="00BC10AB"/>
    <w:rsid w:val="00BC12DE"/>
    <w:rsid w:val="00BC1418"/>
    <w:rsid w:val="00BC17E5"/>
    <w:rsid w:val="00BC2992"/>
    <w:rsid w:val="00BC2A43"/>
    <w:rsid w:val="00BC2D05"/>
    <w:rsid w:val="00BC337B"/>
    <w:rsid w:val="00BC3700"/>
    <w:rsid w:val="00BC4573"/>
    <w:rsid w:val="00BC4A39"/>
    <w:rsid w:val="00BC50AC"/>
    <w:rsid w:val="00BC549E"/>
    <w:rsid w:val="00BC5549"/>
    <w:rsid w:val="00BC5F81"/>
    <w:rsid w:val="00BC6190"/>
    <w:rsid w:val="00BC7F01"/>
    <w:rsid w:val="00BD0A96"/>
    <w:rsid w:val="00BD196E"/>
    <w:rsid w:val="00BD2280"/>
    <w:rsid w:val="00BD2A7B"/>
    <w:rsid w:val="00BD3920"/>
    <w:rsid w:val="00BD43BE"/>
    <w:rsid w:val="00BD45FE"/>
    <w:rsid w:val="00BD48FD"/>
    <w:rsid w:val="00BD576F"/>
    <w:rsid w:val="00BD5C64"/>
    <w:rsid w:val="00BD60D9"/>
    <w:rsid w:val="00BD6D83"/>
    <w:rsid w:val="00BD714C"/>
    <w:rsid w:val="00BD7809"/>
    <w:rsid w:val="00BD7EB5"/>
    <w:rsid w:val="00BE0DFC"/>
    <w:rsid w:val="00BE18A4"/>
    <w:rsid w:val="00BE1BA0"/>
    <w:rsid w:val="00BE2576"/>
    <w:rsid w:val="00BE2615"/>
    <w:rsid w:val="00BE2802"/>
    <w:rsid w:val="00BE2A3E"/>
    <w:rsid w:val="00BE2A4F"/>
    <w:rsid w:val="00BE3186"/>
    <w:rsid w:val="00BE3335"/>
    <w:rsid w:val="00BE350D"/>
    <w:rsid w:val="00BE3AA3"/>
    <w:rsid w:val="00BE3BBD"/>
    <w:rsid w:val="00BE510C"/>
    <w:rsid w:val="00BE51E1"/>
    <w:rsid w:val="00BE52D2"/>
    <w:rsid w:val="00BE5319"/>
    <w:rsid w:val="00BE6E0B"/>
    <w:rsid w:val="00BE6F70"/>
    <w:rsid w:val="00BE73C9"/>
    <w:rsid w:val="00BE74A0"/>
    <w:rsid w:val="00BE7706"/>
    <w:rsid w:val="00BE79AD"/>
    <w:rsid w:val="00BE79F8"/>
    <w:rsid w:val="00BE7BE7"/>
    <w:rsid w:val="00BF04D2"/>
    <w:rsid w:val="00BF092E"/>
    <w:rsid w:val="00BF0D28"/>
    <w:rsid w:val="00BF1C50"/>
    <w:rsid w:val="00BF1DF3"/>
    <w:rsid w:val="00BF1E96"/>
    <w:rsid w:val="00BF2187"/>
    <w:rsid w:val="00BF3386"/>
    <w:rsid w:val="00BF38BF"/>
    <w:rsid w:val="00BF3C2F"/>
    <w:rsid w:val="00BF47CD"/>
    <w:rsid w:val="00BF4905"/>
    <w:rsid w:val="00BF494C"/>
    <w:rsid w:val="00BF4B0B"/>
    <w:rsid w:val="00BF4E4B"/>
    <w:rsid w:val="00BF528E"/>
    <w:rsid w:val="00BF5707"/>
    <w:rsid w:val="00BF6029"/>
    <w:rsid w:val="00BF6072"/>
    <w:rsid w:val="00BF6421"/>
    <w:rsid w:val="00BF643B"/>
    <w:rsid w:val="00BF7324"/>
    <w:rsid w:val="00C013FD"/>
    <w:rsid w:val="00C015BC"/>
    <w:rsid w:val="00C01B60"/>
    <w:rsid w:val="00C01B67"/>
    <w:rsid w:val="00C01B6E"/>
    <w:rsid w:val="00C0214F"/>
    <w:rsid w:val="00C021FF"/>
    <w:rsid w:val="00C02B71"/>
    <w:rsid w:val="00C03073"/>
    <w:rsid w:val="00C03190"/>
    <w:rsid w:val="00C051A2"/>
    <w:rsid w:val="00C05844"/>
    <w:rsid w:val="00C05C7A"/>
    <w:rsid w:val="00C06807"/>
    <w:rsid w:val="00C06D81"/>
    <w:rsid w:val="00C0745C"/>
    <w:rsid w:val="00C07C17"/>
    <w:rsid w:val="00C1016B"/>
    <w:rsid w:val="00C10E20"/>
    <w:rsid w:val="00C10F83"/>
    <w:rsid w:val="00C11F59"/>
    <w:rsid w:val="00C131B3"/>
    <w:rsid w:val="00C13251"/>
    <w:rsid w:val="00C139A5"/>
    <w:rsid w:val="00C14108"/>
    <w:rsid w:val="00C14D21"/>
    <w:rsid w:val="00C15317"/>
    <w:rsid w:val="00C15757"/>
    <w:rsid w:val="00C158A2"/>
    <w:rsid w:val="00C16438"/>
    <w:rsid w:val="00C16862"/>
    <w:rsid w:val="00C16A72"/>
    <w:rsid w:val="00C16DC9"/>
    <w:rsid w:val="00C16F1F"/>
    <w:rsid w:val="00C17276"/>
    <w:rsid w:val="00C178A7"/>
    <w:rsid w:val="00C2036B"/>
    <w:rsid w:val="00C204D5"/>
    <w:rsid w:val="00C21383"/>
    <w:rsid w:val="00C22317"/>
    <w:rsid w:val="00C22E57"/>
    <w:rsid w:val="00C23446"/>
    <w:rsid w:val="00C23E58"/>
    <w:rsid w:val="00C25276"/>
    <w:rsid w:val="00C25C86"/>
    <w:rsid w:val="00C26088"/>
    <w:rsid w:val="00C2610E"/>
    <w:rsid w:val="00C26584"/>
    <w:rsid w:val="00C26C16"/>
    <w:rsid w:val="00C26DC8"/>
    <w:rsid w:val="00C26FC1"/>
    <w:rsid w:val="00C27582"/>
    <w:rsid w:val="00C277FA"/>
    <w:rsid w:val="00C2786A"/>
    <w:rsid w:val="00C2796F"/>
    <w:rsid w:val="00C27B0D"/>
    <w:rsid w:val="00C27BCF"/>
    <w:rsid w:val="00C27CAD"/>
    <w:rsid w:val="00C30AE3"/>
    <w:rsid w:val="00C3109B"/>
    <w:rsid w:val="00C319CD"/>
    <w:rsid w:val="00C32547"/>
    <w:rsid w:val="00C328D6"/>
    <w:rsid w:val="00C3349C"/>
    <w:rsid w:val="00C33535"/>
    <w:rsid w:val="00C33B99"/>
    <w:rsid w:val="00C33DCF"/>
    <w:rsid w:val="00C34148"/>
    <w:rsid w:val="00C341DF"/>
    <w:rsid w:val="00C342D0"/>
    <w:rsid w:val="00C3482F"/>
    <w:rsid w:val="00C352B7"/>
    <w:rsid w:val="00C355D8"/>
    <w:rsid w:val="00C359CB"/>
    <w:rsid w:val="00C35B32"/>
    <w:rsid w:val="00C35C2A"/>
    <w:rsid w:val="00C36534"/>
    <w:rsid w:val="00C367F3"/>
    <w:rsid w:val="00C36D8A"/>
    <w:rsid w:val="00C377E1"/>
    <w:rsid w:val="00C403EA"/>
    <w:rsid w:val="00C408A1"/>
    <w:rsid w:val="00C4115C"/>
    <w:rsid w:val="00C41738"/>
    <w:rsid w:val="00C41CFC"/>
    <w:rsid w:val="00C41E52"/>
    <w:rsid w:val="00C42143"/>
    <w:rsid w:val="00C43B07"/>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338"/>
    <w:rsid w:val="00C524EC"/>
    <w:rsid w:val="00C52CD6"/>
    <w:rsid w:val="00C530BC"/>
    <w:rsid w:val="00C53761"/>
    <w:rsid w:val="00C53910"/>
    <w:rsid w:val="00C53AC1"/>
    <w:rsid w:val="00C54475"/>
    <w:rsid w:val="00C54964"/>
    <w:rsid w:val="00C5556A"/>
    <w:rsid w:val="00C56129"/>
    <w:rsid w:val="00C56770"/>
    <w:rsid w:val="00C56D79"/>
    <w:rsid w:val="00C60555"/>
    <w:rsid w:val="00C60834"/>
    <w:rsid w:val="00C61E8E"/>
    <w:rsid w:val="00C623CF"/>
    <w:rsid w:val="00C625C6"/>
    <w:rsid w:val="00C63589"/>
    <w:rsid w:val="00C635E8"/>
    <w:rsid w:val="00C63D0F"/>
    <w:rsid w:val="00C63D53"/>
    <w:rsid w:val="00C650C2"/>
    <w:rsid w:val="00C655FB"/>
    <w:rsid w:val="00C65AF7"/>
    <w:rsid w:val="00C65B1B"/>
    <w:rsid w:val="00C65F60"/>
    <w:rsid w:val="00C661E9"/>
    <w:rsid w:val="00C66757"/>
    <w:rsid w:val="00C66D5E"/>
    <w:rsid w:val="00C67CE8"/>
    <w:rsid w:val="00C67F0D"/>
    <w:rsid w:val="00C70110"/>
    <w:rsid w:val="00C7101D"/>
    <w:rsid w:val="00C7154E"/>
    <w:rsid w:val="00C71556"/>
    <w:rsid w:val="00C715FB"/>
    <w:rsid w:val="00C722B7"/>
    <w:rsid w:val="00C7289C"/>
    <w:rsid w:val="00C73313"/>
    <w:rsid w:val="00C73541"/>
    <w:rsid w:val="00C73B4A"/>
    <w:rsid w:val="00C7486B"/>
    <w:rsid w:val="00C74F03"/>
    <w:rsid w:val="00C7578F"/>
    <w:rsid w:val="00C77323"/>
    <w:rsid w:val="00C77C84"/>
    <w:rsid w:val="00C77DC3"/>
    <w:rsid w:val="00C77DD5"/>
    <w:rsid w:val="00C8191A"/>
    <w:rsid w:val="00C84B04"/>
    <w:rsid w:val="00C84B16"/>
    <w:rsid w:val="00C85B1F"/>
    <w:rsid w:val="00C85C5C"/>
    <w:rsid w:val="00C86279"/>
    <w:rsid w:val="00C863CF"/>
    <w:rsid w:val="00C86BCD"/>
    <w:rsid w:val="00C872D5"/>
    <w:rsid w:val="00C873B5"/>
    <w:rsid w:val="00C873DF"/>
    <w:rsid w:val="00C87D1D"/>
    <w:rsid w:val="00C900B1"/>
    <w:rsid w:val="00C9089B"/>
    <w:rsid w:val="00C90E50"/>
    <w:rsid w:val="00C916CB"/>
    <w:rsid w:val="00C92548"/>
    <w:rsid w:val="00C92C20"/>
    <w:rsid w:val="00C9398D"/>
    <w:rsid w:val="00C93D28"/>
    <w:rsid w:val="00C94048"/>
    <w:rsid w:val="00C94DB3"/>
    <w:rsid w:val="00C94E59"/>
    <w:rsid w:val="00C94EF3"/>
    <w:rsid w:val="00C9559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6DD"/>
    <w:rsid w:val="00CA1BFD"/>
    <w:rsid w:val="00CA22D7"/>
    <w:rsid w:val="00CA2703"/>
    <w:rsid w:val="00CA29A8"/>
    <w:rsid w:val="00CA2C2F"/>
    <w:rsid w:val="00CA36EF"/>
    <w:rsid w:val="00CA3A0A"/>
    <w:rsid w:val="00CA41DC"/>
    <w:rsid w:val="00CA43E4"/>
    <w:rsid w:val="00CA53AE"/>
    <w:rsid w:val="00CA5760"/>
    <w:rsid w:val="00CA610A"/>
    <w:rsid w:val="00CA6224"/>
    <w:rsid w:val="00CA65E5"/>
    <w:rsid w:val="00CA7133"/>
    <w:rsid w:val="00CA733B"/>
    <w:rsid w:val="00CA7A6D"/>
    <w:rsid w:val="00CB0B56"/>
    <w:rsid w:val="00CB0C94"/>
    <w:rsid w:val="00CB0F2F"/>
    <w:rsid w:val="00CB12C4"/>
    <w:rsid w:val="00CB13C6"/>
    <w:rsid w:val="00CB17D6"/>
    <w:rsid w:val="00CB1BFD"/>
    <w:rsid w:val="00CB2264"/>
    <w:rsid w:val="00CB22AE"/>
    <w:rsid w:val="00CB2B7E"/>
    <w:rsid w:val="00CB351F"/>
    <w:rsid w:val="00CB3AFA"/>
    <w:rsid w:val="00CB47E3"/>
    <w:rsid w:val="00CB4815"/>
    <w:rsid w:val="00CB4961"/>
    <w:rsid w:val="00CB4ADF"/>
    <w:rsid w:val="00CB4AE0"/>
    <w:rsid w:val="00CB4EA7"/>
    <w:rsid w:val="00CB51A4"/>
    <w:rsid w:val="00CB5993"/>
    <w:rsid w:val="00CB5DAD"/>
    <w:rsid w:val="00CB5F61"/>
    <w:rsid w:val="00CB6046"/>
    <w:rsid w:val="00CB6A44"/>
    <w:rsid w:val="00CB6E7B"/>
    <w:rsid w:val="00CB79B6"/>
    <w:rsid w:val="00CB7ACF"/>
    <w:rsid w:val="00CB7E68"/>
    <w:rsid w:val="00CB7FDE"/>
    <w:rsid w:val="00CC00A8"/>
    <w:rsid w:val="00CC01D4"/>
    <w:rsid w:val="00CC0405"/>
    <w:rsid w:val="00CC04CB"/>
    <w:rsid w:val="00CC0533"/>
    <w:rsid w:val="00CC17F2"/>
    <w:rsid w:val="00CC1CAA"/>
    <w:rsid w:val="00CC210C"/>
    <w:rsid w:val="00CC21D8"/>
    <w:rsid w:val="00CC2324"/>
    <w:rsid w:val="00CC316C"/>
    <w:rsid w:val="00CC3575"/>
    <w:rsid w:val="00CC47E0"/>
    <w:rsid w:val="00CC665B"/>
    <w:rsid w:val="00CC7A11"/>
    <w:rsid w:val="00CD02DD"/>
    <w:rsid w:val="00CD02DF"/>
    <w:rsid w:val="00CD094D"/>
    <w:rsid w:val="00CD0DD1"/>
    <w:rsid w:val="00CD2692"/>
    <w:rsid w:val="00CD32D8"/>
    <w:rsid w:val="00CD3D36"/>
    <w:rsid w:val="00CD4A32"/>
    <w:rsid w:val="00CD4EB3"/>
    <w:rsid w:val="00CD5953"/>
    <w:rsid w:val="00CD5AA2"/>
    <w:rsid w:val="00CD5FF1"/>
    <w:rsid w:val="00CD64B0"/>
    <w:rsid w:val="00CD666E"/>
    <w:rsid w:val="00CD67FC"/>
    <w:rsid w:val="00CD683D"/>
    <w:rsid w:val="00CD6C68"/>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4385"/>
    <w:rsid w:val="00CE4C6A"/>
    <w:rsid w:val="00CE582D"/>
    <w:rsid w:val="00CE5DAC"/>
    <w:rsid w:val="00CE5FF4"/>
    <w:rsid w:val="00CE6D5D"/>
    <w:rsid w:val="00CE6E28"/>
    <w:rsid w:val="00CE71F0"/>
    <w:rsid w:val="00CE72AE"/>
    <w:rsid w:val="00CF0556"/>
    <w:rsid w:val="00CF05E2"/>
    <w:rsid w:val="00CF0642"/>
    <w:rsid w:val="00CF0688"/>
    <w:rsid w:val="00CF082B"/>
    <w:rsid w:val="00CF0A23"/>
    <w:rsid w:val="00CF0EE7"/>
    <w:rsid w:val="00CF1343"/>
    <w:rsid w:val="00CF206F"/>
    <w:rsid w:val="00CF2499"/>
    <w:rsid w:val="00CF3057"/>
    <w:rsid w:val="00CF36A7"/>
    <w:rsid w:val="00CF3DD4"/>
    <w:rsid w:val="00CF3F80"/>
    <w:rsid w:val="00CF407B"/>
    <w:rsid w:val="00CF410D"/>
    <w:rsid w:val="00CF46B9"/>
    <w:rsid w:val="00CF493F"/>
    <w:rsid w:val="00CF5547"/>
    <w:rsid w:val="00CF56EC"/>
    <w:rsid w:val="00CF58F6"/>
    <w:rsid w:val="00CF5D7E"/>
    <w:rsid w:val="00CF5DCD"/>
    <w:rsid w:val="00CF5EC9"/>
    <w:rsid w:val="00CF5FCE"/>
    <w:rsid w:val="00CF6719"/>
    <w:rsid w:val="00CF67DF"/>
    <w:rsid w:val="00CF69E1"/>
    <w:rsid w:val="00CF6B37"/>
    <w:rsid w:val="00CF7386"/>
    <w:rsid w:val="00CF7776"/>
    <w:rsid w:val="00CF7EE0"/>
    <w:rsid w:val="00D0075A"/>
    <w:rsid w:val="00D011FC"/>
    <w:rsid w:val="00D0129D"/>
    <w:rsid w:val="00D013EB"/>
    <w:rsid w:val="00D01767"/>
    <w:rsid w:val="00D02110"/>
    <w:rsid w:val="00D02117"/>
    <w:rsid w:val="00D025D2"/>
    <w:rsid w:val="00D02D4D"/>
    <w:rsid w:val="00D02FC6"/>
    <w:rsid w:val="00D033F9"/>
    <w:rsid w:val="00D03B51"/>
    <w:rsid w:val="00D03F50"/>
    <w:rsid w:val="00D04045"/>
    <w:rsid w:val="00D0487B"/>
    <w:rsid w:val="00D04B65"/>
    <w:rsid w:val="00D066C9"/>
    <w:rsid w:val="00D06BF3"/>
    <w:rsid w:val="00D06F03"/>
    <w:rsid w:val="00D1043E"/>
    <w:rsid w:val="00D105A2"/>
    <w:rsid w:val="00D10794"/>
    <w:rsid w:val="00D11364"/>
    <w:rsid w:val="00D11D30"/>
    <w:rsid w:val="00D12177"/>
    <w:rsid w:val="00D127AC"/>
    <w:rsid w:val="00D1288A"/>
    <w:rsid w:val="00D12BDA"/>
    <w:rsid w:val="00D13047"/>
    <w:rsid w:val="00D13371"/>
    <w:rsid w:val="00D13458"/>
    <w:rsid w:val="00D14329"/>
    <w:rsid w:val="00D14C26"/>
    <w:rsid w:val="00D14CC4"/>
    <w:rsid w:val="00D15790"/>
    <w:rsid w:val="00D15E74"/>
    <w:rsid w:val="00D16662"/>
    <w:rsid w:val="00D16A61"/>
    <w:rsid w:val="00D2058D"/>
    <w:rsid w:val="00D21415"/>
    <w:rsid w:val="00D214B0"/>
    <w:rsid w:val="00D21F5C"/>
    <w:rsid w:val="00D2258F"/>
    <w:rsid w:val="00D22FF2"/>
    <w:rsid w:val="00D231E1"/>
    <w:rsid w:val="00D23CE1"/>
    <w:rsid w:val="00D23D90"/>
    <w:rsid w:val="00D23F9B"/>
    <w:rsid w:val="00D24A51"/>
    <w:rsid w:val="00D24E08"/>
    <w:rsid w:val="00D24F00"/>
    <w:rsid w:val="00D25CBA"/>
    <w:rsid w:val="00D2613C"/>
    <w:rsid w:val="00D26D0D"/>
    <w:rsid w:val="00D26FD6"/>
    <w:rsid w:val="00D27007"/>
    <w:rsid w:val="00D30321"/>
    <w:rsid w:val="00D30333"/>
    <w:rsid w:val="00D30752"/>
    <w:rsid w:val="00D31503"/>
    <w:rsid w:val="00D318A9"/>
    <w:rsid w:val="00D31A01"/>
    <w:rsid w:val="00D31CC8"/>
    <w:rsid w:val="00D31D7F"/>
    <w:rsid w:val="00D31FAF"/>
    <w:rsid w:val="00D32127"/>
    <w:rsid w:val="00D322F6"/>
    <w:rsid w:val="00D323FC"/>
    <w:rsid w:val="00D327E9"/>
    <w:rsid w:val="00D33112"/>
    <w:rsid w:val="00D3315E"/>
    <w:rsid w:val="00D333C8"/>
    <w:rsid w:val="00D33537"/>
    <w:rsid w:val="00D337C9"/>
    <w:rsid w:val="00D3385A"/>
    <w:rsid w:val="00D338E1"/>
    <w:rsid w:val="00D338F2"/>
    <w:rsid w:val="00D3399A"/>
    <w:rsid w:val="00D345F6"/>
    <w:rsid w:val="00D348F1"/>
    <w:rsid w:val="00D34E71"/>
    <w:rsid w:val="00D353B3"/>
    <w:rsid w:val="00D36041"/>
    <w:rsid w:val="00D360C2"/>
    <w:rsid w:val="00D3631B"/>
    <w:rsid w:val="00D36433"/>
    <w:rsid w:val="00D36686"/>
    <w:rsid w:val="00D36928"/>
    <w:rsid w:val="00D36AA1"/>
    <w:rsid w:val="00D3745D"/>
    <w:rsid w:val="00D4012F"/>
    <w:rsid w:val="00D4098B"/>
    <w:rsid w:val="00D40EB6"/>
    <w:rsid w:val="00D41099"/>
    <w:rsid w:val="00D41283"/>
    <w:rsid w:val="00D4173C"/>
    <w:rsid w:val="00D4202B"/>
    <w:rsid w:val="00D436E3"/>
    <w:rsid w:val="00D43B13"/>
    <w:rsid w:val="00D442C6"/>
    <w:rsid w:val="00D4557A"/>
    <w:rsid w:val="00D459AB"/>
    <w:rsid w:val="00D45DA5"/>
    <w:rsid w:val="00D45E18"/>
    <w:rsid w:val="00D460D7"/>
    <w:rsid w:val="00D467EE"/>
    <w:rsid w:val="00D46880"/>
    <w:rsid w:val="00D46C9D"/>
    <w:rsid w:val="00D508E1"/>
    <w:rsid w:val="00D5098C"/>
    <w:rsid w:val="00D511E9"/>
    <w:rsid w:val="00D51495"/>
    <w:rsid w:val="00D5157D"/>
    <w:rsid w:val="00D520BC"/>
    <w:rsid w:val="00D5245C"/>
    <w:rsid w:val="00D535A0"/>
    <w:rsid w:val="00D544CC"/>
    <w:rsid w:val="00D545DA"/>
    <w:rsid w:val="00D54FC5"/>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8B0"/>
    <w:rsid w:val="00D62195"/>
    <w:rsid w:val="00D624BD"/>
    <w:rsid w:val="00D62938"/>
    <w:rsid w:val="00D629AC"/>
    <w:rsid w:val="00D632BC"/>
    <w:rsid w:val="00D633B2"/>
    <w:rsid w:val="00D63601"/>
    <w:rsid w:val="00D637FA"/>
    <w:rsid w:val="00D63804"/>
    <w:rsid w:val="00D638C4"/>
    <w:rsid w:val="00D64D5C"/>
    <w:rsid w:val="00D65869"/>
    <w:rsid w:val="00D65A7C"/>
    <w:rsid w:val="00D65DAD"/>
    <w:rsid w:val="00D66143"/>
    <w:rsid w:val="00D66385"/>
    <w:rsid w:val="00D6696E"/>
    <w:rsid w:val="00D66EDA"/>
    <w:rsid w:val="00D67D22"/>
    <w:rsid w:val="00D703C6"/>
    <w:rsid w:val="00D7058E"/>
    <w:rsid w:val="00D70CE6"/>
    <w:rsid w:val="00D70E44"/>
    <w:rsid w:val="00D7111B"/>
    <w:rsid w:val="00D71486"/>
    <w:rsid w:val="00D71D87"/>
    <w:rsid w:val="00D721F6"/>
    <w:rsid w:val="00D722D6"/>
    <w:rsid w:val="00D727D4"/>
    <w:rsid w:val="00D728E9"/>
    <w:rsid w:val="00D72CC6"/>
    <w:rsid w:val="00D72D6E"/>
    <w:rsid w:val="00D73060"/>
    <w:rsid w:val="00D73570"/>
    <w:rsid w:val="00D73587"/>
    <w:rsid w:val="00D743AC"/>
    <w:rsid w:val="00D743E0"/>
    <w:rsid w:val="00D74C73"/>
    <w:rsid w:val="00D74D40"/>
    <w:rsid w:val="00D74D8C"/>
    <w:rsid w:val="00D75028"/>
    <w:rsid w:val="00D757B7"/>
    <w:rsid w:val="00D7633D"/>
    <w:rsid w:val="00D76638"/>
    <w:rsid w:val="00D76C93"/>
    <w:rsid w:val="00D76D2C"/>
    <w:rsid w:val="00D7720E"/>
    <w:rsid w:val="00D773ED"/>
    <w:rsid w:val="00D8065D"/>
    <w:rsid w:val="00D80880"/>
    <w:rsid w:val="00D81249"/>
    <w:rsid w:val="00D81FCF"/>
    <w:rsid w:val="00D821D4"/>
    <w:rsid w:val="00D82453"/>
    <w:rsid w:val="00D8264B"/>
    <w:rsid w:val="00D828ED"/>
    <w:rsid w:val="00D82FAD"/>
    <w:rsid w:val="00D83126"/>
    <w:rsid w:val="00D83346"/>
    <w:rsid w:val="00D83A74"/>
    <w:rsid w:val="00D83E59"/>
    <w:rsid w:val="00D84440"/>
    <w:rsid w:val="00D8484E"/>
    <w:rsid w:val="00D85584"/>
    <w:rsid w:val="00D86232"/>
    <w:rsid w:val="00D864D1"/>
    <w:rsid w:val="00D86B31"/>
    <w:rsid w:val="00D86FEC"/>
    <w:rsid w:val="00D87202"/>
    <w:rsid w:val="00D87560"/>
    <w:rsid w:val="00D87AD1"/>
    <w:rsid w:val="00D87AE8"/>
    <w:rsid w:val="00D87F6E"/>
    <w:rsid w:val="00D9076A"/>
    <w:rsid w:val="00D90889"/>
    <w:rsid w:val="00D90EED"/>
    <w:rsid w:val="00D91380"/>
    <w:rsid w:val="00D918F3"/>
    <w:rsid w:val="00D919AD"/>
    <w:rsid w:val="00D91C23"/>
    <w:rsid w:val="00D91E2D"/>
    <w:rsid w:val="00D92007"/>
    <w:rsid w:val="00D923D7"/>
    <w:rsid w:val="00D9342E"/>
    <w:rsid w:val="00D93940"/>
    <w:rsid w:val="00D93A5F"/>
    <w:rsid w:val="00D93BB9"/>
    <w:rsid w:val="00D93DB3"/>
    <w:rsid w:val="00D944CC"/>
    <w:rsid w:val="00D94E3B"/>
    <w:rsid w:val="00D952AE"/>
    <w:rsid w:val="00D95948"/>
    <w:rsid w:val="00D95CC1"/>
    <w:rsid w:val="00D9645B"/>
    <w:rsid w:val="00D96462"/>
    <w:rsid w:val="00D96A46"/>
    <w:rsid w:val="00D96B14"/>
    <w:rsid w:val="00D96CC1"/>
    <w:rsid w:val="00D96D61"/>
    <w:rsid w:val="00D97208"/>
    <w:rsid w:val="00D97401"/>
    <w:rsid w:val="00D97890"/>
    <w:rsid w:val="00D97E63"/>
    <w:rsid w:val="00DA0004"/>
    <w:rsid w:val="00DA0D45"/>
    <w:rsid w:val="00DA0F8C"/>
    <w:rsid w:val="00DA1CCC"/>
    <w:rsid w:val="00DA2899"/>
    <w:rsid w:val="00DA2988"/>
    <w:rsid w:val="00DA2B0B"/>
    <w:rsid w:val="00DA2CBA"/>
    <w:rsid w:val="00DA3101"/>
    <w:rsid w:val="00DA3283"/>
    <w:rsid w:val="00DA3882"/>
    <w:rsid w:val="00DA3C1F"/>
    <w:rsid w:val="00DA416C"/>
    <w:rsid w:val="00DA4E1B"/>
    <w:rsid w:val="00DA4F52"/>
    <w:rsid w:val="00DA5714"/>
    <w:rsid w:val="00DA60E3"/>
    <w:rsid w:val="00DA680E"/>
    <w:rsid w:val="00DA6DDF"/>
    <w:rsid w:val="00DB040D"/>
    <w:rsid w:val="00DB0F78"/>
    <w:rsid w:val="00DB0FBC"/>
    <w:rsid w:val="00DB12D1"/>
    <w:rsid w:val="00DB22E4"/>
    <w:rsid w:val="00DB259C"/>
    <w:rsid w:val="00DB2A7D"/>
    <w:rsid w:val="00DB2C53"/>
    <w:rsid w:val="00DB2F76"/>
    <w:rsid w:val="00DB308C"/>
    <w:rsid w:val="00DB3F8C"/>
    <w:rsid w:val="00DB4B80"/>
    <w:rsid w:val="00DB54D7"/>
    <w:rsid w:val="00DB5648"/>
    <w:rsid w:val="00DB57D0"/>
    <w:rsid w:val="00DB5CDF"/>
    <w:rsid w:val="00DB5E5D"/>
    <w:rsid w:val="00DB7001"/>
    <w:rsid w:val="00DB708C"/>
    <w:rsid w:val="00DB7BE8"/>
    <w:rsid w:val="00DC04FC"/>
    <w:rsid w:val="00DC062C"/>
    <w:rsid w:val="00DC0C4F"/>
    <w:rsid w:val="00DC0F6D"/>
    <w:rsid w:val="00DC1102"/>
    <w:rsid w:val="00DC197B"/>
    <w:rsid w:val="00DC2063"/>
    <w:rsid w:val="00DC223B"/>
    <w:rsid w:val="00DC2E86"/>
    <w:rsid w:val="00DC2FA4"/>
    <w:rsid w:val="00DC308F"/>
    <w:rsid w:val="00DC3349"/>
    <w:rsid w:val="00DC3EA3"/>
    <w:rsid w:val="00DC4073"/>
    <w:rsid w:val="00DC43E2"/>
    <w:rsid w:val="00DC47D7"/>
    <w:rsid w:val="00DC5203"/>
    <w:rsid w:val="00DC5366"/>
    <w:rsid w:val="00DC5CFD"/>
    <w:rsid w:val="00DC600F"/>
    <w:rsid w:val="00DC68BE"/>
    <w:rsid w:val="00DC6C7B"/>
    <w:rsid w:val="00DC6C8C"/>
    <w:rsid w:val="00DC6E2E"/>
    <w:rsid w:val="00DC6F00"/>
    <w:rsid w:val="00DC6F5D"/>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891"/>
    <w:rsid w:val="00DD7C33"/>
    <w:rsid w:val="00DD7D01"/>
    <w:rsid w:val="00DE07F5"/>
    <w:rsid w:val="00DE098C"/>
    <w:rsid w:val="00DE130B"/>
    <w:rsid w:val="00DE1396"/>
    <w:rsid w:val="00DE1981"/>
    <w:rsid w:val="00DE1AAB"/>
    <w:rsid w:val="00DE2290"/>
    <w:rsid w:val="00DE2C3F"/>
    <w:rsid w:val="00DE3408"/>
    <w:rsid w:val="00DE395A"/>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F006E"/>
    <w:rsid w:val="00DF02A1"/>
    <w:rsid w:val="00DF0FF7"/>
    <w:rsid w:val="00DF14B7"/>
    <w:rsid w:val="00DF20AD"/>
    <w:rsid w:val="00DF2D2E"/>
    <w:rsid w:val="00DF2D58"/>
    <w:rsid w:val="00DF2F66"/>
    <w:rsid w:val="00DF300B"/>
    <w:rsid w:val="00DF332B"/>
    <w:rsid w:val="00DF3C97"/>
    <w:rsid w:val="00DF48D7"/>
    <w:rsid w:val="00DF5492"/>
    <w:rsid w:val="00DF596B"/>
    <w:rsid w:val="00DF5B05"/>
    <w:rsid w:val="00DF5DC1"/>
    <w:rsid w:val="00DF5F88"/>
    <w:rsid w:val="00DF6186"/>
    <w:rsid w:val="00DF6671"/>
    <w:rsid w:val="00DF79AF"/>
    <w:rsid w:val="00E00024"/>
    <w:rsid w:val="00E002F8"/>
    <w:rsid w:val="00E00897"/>
    <w:rsid w:val="00E01341"/>
    <w:rsid w:val="00E02660"/>
    <w:rsid w:val="00E02DF2"/>
    <w:rsid w:val="00E030B9"/>
    <w:rsid w:val="00E033AA"/>
    <w:rsid w:val="00E033F4"/>
    <w:rsid w:val="00E0340D"/>
    <w:rsid w:val="00E035AE"/>
    <w:rsid w:val="00E04119"/>
    <w:rsid w:val="00E050ED"/>
    <w:rsid w:val="00E05A7B"/>
    <w:rsid w:val="00E06881"/>
    <w:rsid w:val="00E06A1F"/>
    <w:rsid w:val="00E06A2A"/>
    <w:rsid w:val="00E06B28"/>
    <w:rsid w:val="00E06DE7"/>
    <w:rsid w:val="00E07017"/>
    <w:rsid w:val="00E0717F"/>
    <w:rsid w:val="00E072A3"/>
    <w:rsid w:val="00E07661"/>
    <w:rsid w:val="00E07AC5"/>
    <w:rsid w:val="00E07B3D"/>
    <w:rsid w:val="00E07FD0"/>
    <w:rsid w:val="00E1069C"/>
    <w:rsid w:val="00E12170"/>
    <w:rsid w:val="00E121BD"/>
    <w:rsid w:val="00E12A71"/>
    <w:rsid w:val="00E12B0E"/>
    <w:rsid w:val="00E13C41"/>
    <w:rsid w:val="00E14197"/>
    <w:rsid w:val="00E146A1"/>
    <w:rsid w:val="00E14A6A"/>
    <w:rsid w:val="00E14B53"/>
    <w:rsid w:val="00E14FE3"/>
    <w:rsid w:val="00E15029"/>
    <w:rsid w:val="00E15574"/>
    <w:rsid w:val="00E15B62"/>
    <w:rsid w:val="00E15CE2"/>
    <w:rsid w:val="00E15DA0"/>
    <w:rsid w:val="00E168CA"/>
    <w:rsid w:val="00E16B38"/>
    <w:rsid w:val="00E177DC"/>
    <w:rsid w:val="00E17DCB"/>
    <w:rsid w:val="00E204D3"/>
    <w:rsid w:val="00E20C50"/>
    <w:rsid w:val="00E20F64"/>
    <w:rsid w:val="00E20FA3"/>
    <w:rsid w:val="00E2163B"/>
    <w:rsid w:val="00E21644"/>
    <w:rsid w:val="00E216F6"/>
    <w:rsid w:val="00E21763"/>
    <w:rsid w:val="00E219C6"/>
    <w:rsid w:val="00E21A47"/>
    <w:rsid w:val="00E22487"/>
    <w:rsid w:val="00E22C9B"/>
    <w:rsid w:val="00E22E16"/>
    <w:rsid w:val="00E23185"/>
    <w:rsid w:val="00E2340B"/>
    <w:rsid w:val="00E2364F"/>
    <w:rsid w:val="00E23B20"/>
    <w:rsid w:val="00E2473D"/>
    <w:rsid w:val="00E25148"/>
    <w:rsid w:val="00E252F6"/>
    <w:rsid w:val="00E270CE"/>
    <w:rsid w:val="00E27551"/>
    <w:rsid w:val="00E27588"/>
    <w:rsid w:val="00E277DD"/>
    <w:rsid w:val="00E27843"/>
    <w:rsid w:val="00E30098"/>
    <w:rsid w:val="00E308AE"/>
    <w:rsid w:val="00E308D9"/>
    <w:rsid w:val="00E30ED9"/>
    <w:rsid w:val="00E31E7F"/>
    <w:rsid w:val="00E32040"/>
    <w:rsid w:val="00E32280"/>
    <w:rsid w:val="00E3244F"/>
    <w:rsid w:val="00E32592"/>
    <w:rsid w:val="00E33D06"/>
    <w:rsid w:val="00E33F40"/>
    <w:rsid w:val="00E341B1"/>
    <w:rsid w:val="00E34E04"/>
    <w:rsid w:val="00E34E76"/>
    <w:rsid w:val="00E34F8F"/>
    <w:rsid w:val="00E35278"/>
    <w:rsid w:val="00E3529E"/>
    <w:rsid w:val="00E36735"/>
    <w:rsid w:val="00E37144"/>
    <w:rsid w:val="00E373B3"/>
    <w:rsid w:val="00E373BB"/>
    <w:rsid w:val="00E3744C"/>
    <w:rsid w:val="00E3749D"/>
    <w:rsid w:val="00E37540"/>
    <w:rsid w:val="00E376BB"/>
    <w:rsid w:val="00E407E0"/>
    <w:rsid w:val="00E40AA6"/>
    <w:rsid w:val="00E40CD2"/>
    <w:rsid w:val="00E40E99"/>
    <w:rsid w:val="00E40FE0"/>
    <w:rsid w:val="00E41719"/>
    <w:rsid w:val="00E41BD7"/>
    <w:rsid w:val="00E41C50"/>
    <w:rsid w:val="00E42925"/>
    <w:rsid w:val="00E430C3"/>
    <w:rsid w:val="00E4317A"/>
    <w:rsid w:val="00E436BC"/>
    <w:rsid w:val="00E43A32"/>
    <w:rsid w:val="00E43DC3"/>
    <w:rsid w:val="00E44729"/>
    <w:rsid w:val="00E44EB9"/>
    <w:rsid w:val="00E459B4"/>
    <w:rsid w:val="00E460F6"/>
    <w:rsid w:val="00E4626B"/>
    <w:rsid w:val="00E467DF"/>
    <w:rsid w:val="00E46D8E"/>
    <w:rsid w:val="00E47064"/>
    <w:rsid w:val="00E47263"/>
    <w:rsid w:val="00E50E23"/>
    <w:rsid w:val="00E510F6"/>
    <w:rsid w:val="00E51274"/>
    <w:rsid w:val="00E53A57"/>
    <w:rsid w:val="00E53EF8"/>
    <w:rsid w:val="00E53F98"/>
    <w:rsid w:val="00E549E5"/>
    <w:rsid w:val="00E55449"/>
    <w:rsid w:val="00E558B8"/>
    <w:rsid w:val="00E55935"/>
    <w:rsid w:val="00E559D9"/>
    <w:rsid w:val="00E55A9E"/>
    <w:rsid w:val="00E55D65"/>
    <w:rsid w:val="00E564CC"/>
    <w:rsid w:val="00E5652F"/>
    <w:rsid w:val="00E56905"/>
    <w:rsid w:val="00E569B2"/>
    <w:rsid w:val="00E570F6"/>
    <w:rsid w:val="00E577B5"/>
    <w:rsid w:val="00E57B97"/>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69FD"/>
    <w:rsid w:val="00E66B05"/>
    <w:rsid w:val="00E672D5"/>
    <w:rsid w:val="00E675A0"/>
    <w:rsid w:val="00E67B64"/>
    <w:rsid w:val="00E67FD9"/>
    <w:rsid w:val="00E70CBC"/>
    <w:rsid w:val="00E70E10"/>
    <w:rsid w:val="00E710E4"/>
    <w:rsid w:val="00E71392"/>
    <w:rsid w:val="00E71713"/>
    <w:rsid w:val="00E7214C"/>
    <w:rsid w:val="00E722F3"/>
    <w:rsid w:val="00E72536"/>
    <w:rsid w:val="00E7314D"/>
    <w:rsid w:val="00E73446"/>
    <w:rsid w:val="00E73A91"/>
    <w:rsid w:val="00E73ED2"/>
    <w:rsid w:val="00E74CCD"/>
    <w:rsid w:val="00E751E4"/>
    <w:rsid w:val="00E75C74"/>
    <w:rsid w:val="00E75C79"/>
    <w:rsid w:val="00E760CB"/>
    <w:rsid w:val="00E7710C"/>
    <w:rsid w:val="00E77CF9"/>
    <w:rsid w:val="00E80E0A"/>
    <w:rsid w:val="00E816F9"/>
    <w:rsid w:val="00E82131"/>
    <w:rsid w:val="00E82B4B"/>
    <w:rsid w:val="00E82DBD"/>
    <w:rsid w:val="00E82EB7"/>
    <w:rsid w:val="00E83131"/>
    <w:rsid w:val="00E83E8A"/>
    <w:rsid w:val="00E8404C"/>
    <w:rsid w:val="00E8412F"/>
    <w:rsid w:val="00E84484"/>
    <w:rsid w:val="00E8531D"/>
    <w:rsid w:val="00E85B6F"/>
    <w:rsid w:val="00E8604C"/>
    <w:rsid w:val="00E865EB"/>
    <w:rsid w:val="00E87B8B"/>
    <w:rsid w:val="00E902C8"/>
    <w:rsid w:val="00E909FE"/>
    <w:rsid w:val="00E90AB2"/>
    <w:rsid w:val="00E90CF8"/>
    <w:rsid w:val="00E912DB"/>
    <w:rsid w:val="00E91DE4"/>
    <w:rsid w:val="00E93885"/>
    <w:rsid w:val="00E93A4E"/>
    <w:rsid w:val="00E93FE7"/>
    <w:rsid w:val="00E94BAB"/>
    <w:rsid w:val="00E94D4B"/>
    <w:rsid w:val="00E94E74"/>
    <w:rsid w:val="00E95138"/>
    <w:rsid w:val="00E95287"/>
    <w:rsid w:val="00E9613D"/>
    <w:rsid w:val="00E963BD"/>
    <w:rsid w:val="00E96C48"/>
    <w:rsid w:val="00E974C3"/>
    <w:rsid w:val="00E97609"/>
    <w:rsid w:val="00E9760F"/>
    <w:rsid w:val="00E97ABC"/>
    <w:rsid w:val="00EA09B7"/>
    <w:rsid w:val="00EA0A9A"/>
    <w:rsid w:val="00EA1628"/>
    <w:rsid w:val="00EA1C52"/>
    <w:rsid w:val="00EA23FD"/>
    <w:rsid w:val="00EA2419"/>
    <w:rsid w:val="00EA2912"/>
    <w:rsid w:val="00EA2D9D"/>
    <w:rsid w:val="00EA348D"/>
    <w:rsid w:val="00EA397D"/>
    <w:rsid w:val="00EA3FC5"/>
    <w:rsid w:val="00EA4DA2"/>
    <w:rsid w:val="00EA4F68"/>
    <w:rsid w:val="00EA505A"/>
    <w:rsid w:val="00EA512A"/>
    <w:rsid w:val="00EA562A"/>
    <w:rsid w:val="00EA61EC"/>
    <w:rsid w:val="00EA6E52"/>
    <w:rsid w:val="00EA72C3"/>
    <w:rsid w:val="00EA767C"/>
    <w:rsid w:val="00EA7E7D"/>
    <w:rsid w:val="00EA7FED"/>
    <w:rsid w:val="00EB017D"/>
    <w:rsid w:val="00EB025D"/>
    <w:rsid w:val="00EB107D"/>
    <w:rsid w:val="00EB1576"/>
    <w:rsid w:val="00EB16E6"/>
    <w:rsid w:val="00EB170B"/>
    <w:rsid w:val="00EB225D"/>
    <w:rsid w:val="00EB23A6"/>
    <w:rsid w:val="00EB3351"/>
    <w:rsid w:val="00EB4030"/>
    <w:rsid w:val="00EB41E1"/>
    <w:rsid w:val="00EB4A70"/>
    <w:rsid w:val="00EB4D0F"/>
    <w:rsid w:val="00EB5A9F"/>
    <w:rsid w:val="00EB5AD0"/>
    <w:rsid w:val="00EB6E99"/>
    <w:rsid w:val="00EB7F02"/>
    <w:rsid w:val="00EC0B51"/>
    <w:rsid w:val="00EC13DB"/>
    <w:rsid w:val="00EC1524"/>
    <w:rsid w:val="00EC1758"/>
    <w:rsid w:val="00EC1FBC"/>
    <w:rsid w:val="00EC2014"/>
    <w:rsid w:val="00EC2ACA"/>
    <w:rsid w:val="00EC2EF7"/>
    <w:rsid w:val="00EC2F9B"/>
    <w:rsid w:val="00EC35F3"/>
    <w:rsid w:val="00EC3BBA"/>
    <w:rsid w:val="00EC3C7C"/>
    <w:rsid w:val="00EC4B9C"/>
    <w:rsid w:val="00EC5556"/>
    <w:rsid w:val="00EC61D7"/>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260"/>
    <w:rsid w:val="00ED34A5"/>
    <w:rsid w:val="00ED3CFE"/>
    <w:rsid w:val="00ED3D64"/>
    <w:rsid w:val="00ED43D0"/>
    <w:rsid w:val="00ED4DFC"/>
    <w:rsid w:val="00ED50B5"/>
    <w:rsid w:val="00ED5C2B"/>
    <w:rsid w:val="00ED5E1F"/>
    <w:rsid w:val="00ED6316"/>
    <w:rsid w:val="00ED7225"/>
    <w:rsid w:val="00ED731B"/>
    <w:rsid w:val="00ED7A0D"/>
    <w:rsid w:val="00EE23CF"/>
    <w:rsid w:val="00EE2864"/>
    <w:rsid w:val="00EE2B06"/>
    <w:rsid w:val="00EE3A49"/>
    <w:rsid w:val="00EE4066"/>
    <w:rsid w:val="00EE4877"/>
    <w:rsid w:val="00EE491C"/>
    <w:rsid w:val="00EE4FF6"/>
    <w:rsid w:val="00EE5ABA"/>
    <w:rsid w:val="00EE5DC4"/>
    <w:rsid w:val="00EE6005"/>
    <w:rsid w:val="00EE6669"/>
    <w:rsid w:val="00EE7345"/>
    <w:rsid w:val="00EE7926"/>
    <w:rsid w:val="00EE7C0C"/>
    <w:rsid w:val="00EF056C"/>
    <w:rsid w:val="00EF0A14"/>
    <w:rsid w:val="00EF11B1"/>
    <w:rsid w:val="00EF18A7"/>
    <w:rsid w:val="00EF2978"/>
    <w:rsid w:val="00EF2CB0"/>
    <w:rsid w:val="00EF33AC"/>
    <w:rsid w:val="00EF375F"/>
    <w:rsid w:val="00EF3D9D"/>
    <w:rsid w:val="00EF4253"/>
    <w:rsid w:val="00EF4305"/>
    <w:rsid w:val="00EF49BE"/>
    <w:rsid w:val="00EF4A90"/>
    <w:rsid w:val="00EF4B68"/>
    <w:rsid w:val="00EF4E13"/>
    <w:rsid w:val="00EF5360"/>
    <w:rsid w:val="00EF667B"/>
    <w:rsid w:val="00EF72CA"/>
    <w:rsid w:val="00EF74BE"/>
    <w:rsid w:val="00F00335"/>
    <w:rsid w:val="00F01862"/>
    <w:rsid w:val="00F01D24"/>
    <w:rsid w:val="00F030D5"/>
    <w:rsid w:val="00F03703"/>
    <w:rsid w:val="00F0398F"/>
    <w:rsid w:val="00F039FA"/>
    <w:rsid w:val="00F0400D"/>
    <w:rsid w:val="00F04304"/>
    <w:rsid w:val="00F0522C"/>
    <w:rsid w:val="00F06DE3"/>
    <w:rsid w:val="00F0736F"/>
    <w:rsid w:val="00F075F1"/>
    <w:rsid w:val="00F07D31"/>
    <w:rsid w:val="00F10E51"/>
    <w:rsid w:val="00F11310"/>
    <w:rsid w:val="00F120F1"/>
    <w:rsid w:val="00F12DC9"/>
    <w:rsid w:val="00F12F26"/>
    <w:rsid w:val="00F131DD"/>
    <w:rsid w:val="00F13266"/>
    <w:rsid w:val="00F13FB6"/>
    <w:rsid w:val="00F14CD6"/>
    <w:rsid w:val="00F15054"/>
    <w:rsid w:val="00F154AD"/>
    <w:rsid w:val="00F16119"/>
    <w:rsid w:val="00F16A2C"/>
    <w:rsid w:val="00F16B58"/>
    <w:rsid w:val="00F16F96"/>
    <w:rsid w:val="00F17095"/>
    <w:rsid w:val="00F17822"/>
    <w:rsid w:val="00F20175"/>
    <w:rsid w:val="00F2031A"/>
    <w:rsid w:val="00F20402"/>
    <w:rsid w:val="00F207D8"/>
    <w:rsid w:val="00F20A8B"/>
    <w:rsid w:val="00F2152B"/>
    <w:rsid w:val="00F21CB4"/>
    <w:rsid w:val="00F21D1B"/>
    <w:rsid w:val="00F22074"/>
    <w:rsid w:val="00F22105"/>
    <w:rsid w:val="00F22108"/>
    <w:rsid w:val="00F22229"/>
    <w:rsid w:val="00F22FFF"/>
    <w:rsid w:val="00F23CA8"/>
    <w:rsid w:val="00F243F3"/>
    <w:rsid w:val="00F24765"/>
    <w:rsid w:val="00F2478C"/>
    <w:rsid w:val="00F24BBE"/>
    <w:rsid w:val="00F2512A"/>
    <w:rsid w:val="00F25BCC"/>
    <w:rsid w:val="00F26584"/>
    <w:rsid w:val="00F26AE4"/>
    <w:rsid w:val="00F26C1F"/>
    <w:rsid w:val="00F26DD3"/>
    <w:rsid w:val="00F27E2E"/>
    <w:rsid w:val="00F3071B"/>
    <w:rsid w:val="00F30B20"/>
    <w:rsid w:val="00F30CA4"/>
    <w:rsid w:val="00F30DC2"/>
    <w:rsid w:val="00F30E2F"/>
    <w:rsid w:val="00F3116D"/>
    <w:rsid w:val="00F31448"/>
    <w:rsid w:val="00F31E74"/>
    <w:rsid w:val="00F3228F"/>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C20"/>
    <w:rsid w:val="00F40DA4"/>
    <w:rsid w:val="00F40FBE"/>
    <w:rsid w:val="00F413E4"/>
    <w:rsid w:val="00F41D56"/>
    <w:rsid w:val="00F42D11"/>
    <w:rsid w:val="00F42E89"/>
    <w:rsid w:val="00F4344D"/>
    <w:rsid w:val="00F43721"/>
    <w:rsid w:val="00F43E83"/>
    <w:rsid w:val="00F44DFC"/>
    <w:rsid w:val="00F4584D"/>
    <w:rsid w:val="00F46119"/>
    <w:rsid w:val="00F4666B"/>
    <w:rsid w:val="00F50773"/>
    <w:rsid w:val="00F50803"/>
    <w:rsid w:val="00F51686"/>
    <w:rsid w:val="00F51874"/>
    <w:rsid w:val="00F52150"/>
    <w:rsid w:val="00F5221F"/>
    <w:rsid w:val="00F52279"/>
    <w:rsid w:val="00F52A1B"/>
    <w:rsid w:val="00F52A77"/>
    <w:rsid w:val="00F5350C"/>
    <w:rsid w:val="00F535D6"/>
    <w:rsid w:val="00F53816"/>
    <w:rsid w:val="00F539DC"/>
    <w:rsid w:val="00F53A50"/>
    <w:rsid w:val="00F53AAF"/>
    <w:rsid w:val="00F53C57"/>
    <w:rsid w:val="00F542CA"/>
    <w:rsid w:val="00F54BCE"/>
    <w:rsid w:val="00F54F15"/>
    <w:rsid w:val="00F55728"/>
    <w:rsid w:val="00F55983"/>
    <w:rsid w:val="00F55AA0"/>
    <w:rsid w:val="00F5764E"/>
    <w:rsid w:val="00F60DB8"/>
    <w:rsid w:val="00F61B0B"/>
    <w:rsid w:val="00F6243F"/>
    <w:rsid w:val="00F62481"/>
    <w:rsid w:val="00F624BC"/>
    <w:rsid w:val="00F62DE4"/>
    <w:rsid w:val="00F64153"/>
    <w:rsid w:val="00F64164"/>
    <w:rsid w:val="00F644F9"/>
    <w:rsid w:val="00F64B07"/>
    <w:rsid w:val="00F65383"/>
    <w:rsid w:val="00F6561C"/>
    <w:rsid w:val="00F65662"/>
    <w:rsid w:val="00F65CE9"/>
    <w:rsid w:val="00F662E9"/>
    <w:rsid w:val="00F66857"/>
    <w:rsid w:val="00F671D0"/>
    <w:rsid w:val="00F67A83"/>
    <w:rsid w:val="00F715BF"/>
    <w:rsid w:val="00F7198C"/>
    <w:rsid w:val="00F71BFA"/>
    <w:rsid w:val="00F71E60"/>
    <w:rsid w:val="00F7248A"/>
    <w:rsid w:val="00F72B69"/>
    <w:rsid w:val="00F72F2E"/>
    <w:rsid w:val="00F72FCC"/>
    <w:rsid w:val="00F739D5"/>
    <w:rsid w:val="00F73C45"/>
    <w:rsid w:val="00F73FC8"/>
    <w:rsid w:val="00F748B1"/>
    <w:rsid w:val="00F749EA"/>
    <w:rsid w:val="00F754AC"/>
    <w:rsid w:val="00F755AC"/>
    <w:rsid w:val="00F763A1"/>
    <w:rsid w:val="00F76C7D"/>
    <w:rsid w:val="00F76F05"/>
    <w:rsid w:val="00F808E7"/>
    <w:rsid w:val="00F80D37"/>
    <w:rsid w:val="00F812D8"/>
    <w:rsid w:val="00F814FC"/>
    <w:rsid w:val="00F815C7"/>
    <w:rsid w:val="00F817B1"/>
    <w:rsid w:val="00F81E8B"/>
    <w:rsid w:val="00F82732"/>
    <w:rsid w:val="00F830C6"/>
    <w:rsid w:val="00F83852"/>
    <w:rsid w:val="00F83AF6"/>
    <w:rsid w:val="00F83D2C"/>
    <w:rsid w:val="00F84437"/>
    <w:rsid w:val="00F844F9"/>
    <w:rsid w:val="00F8508C"/>
    <w:rsid w:val="00F850D1"/>
    <w:rsid w:val="00F851D4"/>
    <w:rsid w:val="00F86595"/>
    <w:rsid w:val="00F87697"/>
    <w:rsid w:val="00F87CBF"/>
    <w:rsid w:val="00F87EE6"/>
    <w:rsid w:val="00F90993"/>
    <w:rsid w:val="00F9110A"/>
    <w:rsid w:val="00F91755"/>
    <w:rsid w:val="00F91FD4"/>
    <w:rsid w:val="00F9211B"/>
    <w:rsid w:val="00F922C5"/>
    <w:rsid w:val="00F926A1"/>
    <w:rsid w:val="00F92747"/>
    <w:rsid w:val="00F929E3"/>
    <w:rsid w:val="00F92EC4"/>
    <w:rsid w:val="00F92FA6"/>
    <w:rsid w:val="00F93715"/>
    <w:rsid w:val="00F93771"/>
    <w:rsid w:val="00F94840"/>
    <w:rsid w:val="00F94ED2"/>
    <w:rsid w:val="00F95AE8"/>
    <w:rsid w:val="00F966A0"/>
    <w:rsid w:val="00F96C93"/>
    <w:rsid w:val="00F97902"/>
    <w:rsid w:val="00FA002D"/>
    <w:rsid w:val="00FA0364"/>
    <w:rsid w:val="00FA07A1"/>
    <w:rsid w:val="00FA1017"/>
    <w:rsid w:val="00FA28E4"/>
    <w:rsid w:val="00FA2BD2"/>
    <w:rsid w:val="00FA2E50"/>
    <w:rsid w:val="00FA303A"/>
    <w:rsid w:val="00FA304A"/>
    <w:rsid w:val="00FA3339"/>
    <w:rsid w:val="00FA3432"/>
    <w:rsid w:val="00FA3713"/>
    <w:rsid w:val="00FA394C"/>
    <w:rsid w:val="00FA3BC1"/>
    <w:rsid w:val="00FA428B"/>
    <w:rsid w:val="00FA43A9"/>
    <w:rsid w:val="00FA44A0"/>
    <w:rsid w:val="00FA48E1"/>
    <w:rsid w:val="00FA4CFF"/>
    <w:rsid w:val="00FA4E78"/>
    <w:rsid w:val="00FA5022"/>
    <w:rsid w:val="00FA5195"/>
    <w:rsid w:val="00FA6A90"/>
    <w:rsid w:val="00FA70C1"/>
    <w:rsid w:val="00FA7271"/>
    <w:rsid w:val="00FA7749"/>
    <w:rsid w:val="00FA7D56"/>
    <w:rsid w:val="00FA7E7B"/>
    <w:rsid w:val="00FB12F4"/>
    <w:rsid w:val="00FB15FC"/>
    <w:rsid w:val="00FB178B"/>
    <w:rsid w:val="00FB1F89"/>
    <w:rsid w:val="00FB2084"/>
    <w:rsid w:val="00FB21C0"/>
    <w:rsid w:val="00FB2292"/>
    <w:rsid w:val="00FB23D6"/>
    <w:rsid w:val="00FB247A"/>
    <w:rsid w:val="00FB2FC3"/>
    <w:rsid w:val="00FB3C00"/>
    <w:rsid w:val="00FB4B3A"/>
    <w:rsid w:val="00FB4E01"/>
    <w:rsid w:val="00FB5070"/>
    <w:rsid w:val="00FB521F"/>
    <w:rsid w:val="00FB5263"/>
    <w:rsid w:val="00FB634D"/>
    <w:rsid w:val="00FB65C9"/>
    <w:rsid w:val="00FB7128"/>
    <w:rsid w:val="00FB77B1"/>
    <w:rsid w:val="00FB77D1"/>
    <w:rsid w:val="00FC0ADE"/>
    <w:rsid w:val="00FC0B6B"/>
    <w:rsid w:val="00FC1780"/>
    <w:rsid w:val="00FC198A"/>
    <w:rsid w:val="00FC1D0C"/>
    <w:rsid w:val="00FC1E4B"/>
    <w:rsid w:val="00FC207C"/>
    <w:rsid w:val="00FC2808"/>
    <w:rsid w:val="00FC28CB"/>
    <w:rsid w:val="00FC39C5"/>
    <w:rsid w:val="00FC4036"/>
    <w:rsid w:val="00FC45F1"/>
    <w:rsid w:val="00FC48D6"/>
    <w:rsid w:val="00FC4E70"/>
    <w:rsid w:val="00FC4F6A"/>
    <w:rsid w:val="00FC5552"/>
    <w:rsid w:val="00FC58D2"/>
    <w:rsid w:val="00FC5BE4"/>
    <w:rsid w:val="00FC5E8B"/>
    <w:rsid w:val="00FC663C"/>
    <w:rsid w:val="00FC76FE"/>
    <w:rsid w:val="00FC7D6E"/>
    <w:rsid w:val="00FC7DC5"/>
    <w:rsid w:val="00FD0040"/>
    <w:rsid w:val="00FD1730"/>
    <w:rsid w:val="00FD1915"/>
    <w:rsid w:val="00FD1FD8"/>
    <w:rsid w:val="00FD2633"/>
    <w:rsid w:val="00FD2A36"/>
    <w:rsid w:val="00FD3066"/>
    <w:rsid w:val="00FD3588"/>
    <w:rsid w:val="00FD40AB"/>
    <w:rsid w:val="00FD4688"/>
    <w:rsid w:val="00FD492B"/>
    <w:rsid w:val="00FD4FBF"/>
    <w:rsid w:val="00FD67D5"/>
    <w:rsid w:val="00FD7193"/>
    <w:rsid w:val="00FD7A76"/>
    <w:rsid w:val="00FE05E3"/>
    <w:rsid w:val="00FE09D4"/>
    <w:rsid w:val="00FE0B27"/>
    <w:rsid w:val="00FE0B78"/>
    <w:rsid w:val="00FE0EED"/>
    <w:rsid w:val="00FE10E7"/>
    <w:rsid w:val="00FE160A"/>
    <w:rsid w:val="00FE19AF"/>
    <w:rsid w:val="00FE1B2E"/>
    <w:rsid w:val="00FE1DB1"/>
    <w:rsid w:val="00FE248B"/>
    <w:rsid w:val="00FE27CD"/>
    <w:rsid w:val="00FE2D34"/>
    <w:rsid w:val="00FE307F"/>
    <w:rsid w:val="00FE325E"/>
    <w:rsid w:val="00FE35E0"/>
    <w:rsid w:val="00FE360E"/>
    <w:rsid w:val="00FE3BA4"/>
    <w:rsid w:val="00FE3F2F"/>
    <w:rsid w:val="00FE40CD"/>
    <w:rsid w:val="00FE417B"/>
    <w:rsid w:val="00FE4616"/>
    <w:rsid w:val="00FE468F"/>
    <w:rsid w:val="00FE4913"/>
    <w:rsid w:val="00FE50CB"/>
    <w:rsid w:val="00FE5555"/>
    <w:rsid w:val="00FE5AF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485"/>
    <w:rsid w:val="00FF1A65"/>
    <w:rsid w:val="00FF1C22"/>
    <w:rsid w:val="00FF1C90"/>
    <w:rsid w:val="00FF2E62"/>
    <w:rsid w:val="00FF3600"/>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address"/>
  <w:smartTagType w:namespaceuri="urn:schemas-microsoft-com:office:smarttags" w:name="Street"/>
  <w:shapeDefaults>
    <o:shapedefaults v:ext="edit" spidmax="4098" fill="f" fillcolor="#f49100" strokecolor="#f49100">
      <v:fill color="#f49100" on="f"/>
      <v:stroke color="#f49100"/>
      <o:colormru v:ext="edit" colors="#f49100,#8f9286,#ddd"/>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uiPriority w:val="99"/>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AE106A"/>
    <w:pPr>
      <w:spacing w:line="260" w:lineRule="atLeast"/>
    </w:pPr>
    <w:rPr>
      <w:rFonts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Pa18">
    <w:name w:val="Pa18"/>
    <w:basedOn w:val="Normal"/>
    <w:next w:val="Normal"/>
    <w:uiPriority w:val="99"/>
    <w:rsid w:val="00B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B007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352166"/>
    <w:rPr>
      <w:rFonts w:cs="Times New Roman"/>
      <w:sz w:val="22"/>
      <w:lang w:val="en-GB" w:bidi="ar-SA"/>
    </w:rPr>
  </w:style>
  <w:style w:type="character" w:customStyle="1" w:styleId="Heading1Char">
    <w:name w:val="Heading 1 Char"/>
    <w:basedOn w:val="DefaultParagraphFont"/>
    <w:link w:val="Heading1"/>
    <w:rsid w:val="00611B70"/>
    <w:rPr>
      <w:rFonts w:ascii="Arial" w:hAnsi="Arial" w:cs="Times New Roman"/>
      <w:b/>
      <w:bCs/>
      <w:sz w:val="18"/>
      <w:szCs w:val="18"/>
      <w:u w:val="single"/>
      <w:shd w:val="solid" w:color="FFFFFF" w:fill="FFFFFF"/>
    </w:rPr>
  </w:style>
</w:styles>
</file>

<file path=word/webSettings.xml><?xml version="1.0" encoding="utf-8"?>
<w:webSettings xmlns:r="http://schemas.openxmlformats.org/officeDocument/2006/relationships" xmlns:w="http://schemas.openxmlformats.org/wordprocessingml/2006/main">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27185990">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40E99-60AA-4B70-8A0F-CC156B604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31</Pages>
  <Words>9288</Words>
  <Characters>52947</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62111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siriporn</cp:lastModifiedBy>
  <cp:revision>4</cp:revision>
  <cp:lastPrinted>2023-02-07T08:45:00Z</cp:lastPrinted>
  <dcterms:created xsi:type="dcterms:W3CDTF">2023-02-20T11:13:00Z</dcterms:created>
  <dcterms:modified xsi:type="dcterms:W3CDTF">2023-02-21T08:25:00Z</dcterms:modified>
</cp:coreProperties>
</file>